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5F" w:rsidRDefault="00967A55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«УТВЕРЖДАЮ»</w:t>
      </w:r>
    </w:p>
    <w:p w:rsidR="001C1E5F" w:rsidRDefault="00967A5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Зав. кафедрой латинского языка и основ терминологии,</w:t>
      </w:r>
    </w:p>
    <w:p w:rsidR="001C1E5F" w:rsidRDefault="00967A5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доцент _________________ И.В. Пролыгина                                                   </w:t>
      </w:r>
    </w:p>
    <w:p w:rsidR="001C1E5F" w:rsidRDefault="00E958AC" w:rsidP="0080608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«2</w:t>
      </w:r>
      <w:r w:rsidR="00806084" w:rsidRPr="00806084">
        <w:rPr>
          <w:rFonts w:ascii="Times New Roman" w:eastAsia="Times New Roman" w:hAnsi="Times New Roman" w:cs="Times New Roman"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u w:val="single"/>
        </w:rPr>
        <w:t>»  августа  202</w:t>
      </w:r>
      <w:r w:rsidR="00806084">
        <w:rPr>
          <w:rFonts w:ascii="Times New Roman" w:eastAsia="Times New Roman" w:hAnsi="Times New Roman" w:cs="Times New Roman"/>
          <w:sz w:val="24"/>
          <w:u w:val="single"/>
          <w:lang w:val="en-US"/>
        </w:rPr>
        <w:t>3</w:t>
      </w:r>
      <w:r w:rsidR="00967A55">
        <w:rPr>
          <w:rFonts w:ascii="Times New Roman" w:eastAsia="Times New Roman" w:hAnsi="Times New Roman" w:cs="Times New Roman"/>
          <w:sz w:val="24"/>
          <w:u w:val="single"/>
        </w:rPr>
        <w:t xml:space="preserve"> г.</w:t>
      </w:r>
    </w:p>
    <w:p w:rsidR="001C1E5F" w:rsidRDefault="001C1E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1C1E5F" w:rsidRDefault="00967A5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Тематический план дисциплины «Латинский язык»</w:t>
      </w:r>
    </w:p>
    <w:p w:rsidR="001C1E5F" w:rsidRDefault="00967A5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специальности: «Лечебное дело» </w:t>
      </w:r>
    </w:p>
    <w:p w:rsidR="001C1E5F" w:rsidRDefault="00E958AC" w:rsidP="008060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год – 202</w:t>
      </w:r>
      <w:r w:rsidR="00806084">
        <w:rPr>
          <w:rFonts w:ascii="Times New Roman" w:eastAsia="Times New Roman" w:hAnsi="Times New Roman" w:cs="Times New Roman"/>
          <w:sz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</w:rPr>
        <w:t>/202</w:t>
      </w:r>
      <w:r w:rsidR="00806084">
        <w:rPr>
          <w:rFonts w:ascii="Times New Roman" w:eastAsia="Times New Roman" w:hAnsi="Times New Roman" w:cs="Times New Roman"/>
          <w:sz w:val="28"/>
          <w:lang w:val="en-US"/>
        </w:rPr>
        <w:t>4</w:t>
      </w:r>
      <w:bookmarkStart w:id="0" w:name="_GoBack"/>
      <w:bookmarkEnd w:id="0"/>
      <w:r w:rsidR="00967A55">
        <w:rPr>
          <w:rFonts w:ascii="Times New Roman" w:eastAsia="Times New Roman" w:hAnsi="Times New Roman" w:cs="Times New Roman"/>
          <w:sz w:val="28"/>
        </w:rPr>
        <w:t>, I семестр</w:t>
      </w:r>
    </w:p>
    <w:p w:rsidR="001C1E5F" w:rsidRDefault="001C1E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692"/>
        <w:gridCol w:w="3000"/>
      </w:tblGrid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Вводная лекция. История латинского языка и формирования на его основе медицинской терминологии. Латинский алфавит. Фонетика. Произношение гласных, дифтонгов, согласных и их сочетаний.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уч. М.Н. Чернявского, § 1-6, 8, 11 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Ударение. Правила постановки ударения.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12, 13, 15 (читать и разбирать)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Введение в анатомическую терминологию. Имя существительное. Общие сведения о грамматических категориях существительного. 5 склонений существительных – характеристика, основной признак каждого склонения. Словарная форма существительных. Определение практической основы существительных.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19-22, § 25, упр. 1-3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существительное (продолжение). Склонение существительных в единственном числе. Падежные окончания существительных. Анатомическая терминология. Структура анатомического термина. Несогласованное определение в анатомическом термине. Правила построения и перевода терминов с русского языка на латинский и с латинского языка на русский.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26-28 (теория), § 29 – упр. (письменно по выбору преподавателя), § 30 – слова выучить наизусть (лексический минимум).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прилагательное. 2 группы прилагательных. Словарная запись и определение основы прилагательных. Прилагательные I группы (1-2 склонения). Склонение этих прилагательных.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31-33, § 42 – прил. I группы – учить, существительные (A) – учить.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прилагательное (продолжение). Прилагательные II группы (3 склонение). Склонение этих прилагательных. Согласованное определение в анатомическом термине.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34, 35, § 40 (упражнения письменно по выбору преподавателя), § 42 - учить слова до конца, § 48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прилагательное (продолжение). Сравнительная и превосходная степень прилагательных. Прилагательные, существующие только в сравнительной степени. Подготовка к контрольной работе. Составление и перевод сложных анатомических терминов.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44, 45, 50, 51, 53; §§ 46 (выборочно), 49, 52, § 63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Контрольная работа на перевод анатомических терминов с русского языка на латынь и с латинского языка на русский. Обзор существительных III склонения.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66-67, § 71; § 73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Существительные III склонения. Типы III склонения. Существительные мужского рода. Исключения из правила о роде. Перевод терминов.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68, 77; упр. §§ 71, 74, 78 (выборочно); § 76 – учить слова.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Существительные III склонения женского рода. Исключения из правил о роде. Особенности их склонения.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85, упр. §§ 81, 84, 86 (выборочно); § 83 – учить слова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Существительные III склонения среднего рода. Исключения из правил о роде. Подготовка  к </w:t>
            </w:r>
            <w:r w:rsidRPr="00967A55">
              <w:rPr>
                <w:rFonts w:ascii="Times New Roman" w:eastAsia="Times New Roman" w:hAnsi="Times New Roman" w:cs="Times New Roman"/>
              </w:rPr>
              <w:lastRenderedPageBreak/>
              <w:t>контрольной работе «Существительные и прилагательные III склонения в анатомических терминах»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lastRenderedPageBreak/>
              <w:t xml:space="preserve">§ 89, упр. § 90 (II), § 88 – учить слова; повторение </w:t>
            </w:r>
            <w:r w:rsidRPr="00967A55">
              <w:rPr>
                <w:rFonts w:ascii="Times New Roman" w:eastAsia="Times New Roman" w:hAnsi="Times New Roman" w:cs="Times New Roman"/>
              </w:rPr>
              <w:lastRenderedPageBreak/>
              <w:t>лексических минимумов и правил грамматики.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Контрольная работа  по теме: «Существительные и прилагательные III склонения в анатомических терминах»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99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Существительные и прилагательные всех склонений во множественном числе. Именительный падеж множественного числа.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91, упр. §§ 93,94, 96, 100.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Существительные и прилагательные всех склонений во множественном числе. Родительный падеж множественного числа.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101, упр. § 100, 102, 103 (выборочно), § 105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Подготовка к итоговой контрольной работе по всем темам, пройденным за семестр: составление сложных анатомических терминов, перевод терминов с русского языка на латинский и с латинского языка на русский с использованием всей пройденной лексики.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Повторение лексического минимума и основных правил грамматики.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Итоговая контрольная работа по всем темам.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Лексический коллоквиум на знание анатомических терминов и крылатых выражений.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1C1E5F" w:rsidP="00967A55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Итоговое тестирование.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1C1E5F" w:rsidP="00967A55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</w:tbl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967A55" w:rsidP="00967A55">
      <w:pPr>
        <w:pStyle w:val="NoSpacing"/>
        <w:rPr>
          <w:rFonts w:ascii="Times New Roman" w:eastAsia="Times New Roman" w:hAnsi="Times New Roman" w:cs="Times New Roman"/>
        </w:rPr>
      </w:pPr>
      <w:r w:rsidRPr="00967A55">
        <w:rPr>
          <w:rFonts w:ascii="Times New Roman" w:eastAsia="Times New Roman" w:hAnsi="Times New Roman" w:cs="Times New Roman"/>
        </w:rPr>
        <w:t xml:space="preserve">Зав. учебной частью кафедры латинского языка </w:t>
      </w:r>
    </w:p>
    <w:p w:rsidR="001C1E5F" w:rsidRPr="00967A55" w:rsidRDefault="00967A55" w:rsidP="00967A55">
      <w:pPr>
        <w:pStyle w:val="NoSpacing"/>
        <w:rPr>
          <w:rFonts w:ascii="Times New Roman" w:eastAsia="Times New Roman" w:hAnsi="Times New Roman" w:cs="Times New Roman"/>
        </w:rPr>
      </w:pPr>
      <w:r w:rsidRPr="00967A55">
        <w:rPr>
          <w:rFonts w:ascii="Times New Roman" w:eastAsia="Times New Roman" w:hAnsi="Times New Roman" w:cs="Times New Roman"/>
        </w:rPr>
        <w:t xml:space="preserve">и основ терминологии, </w:t>
      </w:r>
    </w:p>
    <w:p w:rsidR="001C1E5F" w:rsidRPr="00967A55" w:rsidRDefault="00967A55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  <w:r w:rsidRPr="00967A55">
        <w:rPr>
          <w:rFonts w:ascii="Times New Roman" w:eastAsia="Times New Roman" w:hAnsi="Times New Roman" w:cs="Times New Roman"/>
        </w:rPr>
        <w:t>ст. преподаватель</w:t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  <w:t xml:space="preserve">  </w:t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  <w:t xml:space="preserve">                     </w:t>
      </w:r>
      <w:r w:rsidR="00E958AC">
        <w:rPr>
          <w:rFonts w:ascii="Times New Roman" w:eastAsia="Times New Roman" w:hAnsi="Times New Roman" w:cs="Times New Roman"/>
        </w:rPr>
        <w:t xml:space="preserve">   </w:t>
      </w:r>
      <w:r w:rsidRPr="00967A55">
        <w:rPr>
          <w:rFonts w:ascii="Times New Roman" w:eastAsia="Times New Roman" w:hAnsi="Times New Roman" w:cs="Times New Roman"/>
        </w:rPr>
        <w:t xml:space="preserve">  </w:t>
      </w:r>
      <w:r w:rsidR="00E958AC">
        <w:rPr>
          <w:rFonts w:ascii="Times New Roman" w:eastAsia="Times New Roman" w:hAnsi="Times New Roman" w:cs="Times New Roman"/>
        </w:rPr>
        <w:t>Т.В. Васильева</w:t>
      </w:r>
      <w:r w:rsidRPr="00967A55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C1E5F" w:rsidRPr="00967A55" w:rsidSect="004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F"/>
    <w:rsid w:val="001C1E5F"/>
    <w:rsid w:val="00363649"/>
    <w:rsid w:val="0044481C"/>
    <w:rsid w:val="005D1AC9"/>
    <w:rsid w:val="00806084"/>
    <w:rsid w:val="00921A91"/>
    <w:rsid w:val="00967A55"/>
    <w:rsid w:val="00A4416E"/>
    <w:rsid w:val="00E958AC"/>
    <w:rsid w:val="00F23449"/>
    <w:rsid w:val="00F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4B3E4-3117-410A-9C40-7725D486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zal-3</dc:creator>
  <cp:lastModifiedBy>User</cp:lastModifiedBy>
  <cp:revision>3</cp:revision>
  <cp:lastPrinted>2022-08-26T11:07:00Z</cp:lastPrinted>
  <dcterms:created xsi:type="dcterms:W3CDTF">2022-09-03T19:55:00Z</dcterms:created>
  <dcterms:modified xsi:type="dcterms:W3CDTF">2023-08-29T04:50:00Z</dcterms:modified>
</cp:coreProperties>
</file>