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03" w:rsidRPr="00AF2903" w:rsidRDefault="00AF2903" w:rsidP="00AF2903">
      <w:pPr>
        <w:jc w:val="center"/>
        <w:rPr>
          <w:caps/>
          <w:sz w:val="28"/>
          <w:szCs w:val="28"/>
        </w:rPr>
      </w:pPr>
      <w:bookmarkStart w:id="0" w:name="_Toc241405883"/>
      <w:bookmarkStart w:id="1" w:name="_Toc241413090"/>
      <w:bookmarkStart w:id="2" w:name="_Toc241413248"/>
      <w:bookmarkStart w:id="3" w:name="_Toc241416480"/>
      <w:bookmarkStart w:id="4" w:name="_Toc266009668"/>
      <w:r w:rsidRPr="00AF2903">
        <w:rPr>
          <w:caps/>
          <w:sz w:val="28"/>
          <w:szCs w:val="28"/>
        </w:rPr>
        <w:t xml:space="preserve">ФЕДЕРАЛЬНОЕ Государственное бюджетное </w:t>
      </w:r>
    </w:p>
    <w:p w:rsidR="00AF2903" w:rsidRPr="00AF2903" w:rsidRDefault="00AF2903" w:rsidP="00AF2903">
      <w:pPr>
        <w:jc w:val="center"/>
        <w:rPr>
          <w:sz w:val="28"/>
          <w:szCs w:val="28"/>
        </w:rPr>
      </w:pPr>
      <w:r w:rsidRPr="00AF2903">
        <w:rPr>
          <w:caps/>
          <w:sz w:val="28"/>
          <w:szCs w:val="28"/>
        </w:rPr>
        <w:t>образовательное учреждение высшего образования</w:t>
      </w:r>
    </w:p>
    <w:p w:rsidR="00AF2903" w:rsidRPr="00AF2903" w:rsidRDefault="00AF2903" w:rsidP="00AF2903">
      <w:pPr>
        <w:jc w:val="center"/>
        <w:rPr>
          <w:sz w:val="32"/>
          <w:szCs w:val="32"/>
        </w:rPr>
      </w:pPr>
    </w:p>
    <w:p w:rsidR="00AF2903" w:rsidRPr="00AF2903" w:rsidRDefault="00AF2903" w:rsidP="00AF2903">
      <w:pPr>
        <w:jc w:val="center"/>
        <w:rPr>
          <w:b/>
          <w:sz w:val="28"/>
          <w:szCs w:val="28"/>
        </w:rPr>
      </w:pPr>
      <w:r w:rsidRPr="00AF2903">
        <w:rPr>
          <w:b/>
          <w:sz w:val="28"/>
          <w:szCs w:val="28"/>
        </w:rPr>
        <w:t>«МОСКОВСКИЙ ГОСУДАРСТВЕННЫЙ МЕДИКО-СТОМАТОЛОГИЧЕСКИЙ УНИВЕРСИТЕТ им. А.И. ЕВДОКИМОВА»</w:t>
      </w:r>
    </w:p>
    <w:p w:rsidR="00AF2903" w:rsidRPr="00AF2903" w:rsidRDefault="00AF2903" w:rsidP="00AF2903">
      <w:pPr>
        <w:jc w:val="center"/>
        <w:rPr>
          <w:sz w:val="32"/>
          <w:szCs w:val="32"/>
        </w:rPr>
      </w:pPr>
    </w:p>
    <w:p w:rsidR="00AF2903" w:rsidRPr="00AF2903" w:rsidRDefault="00AF2903" w:rsidP="00AF2903">
      <w:pPr>
        <w:jc w:val="center"/>
        <w:rPr>
          <w:sz w:val="28"/>
          <w:szCs w:val="28"/>
        </w:rPr>
      </w:pPr>
      <w:r w:rsidRPr="00AF2903">
        <w:rPr>
          <w:sz w:val="28"/>
          <w:szCs w:val="28"/>
        </w:rPr>
        <w:t>МИНИСТЕРСТВО ЗДРАВОХРАНЕНИЯ РОССИЙСКОЙ ФЕДЕРАЦИИ</w:t>
      </w:r>
    </w:p>
    <w:p w:rsidR="00AF2903" w:rsidRPr="00AF2903" w:rsidRDefault="00AF2903" w:rsidP="00AF2903">
      <w:pPr>
        <w:jc w:val="center"/>
        <w:rPr>
          <w:sz w:val="28"/>
          <w:szCs w:val="28"/>
        </w:rPr>
      </w:pPr>
    </w:p>
    <w:p w:rsidR="00AF2903" w:rsidRPr="00AF2903" w:rsidRDefault="00AF2903" w:rsidP="00AF2903">
      <w:pPr>
        <w:jc w:val="center"/>
        <w:rPr>
          <w:sz w:val="28"/>
          <w:szCs w:val="28"/>
        </w:rPr>
      </w:pPr>
    </w:p>
    <w:p w:rsidR="00AF2903" w:rsidRPr="00AF2903" w:rsidRDefault="00AF2903" w:rsidP="00AF2903">
      <w:pPr>
        <w:jc w:val="center"/>
        <w:rPr>
          <w:sz w:val="28"/>
          <w:szCs w:val="28"/>
        </w:rPr>
      </w:pPr>
    </w:p>
    <w:p w:rsidR="00AF2903" w:rsidRPr="00AF2903" w:rsidRDefault="00AF2903" w:rsidP="00AF2903">
      <w:pPr>
        <w:jc w:val="center"/>
        <w:rPr>
          <w:rFonts w:ascii="Arial" w:hAnsi="Arial" w:cs="Arial"/>
          <w:b/>
          <w:sz w:val="36"/>
          <w:szCs w:val="36"/>
        </w:rPr>
      </w:pPr>
      <w:r w:rsidRPr="00AF2903">
        <w:rPr>
          <w:rFonts w:ascii="Arial" w:hAnsi="Arial" w:cs="Arial"/>
          <w:b/>
          <w:sz w:val="36"/>
          <w:szCs w:val="36"/>
        </w:rPr>
        <w:t>Кафедра общей и биоорганической химии</w:t>
      </w:r>
    </w:p>
    <w:p w:rsidR="00AF2903" w:rsidRPr="00AF2903" w:rsidRDefault="00AF2903" w:rsidP="00AF2903">
      <w:pPr>
        <w:jc w:val="center"/>
        <w:rPr>
          <w:sz w:val="28"/>
          <w:szCs w:val="28"/>
        </w:rPr>
      </w:pPr>
    </w:p>
    <w:p w:rsidR="00AF2903" w:rsidRPr="00AF2903" w:rsidRDefault="00AF2903" w:rsidP="00AF2903">
      <w:pPr>
        <w:jc w:val="center"/>
        <w:rPr>
          <w:sz w:val="28"/>
          <w:szCs w:val="28"/>
        </w:rPr>
      </w:pPr>
    </w:p>
    <w:p w:rsidR="00AF2903" w:rsidRPr="00AF2903" w:rsidRDefault="00AF2903" w:rsidP="00AF2903">
      <w:pPr>
        <w:jc w:val="center"/>
        <w:rPr>
          <w:sz w:val="32"/>
          <w:szCs w:val="32"/>
        </w:rPr>
      </w:pPr>
      <w:r w:rsidRPr="00AF2903">
        <w:rPr>
          <w:sz w:val="32"/>
          <w:szCs w:val="32"/>
        </w:rPr>
        <w:t xml:space="preserve">М.И. Антонова, Р.М. </w:t>
      </w:r>
      <w:proofErr w:type="spellStart"/>
      <w:r w:rsidRPr="00AF2903">
        <w:rPr>
          <w:sz w:val="32"/>
          <w:szCs w:val="32"/>
        </w:rPr>
        <w:t>Гергаулова</w:t>
      </w:r>
      <w:proofErr w:type="spellEnd"/>
      <w:r w:rsidRPr="00AF2903">
        <w:rPr>
          <w:sz w:val="32"/>
          <w:szCs w:val="32"/>
        </w:rPr>
        <w:t xml:space="preserve">, М.Б. </w:t>
      </w:r>
      <w:proofErr w:type="spellStart"/>
      <w:r w:rsidRPr="00AF2903">
        <w:rPr>
          <w:sz w:val="32"/>
          <w:szCs w:val="32"/>
        </w:rPr>
        <w:t>Гокжаев</w:t>
      </w:r>
      <w:proofErr w:type="spellEnd"/>
      <w:r w:rsidRPr="00AF2903">
        <w:rPr>
          <w:sz w:val="32"/>
          <w:szCs w:val="32"/>
        </w:rPr>
        <w:t>,</w:t>
      </w:r>
    </w:p>
    <w:p w:rsidR="00AF2903" w:rsidRPr="00AF2903" w:rsidRDefault="00AF2903" w:rsidP="00AF2903">
      <w:pPr>
        <w:jc w:val="center"/>
        <w:rPr>
          <w:sz w:val="32"/>
          <w:szCs w:val="32"/>
        </w:rPr>
      </w:pPr>
      <w:r w:rsidRPr="00AF2903">
        <w:rPr>
          <w:sz w:val="32"/>
          <w:szCs w:val="32"/>
        </w:rPr>
        <w:t xml:space="preserve">А.А. Прокопов, В.Д. </w:t>
      </w:r>
      <w:proofErr w:type="spellStart"/>
      <w:r w:rsidRPr="00AF2903">
        <w:rPr>
          <w:sz w:val="32"/>
          <w:szCs w:val="32"/>
        </w:rPr>
        <w:t>Скопинцев</w:t>
      </w:r>
      <w:proofErr w:type="spellEnd"/>
      <w:r w:rsidRPr="00AF2903">
        <w:rPr>
          <w:sz w:val="32"/>
          <w:szCs w:val="32"/>
        </w:rPr>
        <w:t xml:space="preserve"> </w:t>
      </w:r>
    </w:p>
    <w:p w:rsidR="00AF2903" w:rsidRPr="00AF2903" w:rsidRDefault="00AF2903" w:rsidP="00AF2903">
      <w:pPr>
        <w:jc w:val="center"/>
        <w:rPr>
          <w:sz w:val="32"/>
          <w:szCs w:val="32"/>
        </w:rPr>
      </w:pPr>
    </w:p>
    <w:p w:rsidR="00AF2903" w:rsidRPr="00AF2903" w:rsidRDefault="00AF2903" w:rsidP="00AF2903">
      <w:pPr>
        <w:jc w:val="center"/>
        <w:rPr>
          <w:sz w:val="32"/>
          <w:szCs w:val="32"/>
        </w:rPr>
      </w:pPr>
    </w:p>
    <w:p w:rsidR="00AF2903" w:rsidRPr="00AF2903" w:rsidRDefault="00AF2903" w:rsidP="00AF2903">
      <w:pPr>
        <w:jc w:val="center"/>
        <w:rPr>
          <w:sz w:val="32"/>
          <w:szCs w:val="32"/>
        </w:rPr>
      </w:pPr>
    </w:p>
    <w:p w:rsidR="00AF2903" w:rsidRPr="00AF2903" w:rsidRDefault="00AF2903" w:rsidP="00AF2903">
      <w:pPr>
        <w:jc w:val="center"/>
        <w:rPr>
          <w:b/>
          <w:sz w:val="32"/>
          <w:szCs w:val="32"/>
        </w:rPr>
      </w:pPr>
      <w:r w:rsidRPr="00AF2903">
        <w:rPr>
          <w:b/>
          <w:sz w:val="32"/>
          <w:szCs w:val="32"/>
        </w:rPr>
        <w:t>БИООРГАНИЧЕСКАЯ ХИМИЯ</w:t>
      </w:r>
    </w:p>
    <w:p w:rsidR="00AF2903" w:rsidRPr="00AF2903" w:rsidRDefault="00AF2903" w:rsidP="00AF2903">
      <w:pPr>
        <w:jc w:val="center"/>
        <w:rPr>
          <w:sz w:val="32"/>
          <w:szCs w:val="32"/>
        </w:rPr>
      </w:pPr>
    </w:p>
    <w:p w:rsidR="00AF2903" w:rsidRPr="00AF2903" w:rsidRDefault="00AF2903" w:rsidP="00AF2903">
      <w:pPr>
        <w:jc w:val="center"/>
        <w:rPr>
          <w:sz w:val="32"/>
          <w:szCs w:val="32"/>
        </w:rPr>
      </w:pPr>
      <w:bookmarkStart w:id="5" w:name="_Toc479234551"/>
    </w:p>
    <w:p w:rsidR="00AF2903" w:rsidRPr="00AF2903" w:rsidRDefault="00AF2903" w:rsidP="00AF2903">
      <w:pPr>
        <w:jc w:val="center"/>
        <w:rPr>
          <w:sz w:val="32"/>
          <w:szCs w:val="32"/>
        </w:rPr>
      </w:pPr>
    </w:p>
    <w:p w:rsidR="00AF2903" w:rsidRPr="00AF2903" w:rsidRDefault="00AF2903" w:rsidP="00AF2903">
      <w:pPr>
        <w:jc w:val="center"/>
        <w:rPr>
          <w:b/>
          <w:sz w:val="32"/>
          <w:szCs w:val="32"/>
        </w:rPr>
      </w:pPr>
      <w:r w:rsidRPr="00AF2903">
        <w:rPr>
          <w:b/>
          <w:sz w:val="32"/>
          <w:szCs w:val="32"/>
        </w:rPr>
        <w:t xml:space="preserve">ПОЛИФУНКЦИОНАЛЬНЫЕ </w:t>
      </w:r>
    </w:p>
    <w:p w:rsidR="00AF2903" w:rsidRPr="00AF2903" w:rsidRDefault="00AF2903" w:rsidP="00AF2903">
      <w:pPr>
        <w:jc w:val="center"/>
        <w:rPr>
          <w:b/>
          <w:i/>
          <w:sz w:val="32"/>
          <w:szCs w:val="32"/>
        </w:rPr>
      </w:pPr>
      <w:r w:rsidRPr="00AF2903">
        <w:rPr>
          <w:b/>
          <w:sz w:val="32"/>
          <w:szCs w:val="32"/>
        </w:rPr>
        <w:t>И ГЕТЕРОФУНКЦИОНАЛЬНЫЕ СОЕДИНЕНИЯ</w:t>
      </w:r>
      <w:bookmarkEnd w:id="5"/>
    </w:p>
    <w:p w:rsidR="00AF2903" w:rsidRPr="00AF2903" w:rsidRDefault="00AF2903" w:rsidP="00AF2903">
      <w:pPr>
        <w:rPr>
          <w:sz w:val="40"/>
          <w:szCs w:val="40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jc w:val="center"/>
        <w:rPr>
          <w:sz w:val="28"/>
          <w:szCs w:val="28"/>
        </w:rPr>
      </w:pPr>
      <w:r w:rsidRPr="00AF2903">
        <w:rPr>
          <w:sz w:val="28"/>
          <w:szCs w:val="28"/>
        </w:rPr>
        <w:t xml:space="preserve">Учебное пособие по биоорганической химии </w:t>
      </w:r>
    </w:p>
    <w:p w:rsidR="00AF2903" w:rsidRPr="00AF2903" w:rsidRDefault="00AF2903" w:rsidP="00AF2903">
      <w:pPr>
        <w:jc w:val="center"/>
        <w:rPr>
          <w:sz w:val="28"/>
          <w:szCs w:val="28"/>
        </w:rPr>
      </w:pPr>
      <w:r w:rsidRPr="00AF2903">
        <w:rPr>
          <w:sz w:val="28"/>
          <w:szCs w:val="28"/>
        </w:rPr>
        <w:t>для самостоятельной работы</w:t>
      </w:r>
    </w:p>
    <w:p w:rsidR="00AF2903" w:rsidRPr="00AF2903" w:rsidRDefault="00AF2903" w:rsidP="00AF2903">
      <w:pPr>
        <w:jc w:val="center"/>
        <w:rPr>
          <w:sz w:val="28"/>
          <w:szCs w:val="28"/>
        </w:rPr>
      </w:pPr>
      <w:r w:rsidRPr="00AF2903">
        <w:rPr>
          <w:sz w:val="28"/>
          <w:szCs w:val="28"/>
        </w:rPr>
        <w:t>студентов медицинских вузов</w:t>
      </w: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jc w:val="center"/>
        <w:rPr>
          <w:sz w:val="28"/>
          <w:szCs w:val="28"/>
        </w:rPr>
      </w:pPr>
      <w:r w:rsidRPr="00AF2903">
        <w:rPr>
          <w:sz w:val="28"/>
          <w:szCs w:val="28"/>
        </w:rPr>
        <w:t>МОСКВА 2018</w:t>
      </w:r>
    </w:p>
    <w:p w:rsidR="00AF2903" w:rsidRPr="00AF2903" w:rsidRDefault="00AF2903" w:rsidP="00AF2903">
      <w:pPr>
        <w:spacing w:line="360" w:lineRule="auto"/>
        <w:jc w:val="both"/>
        <w:rPr>
          <w:sz w:val="32"/>
          <w:szCs w:val="32"/>
        </w:rPr>
      </w:pPr>
      <w:r w:rsidRPr="00AF2903">
        <w:rPr>
          <w:sz w:val="32"/>
          <w:szCs w:val="32"/>
        </w:rPr>
        <w:lastRenderedPageBreak/>
        <w:t>ББК 24.1 я 73</w:t>
      </w:r>
    </w:p>
    <w:p w:rsidR="00AF2903" w:rsidRPr="00AF2903" w:rsidRDefault="00AF2903" w:rsidP="00AF2903">
      <w:pPr>
        <w:spacing w:line="360" w:lineRule="auto"/>
        <w:rPr>
          <w:sz w:val="32"/>
          <w:szCs w:val="32"/>
        </w:rPr>
      </w:pPr>
      <w:r w:rsidRPr="00AF2903">
        <w:rPr>
          <w:sz w:val="32"/>
          <w:szCs w:val="32"/>
          <w:lang w:val="en-US"/>
        </w:rPr>
        <w:t>O</w:t>
      </w:r>
      <w:r w:rsidRPr="00AF2903">
        <w:rPr>
          <w:sz w:val="32"/>
          <w:szCs w:val="32"/>
        </w:rPr>
        <w:t>-28</w:t>
      </w:r>
    </w:p>
    <w:p w:rsidR="00AF2903" w:rsidRPr="00AF2903" w:rsidRDefault="00AF2903" w:rsidP="00AF2903">
      <w:pPr>
        <w:spacing w:line="360" w:lineRule="auto"/>
        <w:rPr>
          <w:sz w:val="32"/>
          <w:szCs w:val="32"/>
        </w:rPr>
      </w:pPr>
      <w:r w:rsidRPr="00AF2903">
        <w:rPr>
          <w:sz w:val="32"/>
          <w:szCs w:val="32"/>
        </w:rPr>
        <w:t>УДК 546 (075.8)</w:t>
      </w:r>
    </w:p>
    <w:p w:rsidR="00AF2903" w:rsidRPr="00AF2903" w:rsidRDefault="00AF2903" w:rsidP="00AF2903">
      <w:pPr>
        <w:ind w:left="1701" w:hanging="1701"/>
        <w:jc w:val="both"/>
        <w:rPr>
          <w:sz w:val="32"/>
          <w:szCs w:val="32"/>
        </w:rPr>
      </w:pPr>
      <w:r w:rsidRPr="00AF2903">
        <w:rPr>
          <w:sz w:val="32"/>
          <w:szCs w:val="32"/>
        </w:rPr>
        <w:t xml:space="preserve">Рецензенты: зав. кафедрой химии </w:t>
      </w:r>
      <w:r w:rsidRPr="00AF2903">
        <w:rPr>
          <w:rFonts w:eastAsia="Calibri"/>
          <w:bCs/>
          <w:sz w:val="32"/>
          <w:lang w:eastAsia="en-US"/>
        </w:rPr>
        <w:t>ФГАОУ ВО</w:t>
      </w:r>
      <w:proofErr w:type="gramStart"/>
      <w:r w:rsidRPr="00AF2903">
        <w:rPr>
          <w:rFonts w:eastAsia="Calibri"/>
          <w:bCs/>
          <w:sz w:val="32"/>
          <w:lang w:eastAsia="en-US"/>
        </w:rPr>
        <w:t xml:space="preserve"> П</w:t>
      </w:r>
      <w:proofErr w:type="gramEnd"/>
      <w:r w:rsidRPr="00AF2903">
        <w:rPr>
          <w:rFonts w:eastAsia="Calibri"/>
          <w:bCs/>
          <w:sz w:val="32"/>
          <w:lang w:eastAsia="en-US"/>
        </w:rPr>
        <w:t>ервый МГМУ имени И.М. Сеченова Минздрава России (</w:t>
      </w:r>
      <w:proofErr w:type="spellStart"/>
      <w:r w:rsidRPr="00AF2903">
        <w:rPr>
          <w:rFonts w:eastAsia="Calibri"/>
          <w:bCs/>
          <w:sz w:val="32"/>
          <w:lang w:eastAsia="en-US"/>
        </w:rPr>
        <w:t>Сеченовский</w:t>
      </w:r>
      <w:proofErr w:type="spellEnd"/>
      <w:r w:rsidRPr="00AF2903">
        <w:rPr>
          <w:rFonts w:eastAsia="Calibri"/>
          <w:bCs/>
          <w:sz w:val="32"/>
          <w:lang w:eastAsia="en-US"/>
        </w:rPr>
        <w:t xml:space="preserve"> Униве</w:t>
      </w:r>
      <w:r w:rsidRPr="00AF2903">
        <w:rPr>
          <w:rFonts w:eastAsia="Calibri"/>
          <w:bCs/>
          <w:sz w:val="32"/>
          <w:lang w:eastAsia="en-US"/>
        </w:rPr>
        <w:t>р</w:t>
      </w:r>
      <w:r w:rsidRPr="00AF2903">
        <w:rPr>
          <w:rFonts w:eastAsia="Calibri"/>
          <w:bCs/>
          <w:sz w:val="32"/>
          <w:lang w:eastAsia="en-US"/>
        </w:rPr>
        <w:t>ситет)</w:t>
      </w:r>
      <w:r w:rsidRPr="00AF2903">
        <w:rPr>
          <w:rFonts w:eastAsia="Calibri"/>
          <w:b/>
          <w:bCs/>
          <w:sz w:val="32"/>
          <w:lang w:eastAsia="en-US"/>
        </w:rPr>
        <w:t xml:space="preserve"> </w:t>
      </w:r>
      <w:r w:rsidRPr="00AF2903">
        <w:rPr>
          <w:sz w:val="32"/>
          <w:szCs w:val="32"/>
        </w:rPr>
        <w:t>д.ф.н., профессор О.В. Нестерова</w:t>
      </w:r>
    </w:p>
    <w:p w:rsidR="00AF2903" w:rsidRPr="00AF2903" w:rsidRDefault="00AF2903" w:rsidP="00AF2903">
      <w:pPr>
        <w:spacing w:before="120"/>
        <w:ind w:left="1701"/>
        <w:rPr>
          <w:sz w:val="32"/>
          <w:szCs w:val="32"/>
        </w:rPr>
      </w:pPr>
      <w:r w:rsidRPr="00AF2903">
        <w:rPr>
          <w:sz w:val="32"/>
          <w:szCs w:val="32"/>
        </w:rPr>
        <w:t>зав. кафедрой</w:t>
      </w:r>
      <w:r w:rsidRPr="00AF2903">
        <w:rPr>
          <w:bCs/>
          <w:sz w:val="32"/>
          <w:szCs w:val="32"/>
        </w:rPr>
        <w:t xml:space="preserve"> нормальной физиологии и медицинской физики</w:t>
      </w:r>
      <w:r w:rsidRPr="00AF2903">
        <w:rPr>
          <w:sz w:val="32"/>
          <w:szCs w:val="32"/>
        </w:rPr>
        <w:t xml:space="preserve"> ФГБОУ ВО МГМСУ имени А.И. Евдокимова, </w:t>
      </w:r>
    </w:p>
    <w:p w:rsidR="00AF2903" w:rsidRPr="00AF2903" w:rsidRDefault="00AF2903" w:rsidP="00AF2903">
      <w:pPr>
        <w:ind w:firstLine="1701"/>
        <w:jc w:val="both"/>
        <w:rPr>
          <w:bCs/>
          <w:sz w:val="32"/>
          <w:szCs w:val="32"/>
        </w:rPr>
      </w:pPr>
      <w:r w:rsidRPr="00AF2903">
        <w:rPr>
          <w:bCs/>
          <w:sz w:val="32"/>
          <w:szCs w:val="32"/>
        </w:rPr>
        <w:t>член-корреспондент РАН, д. м. н., академик РАЕН</w:t>
      </w:r>
    </w:p>
    <w:p w:rsidR="00AF2903" w:rsidRPr="00AF2903" w:rsidRDefault="00AF2903" w:rsidP="00AF2903">
      <w:pPr>
        <w:ind w:firstLine="1701"/>
        <w:rPr>
          <w:sz w:val="32"/>
          <w:szCs w:val="32"/>
        </w:rPr>
      </w:pPr>
      <w:r w:rsidRPr="00AF2903">
        <w:rPr>
          <w:sz w:val="32"/>
          <w:szCs w:val="32"/>
        </w:rPr>
        <w:t>профессор С.С. Перцов</w:t>
      </w: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jc w:val="both"/>
        <w:rPr>
          <w:sz w:val="32"/>
          <w:szCs w:val="32"/>
        </w:rPr>
      </w:pPr>
      <w:r w:rsidRPr="00AF2903">
        <w:rPr>
          <w:sz w:val="32"/>
          <w:szCs w:val="32"/>
        </w:rPr>
        <w:t xml:space="preserve">М.И. Антонова, Р.М. </w:t>
      </w:r>
      <w:proofErr w:type="spellStart"/>
      <w:r w:rsidRPr="00AF2903">
        <w:rPr>
          <w:sz w:val="32"/>
          <w:szCs w:val="32"/>
        </w:rPr>
        <w:t>Гергаулова</w:t>
      </w:r>
      <w:proofErr w:type="spellEnd"/>
      <w:r w:rsidRPr="00AF2903">
        <w:rPr>
          <w:sz w:val="32"/>
          <w:szCs w:val="32"/>
        </w:rPr>
        <w:t xml:space="preserve">, М.Б. </w:t>
      </w:r>
      <w:proofErr w:type="spellStart"/>
      <w:r w:rsidRPr="00AF2903">
        <w:rPr>
          <w:sz w:val="32"/>
          <w:szCs w:val="32"/>
        </w:rPr>
        <w:t>Гокжаев</w:t>
      </w:r>
      <w:proofErr w:type="spellEnd"/>
      <w:r w:rsidRPr="00AF2903">
        <w:rPr>
          <w:sz w:val="32"/>
          <w:szCs w:val="32"/>
        </w:rPr>
        <w:t>, А.А. Прокопов, В.Д. </w:t>
      </w:r>
      <w:proofErr w:type="spellStart"/>
      <w:r w:rsidRPr="00AF2903">
        <w:rPr>
          <w:sz w:val="32"/>
          <w:szCs w:val="32"/>
        </w:rPr>
        <w:t>Скопинцев</w:t>
      </w:r>
      <w:proofErr w:type="spellEnd"/>
      <w:r w:rsidRPr="00AF2903">
        <w:rPr>
          <w:sz w:val="32"/>
          <w:szCs w:val="32"/>
        </w:rPr>
        <w:t xml:space="preserve">, Биоорганическая химия, Полифункциональные и </w:t>
      </w:r>
      <w:proofErr w:type="spellStart"/>
      <w:r w:rsidRPr="00AF2903">
        <w:rPr>
          <w:sz w:val="32"/>
          <w:szCs w:val="32"/>
        </w:rPr>
        <w:t>г</w:t>
      </w:r>
      <w:r w:rsidRPr="00AF2903">
        <w:rPr>
          <w:sz w:val="32"/>
          <w:szCs w:val="32"/>
        </w:rPr>
        <w:t>е</w:t>
      </w:r>
      <w:r w:rsidRPr="00AF2903">
        <w:rPr>
          <w:sz w:val="32"/>
          <w:szCs w:val="32"/>
        </w:rPr>
        <w:t>терофункциональные</w:t>
      </w:r>
      <w:proofErr w:type="spellEnd"/>
      <w:r w:rsidRPr="00AF2903">
        <w:rPr>
          <w:sz w:val="32"/>
          <w:szCs w:val="32"/>
        </w:rPr>
        <w:t xml:space="preserve"> соединения. Учебное пособие. М.: МГМСУ, 2018, 65 с.</w:t>
      </w:r>
    </w:p>
    <w:p w:rsidR="00AF2903" w:rsidRPr="00AF2903" w:rsidRDefault="00AF2903" w:rsidP="00AF2903">
      <w:pPr>
        <w:jc w:val="both"/>
        <w:rPr>
          <w:sz w:val="32"/>
          <w:szCs w:val="32"/>
        </w:rPr>
      </w:pPr>
    </w:p>
    <w:p w:rsidR="00AF2903" w:rsidRPr="00AF2903" w:rsidRDefault="00AF2903" w:rsidP="00AF2903">
      <w:pPr>
        <w:jc w:val="both"/>
        <w:rPr>
          <w:sz w:val="32"/>
          <w:szCs w:val="32"/>
        </w:rPr>
      </w:pPr>
      <w:r w:rsidRPr="00AF2903">
        <w:rPr>
          <w:sz w:val="32"/>
          <w:szCs w:val="32"/>
        </w:rPr>
        <w:t>Рекомендуется для студентов, обучающихся по специальностям 31.05.03 Стоматология и 31.05.01 Лечебное дело</w:t>
      </w:r>
    </w:p>
    <w:p w:rsidR="00AF2903" w:rsidRPr="00AF2903" w:rsidRDefault="00AF2903" w:rsidP="00AF2903">
      <w:pPr>
        <w:jc w:val="both"/>
        <w:rPr>
          <w:sz w:val="32"/>
          <w:szCs w:val="32"/>
        </w:rPr>
      </w:pPr>
    </w:p>
    <w:p w:rsidR="00AF2903" w:rsidRPr="00AF2903" w:rsidRDefault="00AF2903" w:rsidP="00AF2903">
      <w:pPr>
        <w:jc w:val="both"/>
        <w:rPr>
          <w:sz w:val="32"/>
          <w:szCs w:val="32"/>
        </w:rPr>
      </w:pPr>
      <w:r w:rsidRPr="00AF2903">
        <w:rPr>
          <w:sz w:val="32"/>
          <w:szCs w:val="32"/>
        </w:rPr>
        <w:t>Под редакцией А.А.</w:t>
      </w:r>
      <w:r w:rsidRPr="00AF2903">
        <w:rPr>
          <w:sz w:val="32"/>
          <w:szCs w:val="32"/>
          <w:lang w:val="en-US"/>
        </w:rPr>
        <w:t> </w:t>
      </w:r>
      <w:r w:rsidRPr="00AF2903">
        <w:rPr>
          <w:sz w:val="32"/>
          <w:szCs w:val="32"/>
        </w:rPr>
        <w:t>Прокопова</w:t>
      </w: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spacing w:line="360" w:lineRule="auto"/>
        <w:rPr>
          <w:sz w:val="32"/>
          <w:szCs w:val="32"/>
        </w:rPr>
      </w:pPr>
      <w:r w:rsidRPr="00AF2903">
        <w:rPr>
          <w:sz w:val="32"/>
          <w:szCs w:val="32"/>
        </w:rPr>
        <w:t xml:space="preserve">Компьютерный дизайн: М.Б. </w:t>
      </w:r>
      <w:proofErr w:type="spellStart"/>
      <w:r w:rsidRPr="00AF2903">
        <w:rPr>
          <w:sz w:val="32"/>
          <w:szCs w:val="32"/>
        </w:rPr>
        <w:t>Гокжаев</w:t>
      </w:r>
      <w:proofErr w:type="spellEnd"/>
    </w:p>
    <w:p w:rsidR="00AF2903" w:rsidRPr="00AF2903" w:rsidRDefault="00AF2903" w:rsidP="00AF2903">
      <w:pPr>
        <w:jc w:val="both"/>
        <w:rPr>
          <w:sz w:val="32"/>
          <w:szCs w:val="32"/>
        </w:rPr>
      </w:pPr>
      <w:r w:rsidRPr="00AF2903">
        <w:rPr>
          <w:sz w:val="32"/>
          <w:szCs w:val="32"/>
        </w:rPr>
        <w:t>Настоящее учебно-методическое пособие включает в себя разделы, посвящённые пол</w:t>
      </w:r>
      <w:proofErr w:type="gramStart"/>
      <w:r w:rsidRPr="00AF2903">
        <w:rPr>
          <w:sz w:val="32"/>
          <w:szCs w:val="32"/>
        </w:rPr>
        <w:t>и-</w:t>
      </w:r>
      <w:proofErr w:type="gramEnd"/>
      <w:r w:rsidRPr="00AF2903">
        <w:rPr>
          <w:sz w:val="32"/>
          <w:szCs w:val="32"/>
        </w:rPr>
        <w:t xml:space="preserve"> и </w:t>
      </w:r>
      <w:proofErr w:type="spellStart"/>
      <w:r w:rsidRPr="00AF2903">
        <w:rPr>
          <w:sz w:val="32"/>
          <w:szCs w:val="32"/>
        </w:rPr>
        <w:t>гетерофункциональным</w:t>
      </w:r>
      <w:proofErr w:type="spellEnd"/>
      <w:r w:rsidRPr="00AF2903">
        <w:rPr>
          <w:sz w:val="32"/>
          <w:szCs w:val="32"/>
        </w:rPr>
        <w:t xml:space="preserve"> соединениям. </w:t>
      </w:r>
    </w:p>
    <w:p w:rsidR="00AF2903" w:rsidRPr="00AF2903" w:rsidRDefault="00AF2903" w:rsidP="00AF2903">
      <w:pPr>
        <w:jc w:val="both"/>
        <w:rPr>
          <w:sz w:val="32"/>
          <w:szCs w:val="32"/>
        </w:rPr>
      </w:pPr>
      <w:r w:rsidRPr="00AF2903">
        <w:rPr>
          <w:sz w:val="32"/>
          <w:szCs w:val="32"/>
        </w:rPr>
        <w:t xml:space="preserve">Пособие содержит две главы, примеры решения задач и задания для самостоятельной работы студентов. </w:t>
      </w:r>
    </w:p>
    <w:p w:rsidR="00AF2903" w:rsidRPr="00AF2903" w:rsidRDefault="00AF2903" w:rsidP="00AF2903">
      <w:pPr>
        <w:jc w:val="both"/>
        <w:rPr>
          <w:sz w:val="32"/>
          <w:szCs w:val="32"/>
        </w:rPr>
      </w:pPr>
      <w:r w:rsidRPr="00AF2903">
        <w:rPr>
          <w:sz w:val="32"/>
          <w:szCs w:val="32"/>
        </w:rPr>
        <w:t>Пособие рекомендуется использовать студентам стоматологических, лечебных и педиатрических факультетов медицинских вузов Росси</w:t>
      </w:r>
      <w:r w:rsidRPr="00AF2903">
        <w:rPr>
          <w:sz w:val="32"/>
          <w:szCs w:val="32"/>
        </w:rPr>
        <w:t>й</w:t>
      </w:r>
      <w:r w:rsidRPr="00AF2903">
        <w:rPr>
          <w:sz w:val="32"/>
          <w:szCs w:val="32"/>
        </w:rPr>
        <w:t>ской Федерации для подготовки к занятиям по биоорганической х</w:t>
      </w:r>
      <w:r w:rsidRPr="00AF2903">
        <w:rPr>
          <w:sz w:val="32"/>
          <w:szCs w:val="32"/>
        </w:rPr>
        <w:t>и</w:t>
      </w:r>
      <w:r w:rsidRPr="00AF2903">
        <w:rPr>
          <w:sz w:val="32"/>
          <w:szCs w:val="32"/>
        </w:rPr>
        <w:t xml:space="preserve">мии. </w:t>
      </w: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</w:p>
    <w:p w:rsidR="00AF2903" w:rsidRPr="00AF2903" w:rsidRDefault="00AF2903" w:rsidP="00AF2903">
      <w:pPr>
        <w:rPr>
          <w:sz w:val="32"/>
          <w:szCs w:val="32"/>
        </w:rPr>
      </w:pPr>
      <w:r w:rsidRPr="00AF2903">
        <w:rPr>
          <w:sz w:val="32"/>
          <w:szCs w:val="32"/>
        </w:rPr>
        <w:t>© МГМСУ, 2018</w:t>
      </w:r>
    </w:p>
    <w:p w:rsidR="00AF2903" w:rsidRPr="00AF2903" w:rsidRDefault="00AF2903" w:rsidP="00AF2903">
      <w:pPr>
        <w:ind w:left="284" w:hanging="284"/>
      </w:pPr>
      <w:r w:rsidRPr="00AF2903">
        <w:rPr>
          <w:sz w:val="32"/>
          <w:szCs w:val="32"/>
        </w:rPr>
        <w:t>©</w:t>
      </w:r>
      <w:r w:rsidRPr="00AF2903">
        <w:rPr>
          <w:sz w:val="32"/>
          <w:szCs w:val="32"/>
          <w:lang w:val="en-US"/>
        </w:rPr>
        <w:t> </w:t>
      </w:r>
      <w:r w:rsidRPr="00AF2903">
        <w:rPr>
          <w:sz w:val="32"/>
          <w:szCs w:val="32"/>
        </w:rPr>
        <w:t xml:space="preserve">М.И. Антонова, Р.М. </w:t>
      </w:r>
      <w:proofErr w:type="spellStart"/>
      <w:r w:rsidRPr="00AF2903">
        <w:rPr>
          <w:sz w:val="32"/>
          <w:szCs w:val="32"/>
        </w:rPr>
        <w:t>Гергаулова</w:t>
      </w:r>
      <w:proofErr w:type="spellEnd"/>
      <w:r w:rsidRPr="00AF2903">
        <w:rPr>
          <w:sz w:val="32"/>
          <w:szCs w:val="32"/>
        </w:rPr>
        <w:t xml:space="preserve">, М.Б. </w:t>
      </w:r>
      <w:proofErr w:type="spellStart"/>
      <w:r w:rsidRPr="00AF2903">
        <w:rPr>
          <w:sz w:val="32"/>
          <w:szCs w:val="32"/>
        </w:rPr>
        <w:t>Гокжаев</w:t>
      </w:r>
      <w:proofErr w:type="spellEnd"/>
      <w:r w:rsidRPr="00AF2903">
        <w:rPr>
          <w:sz w:val="32"/>
          <w:szCs w:val="32"/>
        </w:rPr>
        <w:t>, А.А. Прокопов, В.Д. </w:t>
      </w:r>
      <w:proofErr w:type="spellStart"/>
      <w:r w:rsidRPr="00AF2903">
        <w:rPr>
          <w:sz w:val="32"/>
          <w:szCs w:val="32"/>
        </w:rPr>
        <w:t>Скопинцев</w:t>
      </w:r>
      <w:proofErr w:type="spellEnd"/>
      <w:r w:rsidRPr="00AF2903">
        <w:rPr>
          <w:sz w:val="32"/>
          <w:szCs w:val="32"/>
        </w:rPr>
        <w:t>, 2018.</w:t>
      </w:r>
    </w:p>
    <w:p w:rsidR="00AF2903" w:rsidRPr="00AF2903" w:rsidRDefault="00AF2903" w:rsidP="00AF2903">
      <w:pPr>
        <w:spacing w:after="120"/>
        <w:jc w:val="center"/>
        <w:rPr>
          <w:rFonts w:eastAsia="Calibri"/>
          <w:sz w:val="32"/>
          <w:szCs w:val="32"/>
          <w:lang w:eastAsia="en-US"/>
        </w:rPr>
      </w:pPr>
      <w:r w:rsidRPr="00AF2903">
        <w:rPr>
          <w:rFonts w:eastAsia="Calibri"/>
          <w:sz w:val="32"/>
          <w:szCs w:val="32"/>
          <w:lang w:eastAsia="en-US"/>
        </w:rPr>
        <w:lastRenderedPageBreak/>
        <w:t>Содержание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8"/>
        <w:gridCol w:w="536"/>
      </w:tblGrid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Глава 1. ПОЛИФУНКЦИОНАЛЬНЫЕ СОЕДИНЕНИЯ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1.2. Многоатомные спирты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  <w:lang w:val="en-US"/>
              </w:rPr>
              <w:t>1</w:t>
            </w:r>
            <w:r w:rsidRPr="00AF2903">
              <w:rPr>
                <w:rFonts w:eastAsia="Calibri"/>
                <w:iCs/>
                <w:sz w:val="28"/>
                <w:szCs w:val="28"/>
              </w:rPr>
              <w:t>.2.1. Общая характеристика и номенклатура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1.2.2. Физические и химические свойства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1.2.2.1. Образование сложных эфиров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1.2.2.2. Дегидратация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1.2.2.3. Окисление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1.2.2.4. Замещение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 xml:space="preserve">1.2.2.5. </w:t>
            </w:r>
            <w:proofErr w:type="spellStart"/>
            <w:r w:rsidRPr="00AF2903">
              <w:rPr>
                <w:rFonts w:eastAsia="Calibri"/>
                <w:sz w:val="28"/>
                <w:szCs w:val="28"/>
              </w:rPr>
              <w:t>Хелатообразование</w:t>
            </w:r>
            <w:proofErr w:type="spellEnd"/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ind w:left="851" w:hanging="851"/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 xml:space="preserve">1.2.3. Отдельные представители </w:t>
            </w:r>
            <w:proofErr w:type="spellStart"/>
            <w:r w:rsidRPr="00AF2903">
              <w:rPr>
                <w:rFonts w:eastAsia="Calibri"/>
                <w:sz w:val="28"/>
                <w:szCs w:val="28"/>
              </w:rPr>
              <w:t>полиолов</w:t>
            </w:r>
            <w:proofErr w:type="spellEnd"/>
            <w:r w:rsidRPr="00AF2903">
              <w:rPr>
                <w:rFonts w:eastAsia="Calibri"/>
                <w:sz w:val="28"/>
                <w:szCs w:val="28"/>
              </w:rPr>
              <w:t xml:space="preserve"> и их биологическая роль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1.3. Многоатомные фенолы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 xml:space="preserve">1.4. </w:t>
            </w:r>
            <w:proofErr w:type="spellStart"/>
            <w:r w:rsidRPr="00AF2903">
              <w:rPr>
                <w:rFonts w:eastAsia="Calibri"/>
                <w:sz w:val="28"/>
                <w:szCs w:val="28"/>
              </w:rPr>
              <w:t>Полиамины</w:t>
            </w:r>
            <w:proofErr w:type="spellEnd"/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1.5. Многоосновные карбоновые кислоты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1.5.1. Классификация и номенклатура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1.5.2. Физические и химические свойства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1.5.2.1. Диссоциация дикарбоновых кислот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1.5.2.2. Реакции по карбоксильным группам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1.5.3. Ненасыщенные дикарбоновые кислоты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ind w:left="709" w:hanging="709"/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1.5.4. Отдельные представители дикарбоновых кислот и их биологическая роль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Глава 2. ГЕТЕРОФУНКЦИОНАЛЬНЫЕ СОЕДИНЕНИЯ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2.1. Общая характеристика. Классификация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 xml:space="preserve">2.2. </w:t>
            </w:r>
            <w:proofErr w:type="spellStart"/>
            <w:r w:rsidRPr="00AF2903">
              <w:rPr>
                <w:rFonts w:eastAsia="Calibri"/>
                <w:sz w:val="28"/>
                <w:szCs w:val="28"/>
              </w:rPr>
              <w:t>Аминоспирты</w:t>
            </w:r>
            <w:proofErr w:type="spellEnd"/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2.3. Катехоламины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 xml:space="preserve">2.4. </w:t>
            </w:r>
            <w:proofErr w:type="spellStart"/>
            <w:r w:rsidRPr="00AF2903">
              <w:rPr>
                <w:rFonts w:eastAsia="Calibri"/>
                <w:sz w:val="28"/>
                <w:szCs w:val="28"/>
              </w:rPr>
              <w:t>Аминофенолы</w:t>
            </w:r>
            <w:proofErr w:type="spellEnd"/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31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 xml:space="preserve">2.5. </w:t>
            </w:r>
            <w:proofErr w:type="spellStart"/>
            <w:r w:rsidRPr="00AF2903">
              <w:rPr>
                <w:rFonts w:eastAsia="Calibri"/>
                <w:sz w:val="28"/>
                <w:szCs w:val="28"/>
              </w:rPr>
              <w:t>Гидроксикарбонильные</w:t>
            </w:r>
            <w:proofErr w:type="spellEnd"/>
            <w:r w:rsidRPr="00AF2903">
              <w:rPr>
                <w:rFonts w:eastAsia="Calibri"/>
                <w:sz w:val="28"/>
                <w:szCs w:val="28"/>
              </w:rPr>
              <w:t xml:space="preserve"> соединения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 xml:space="preserve">2.6. </w:t>
            </w:r>
            <w:proofErr w:type="spellStart"/>
            <w:r w:rsidRPr="00AF2903">
              <w:rPr>
                <w:rFonts w:eastAsia="Calibri"/>
                <w:sz w:val="28"/>
                <w:szCs w:val="28"/>
              </w:rPr>
              <w:t>Гидроксикислоты</w:t>
            </w:r>
            <w:proofErr w:type="spellEnd"/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</w:rPr>
              <w:t>2.6.1. Общая характеристика и номенклатура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iCs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</w:rPr>
              <w:t xml:space="preserve">2.6.2. </w:t>
            </w:r>
            <w:proofErr w:type="spellStart"/>
            <w:r w:rsidRPr="00AF2903">
              <w:rPr>
                <w:rFonts w:eastAsia="Calibri"/>
                <w:iCs/>
                <w:sz w:val="28"/>
                <w:szCs w:val="28"/>
              </w:rPr>
              <w:t>Стереоизомерия</w:t>
            </w:r>
            <w:proofErr w:type="spellEnd"/>
            <w:r w:rsidRPr="00AF2903">
              <w:rPr>
                <w:rFonts w:eastAsia="Calibri"/>
                <w:iCs/>
                <w:sz w:val="28"/>
                <w:szCs w:val="28"/>
              </w:rPr>
              <w:t xml:space="preserve"> </w:t>
            </w:r>
            <w:proofErr w:type="spellStart"/>
            <w:r w:rsidRPr="00AF2903">
              <w:rPr>
                <w:rFonts w:eastAsia="Calibri"/>
                <w:iCs/>
                <w:sz w:val="28"/>
                <w:szCs w:val="28"/>
              </w:rPr>
              <w:t>гидроксикислот</w:t>
            </w:r>
            <w:proofErr w:type="spellEnd"/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iCs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</w:rPr>
              <w:t>2.6.3. Физические и химические свойства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39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iCs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</w:rPr>
              <w:t>2.6.4. </w:t>
            </w:r>
            <w:r w:rsidRPr="00AF2903">
              <w:rPr>
                <w:rFonts w:eastAsia="Calibri"/>
                <w:sz w:val="28"/>
                <w:szCs w:val="28"/>
              </w:rPr>
              <w:t xml:space="preserve">Отдельные представители </w:t>
            </w:r>
            <w:proofErr w:type="spellStart"/>
            <w:r w:rsidRPr="00AF2903">
              <w:rPr>
                <w:rFonts w:eastAsia="Calibri"/>
                <w:sz w:val="28"/>
                <w:szCs w:val="28"/>
              </w:rPr>
              <w:t>гидроксикислот</w:t>
            </w:r>
            <w:proofErr w:type="spellEnd"/>
            <w:r w:rsidRPr="00AF2903">
              <w:rPr>
                <w:rFonts w:eastAsia="Calibri"/>
                <w:sz w:val="28"/>
                <w:szCs w:val="28"/>
              </w:rPr>
              <w:t xml:space="preserve"> и их биологическая роль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42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bCs/>
                <w:sz w:val="28"/>
                <w:szCs w:val="28"/>
              </w:rPr>
              <w:t xml:space="preserve">2.7. </w:t>
            </w:r>
            <w:proofErr w:type="spellStart"/>
            <w:r w:rsidRPr="00AF2903">
              <w:rPr>
                <w:rFonts w:eastAsia="Calibri"/>
                <w:bCs/>
                <w:sz w:val="28"/>
                <w:szCs w:val="28"/>
              </w:rPr>
              <w:t>Оксокислоты</w:t>
            </w:r>
            <w:proofErr w:type="spellEnd"/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bCs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</w:rPr>
              <w:t>2.7.1. Общая характеристика и номенклатура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bCs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</w:rPr>
              <w:t>2.7.2. Физические и химические свойства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bCs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</w:rPr>
              <w:t xml:space="preserve">2.7.3. </w:t>
            </w:r>
            <w:proofErr w:type="spellStart"/>
            <w:r w:rsidRPr="00AF2903">
              <w:rPr>
                <w:rFonts w:eastAsia="Calibri"/>
                <w:iCs/>
                <w:sz w:val="28"/>
                <w:szCs w:val="28"/>
              </w:rPr>
              <w:t>Кето-енольная</w:t>
            </w:r>
            <w:proofErr w:type="spellEnd"/>
            <w:r w:rsidRPr="00AF2903">
              <w:rPr>
                <w:rFonts w:eastAsia="Calibri"/>
                <w:iCs/>
                <w:sz w:val="28"/>
                <w:szCs w:val="28"/>
              </w:rPr>
              <w:t xml:space="preserve"> таутомерия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48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iCs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</w:rPr>
              <w:t>2.7.4. А</w:t>
            </w:r>
            <w:r w:rsidRPr="00AF2903">
              <w:rPr>
                <w:rFonts w:eastAsia="Calibri"/>
                <w:sz w:val="28"/>
                <w:szCs w:val="28"/>
              </w:rPr>
              <w:t>цетоуксусный эфир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iCs/>
                <w:sz w:val="28"/>
                <w:szCs w:val="28"/>
              </w:rPr>
            </w:pPr>
            <w:r w:rsidRPr="00AF2903">
              <w:rPr>
                <w:rFonts w:eastAsia="Calibri"/>
                <w:iCs/>
                <w:sz w:val="28"/>
                <w:szCs w:val="28"/>
              </w:rPr>
              <w:t xml:space="preserve">2.7.5. </w:t>
            </w:r>
            <w:r w:rsidRPr="00AF2903">
              <w:rPr>
                <w:rFonts w:eastAsia="Calibri"/>
                <w:sz w:val="28"/>
                <w:szCs w:val="28"/>
              </w:rPr>
              <w:t xml:space="preserve">Отдельные представители </w:t>
            </w:r>
            <w:proofErr w:type="spellStart"/>
            <w:r w:rsidRPr="00AF2903">
              <w:rPr>
                <w:rFonts w:eastAsia="Calibri"/>
                <w:sz w:val="28"/>
                <w:szCs w:val="28"/>
              </w:rPr>
              <w:t>оксокислот</w:t>
            </w:r>
            <w:proofErr w:type="spellEnd"/>
            <w:r w:rsidRPr="00AF2903">
              <w:rPr>
                <w:rFonts w:eastAsia="Calibri"/>
                <w:sz w:val="28"/>
                <w:szCs w:val="28"/>
              </w:rPr>
              <w:t xml:space="preserve"> и их биологическая роль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iCs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Примеры решения задач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54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iCs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Вопросы для самоконтроля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59</w:t>
            </w:r>
          </w:p>
        </w:tc>
      </w:tr>
      <w:tr w:rsidR="00AF2903" w:rsidRPr="00AF2903" w:rsidTr="0086531B">
        <w:tc>
          <w:tcPr>
            <w:tcW w:w="9318" w:type="dxa"/>
          </w:tcPr>
          <w:p w:rsidR="00AF2903" w:rsidRPr="00AF2903" w:rsidRDefault="00AF2903" w:rsidP="00AF2903">
            <w:pPr>
              <w:rPr>
                <w:rFonts w:eastAsia="Calibri"/>
                <w:iCs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Варианты заданий для самостоятельной работы</w:t>
            </w:r>
          </w:p>
        </w:tc>
        <w:tc>
          <w:tcPr>
            <w:tcW w:w="536" w:type="dxa"/>
          </w:tcPr>
          <w:p w:rsidR="00AF2903" w:rsidRPr="00AF2903" w:rsidRDefault="00AF2903" w:rsidP="00AF2903">
            <w:pPr>
              <w:rPr>
                <w:rFonts w:eastAsia="Calibri"/>
                <w:sz w:val="28"/>
                <w:szCs w:val="28"/>
              </w:rPr>
            </w:pPr>
            <w:r w:rsidRPr="00AF2903">
              <w:rPr>
                <w:rFonts w:eastAsia="Calibri"/>
                <w:sz w:val="28"/>
                <w:szCs w:val="28"/>
              </w:rPr>
              <w:t>60</w:t>
            </w:r>
          </w:p>
        </w:tc>
      </w:tr>
    </w:tbl>
    <w:p w:rsidR="00AF2903" w:rsidRDefault="00AF2903" w:rsidP="00B96364">
      <w:pPr>
        <w:spacing w:after="120"/>
        <w:jc w:val="center"/>
        <w:rPr>
          <w:b/>
          <w:sz w:val="32"/>
          <w:szCs w:val="32"/>
        </w:rPr>
        <w:sectPr w:rsidR="00AF2903" w:rsidSect="009E3C18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134" w:bottom="1418" w:left="1134" w:header="709" w:footer="709" w:gutter="0"/>
          <w:pgNumType w:chapStyle="1"/>
          <w:cols w:space="708"/>
          <w:titlePg/>
          <w:docGrid w:linePitch="360"/>
        </w:sectPr>
      </w:pPr>
    </w:p>
    <w:p w:rsidR="00B96364" w:rsidRPr="00B96364" w:rsidRDefault="00B96364" w:rsidP="00B96364">
      <w:pPr>
        <w:spacing w:after="120"/>
        <w:jc w:val="center"/>
        <w:rPr>
          <w:b/>
          <w:sz w:val="32"/>
          <w:szCs w:val="32"/>
        </w:rPr>
      </w:pPr>
      <w:r w:rsidRPr="00B96364">
        <w:rPr>
          <w:b/>
          <w:sz w:val="32"/>
          <w:szCs w:val="32"/>
        </w:rPr>
        <w:lastRenderedPageBreak/>
        <w:t>Введение</w:t>
      </w:r>
    </w:p>
    <w:p w:rsidR="002110F0" w:rsidRDefault="000B6846" w:rsidP="001C0FC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Подавляющее большинство веществ, участвующих в процессах метаболизма, представляют собой соединения с двумя и более фун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циональными группами. Простейшим примером соединений такого рода </w:t>
      </w:r>
      <w:r w:rsidR="00B0661B">
        <w:rPr>
          <w:sz w:val="32"/>
          <w:szCs w:val="32"/>
        </w:rPr>
        <w:t>служит</w:t>
      </w:r>
      <w:r>
        <w:rPr>
          <w:sz w:val="32"/>
          <w:szCs w:val="32"/>
        </w:rPr>
        <w:t xml:space="preserve"> </w:t>
      </w:r>
      <w:r w:rsidR="002110F0">
        <w:rPr>
          <w:sz w:val="32"/>
          <w:szCs w:val="32"/>
        </w:rPr>
        <w:t>м</w:t>
      </w:r>
      <w:r w:rsidR="002110F0" w:rsidRPr="00D80535">
        <w:rPr>
          <w:sz w:val="32"/>
          <w:szCs w:val="32"/>
        </w:rPr>
        <w:t>очевина (карбамид)</w:t>
      </w:r>
      <w:r w:rsidR="002110F0">
        <w:rPr>
          <w:sz w:val="32"/>
          <w:szCs w:val="32"/>
        </w:rPr>
        <w:t xml:space="preserve">, </w:t>
      </w:r>
      <w:r w:rsidR="002110F0" w:rsidRPr="0061118A">
        <w:rPr>
          <w:sz w:val="32"/>
          <w:szCs w:val="32"/>
        </w:rPr>
        <w:t>которая содержится в каждой клетке живого организма</w:t>
      </w:r>
      <w:r w:rsidR="002110F0">
        <w:rPr>
          <w:sz w:val="32"/>
          <w:szCs w:val="32"/>
        </w:rPr>
        <w:t xml:space="preserve"> и является важ</w:t>
      </w:r>
      <w:r w:rsidR="002110F0" w:rsidRPr="00D80535">
        <w:rPr>
          <w:sz w:val="32"/>
          <w:szCs w:val="32"/>
        </w:rPr>
        <w:t>нейши</w:t>
      </w:r>
      <w:r w:rsidR="002110F0">
        <w:rPr>
          <w:sz w:val="32"/>
          <w:szCs w:val="32"/>
        </w:rPr>
        <w:t>м</w:t>
      </w:r>
      <w:r w:rsidR="002110F0" w:rsidRPr="00D80535">
        <w:rPr>
          <w:sz w:val="32"/>
          <w:szCs w:val="32"/>
        </w:rPr>
        <w:t xml:space="preserve"> азотсодержащи</w:t>
      </w:r>
      <w:r w:rsidR="002110F0">
        <w:rPr>
          <w:sz w:val="32"/>
          <w:szCs w:val="32"/>
        </w:rPr>
        <w:t>м</w:t>
      </w:r>
      <w:r w:rsidR="002110F0" w:rsidRPr="00D80535">
        <w:rPr>
          <w:sz w:val="32"/>
          <w:szCs w:val="32"/>
        </w:rPr>
        <w:t xml:space="preserve"> продукт</w:t>
      </w:r>
      <w:r w:rsidR="002110F0">
        <w:rPr>
          <w:sz w:val="32"/>
          <w:szCs w:val="32"/>
        </w:rPr>
        <w:t>ом</w:t>
      </w:r>
      <w:r w:rsidR="002110F0" w:rsidRPr="00D80535">
        <w:rPr>
          <w:sz w:val="32"/>
          <w:szCs w:val="32"/>
        </w:rPr>
        <w:t xml:space="preserve"> обмена веществ</w:t>
      </w:r>
      <w:r w:rsidR="002110F0">
        <w:rPr>
          <w:sz w:val="32"/>
          <w:szCs w:val="32"/>
        </w:rPr>
        <w:t xml:space="preserve">: например, у человека в </w:t>
      </w:r>
      <w:r w:rsidR="002110F0" w:rsidRPr="00D80535">
        <w:rPr>
          <w:sz w:val="32"/>
          <w:szCs w:val="32"/>
        </w:rPr>
        <w:t>сутки с мочой выделяется около 20-30 г мочевины</w:t>
      </w:r>
      <w:r w:rsidR="002110F0">
        <w:rPr>
          <w:sz w:val="32"/>
          <w:szCs w:val="32"/>
        </w:rPr>
        <w:t>.</w:t>
      </w:r>
    </w:p>
    <w:p w:rsidR="00B04010" w:rsidRPr="00B04010" w:rsidRDefault="002110F0" w:rsidP="00D8053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Х</w:t>
      </w:r>
      <w:r w:rsidR="00D80535" w:rsidRPr="00D80535">
        <w:rPr>
          <w:sz w:val="32"/>
          <w:szCs w:val="32"/>
        </w:rPr>
        <w:t xml:space="preserve">орошо известна молочная кислота </w:t>
      </w:r>
      <w:r w:rsidR="00D80535" w:rsidRPr="00D80535">
        <w:rPr>
          <w:sz w:val="32"/>
          <w:szCs w:val="32"/>
        </w:rPr>
        <w:sym w:font="Symbol" w:char="F02D"/>
      </w:r>
      <w:r w:rsidR="00D80535" w:rsidRPr="00D80535">
        <w:rPr>
          <w:sz w:val="32"/>
          <w:szCs w:val="32"/>
        </w:rPr>
        <w:t xml:space="preserve"> продукт молочнокислого брожения лактозы, содержащейся в молоке, </w:t>
      </w:r>
      <w:r w:rsidR="00B04010">
        <w:rPr>
          <w:sz w:val="32"/>
          <w:szCs w:val="32"/>
        </w:rPr>
        <w:t>а также</w:t>
      </w:r>
      <w:r w:rsidR="00D80535" w:rsidRPr="00D80535">
        <w:rPr>
          <w:sz w:val="32"/>
          <w:szCs w:val="32"/>
        </w:rPr>
        <w:t xml:space="preserve"> других углев</w:t>
      </w:r>
      <w:r w:rsidR="00D80535" w:rsidRPr="00D80535">
        <w:rPr>
          <w:sz w:val="32"/>
          <w:szCs w:val="32"/>
        </w:rPr>
        <w:t>о</w:t>
      </w:r>
      <w:r w:rsidR="00D80535" w:rsidRPr="00D80535">
        <w:rPr>
          <w:sz w:val="32"/>
          <w:szCs w:val="32"/>
        </w:rPr>
        <w:t>дов, входящих в состав овощей и плодов</w:t>
      </w:r>
      <w:r w:rsidR="00D80535" w:rsidRPr="0084089A">
        <w:t>.</w:t>
      </w:r>
      <w:r w:rsidR="00B04010">
        <w:t xml:space="preserve"> </w:t>
      </w:r>
      <w:r w:rsidR="00BB1EB3" w:rsidRPr="00A970E0">
        <w:rPr>
          <w:sz w:val="32"/>
          <w:szCs w:val="32"/>
        </w:rPr>
        <w:t>Считается, что</w:t>
      </w:r>
      <w:r w:rsidR="00BB1EB3" w:rsidRPr="006D487C">
        <w:rPr>
          <w:sz w:val="32"/>
          <w:szCs w:val="32"/>
        </w:rPr>
        <w:t xml:space="preserve"> </w:t>
      </w:r>
      <w:r w:rsidR="006D487C">
        <w:rPr>
          <w:sz w:val="32"/>
          <w:szCs w:val="32"/>
        </w:rPr>
        <w:t>о</w:t>
      </w:r>
      <w:r w:rsidR="00B04010" w:rsidRPr="00B04010">
        <w:rPr>
          <w:sz w:val="32"/>
          <w:szCs w:val="32"/>
        </w:rPr>
        <w:t>на накапл</w:t>
      </w:r>
      <w:r w:rsidR="00B04010" w:rsidRPr="00B04010">
        <w:rPr>
          <w:sz w:val="32"/>
          <w:szCs w:val="32"/>
        </w:rPr>
        <w:t>и</w:t>
      </w:r>
      <w:r w:rsidR="00B04010" w:rsidRPr="00B04010">
        <w:rPr>
          <w:sz w:val="32"/>
          <w:szCs w:val="32"/>
        </w:rPr>
        <w:t>вается в мышцах при интенсивной работе, вследствие чего в них во</w:t>
      </w:r>
      <w:r w:rsidR="00B04010" w:rsidRPr="00B04010">
        <w:rPr>
          <w:sz w:val="32"/>
          <w:szCs w:val="32"/>
        </w:rPr>
        <w:t>з</w:t>
      </w:r>
      <w:r w:rsidR="00B04010" w:rsidRPr="00B04010">
        <w:rPr>
          <w:sz w:val="32"/>
          <w:szCs w:val="32"/>
        </w:rPr>
        <w:t>никает характерная боль</w:t>
      </w:r>
      <w:r w:rsidR="00B04010">
        <w:rPr>
          <w:rStyle w:val="af3"/>
          <w:sz w:val="32"/>
          <w:szCs w:val="32"/>
        </w:rPr>
        <w:footnoteReference w:id="1"/>
      </w:r>
      <w:r w:rsidR="00B04010" w:rsidRPr="00B04010">
        <w:rPr>
          <w:sz w:val="32"/>
          <w:szCs w:val="32"/>
        </w:rPr>
        <w:t xml:space="preserve">. Причина накопления молочной кислоты </w:t>
      </w:r>
      <w:r w:rsidR="008B7913">
        <w:rPr>
          <w:sz w:val="32"/>
          <w:szCs w:val="32"/>
        </w:rPr>
        <w:sym w:font="Symbol" w:char="F02D"/>
      </w:r>
      <w:r w:rsidR="00B04010" w:rsidRPr="00B04010">
        <w:rPr>
          <w:sz w:val="32"/>
          <w:szCs w:val="32"/>
        </w:rPr>
        <w:t xml:space="preserve"> недостаток кислорода, что вызывает восстановление пировиногра</w:t>
      </w:r>
      <w:r w:rsidR="00B04010" w:rsidRPr="00B04010">
        <w:rPr>
          <w:sz w:val="32"/>
          <w:szCs w:val="32"/>
        </w:rPr>
        <w:t>д</w:t>
      </w:r>
      <w:r w:rsidR="00B04010" w:rsidRPr="00B04010">
        <w:rPr>
          <w:sz w:val="32"/>
          <w:szCs w:val="32"/>
        </w:rPr>
        <w:t>ной кислоты в молочную. Во время отдыха запасы кислорода возо</w:t>
      </w:r>
      <w:r w:rsidR="00B04010" w:rsidRPr="00B04010">
        <w:rPr>
          <w:sz w:val="32"/>
          <w:szCs w:val="32"/>
        </w:rPr>
        <w:t>б</w:t>
      </w:r>
      <w:r w:rsidR="00B04010" w:rsidRPr="00B04010">
        <w:rPr>
          <w:sz w:val="32"/>
          <w:szCs w:val="32"/>
        </w:rPr>
        <w:t xml:space="preserve">новляются, и молочная кислота окисляется в </w:t>
      </w:r>
      <w:proofErr w:type="gramStart"/>
      <w:r w:rsidR="00B04010" w:rsidRPr="00B04010">
        <w:rPr>
          <w:sz w:val="32"/>
          <w:szCs w:val="32"/>
        </w:rPr>
        <w:t>пировиноградную</w:t>
      </w:r>
      <w:proofErr w:type="gramEnd"/>
      <w:r w:rsidR="00B04010" w:rsidRPr="00B04010">
        <w:rPr>
          <w:sz w:val="32"/>
          <w:szCs w:val="32"/>
        </w:rPr>
        <w:t>.</w:t>
      </w:r>
    </w:p>
    <w:p w:rsidR="00B04010" w:rsidRDefault="00B04010" w:rsidP="00D80535">
      <w:pPr>
        <w:ind w:firstLine="567"/>
        <w:jc w:val="both"/>
        <w:rPr>
          <w:sz w:val="32"/>
          <w:szCs w:val="32"/>
        </w:rPr>
      </w:pPr>
      <w:r w:rsidRPr="00B04010">
        <w:rPr>
          <w:sz w:val="32"/>
          <w:szCs w:val="32"/>
        </w:rPr>
        <w:t xml:space="preserve">Яблочная, лимонная, изолимонная, янтарная, </w:t>
      </w:r>
      <w:proofErr w:type="spellStart"/>
      <w:r w:rsidRPr="00B04010">
        <w:rPr>
          <w:sz w:val="32"/>
          <w:szCs w:val="32"/>
        </w:rPr>
        <w:t>фумаровая</w:t>
      </w:r>
      <w:proofErr w:type="spellEnd"/>
      <w:r w:rsidRPr="00B04010">
        <w:rPr>
          <w:sz w:val="32"/>
          <w:szCs w:val="32"/>
        </w:rPr>
        <w:t xml:space="preserve">, а также </w:t>
      </w:r>
      <w:proofErr w:type="spellStart"/>
      <w:r w:rsidRPr="00B04010">
        <w:rPr>
          <w:sz w:val="32"/>
          <w:szCs w:val="32"/>
        </w:rPr>
        <w:t>щавелевоуксусная</w:t>
      </w:r>
      <w:proofErr w:type="spellEnd"/>
      <w:r w:rsidRPr="00B04010">
        <w:rPr>
          <w:sz w:val="32"/>
          <w:szCs w:val="32"/>
        </w:rPr>
        <w:t xml:space="preserve"> кислоты являются участниками цикла трикарбон</w:t>
      </w:r>
      <w:r w:rsidRPr="00B04010">
        <w:rPr>
          <w:sz w:val="32"/>
          <w:szCs w:val="32"/>
        </w:rPr>
        <w:t>о</w:t>
      </w:r>
      <w:r w:rsidRPr="00B04010">
        <w:rPr>
          <w:sz w:val="32"/>
          <w:szCs w:val="32"/>
        </w:rPr>
        <w:t>вых кислот, называем</w:t>
      </w:r>
      <w:r w:rsidR="00374268">
        <w:rPr>
          <w:sz w:val="32"/>
          <w:szCs w:val="32"/>
        </w:rPr>
        <w:t>ого</w:t>
      </w:r>
      <w:r w:rsidRPr="00B04010">
        <w:rPr>
          <w:sz w:val="32"/>
          <w:szCs w:val="32"/>
        </w:rPr>
        <w:t xml:space="preserve"> также циклом Кребса</w:t>
      </w:r>
      <w:r w:rsidR="0026684B">
        <w:rPr>
          <w:rStyle w:val="af3"/>
          <w:sz w:val="32"/>
          <w:szCs w:val="32"/>
        </w:rPr>
        <w:footnoteReference w:id="2"/>
      </w:r>
      <w:r w:rsidRPr="00B04010">
        <w:rPr>
          <w:sz w:val="32"/>
          <w:szCs w:val="32"/>
        </w:rPr>
        <w:t>.</w:t>
      </w:r>
      <w:r w:rsidR="002110F0">
        <w:rPr>
          <w:sz w:val="32"/>
          <w:szCs w:val="32"/>
        </w:rPr>
        <w:t xml:space="preserve"> </w:t>
      </w:r>
    </w:p>
    <w:p w:rsidR="00B0661B" w:rsidRPr="00B0661B" w:rsidRDefault="00B0661B" w:rsidP="00D8053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B0661B">
        <w:rPr>
          <w:sz w:val="32"/>
          <w:szCs w:val="32"/>
        </w:rPr>
        <w:t>атериальную основу химической деятельности клетки соста</w:t>
      </w:r>
      <w:r w:rsidRPr="00B0661B">
        <w:rPr>
          <w:sz w:val="32"/>
          <w:szCs w:val="32"/>
        </w:rPr>
        <w:t>в</w:t>
      </w:r>
      <w:r w:rsidRPr="00B0661B">
        <w:rPr>
          <w:sz w:val="32"/>
          <w:szCs w:val="32"/>
        </w:rPr>
        <w:t xml:space="preserve">ляют </w:t>
      </w:r>
      <w:r>
        <w:rPr>
          <w:sz w:val="32"/>
          <w:szCs w:val="32"/>
        </w:rPr>
        <w:t>б</w:t>
      </w:r>
      <w:r w:rsidRPr="00B0661B">
        <w:rPr>
          <w:sz w:val="32"/>
          <w:szCs w:val="32"/>
        </w:rPr>
        <w:t>елки</w:t>
      </w:r>
      <w:r>
        <w:rPr>
          <w:sz w:val="32"/>
          <w:szCs w:val="32"/>
        </w:rPr>
        <w:t xml:space="preserve">, которые </w:t>
      </w:r>
      <w:r w:rsidR="000A1220">
        <w:rPr>
          <w:sz w:val="32"/>
          <w:szCs w:val="32"/>
        </w:rPr>
        <w:t xml:space="preserve">построены из </w:t>
      </w:r>
      <w:r w:rsidRPr="00B0661B">
        <w:rPr>
          <w:sz w:val="32"/>
          <w:szCs w:val="32"/>
        </w:rPr>
        <w:t xml:space="preserve">остатков </w:t>
      </w:r>
      <w:proofErr w:type="gramStart"/>
      <w:r w:rsidRPr="00B0661B">
        <w:rPr>
          <w:sz w:val="32"/>
          <w:szCs w:val="32"/>
        </w:rPr>
        <w:t>α-</w:t>
      </w:r>
      <w:proofErr w:type="gramEnd"/>
      <w:r w:rsidRPr="00B0661B">
        <w:rPr>
          <w:sz w:val="32"/>
          <w:szCs w:val="32"/>
        </w:rPr>
        <w:t>аминокислот.</w:t>
      </w:r>
      <w:r>
        <w:rPr>
          <w:sz w:val="32"/>
          <w:szCs w:val="32"/>
        </w:rPr>
        <w:t xml:space="preserve"> Мног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функциональную природу имеют ферменты и гормоны, </w:t>
      </w:r>
      <w:r w:rsidR="004A746A">
        <w:rPr>
          <w:sz w:val="32"/>
          <w:szCs w:val="32"/>
        </w:rPr>
        <w:t xml:space="preserve">витамины и </w:t>
      </w:r>
      <w:r>
        <w:rPr>
          <w:sz w:val="32"/>
          <w:szCs w:val="32"/>
        </w:rPr>
        <w:t xml:space="preserve">алкалоиды, ДНК и РНК, </w:t>
      </w:r>
      <w:r w:rsidR="00F653B1">
        <w:rPr>
          <w:sz w:val="32"/>
          <w:szCs w:val="32"/>
        </w:rPr>
        <w:t xml:space="preserve">липиды и </w:t>
      </w:r>
      <w:r>
        <w:rPr>
          <w:sz w:val="32"/>
          <w:szCs w:val="32"/>
        </w:rPr>
        <w:t>многие другие вещества, обл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дающие физиологическим действием. </w:t>
      </w:r>
    </w:p>
    <w:p w:rsidR="00710427" w:rsidRPr="000036F3" w:rsidRDefault="009B4A6A" w:rsidP="00710427">
      <w:pPr>
        <w:ind w:firstLine="567"/>
        <w:jc w:val="both"/>
        <w:rPr>
          <w:sz w:val="32"/>
          <w:szCs w:val="32"/>
        </w:rPr>
      </w:pPr>
      <w:r w:rsidRPr="000036F3">
        <w:rPr>
          <w:sz w:val="32"/>
          <w:szCs w:val="32"/>
        </w:rPr>
        <w:t>Многие лекарственные препараты, как природного, так и синт</w:t>
      </w:r>
      <w:r w:rsidRPr="000036F3">
        <w:rPr>
          <w:sz w:val="32"/>
          <w:szCs w:val="32"/>
        </w:rPr>
        <w:t>е</w:t>
      </w:r>
      <w:r w:rsidRPr="000036F3">
        <w:rPr>
          <w:sz w:val="32"/>
          <w:szCs w:val="32"/>
        </w:rPr>
        <w:t>тического происхождения, имеют в основе соединения с несколькими функциональными группами. Так</w:t>
      </w:r>
      <w:r w:rsidR="000036F3" w:rsidRPr="000036F3">
        <w:rPr>
          <w:sz w:val="32"/>
          <w:szCs w:val="32"/>
        </w:rPr>
        <w:t>,</w:t>
      </w:r>
      <w:r w:rsidRPr="000036F3">
        <w:rPr>
          <w:sz w:val="32"/>
          <w:szCs w:val="32"/>
        </w:rPr>
        <w:t xml:space="preserve"> </w:t>
      </w:r>
      <w:proofErr w:type="spellStart"/>
      <w:r w:rsidR="000036F3" w:rsidRPr="000036F3">
        <w:rPr>
          <w:sz w:val="32"/>
          <w:szCs w:val="32"/>
        </w:rPr>
        <w:t>п-аминофенол</w:t>
      </w:r>
      <w:proofErr w:type="spellEnd"/>
      <w:r w:rsidR="000036F3" w:rsidRPr="000036F3">
        <w:rPr>
          <w:sz w:val="32"/>
          <w:szCs w:val="32"/>
        </w:rPr>
        <w:t xml:space="preserve"> является </w:t>
      </w:r>
      <w:r w:rsidRPr="000036F3">
        <w:rPr>
          <w:sz w:val="32"/>
          <w:szCs w:val="32"/>
        </w:rPr>
        <w:t xml:space="preserve">основой </w:t>
      </w:r>
      <w:r w:rsidR="000036F3" w:rsidRPr="000036F3">
        <w:rPr>
          <w:sz w:val="32"/>
          <w:szCs w:val="32"/>
        </w:rPr>
        <w:t>парацетамола</w:t>
      </w:r>
      <w:r w:rsidRPr="000036F3">
        <w:rPr>
          <w:sz w:val="32"/>
          <w:szCs w:val="32"/>
        </w:rPr>
        <w:t xml:space="preserve"> (</w:t>
      </w:r>
      <w:proofErr w:type="spellStart"/>
      <w:r w:rsidRPr="000036F3">
        <w:rPr>
          <w:sz w:val="32"/>
          <w:szCs w:val="32"/>
        </w:rPr>
        <w:t>п-</w:t>
      </w:r>
      <w:r w:rsidR="000036F3" w:rsidRPr="000036F3">
        <w:rPr>
          <w:sz w:val="32"/>
          <w:szCs w:val="32"/>
        </w:rPr>
        <w:t>ацетамидофенола</w:t>
      </w:r>
      <w:proofErr w:type="spellEnd"/>
      <w:r w:rsidR="000036F3" w:rsidRPr="000036F3">
        <w:rPr>
          <w:sz w:val="32"/>
          <w:szCs w:val="32"/>
        </w:rPr>
        <w:t xml:space="preserve">), который оказывает </w:t>
      </w:r>
      <w:r w:rsidR="00441D60">
        <w:rPr>
          <w:sz w:val="32"/>
          <w:szCs w:val="32"/>
        </w:rPr>
        <w:t>обезбол</w:t>
      </w:r>
      <w:r w:rsidR="00441D60">
        <w:rPr>
          <w:sz w:val="32"/>
          <w:szCs w:val="32"/>
        </w:rPr>
        <w:t>и</w:t>
      </w:r>
      <w:r w:rsidR="00441D60">
        <w:rPr>
          <w:sz w:val="32"/>
          <w:szCs w:val="32"/>
        </w:rPr>
        <w:t>вающее</w:t>
      </w:r>
      <w:r w:rsidR="000036F3" w:rsidRPr="000036F3">
        <w:rPr>
          <w:sz w:val="32"/>
          <w:szCs w:val="32"/>
        </w:rPr>
        <w:t xml:space="preserve"> и жаропонижающее действие</w:t>
      </w:r>
      <w:r w:rsidR="000036F3">
        <w:rPr>
          <w:sz w:val="32"/>
          <w:szCs w:val="32"/>
        </w:rPr>
        <w:t xml:space="preserve">. Салициловая кислота </w:t>
      </w:r>
      <w:r w:rsidR="000036F3" w:rsidRPr="000036F3">
        <w:rPr>
          <w:sz w:val="32"/>
          <w:szCs w:val="32"/>
        </w:rPr>
        <w:t>проявл</w:t>
      </w:r>
      <w:r w:rsidR="000036F3" w:rsidRPr="000036F3">
        <w:rPr>
          <w:sz w:val="32"/>
          <w:szCs w:val="32"/>
        </w:rPr>
        <w:t>я</w:t>
      </w:r>
      <w:r w:rsidR="000036F3" w:rsidRPr="000036F3">
        <w:rPr>
          <w:sz w:val="32"/>
          <w:szCs w:val="32"/>
        </w:rPr>
        <w:t xml:space="preserve">ет </w:t>
      </w:r>
      <w:proofErr w:type="spellStart"/>
      <w:r w:rsidR="000036F3" w:rsidRPr="000036F3">
        <w:rPr>
          <w:sz w:val="32"/>
          <w:szCs w:val="32"/>
        </w:rPr>
        <w:t>антиревматическое</w:t>
      </w:r>
      <w:proofErr w:type="spellEnd"/>
      <w:r w:rsidR="000036F3" w:rsidRPr="000036F3">
        <w:rPr>
          <w:sz w:val="32"/>
          <w:szCs w:val="32"/>
        </w:rPr>
        <w:t xml:space="preserve">, жаропонижающее и </w:t>
      </w:r>
      <w:proofErr w:type="spellStart"/>
      <w:r w:rsidR="000036F3" w:rsidRPr="000036F3">
        <w:rPr>
          <w:sz w:val="32"/>
          <w:szCs w:val="32"/>
        </w:rPr>
        <w:t>антигрибковое</w:t>
      </w:r>
      <w:proofErr w:type="spellEnd"/>
      <w:r w:rsidR="000036F3" w:rsidRPr="000036F3">
        <w:rPr>
          <w:sz w:val="32"/>
          <w:szCs w:val="32"/>
        </w:rPr>
        <w:t xml:space="preserve"> действие,</w:t>
      </w:r>
      <w:r w:rsidR="000036F3">
        <w:rPr>
          <w:sz w:val="32"/>
          <w:szCs w:val="32"/>
        </w:rPr>
        <w:t xml:space="preserve"> а </w:t>
      </w:r>
      <w:r w:rsidR="000036F3">
        <w:rPr>
          <w:sz w:val="32"/>
          <w:szCs w:val="32"/>
        </w:rPr>
        <w:lastRenderedPageBreak/>
        <w:t xml:space="preserve">её производное </w:t>
      </w:r>
      <w:r w:rsidR="008B7913">
        <w:rPr>
          <w:sz w:val="32"/>
          <w:szCs w:val="32"/>
        </w:rPr>
        <w:sym w:font="Symbol" w:char="F02D"/>
      </w:r>
      <w:r w:rsidR="000036F3">
        <w:rPr>
          <w:sz w:val="32"/>
          <w:szCs w:val="32"/>
        </w:rPr>
        <w:t xml:space="preserve"> ацетилсалициловая кислота </w:t>
      </w:r>
      <w:r w:rsidR="008B7913">
        <w:rPr>
          <w:sz w:val="32"/>
          <w:szCs w:val="32"/>
        </w:rPr>
        <w:sym w:font="Symbol" w:char="F02D"/>
      </w:r>
      <w:r w:rsidR="000036F3">
        <w:rPr>
          <w:sz w:val="32"/>
          <w:szCs w:val="32"/>
        </w:rPr>
        <w:t xml:space="preserve"> составляет дейс</w:t>
      </w:r>
      <w:r w:rsidR="000036F3">
        <w:rPr>
          <w:sz w:val="32"/>
          <w:szCs w:val="32"/>
        </w:rPr>
        <w:t>т</w:t>
      </w:r>
      <w:r w:rsidR="000036F3">
        <w:rPr>
          <w:sz w:val="32"/>
          <w:szCs w:val="32"/>
        </w:rPr>
        <w:t xml:space="preserve">вующее начало всем известного аспирина. </w:t>
      </w:r>
    </w:p>
    <w:p w:rsidR="000036F3" w:rsidRDefault="000036F3" w:rsidP="000036F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Наконец, щ</w:t>
      </w:r>
      <w:r w:rsidRPr="000036F3">
        <w:rPr>
          <w:sz w:val="32"/>
          <w:szCs w:val="32"/>
        </w:rPr>
        <w:t xml:space="preserve">елочной раствор </w:t>
      </w:r>
      <w:proofErr w:type="spellStart"/>
      <w:r w:rsidRPr="000036F3">
        <w:rPr>
          <w:sz w:val="32"/>
          <w:szCs w:val="32"/>
        </w:rPr>
        <w:t>глицерата</w:t>
      </w:r>
      <w:proofErr w:type="spellEnd"/>
      <w:r w:rsidRPr="000036F3">
        <w:rPr>
          <w:sz w:val="32"/>
          <w:szCs w:val="32"/>
        </w:rPr>
        <w:t xml:space="preserve"> меди </w:t>
      </w:r>
      <w:r w:rsidR="00A970E0" w:rsidRPr="002110F0">
        <w:rPr>
          <w:sz w:val="32"/>
          <w:szCs w:val="32"/>
        </w:rPr>
        <w:t>(</w:t>
      </w:r>
      <w:r w:rsidRPr="002110F0">
        <w:rPr>
          <w:sz w:val="32"/>
          <w:szCs w:val="32"/>
        </w:rPr>
        <w:t>реак</w:t>
      </w:r>
      <w:r w:rsidR="00A970E0" w:rsidRPr="002110F0">
        <w:rPr>
          <w:sz w:val="32"/>
          <w:szCs w:val="32"/>
        </w:rPr>
        <w:t>тив</w:t>
      </w:r>
      <w:r w:rsidRPr="002110F0">
        <w:rPr>
          <w:sz w:val="32"/>
          <w:szCs w:val="32"/>
        </w:rPr>
        <w:t xml:space="preserve"> </w:t>
      </w:r>
      <w:proofErr w:type="spellStart"/>
      <w:r w:rsidRPr="002110F0">
        <w:rPr>
          <w:sz w:val="32"/>
          <w:szCs w:val="32"/>
        </w:rPr>
        <w:t>Гайнеса</w:t>
      </w:r>
      <w:proofErr w:type="spellEnd"/>
      <w:r w:rsidR="00A970E0" w:rsidRPr="002110F0">
        <w:rPr>
          <w:sz w:val="32"/>
          <w:szCs w:val="32"/>
        </w:rPr>
        <w:t>)</w:t>
      </w:r>
      <w:r w:rsidRPr="000036F3">
        <w:rPr>
          <w:sz w:val="32"/>
          <w:szCs w:val="32"/>
        </w:rPr>
        <w:t xml:space="preserve"> применяется в клинических лабораториях для открытия глюкозы в моче.</w:t>
      </w:r>
    </w:p>
    <w:p w:rsidR="00B96364" w:rsidRDefault="00B96364" w:rsidP="00B96364">
      <w:pPr>
        <w:spacing w:before="120" w:after="120"/>
        <w:jc w:val="center"/>
        <w:rPr>
          <w:b/>
          <w:sz w:val="32"/>
          <w:szCs w:val="32"/>
        </w:rPr>
      </w:pPr>
      <w:bookmarkStart w:id="6" w:name="_Toc480236620"/>
      <w:r w:rsidRPr="00F93945">
        <w:rPr>
          <w:b/>
          <w:sz w:val="32"/>
          <w:szCs w:val="32"/>
        </w:rPr>
        <w:t>Глава 1.</w:t>
      </w:r>
      <w:r>
        <w:rPr>
          <w:b/>
          <w:sz w:val="32"/>
          <w:szCs w:val="32"/>
        </w:rPr>
        <w:t xml:space="preserve"> </w:t>
      </w:r>
      <w:r w:rsidRPr="00F93945">
        <w:rPr>
          <w:b/>
          <w:sz w:val="32"/>
          <w:szCs w:val="32"/>
        </w:rPr>
        <w:t>ПОЛИФУНКЦИОНАЛЬНЫЕ СОЕДИНЕНИЯ</w:t>
      </w:r>
    </w:p>
    <w:p w:rsidR="00A14EA2" w:rsidRPr="003E523A" w:rsidRDefault="00F93945" w:rsidP="00B0661B">
      <w:pPr>
        <w:spacing w:before="120"/>
        <w:ind w:firstLine="567"/>
        <w:jc w:val="both"/>
        <w:rPr>
          <w:b/>
          <w:sz w:val="32"/>
          <w:szCs w:val="32"/>
        </w:rPr>
      </w:pPr>
      <w:r w:rsidRPr="003E523A">
        <w:rPr>
          <w:b/>
          <w:sz w:val="32"/>
          <w:szCs w:val="32"/>
        </w:rPr>
        <w:t>1.1</w:t>
      </w:r>
      <w:r w:rsidR="004A746A" w:rsidRPr="003E523A">
        <w:rPr>
          <w:b/>
          <w:sz w:val="32"/>
          <w:szCs w:val="32"/>
        </w:rPr>
        <w:t>.</w:t>
      </w:r>
      <w:r w:rsidRPr="003E523A">
        <w:rPr>
          <w:b/>
          <w:sz w:val="32"/>
          <w:szCs w:val="32"/>
        </w:rPr>
        <w:t xml:space="preserve"> Классификация</w:t>
      </w:r>
      <w:bookmarkEnd w:id="6"/>
      <w:r w:rsidR="001F11D3">
        <w:rPr>
          <w:b/>
          <w:sz w:val="32"/>
          <w:szCs w:val="32"/>
        </w:rPr>
        <w:t xml:space="preserve"> и номенклатура</w:t>
      </w:r>
    </w:p>
    <w:p w:rsidR="000A1220" w:rsidRPr="000A1220" w:rsidRDefault="000A1220" w:rsidP="001F11D3">
      <w:pPr>
        <w:spacing w:before="120" w:after="120"/>
        <w:ind w:firstLine="567"/>
        <w:jc w:val="both"/>
        <w:rPr>
          <w:i/>
          <w:sz w:val="32"/>
          <w:szCs w:val="32"/>
        </w:rPr>
      </w:pPr>
      <w:r w:rsidRPr="000A1220">
        <w:rPr>
          <w:b/>
          <w:i/>
          <w:sz w:val="32"/>
          <w:szCs w:val="32"/>
        </w:rPr>
        <w:t xml:space="preserve">Полифункциональными </w:t>
      </w:r>
      <w:r w:rsidRPr="000A1220">
        <w:rPr>
          <w:i/>
          <w:sz w:val="32"/>
          <w:szCs w:val="32"/>
        </w:rPr>
        <w:t>называют соединения, в молекулах к</w:t>
      </w:r>
      <w:r w:rsidRPr="000A1220">
        <w:rPr>
          <w:i/>
          <w:sz w:val="32"/>
          <w:szCs w:val="32"/>
        </w:rPr>
        <w:t>о</w:t>
      </w:r>
      <w:r w:rsidRPr="000A1220">
        <w:rPr>
          <w:i/>
          <w:sz w:val="32"/>
          <w:szCs w:val="32"/>
        </w:rPr>
        <w:t>торых имеется несколько одинаковых функциональных групп.</w:t>
      </w:r>
    </w:p>
    <w:bookmarkEnd w:id="0"/>
    <w:bookmarkEnd w:id="1"/>
    <w:bookmarkEnd w:id="2"/>
    <w:bookmarkEnd w:id="3"/>
    <w:bookmarkEnd w:id="4"/>
    <w:p w:rsidR="000770AA" w:rsidRDefault="000770AA" w:rsidP="00B6536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Названия </w:t>
      </w:r>
      <w:r w:rsidRPr="00B6536C">
        <w:rPr>
          <w:sz w:val="32"/>
          <w:szCs w:val="32"/>
        </w:rPr>
        <w:t>полифункциональных соединений</w:t>
      </w:r>
      <w:r>
        <w:rPr>
          <w:sz w:val="32"/>
          <w:szCs w:val="32"/>
        </w:rPr>
        <w:t xml:space="preserve"> строятся по </w:t>
      </w:r>
      <w:r w:rsidR="00050AD1">
        <w:rPr>
          <w:sz w:val="32"/>
          <w:szCs w:val="32"/>
        </w:rPr>
        <w:t>межд</w:t>
      </w:r>
      <w:r w:rsidR="00050AD1">
        <w:rPr>
          <w:sz w:val="32"/>
          <w:szCs w:val="32"/>
        </w:rPr>
        <w:t>у</w:t>
      </w:r>
      <w:r w:rsidR="00050AD1">
        <w:rPr>
          <w:sz w:val="32"/>
          <w:szCs w:val="32"/>
        </w:rPr>
        <w:t xml:space="preserve">народной </w:t>
      </w:r>
      <w:r>
        <w:rPr>
          <w:sz w:val="32"/>
          <w:szCs w:val="32"/>
        </w:rPr>
        <w:t>номенклатуре: выбирается главная цепь (</w:t>
      </w:r>
      <w:proofErr w:type="spellStart"/>
      <w:r>
        <w:rPr>
          <w:sz w:val="32"/>
          <w:szCs w:val="32"/>
        </w:rPr>
        <w:t>родоначальная</w:t>
      </w:r>
      <w:proofErr w:type="spellEnd"/>
      <w:r>
        <w:rPr>
          <w:sz w:val="32"/>
          <w:szCs w:val="32"/>
        </w:rPr>
        <w:t xml:space="preserve"> структура), число функциональных групп указывается при помощи приставок </w:t>
      </w:r>
      <w:proofErr w:type="spellStart"/>
      <w:r>
        <w:rPr>
          <w:sz w:val="32"/>
          <w:szCs w:val="32"/>
        </w:rPr>
        <w:t>ди</w:t>
      </w:r>
      <w:proofErr w:type="spellEnd"/>
      <w:r>
        <w:rPr>
          <w:sz w:val="32"/>
          <w:szCs w:val="32"/>
        </w:rPr>
        <w:t>-, тр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, тетра- и т.д., а их положение </w:t>
      </w:r>
      <w:r w:rsidR="00794D07">
        <w:rPr>
          <w:sz w:val="32"/>
          <w:szCs w:val="32"/>
        </w:rPr>
        <w:t xml:space="preserve">в цепи </w:t>
      </w:r>
      <w:r>
        <w:rPr>
          <w:sz w:val="32"/>
          <w:szCs w:val="32"/>
        </w:rPr>
        <w:t xml:space="preserve">обозначается цифрами. </w:t>
      </w:r>
      <w:r w:rsidR="00CA278B">
        <w:rPr>
          <w:sz w:val="32"/>
          <w:szCs w:val="32"/>
        </w:rPr>
        <w:t>При этом сумма цифр должна быть по возможности на</w:t>
      </w:r>
      <w:r w:rsidR="00CA278B">
        <w:rPr>
          <w:sz w:val="32"/>
          <w:szCs w:val="32"/>
        </w:rPr>
        <w:t>и</w:t>
      </w:r>
      <w:r w:rsidR="00CA278B">
        <w:rPr>
          <w:sz w:val="32"/>
          <w:szCs w:val="32"/>
        </w:rPr>
        <w:t xml:space="preserve">меньшей. </w:t>
      </w:r>
    </w:p>
    <w:p w:rsidR="00EB5914" w:rsidRPr="00A970E0" w:rsidRDefault="00EB5914" w:rsidP="00B6536C">
      <w:pPr>
        <w:ind w:firstLine="567"/>
        <w:jc w:val="both"/>
        <w:rPr>
          <w:sz w:val="32"/>
          <w:szCs w:val="32"/>
        </w:rPr>
      </w:pPr>
      <w:r w:rsidRPr="00A970E0">
        <w:rPr>
          <w:sz w:val="32"/>
          <w:szCs w:val="32"/>
        </w:rPr>
        <w:t xml:space="preserve">Так, соединение </w:t>
      </w:r>
    </w:p>
    <w:p w:rsidR="00EB5914" w:rsidRPr="00A970E0" w:rsidRDefault="00222664" w:rsidP="00222664">
      <w:pPr>
        <w:jc w:val="center"/>
        <w:rPr>
          <w:sz w:val="32"/>
          <w:szCs w:val="32"/>
        </w:rPr>
      </w:pPr>
      <w:r w:rsidRPr="00A970E0">
        <w:object w:dxaOrig="4526" w:dyaOrig="1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71.25pt" o:ole="">
            <v:imagedata r:id="rId13" o:title=""/>
          </v:shape>
          <o:OLEObject Type="Embed" ProgID="ACD.ChemSketch.20" ShapeID="_x0000_i1025" DrawAspect="Content" ObjectID="_1724504535" r:id="rId14"/>
        </w:object>
      </w:r>
    </w:p>
    <w:p w:rsidR="00C102AF" w:rsidRDefault="00222664" w:rsidP="00222664">
      <w:pPr>
        <w:jc w:val="both"/>
        <w:rPr>
          <w:sz w:val="32"/>
          <w:szCs w:val="32"/>
        </w:rPr>
      </w:pPr>
      <w:r w:rsidRPr="00A970E0">
        <w:rPr>
          <w:sz w:val="32"/>
          <w:szCs w:val="32"/>
        </w:rPr>
        <w:t>следует называть 2,2,3,4-тетраметилпентандиол-1,</w:t>
      </w:r>
      <w:r w:rsidR="002110F0">
        <w:rPr>
          <w:sz w:val="32"/>
          <w:szCs w:val="32"/>
        </w:rPr>
        <w:t>5</w:t>
      </w:r>
      <w:r w:rsidRPr="00A970E0">
        <w:rPr>
          <w:sz w:val="32"/>
          <w:szCs w:val="32"/>
        </w:rPr>
        <w:t>, а не 2,3,4,4-тетраметилпентандиол-1,</w:t>
      </w:r>
      <w:r w:rsidR="002110F0">
        <w:rPr>
          <w:sz w:val="32"/>
          <w:szCs w:val="32"/>
        </w:rPr>
        <w:t>5</w:t>
      </w:r>
      <w:r w:rsidRPr="00A970E0">
        <w:rPr>
          <w:sz w:val="32"/>
          <w:szCs w:val="32"/>
        </w:rPr>
        <w:t>, так как во втором случае сумма цифр б</w:t>
      </w:r>
      <w:r w:rsidRPr="00A970E0">
        <w:rPr>
          <w:sz w:val="32"/>
          <w:szCs w:val="32"/>
        </w:rPr>
        <w:t>у</w:t>
      </w:r>
      <w:r w:rsidRPr="00A970E0">
        <w:rPr>
          <w:sz w:val="32"/>
          <w:szCs w:val="32"/>
        </w:rPr>
        <w:t>дет большей.</w:t>
      </w:r>
    </w:p>
    <w:p w:rsidR="000770AA" w:rsidRDefault="00793153" w:rsidP="00B6536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Наряду с систематическими названиями, часто используются </w:t>
      </w:r>
      <w:r w:rsidRPr="00793153">
        <w:rPr>
          <w:b/>
          <w:sz w:val="32"/>
          <w:szCs w:val="32"/>
        </w:rPr>
        <w:t>тривиальные</w:t>
      </w:r>
      <w:r>
        <w:rPr>
          <w:sz w:val="32"/>
          <w:szCs w:val="32"/>
        </w:rPr>
        <w:t xml:space="preserve"> названия, связанные, как правило, с природными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точниками или историей открытия этих соединений. </w:t>
      </w:r>
    </w:p>
    <w:p w:rsidR="000757CF" w:rsidRPr="0038533D" w:rsidRDefault="000757CF" w:rsidP="002D215C">
      <w:pPr>
        <w:ind w:firstLine="567"/>
        <w:jc w:val="both"/>
        <w:rPr>
          <w:sz w:val="32"/>
          <w:szCs w:val="32"/>
        </w:rPr>
      </w:pPr>
      <w:r w:rsidRPr="0038533D">
        <w:rPr>
          <w:sz w:val="32"/>
          <w:szCs w:val="32"/>
        </w:rPr>
        <w:t xml:space="preserve">Так, этандиовая кислота получила </w:t>
      </w:r>
      <w:r w:rsidR="002D215C" w:rsidRPr="0038533D">
        <w:rPr>
          <w:sz w:val="32"/>
          <w:szCs w:val="32"/>
        </w:rPr>
        <w:t xml:space="preserve">название щавелевая из-за того, что содержится в листьях щавеля, а пропандиовая кислота называется малоновая от латинского слова </w:t>
      </w:r>
      <w:r w:rsidR="002D215C" w:rsidRPr="0038533D">
        <w:rPr>
          <w:sz w:val="32"/>
          <w:szCs w:val="32"/>
          <w:lang w:val="en-US"/>
        </w:rPr>
        <w:t>m</w:t>
      </w:r>
      <w:r w:rsidR="002D215C" w:rsidRPr="0038533D">
        <w:rPr>
          <w:sz w:val="32"/>
          <w:szCs w:val="32"/>
        </w:rPr>
        <w:t xml:space="preserve">alum </w:t>
      </w:r>
      <w:r w:rsidR="002D215C" w:rsidRPr="0038533D">
        <w:rPr>
          <w:sz w:val="32"/>
          <w:szCs w:val="32"/>
        </w:rPr>
        <w:sym w:font="Symbol" w:char="F02D"/>
      </w:r>
      <w:r w:rsidR="002D215C" w:rsidRPr="0038533D">
        <w:rPr>
          <w:sz w:val="32"/>
          <w:szCs w:val="32"/>
        </w:rPr>
        <w:t xml:space="preserve"> яблоко.</w:t>
      </w:r>
      <w:r w:rsidR="002D215C" w:rsidRPr="0038533D">
        <w:t xml:space="preserve"> </w:t>
      </w:r>
      <w:r w:rsidR="002D215C" w:rsidRPr="0038533D">
        <w:rPr>
          <w:sz w:val="32"/>
          <w:szCs w:val="32"/>
        </w:rPr>
        <w:t xml:space="preserve">От этого же корня происходят малеиновая кислота и производные яблочной кислоты </w:t>
      </w:r>
      <w:r w:rsidR="002D215C" w:rsidRPr="0038533D">
        <w:rPr>
          <w:sz w:val="32"/>
          <w:szCs w:val="32"/>
        </w:rPr>
        <w:sym w:font="Symbol" w:char="F02D"/>
      </w:r>
      <w:r w:rsidR="002D215C" w:rsidRPr="0038533D">
        <w:rPr>
          <w:sz w:val="32"/>
          <w:szCs w:val="32"/>
        </w:rPr>
        <w:t xml:space="preserve"> малаты</w:t>
      </w:r>
      <w:r w:rsidR="002E169D" w:rsidRPr="0038533D">
        <w:rPr>
          <w:rStyle w:val="af3"/>
          <w:sz w:val="32"/>
          <w:szCs w:val="32"/>
        </w:rPr>
        <w:footnoteReference w:id="3"/>
      </w:r>
      <w:r w:rsidR="002D215C" w:rsidRPr="0038533D">
        <w:rPr>
          <w:sz w:val="32"/>
          <w:szCs w:val="32"/>
        </w:rPr>
        <w:t>.</w:t>
      </w:r>
      <w:r w:rsidR="00885E15" w:rsidRPr="0038533D">
        <w:rPr>
          <w:sz w:val="32"/>
          <w:szCs w:val="32"/>
        </w:rPr>
        <w:t xml:space="preserve"> </w:t>
      </w:r>
    </w:p>
    <w:p w:rsidR="00CF7737" w:rsidRPr="0038533D" w:rsidRDefault="00CF7737" w:rsidP="00B6536C">
      <w:pPr>
        <w:ind w:firstLine="567"/>
        <w:jc w:val="both"/>
        <w:rPr>
          <w:sz w:val="32"/>
          <w:szCs w:val="32"/>
        </w:rPr>
      </w:pPr>
      <w:r w:rsidRPr="0038533D">
        <w:rPr>
          <w:sz w:val="32"/>
          <w:szCs w:val="32"/>
        </w:rPr>
        <w:t>П</w:t>
      </w:r>
      <w:r w:rsidR="00B6536C" w:rsidRPr="0038533D">
        <w:rPr>
          <w:sz w:val="32"/>
          <w:szCs w:val="32"/>
        </w:rPr>
        <w:t>олифункциональны</w:t>
      </w:r>
      <w:r w:rsidRPr="0038533D">
        <w:rPr>
          <w:sz w:val="32"/>
          <w:szCs w:val="32"/>
        </w:rPr>
        <w:t>е</w:t>
      </w:r>
      <w:r w:rsidR="00B6536C" w:rsidRPr="0038533D">
        <w:rPr>
          <w:sz w:val="32"/>
          <w:szCs w:val="32"/>
        </w:rPr>
        <w:t xml:space="preserve"> соединени</w:t>
      </w:r>
      <w:r w:rsidRPr="0038533D">
        <w:rPr>
          <w:sz w:val="32"/>
          <w:szCs w:val="32"/>
        </w:rPr>
        <w:t>я</w:t>
      </w:r>
      <w:r w:rsidR="00B6536C" w:rsidRPr="0038533D">
        <w:rPr>
          <w:sz w:val="32"/>
          <w:szCs w:val="32"/>
        </w:rPr>
        <w:t>, участвующи</w:t>
      </w:r>
      <w:r w:rsidRPr="0038533D">
        <w:rPr>
          <w:sz w:val="32"/>
          <w:szCs w:val="32"/>
        </w:rPr>
        <w:t>е</w:t>
      </w:r>
      <w:r w:rsidR="00B6536C" w:rsidRPr="0038533D">
        <w:rPr>
          <w:sz w:val="32"/>
          <w:szCs w:val="32"/>
        </w:rPr>
        <w:t xml:space="preserve"> в процессах жизнедеятельности, </w:t>
      </w:r>
      <w:r w:rsidRPr="0038533D">
        <w:rPr>
          <w:sz w:val="32"/>
          <w:szCs w:val="32"/>
        </w:rPr>
        <w:t>в основном являются кислород- и азотсодерж</w:t>
      </w:r>
      <w:r w:rsidRPr="0038533D">
        <w:rPr>
          <w:sz w:val="32"/>
          <w:szCs w:val="32"/>
        </w:rPr>
        <w:t>а</w:t>
      </w:r>
      <w:r w:rsidRPr="0038533D">
        <w:rPr>
          <w:sz w:val="32"/>
          <w:szCs w:val="32"/>
        </w:rPr>
        <w:lastRenderedPageBreak/>
        <w:t>щими: многоатомные спирты и многоосновные кислоты, а также п</w:t>
      </w:r>
      <w:r w:rsidRPr="0038533D">
        <w:rPr>
          <w:sz w:val="32"/>
          <w:szCs w:val="32"/>
        </w:rPr>
        <w:t>о</w:t>
      </w:r>
      <w:r w:rsidRPr="0038533D">
        <w:rPr>
          <w:sz w:val="32"/>
          <w:szCs w:val="32"/>
        </w:rPr>
        <w:t>лиамины.</w:t>
      </w:r>
    </w:p>
    <w:p w:rsidR="00CF7737" w:rsidRPr="00CF7737" w:rsidRDefault="00CF7737" w:rsidP="00B6536C">
      <w:pPr>
        <w:ind w:firstLine="567"/>
        <w:jc w:val="both"/>
        <w:rPr>
          <w:sz w:val="32"/>
          <w:szCs w:val="32"/>
        </w:rPr>
      </w:pPr>
      <w:r w:rsidRPr="0038533D">
        <w:rPr>
          <w:sz w:val="32"/>
          <w:szCs w:val="32"/>
        </w:rPr>
        <w:t>Среди них встречаются соединения с открытой и замкнутой ц</w:t>
      </w:r>
      <w:r w:rsidRPr="0038533D">
        <w:rPr>
          <w:sz w:val="32"/>
          <w:szCs w:val="32"/>
        </w:rPr>
        <w:t>е</w:t>
      </w:r>
      <w:r w:rsidRPr="0038533D">
        <w:rPr>
          <w:sz w:val="32"/>
          <w:szCs w:val="32"/>
        </w:rPr>
        <w:t xml:space="preserve">пью, </w:t>
      </w:r>
      <w:r w:rsidR="003B4CB6" w:rsidRPr="0038533D">
        <w:rPr>
          <w:sz w:val="32"/>
          <w:szCs w:val="32"/>
        </w:rPr>
        <w:t>они могут быть как насыщенными, так и ненасыщенными, а также включать в себя ароматическую систему.</w:t>
      </w:r>
      <w:r w:rsidR="003B4CB6">
        <w:rPr>
          <w:sz w:val="32"/>
          <w:szCs w:val="32"/>
        </w:rPr>
        <w:t xml:space="preserve"> </w:t>
      </w:r>
    </w:p>
    <w:p w:rsidR="001F11D3" w:rsidRDefault="001F11D3" w:rsidP="001F11D3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Для начала вспомним основные функциональные группы и соо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ветствующие им классы органических соединений (табл. 1). В табл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це 1 старшинство функциональных групп понижается сверху вниз. </w:t>
      </w:r>
    </w:p>
    <w:p w:rsidR="00793153" w:rsidRDefault="001F11D3" w:rsidP="00793153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Особую группу биологически важных веществ составляют прои</w:t>
      </w:r>
      <w:r>
        <w:rPr>
          <w:sz w:val="32"/>
          <w:szCs w:val="32"/>
        </w:rPr>
        <w:t>з</w:t>
      </w:r>
      <w:r>
        <w:rPr>
          <w:sz w:val="32"/>
          <w:szCs w:val="32"/>
        </w:rPr>
        <w:t xml:space="preserve">водные карбоновых кислот, которые приведены ниже в таблице 2. </w:t>
      </w:r>
    </w:p>
    <w:p w:rsidR="0026684B" w:rsidRDefault="0026684B" w:rsidP="000A33A1">
      <w:pPr>
        <w:spacing w:before="120" w:after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Таблица 1. Основные классы органических соединений.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1576"/>
        <w:gridCol w:w="2302"/>
        <w:gridCol w:w="2116"/>
        <w:gridCol w:w="2178"/>
      </w:tblGrid>
      <w:tr w:rsidR="0026684B" w:rsidTr="00E273B1">
        <w:trPr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группа</w: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</w:tc>
        <w:tc>
          <w:tcPr>
            <w:tcW w:w="2302" w:type="dxa"/>
            <w:vAlign w:val="center"/>
          </w:tcPr>
          <w:p w:rsidR="0026684B" w:rsidRDefault="0026684B" w:rsidP="00E2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16" w:type="dxa"/>
            <w:vAlign w:val="center"/>
          </w:tcPr>
          <w:p w:rsidR="0026684B" w:rsidRDefault="0026684B" w:rsidP="00E2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39614F">
              <w:rPr>
                <w:sz w:val="28"/>
                <w:szCs w:val="28"/>
              </w:rPr>
              <w:t>ефикс</w:t>
            </w:r>
            <w:r>
              <w:rPr>
                <w:sz w:val="28"/>
                <w:szCs w:val="28"/>
              </w:rPr>
              <w:t xml:space="preserve"> </w:t>
            </w:r>
          </w:p>
          <w:p w:rsidR="0026684B" w:rsidRDefault="0026684B" w:rsidP="00E2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младших групп)</w:t>
            </w:r>
          </w:p>
        </w:tc>
        <w:tc>
          <w:tcPr>
            <w:tcW w:w="2178" w:type="dxa"/>
            <w:vAlign w:val="center"/>
          </w:tcPr>
          <w:p w:rsidR="0026684B" w:rsidRDefault="0039614F" w:rsidP="00E2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</w:t>
            </w:r>
            <w:r w:rsidR="0026684B">
              <w:rPr>
                <w:sz w:val="28"/>
                <w:szCs w:val="28"/>
              </w:rPr>
              <w:t xml:space="preserve"> </w:t>
            </w:r>
          </w:p>
          <w:p w:rsidR="0026684B" w:rsidRDefault="0026684B" w:rsidP="00E2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старших групп)</w:t>
            </w:r>
          </w:p>
        </w:tc>
      </w:tr>
      <w:tr w:rsidR="0026684B" w:rsidTr="00E273B1">
        <w:trPr>
          <w:trHeight w:val="1287"/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карбоксильная</w: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62000"/>
                  <wp:effectExtent l="0" t="0" r="9525" b="0"/>
                  <wp:docPr id="15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center"/>
          </w:tcPr>
          <w:p w:rsidR="00E273B1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карбоновые 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</w:t>
            </w:r>
          </w:p>
        </w:tc>
        <w:tc>
          <w:tcPr>
            <w:tcW w:w="211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карбокси-</w:t>
            </w:r>
          </w:p>
        </w:tc>
        <w:tc>
          <w:tcPr>
            <w:tcW w:w="2178" w:type="dxa"/>
            <w:vAlign w:val="center"/>
          </w:tcPr>
          <w:p w:rsidR="00E273B1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-карбоновая 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-овая кислота</w:t>
            </w:r>
          </w:p>
        </w:tc>
      </w:tr>
      <w:tr w:rsidR="0026684B" w:rsidTr="00E273B1">
        <w:trPr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сульфоновая</w: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771525"/>
                  <wp:effectExtent l="0" t="0" r="9525" b="0"/>
                  <wp:docPr id="16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center"/>
          </w:tcPr>
          <w:p w:rsidR="0026684B" w:rsidRDefault="00834424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684B">
              <w:rPr>
                <w:sz w:val="28"/>
                <w:szCs w:val="28"/>
              </w:rPr>
              <w:t>ульфокислоты</w:t>
            </w:r>
          </w:p>
        </w:tc>
        <w:tc>
          <w:tcPr>
            <w:tcW w:w="211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сульфо-</w:t>
            </w:r>
          </w:p>
        </w:tc>
        <w:tc>
          <w:tcPr>
            <w:tcW w:w="217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-сульфокислота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-сульфоновая кислота</w:t>
            </w:r>
          </w:p>
        </w:tc>
      </w:tr>
      <w:tr w:rsidR="0026684B" w:rsidTr="00E273B1">
        <w:trPr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цианогруппа</w: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209550"/>
                  <wp:effectExtent l="0" t="0" r="9525" b="0"/>
                  <wp:docPr id="17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center"/>
          </w:tcPr>
          <w:p w:rsidR="0026684B" w:rsidRDefault="00834424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6684B">
              <w:rPr>
                <w:sz w:val="28"/>
                <w:szCs w:val="28"/>
              </w:rPr>
              <w:t>итрилы</w:t>
            </w:r>
          </w:p>
        </w:tc>
        <w:tc>
          <w:tcPr>
            <w:tcW w:w="211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17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-нитрил</w:t>
            </w:r>
          </w:p>
        </w:tc>
      </w:tr>
      <w:tr w:rsidR="0026684B" w:rsidTr="00E273B1">
        <w:trPr>
          <w:cantSplit/>
          <w:trHeight w:val="870"/>
          <w:jc w:val="center"/>
        </w:trPr>
        <w:tc>
          <w:tcPr>
            <w:tcW w:w="2248" w:type="dxa"/>
            <w:vMerge w:val="restart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карбонильная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object w:dxaOrig="946" w:dyaOrig="662">
                <v:shape id="_x0000_i1026" type="#_x0000_t75" style="width:57.75pt;height:40.5pt" o:ole="">
                  <v:imagedata r:id="rId18" o:title=""/>
                </v:shape>
                <o:OLEObject Type="Embed" ProgID="ACD.ChemSketch.20" ShapeID="_x0000_i1026" DrawAspect="Content" ObjectID="_1724504536" r:id="rId19"/>
              </w:objec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object w:dxaOrig="1080" w:dyaOrig="662">
                <v:shape id="_x0000_i1027" type="#_x0000_t75" style="width:60pt;height:36.75pt" o:ole="">
                  <v:imagedata r:id="rId20" o:title=""/>
                </v:shape>
                <o:OLEObject Type="Embed" ProgID="ACD.ChemSketch.20" ShapeID="_x0000_i1027" DrawAspect="Content" ObjectID="_1724504537" r:id="rId21"/>
              </w:objec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6684B" w:rsidRDefault="00834424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6684B">
              <w:rPr>
                <w:sz w:val="28"/>
                <w:szCs w:val="28"/>
              </w:rPr>
              <w:t>льдегиды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формил-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-аль</w:t>
            </w:r>
          </w:p>
        </w:tc>
      </w:tr>
      <w:tr w:rsidR="0026684B" w:rsidTr="00E273B1">
        <w:trPr>
          <w:cantSplit/>
          <w:trHeight w:val="870"/>
          <w:jc w:val="center"/>
        </w:trPr>
        <w:tc>
          <w:tcPr>
            <w:tcW w:w="2248" w:type="dxa"/>
            <w:vMerge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object w:dxaOrig="1176" w:dyaOrig="720">
                <v:shape id="_x0000_i1028" type="#_x0000_t75" style="width:67.5pt;height:40.5pt" o:ole="">
                  <v:imagedata r:id="rId22" o:title=""/>
                </v:shape>
                <o:OLEObject Type="Embed" ProgID="ACD.ChemSketch.20" ShapeID="_x0000_i1028" DrawAspect="Content" ObjectID="_1724504538" r:id="rId23"/>
              </w:objec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6684B" w:rsidRDefault="00834424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6684B">
              <w:rPr>
                <w:sz w:val="28"/>
                <w:szCs w:val="28"/>
              </w:rPr>
              <w:t>етоны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оксо-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-он</w:t>
            </w:r>
          </w:p>
        </w:tc>
      </w:tr>
      <w:tr w:rsidR="0026684B" w:rsidTr="00E273B1">
        <w:trPr>
          <w:trHeight w:val="550"/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гидроксильная</w: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OH</w:t>
            </w:r>
          </w:p>
        </w:tc>
        <w:tc>
          <w:tcPr>
            <w:tcW w:w="2302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спирты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фенолы</w:t>
            </w:r>
          </w:p>
        </w:tc>
        <w:tc>
          <w:tcPr>
            <w:tcW w:w="211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гидрокси-</w:t>
            </w:r>
          </w:p>
        </w:tc>
        <w:tc>
          <w:tcPr>
            <w:tcW w:w="217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-ол</w:t>
            </w:r>
          </w:p>
        </w:tc>
      </w:tr>
      <w:tr w:rsidR="0026684B" w:rsidTr="00E273B1">
        <w:trPr>
          <w:trHeight w:val="820"/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тиольная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SH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тиолы (тиоспи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ты, меркаптаны)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меркапто-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-тиол</w:t>
            </w:r>
          </w:p>
        </w:tc>
      </w:tr>
      <w:tr w:rsidR="0026684B" w:rsidTr="00E273B1">
        <w:trPr>
          <w:cantSplit/>
          <w:jc w:val="center"/>
        </w:trPr>
        <w:tc>
          <w:tcPr>
            <w:tcW w:w="2248" w:type="dxa"/>
            <w:vMerge w:val="restart"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аминогруппа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6684B" w:rsidRDefault="00834424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684B">
              <w:rPr>
                <w:sz w:val="28"/>
                <w:szCs w:val="28"/>
              </w:rPr>
              <w:t>ервичная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амино-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-амин</w:t>
            </w:r>
          </w:p>
        </w:tc>
      </w:tr>
      <w:tr w:rsidR="0026684B" w:rsidTr="00E273B1">
        <w:trPr>
          <w:cantSplit/>
          <w:jc w:val="center"/>
        </w:trPr>
        <w:tc>
          <w:tcPr>
            <w:tcW w:w="2248" w:type="dxa"/>
            <w:vMerge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84B" w:rsidRDefault="00834424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684B">
              <w:rPr>
                <w:sz w:val="28"/>
                <w:szCs w:val="28"/>
              </w:rPr>
              <w:t>торичная</w:t>
            </w:r>
          </w:p>
        </w:tc>
        <w:tc>
          <w:tcPr>
            <w:tcW w:w="4294" w:type="dxa"/>
            <w:gridSpan w:val="2"/>
            <w:vMerge w:val="restart"/>
            <w:tcBorders>
              <w:top w:val="nil"/>
            </w:tcBorders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низшие третичные и вторичные амины называют по радикально-функциональной номенклатуре</w:t>
            </w:r>
          </w:p>
        </w:tc>
      </w:tr>
      <w:tr w:rsidR="0026684B" w:rsidTr="00E273B1">
        <w:trPr>
          <w:cantSplit/>
          <w:trHeight w:val="820"/>
          <w:jc w:val="center"/>
        </w:trPr>
        <w:tc>
          <w:tcPr>
            <w:tcW w:w="2248" w:type="dxa"/>
            <w:vMerge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342900"/>
                  <wp:effectExtent l="0" t="0" r="0" b="0"/>
                  <wp:docPr id="18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26684B" w:rsidRDefault="00834424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6684B">
              <w:rPr>
                <w:sz w:val="28"/>
                <w:szCs w:val="28"/>
              </w:rPr>
              <w:t>ретичная</w:t>
            </w:r>
          </w:p>
        </w:tc>
        <w:tc>
          <w:tcPr>
            <w:tcW w:w="4294" w:type="dxa"/>
            <w:gridSpan w:val="2"/>
            <w:vMerge/>
            <w:tcBorders>
              <w:top w:val="nil"/>
            </w:tcBorders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6684B" w:rsidTr="00E273B1">
        <w:trPr>
          <w:jc w:val="center"/>
        </w:trPr>
        <w:tc>
          <w:tcPr>
            <w:tcW w:w="10420" w:type="dxa"/>
            <w:gridSpan w:val="5"/>
            <w:vAlign w:val="center"/>
          </w:tcPr>
          <w:p w:rsidR="0026684B" w:rsidRDefault="00B51D50" w:rsidP="00E273B1">
            <w:pPr>
              <w:spacing w:before="120" w:after="120"/>
              <w:jc w:val="center"/>
              <w:rPr>
                <w:caps/>
                <w:sz w:val="28"/>
                <w:szCs w:val="28"/>
              </w:rPr>
            </w:pPr>
            <w:r w:rsidRPr="00670473">
              <w:rPr>
                <w:sz w:val="28"/>
                <w:szCs w:val="28"/>
              </w:rPr>
              <w:lastRenderedPageBreak/>
              <w:t>Группы, указываемые только в префиксах</w:t>
            </w:r>
          </w:p>
        </w:tc>
      </w:tr>
      <w:tr w:rsidR="0026684B" w:rsidTr="00E273B1">
        <w:trPr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галогеногруппа</w: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, –</w:t>
            </w:r>
            <w:r>
              <w:rPr>
                <w:sz w:val="28"/>
                <w:szCs w:val="28"/>
                <w:lang w:val="en-US"/>
              </w:rPr>
              <w:t>Cl</w:t>
            </w:r>
            <w:r>
              <w:rPr>
                <w:sz w:val="28"/>
                <w:szCs w:val="28"/>
              </w:rPr>
              <w:t xml:space="preserve">, 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Br</w:t>
            </w:r>
            <w:r>
              <w:rPr>
                <w:sz w:val="28"/>
                <w:szCs w:val="28"/>
              </w:rPr>
              <w:t>, –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02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галогено-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</w:t>
            </w:r>
          </w:p>
        </w:tc>
        <w:tc>
          <w:tcPr>
            <w:tcW w:w="4294" w:type="dxa"/>
            <w:gridSpan w:val="2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фтор-, хлор-, бром-, йод-</w:t>
            </w:r>
          </w:p>
        </w:tc>
      </w:tr>
      <w:tr w:rsidR="0026684B" w:rsidTr="00E273B1">
        <w:trPr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алкоксильная</w: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OR</w:t>
            </w:r>
          </w:p>
        </w:tc>
        <w:tc>
          <w:tcPr>
            <w:tcW w:w="2302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</w:t>
            </w:r>
          </w:p>
        </w:tc>
        <w:tc>
          <w:tcPr>
            <w:tcW w:w="4294" w:type="dxa"/>
            <w:gridSpan w:val="2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метокси- (–</w:t>
            </w:r>
            <w:r>
              <w:rPr>
                <w:sz w:val="28"/>
                <w:szCs w:val="28"/>
                <w:lang w:val="en-US"/>
              </w:rPr>
              <w:t>OCH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этокси- (–</w:t>
            </w:r>
            <w:r>
              <w:rPr>
                <w:sz w:val="28"/>
                <w:szCs w:val="28"/>
                <w:lang w:val="en-US"/>
              </w:rPr>
              <w:t>OC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)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фенокси- (–</w:t>
            </w:r>
            <w:r>
              <w:rPr>
                <w:sz w:val="28"/>
                <w:szCs w:val="28"/>
                <w:lang w:val="en-US"/>
              </w:rPr>
              <w:t>OC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</w:tr>
      <w:tr w:rsidR="0026684B" w:rsidTr="00E273B1">
        <w:trPr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алкилтиольная</w: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SR</w:t>
            </w:r>
          </w:p>
        </w:tc>
        <w:tc>
          <w:tcPr>
            <w:tcW w:w="2302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тиоэфиры </w:t>
            </w:r>
            <w:r>
              <w:rPr>
                <w:sz w:val="28"/>
                <w:szCs w:val="28"/>
              </w:rPr>
              <w:br/>
              <w:t>(сульфиды)</w:t>
            </w:r>
          </w:p>
        </w:tc>
        <w:tc>
          <w:tcPr>
            <w:tcW w:w="4294" w:type="dxa"/>
            <w:gridSpan w:val="2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метилтио- (–</w:t>
            </w:r>
            <w:r>
              <w:rPr>
                <w:sz w:val="28"/>
                <w:szCs w:val="28"/>
                <w:lang w:val="en-US"/>
              </w:rPr>
              <w:t>SCH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этилтио- (–</w:t>
            </w:r>
            <w:r>
              <w:rPr>
                <w:sz w:val="28"/>
                <w:szCs w:val="28"/>
                <w:lang w:val="en-US"/>
              </w:rPr>
              <w:t>SC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)</w:t>
            </w:r>
          </w:p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фенилтио- (–</w:t>
            </w:r>
            <w:r>
              <w:rPr>
                <w:sz w:val="28"/>
                <w:szCs w:val="28"/>
                <w:lang w:val="en-US"/>
              </w:rPr>
              <w:t>SC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</w:tr>
      <w:tr w:rsidR="0026684B" w:rsidTr="00E273B1">
        <w:trPr>
          <w:jc w:val="center"/>
        </w:trPr>
        <w:tc>
          <w:tcPr>
            <w:tcW w:w="2248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нитрогруппа</w:t>
            </w:r>
          </w:p>
        </w:tc>
        <w:tc>
          <w:tcPr>
            <w:tcW w:w="1576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02" w:type="dxa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нитросоединения</w:t>
            </w:r>
          </w:p>
        </w:tc>
        <w:tc>
          <w:tcPr>
            <w:tcW w:w="4294" w:type="dxa"/>
            <w:gridSpan w:val="2"/>
            <w:vAlign w:val="center"/>
          </w:tcPr>
          <w:p w:rsidR="0026684B" w:rsidRDefault="0026684B" w:rsidP="00E273B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нитро-</w:t>
            </w:r>
          </w:p>
        </w:tc>
      </w:tr>
    </w:tbl>
    <w:p w:rsidR="0026684B" w:rsidRPr="00333E0A" w:rsidRDefault="0026684B" w:rsidP="00740799">
      <w:pPr>
        <w:spacing w:before="120" w:after="120"/>
        <w:ind w:firstLine="567"/>
        <w:rPr>
          <w:sz w:val="32"/>
          <w:szCs w:val="32"/>
        </w:rPr>
      </w:pPr>
      <w:r>
        <w:rPr>
          <w:sz w:val="32"/>
          <w:szCs w:val="32"/>
        </w:rPr>
        <w:t>Таблица 2. Ф</w:t>
      </w:r>
      <w:r w:rsidRPr="00333E0A">
        <w:rPr>
          <w:sz w:val="32"/>
          <w:szCs w:val="32"/>
        </w:rPr>
        <w:t>ункциональные производные карбоновых кислот</w:t>
      </w:r>
      <w:r>
        <w:rPr>
          <w:sz w:val="32"/>
          <w:szCs w:val="3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2263"/>
        <w:gridCol w:w="2345"/>
        <w:gridCol w:w="2132"/>
      </w:tblGrid>
      <w:tr w:rsidR="0026684B" w:rsidTr="00E273B1">
        <w:trPr>
          <w:jc w:val="center"/>
        </w:trPr>
        <w:tc>
          <w:tcPr>
            <w:tcW w:w="1935" w:type="dxa"/>
            <w:vAlign w:val="center"/>
          </w:tcPr>
          <w:p w:rsidR="0026684B" w:rsidRPr="000811AB" w:rsidRDefault="0026684B" w:rsidP="00E273B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object w:dxaOrig="1382" w:dyaOrig="1003">
                <v:shape id="_x0000_i1029" type="#_x0000_t75" style="width:70.5pt;height:50.25pt" o:ole="">
                  <v:imagedata r:id="rId25" o:title=""/>
                </v:shape>
                <o:OLEObject Type="Embed" ProgID="ACD.ChemSketch.20" ShapeID="_x0000_i1029" DrawAspect="Content" ObjectID="_1724504539" r:id="rId26"/>
              </w:object>
            </w:r>
          </w:p>
        </w:tc>
        <w:tc>
          <w:tcPr>
            <w:tcW w:w="2263" w:type="dxa"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хлорангидрид</w:t>
            </w:r>
          </w:p>
        </w:tc>
        <w:tc>
          <w:tcPr>
            <w:tcW w:w="2345" w:type="dxa"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object w:dxaOrig="1526" w:dyaOrig="1003">
                <v:shape id="_x0000_i1030" type="#_x0000_t75" style="width:77.25pt;height:50.25pt" o:ole="">
                  <v:imagedata r:id="rId27" o:title=""/>
                </v:shape>
                <o:OLEObject Type="Embed" ProgID="ACD.ChemSketch.20" ShapeID="_x0000_i1030" DrawAspect="Content" ObjectID="_1724504540" r:id="rId28"/>
              </w:object>
            </w:r>
          </w:p>
        </w:tc>
        <w:tc>
          <w:tcPr>
            <w:tcW w:w="2132" w:type="dxa"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сложный эфир</w:t>
            </w:r>
          </w:p>
        </w:tc>
      </w:tr>
      <w:tr w:rsidR="0026684B" w:rsidTr="00E273B1">
        <w:trPr>
          <w:cantSplit/>
          <w:jc w:val="center"/>
        </w:trPr>
        <w:tc>
          <w:tcPr>
            <w:tcW w:w="1935" w:type="dxa"/>
            <w:vMerge w:val="restart"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object w:dxaOrig="1382" w:dyaOrig="1718">
                <v:shape id="_x0000_i1031" type="#_x0000_t75" style="width:70.5pt;height:86.25pt" o:ole="">
                  <v:imagedata r:id="rId29" o:title=""/>
                </v:shape>
                <o:OLEObject Type="Embed" ProgID="ACD.ChemSketch.20" ShapeID="_x0000_i1031" DrawAspect="Content" ObjectID="_1724504541" r:id="rId30"/>
              </w:object>
            </w:r>
          </w:p>
        </w:tc>
        <w:tc>
          <w:tcPr>
            <w:tcW w:w="2263" w:type="dxa"/>
            <w:vMerge w:val="restart"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ангидрид</w:t>
            </w:r>
          </w:p>
        </w:tc>
        <w:tc>
          <w:tcPr>
            <w:tcW w:w="2345" w:type="dxa"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object w:dxaOrig="1603" w:dyaOrig="1070">
                <v:shape id="_x0000_i1032" type="#_x0000_t75" style="width:80.25pt;height:51.75pt" o:ole="">
                  <v:imagedata r:id="rId31" o:title=""/>
                </v:shape>
                <o:OLEObject Type="Embed" ProgID="ACD.ChemSketch.20" ShapeID="_x0000_i1032" DrawAspect="Content" ObjectID="_1724504542" r:id="rId32"/>
              </w:object>
            </w:r>
          </w:p>
        </w:tc>
        <w:tc>
          <w:tcPr>
            <w:tcW w:w="2132" w:type="dxa"/>
            <w:vAlign w:val="center"/>
          </w:tcPr>
          <w:p w:rsidR="0026684B" w:rsidRPr="006D487C" w:rsidRDefault="0026684B" w:rsidP="006D487C">
            <w:pPr>
              <w:jc w:val="center"/>
              <w:rPr>
                <w:sz w:val="28"/>
                <w:szCs w:val="28"/>
              </w:rPr>
            </w:pPr>
            <w:r w:rsidRPr="006D487C">
              <w:rPr>
                <w:sz w:val="28"/>
                <w:szCs w:val="28"/>
              </w:rPr>
              <w:t>амид</w:t>
            </w:r>
          </w:p>
          <w:p w:rsidR="00674189" w:rsidRDefault="00674189" w:rsidP="006D487C">
            <w:pPr>
              <w:jc w:val="center"/>
              <w:rPr>
                <w:sz w:val="28"/>
                <w:szCs w:val="28"/>
              </w:rPr>
            </w:pPr>
            <w:r w:rsidRPr="006D487C">
              <w:rPr>
                <w:sz w:val="28"/>
                <w:szCs w:val="28"/>
              </w:rPr>
              <w:t>(первичный)</w:t>
            </w:r>
          </w:p>
        </w:tc>
      </w:tr>
      <w:tr w:rsidR="0026684B" w:rsidTr="00E273B1">
        <w:trPr>
          <w:cantSplit/>
          <w:jc w:val="center"/>
        </w:trPr>
        <w:tc>
          <w:tcPr>
            <w:tcW w:w="1935" w:type="dxa"/>
            <w:vMerge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vMerge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5" w:type="dxa"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object w:dxaOrig="1473" w:dyaOrig="1003">
                <v:shape id="_x0000_i1033" type="#_x0000_t75" style="width:73.5pt;height:50.25pt" o:ole="">
                  <v:imagedata r:id="rId33" o:title=""/>
                </v:shape>
                <o:OLEObject Type="Embed" ProgID="ACD.ChemSketch.20" ShapeID="_x0000_i1033" DrawAspect="Content" ObjectID="_1724504543" r:id="rId34"/>
              </w:object>
            </w:r>
          </w:p>
        </w:tc>
        <w:tc>
          <w:tcPr>
            <w:tcW w:w="2132" w:type="dxa"/>
            <w:vAlign w:val="center"/>
          </w:tcPr>
          <w:p w:rsidR="0026684B" w:rsidRDefault="0026684B" w:rsidP="00E273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</w:tr>
    </w:tbl>
    <w:p w:rsidR="00CC79C0" w:rsidRDefault="00CC79C0" w:rsidP="005807B6">
      <w:pPr>
        <w:spacing w:before="120"/>
        <w:ind w:firstLine="539"/>
        <w:jc w:val="both"/>
        <w:rPr>
          <w:b/>
          <w:sz w:val="32"/>
          <w:szCs w:val="32"/>
          <w:lang w:val="en-US"/>
        </w:rPr>
      </w:pPr>
      <w:bookmarkStart w:id="7" w:name="_Toc480236621"/>
      <w:r w:rsidRPr="003E523A">
        <w:rPr>
          <w:b/>
          <w:sz w:val="32"/>
          <w:szCs w:val="32"/>
        </w:rPr>
        <w:t>1.2. Многоатомные спирты</w:t>
      </w:r>
      <w:bookmarkEnd w:id="7"/>
    </w:p>
    <w:p w:rsidR="00BA783B" w:rsidRDefault="00BA783B" w:rsidP="001075E7">
      <w:pPr>
        <w:spacing w:before="120" w:after="120"/>
        <w:ind w:firstLine="539"/>
        <w:jc w:val="both"/>
        <w:rPr>
          <w:b/>
          <w:iCs/>
          <w:sz w:val="32"/>
          <w:szCs w:val="32"/>
          <w:lang w:val="en-US"/>
        </w:rPr>
      </w:pPr>
      <w:r>
        <w:rPr>
          <w:b/>
          <w:iCs/>
          <w:sz w:val="32"/>
          <w:szCs w:val="32"/>
          <w:lang w:val="en-US"/>
        </w:rPr>
        <w:t>1</w:t>
      </w:r>
      <w:r w:rsidRPr="00C53976">
        <w:rPr>
          <w:b/>
          <w:iCs/>
          <w:sz w:val="32"/>
          <w:szCs w:val="32"/>
        </w:rPr>
        <w:t>.2.1. Общая характеристика</w:t>
      </w:r>
      <w:r>
        <w:rPr>
          <w:b/>
          <w:iCs/>
          <w:sz w:val="32"/>
          <w:szCs w:val="32"/>
        </w:rPr>
        <w:t xml:space="preserve"> и номенклатура</w:t>
      </w:r>
    </w:p>
    <w:p w:rsidR="00BA783B" w:rsidRPr="00752A5C" w:rsidRDefault="00BA783B" w:rsidP="00BA783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Простейшими представителями многоатомных спиртов с откр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той цепью являются </w:t>
      </w:r>
      <w:r w:rsidRPr="008B7913">
        <w:rPr>
          <w:b/>
          <w:sz w:val="32"/>
          <w:szCs w:val="32"/>
        </w:rPr>
        <w:t>этиленгликоль</w:t>
      </w:r>
      <w:r>
        <w:rPr>
          <w:sz w:val="32"/>
          <w:szCs w:val="32"/>
        </w:rPr>
        <w:t xml:space="preserve"> (этандиол-1,2) и </w:t>
      </w:r>
      <w:r w:rsidRPr="008B7913">
        <w:rPr>
          <w:b/>
          <w:sz w:val="32"/>
          <w:szCs w:val="32"/>
        </w:rPr>
        <w:t>глицерин</w:t>
      </w:r>
      <w:r>
        <w:rPr>
          <w:b/>
          <w:sz w:val="32"/>
          <w:szCs w:val="32"/>
        </w:rPr>
        <w:t xml:space="preserve"> </w:t>
      </w:r>
      <w:r w:rsidRPr="00B22032">
        <w:rPr>
          <w:sz w:val="32"/>
          <w:szCs w:val="32"/>
        </w:rPr>
        <w:t>(пропантриол-1,2,3)</w:t>
      </w:r>
      <w:r>
        <w:rPr>
          <w:sz w:val="32"/>
          <w:szCs w:val="32"/>
        </w:rPr>
        <w:t>:</w:t>
      </w:r>
    </w:p>
    <w:p w:rsidR="00BA783B" w:rsidRDefault="00740799" w:rsidP="00B22032">
      <w:pPr>
        <w:jc w:val="center"/>
        <w:rPr>
          <w:b/>
          <w:iCs/>
          <w:sz w:val="32"/>
          <w:szCs w:val="32"/>
          <w:lang w:val="en-US"/>
        </w:rPr>
      </w:pPr>
      <w:r>
        <w:object w:dxaOrig="4243" w:dyaOrig="2208">
          <v:shape id="_x0000_i1034" type="#_x0000_t75" style="width:211.5pt;height:109.5pt" o:ole="">
            <v:imagedata r:id="rId35" o:title=""/>
          </v:shape>
          <o:OLEObject Type="Embed" ProgID="ACD.ChemSketch.20" ShapeID="_x0000_i1034" DrawAspect="Content" ObjectID="_1724504544" r:id="rId36"/>
        </w:object>
      </w:r>
    </w:p>
    <w:p w:rsidR="00B22032" w:rsidRDefault="00BA783B" w:rsidP="00CC79C0">
      <w:pPr>
        <w:ind w:firstLine="539"/>
        <w:jc w:val="both"/>
        <w:rPr>
          <w:sz w:val="32"/>
          <w:szCs w:val="32"/>
        </w:rPr>
      </w:pPr>
      <w:r>
        <w:rPr>
          <w:iCs/>
          <w:sz w:val="32"/>
          <w:szCs w:val="32"/>
        </w:rPr>
        <w:lastRenderedPageBreak/>
        <w:t xml:space="preserve">Двухатомные спирты называют </w:t>
      </w:r>
      <w:r w:rsidRPr="00BA783B">
        <w:rPr>
          <w:b/>
          <w:iCs/>
          <w:sz w:val="32"/>
          <w:szCs w:val="32"/>
        </w:rPr>
        <w:t>диолами</w:t>
      </w:r>
      <w:r w:rsidR="00B22032">
        <w:rPr>
          <w:b/>
          <w:iCs/>
          <w:sz w:val="32"/>
          <w:szCs w:val="32"/>
        </w:rPr>
        <w:t xml:space="preserve">, </w:t>
      </w:r>
      <w:r>
        <w:rPr>
          <w:iCs/>
          <w:sz w:val="32"/>
          <w:szCs w:val="32"/>
        </w:rPr>
        <w:t xml:space="preserve">трёхатомные </w:t>
      </w:r>
      <w:r>
        <w:rPr>
          <w:iCs/>
          <w:sz w:val="32"/>
          <w:szCs w:val="32"/>
        </w:rPr>
        <w:sym w:font="Symbol" w:char="F02D"/>
      </w:r>
      <w:r>
        <w:rPr>
          <w:iCs/>
          <w:sz w:val="32"/>
          <w:szCs w:val="32"/>
        </w:rPr>
        <w:t xml:space="preserve"> </w:t>
      </w:r>
      <w:r w:rsidRPr="00BA783B">
        <w:rPr>
          <w:b/>
          <w:iCs/>
          <w:sz w:val="32"/>
          <w:szCs w:val="32"/>
        </w:rPr>
        <w:t>три</w:t>
      </w:r>
      <w:r w:rsidRPr="00BA783B">
        <w:rPr>
          <w:b/>
          <w:iCs/>
          <w:sz w:val="32"/>
          <w:szCs w:val="32"/>
        </w:rPr>
        <w:t>о</w:t>
      </w:r>
      <w:r w:rsidRPr="00BA783B">
        <w:rPr>
          <w:b/>
          <w:iCs/>
          <w:sz w:val="32"/>
          <w:szCs w:val="32"/>
        </w:rPr>
        <w:t>лами</w:t>
      </w:r>
      <w:r>
        <w:rPr>
          <w:iCs/>
          <w:sz w:val="32"/>
          <w:szCs w:val="32"/>
        </w:rPr>
        <w:t xml:space="preserve">. </w:t>
      </w:r>
      <w:r w:rsidR="00B22032">
        <w:rPr>
          <w:sz w:val="32"/>
          <w:szCs w:val="32"/>
        </w:rPr>
        <w:t xml:space="preserve">В зависимости от взаимного расположения гидроксильных групп различают </w:t>
      </w:r>
      <w:r w:rsidR="00B22032" w:rsidRPr="00B22032">
        <w:rPr>
          <w:b/>
          <w:sz w:val="32"/>
          <w:szCs w:val="32"/>
        </w:rPr>
        <w:t>геминальные</w:t>
      </w:r>
      <w:r w:rsidR="00B22032">
        <w:rPr>
          <w:sz w:val="32"/>
          <w:szCs w:val="32"/>
        </w:rPr>
        <w:t xml:space="preserve"> и </w:t>
      </w:r>
      <w:r w:rsidR="00B22032" w:rsidRPr="00B22032">
        <w:rPr>
          <w:b/>
          <w:sz w:val="32"/>
          <w:szCs w:val="32"/>
        </w:rPr>
        <w:t>вицинальные</w:t>
      </w:r>
      <w:r w:rsidR="00B22032">
        <w:rPr>
          <w:sz w:val="32"/>
          <w:szCs w:val="32"/>
        </w:rPr>
        <w:t xml:space="preserve"> диолы. </w:t>
      </w:r>
    </w:p>
    <w:p w:rsidR="00B22032" w:rsidRPr="00B22032" w:rsidRDefault="00B22032" w:rsidP="00CC79C0">
      <w:pPr>
        <w:ind w:firstLine="539"/>
        <w:jc w:val="both"/>
        <w:rPr>
          <w:sz w:val="32"/>
          <w:szCs w:val="32"/>
        </w:rPr>
      </w:pPr>
      <w:r w:rsidRPr="00B22032">
        <w:rPr>
          <w:sz w:val="32"/>
          <w:szCs w:val="32"/>
        </w:rPr>
        <w:t>Геминальные диолы</w:t>
      </w:r>
      <w:r>
        <w:rPr>
          <w:sz w:val="32"/>
          <w:szCs w:val="32"/>
        </w:rPr>
        <w:t xml:space="preserve"> (от лат. </w:t>
      </w:r>
      <w:r>
        <w:rPr>
          <w:sz w:val="32"/>
          <w:szCs w:val="32"/>
          <w:lang w:val="en-US"/>
        </w:rPr>
        <w:t>gemini</w:t>
      </w:r>
      <w:r w:rsidRPr="00B22032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B22032">
        <w:rPr>
          <w:sz w:val="32"/>
          <w:szCs w:val="32"/>
        </w:rPr>
        <w:t xml:space="preserve"> </w:t>
      </w:r>
      <w:r>
        <w:rPr>
          <w:sz w:val="32"/>
          <w:szCs w:val="32"/>
        </w:rPr>
        <w:t>близнецы</w:t>
      </w:r>
      <w:r w:rsidRPr="00B22032">
        <w:rPr>
          <w:sz w:val="32"/>
          <w:szCs w:val="32"/>
        </w:rPr>
        <w:t>), содержащие две гидроксильные группы у одного атома углерода, нестабильны</w:t>
      </w:r>
      <w:r w:rsidR="001075E7">
        <w:rPr>
          <w:rStyle w:val="af3"/>
          <w:sz w:val="32"/>
          <w:szCs w:val="32"/>
        </w:rPr>
        <w:footnoteReference w:id="4"/>
      </w:r>
      <w:r w:rsidRPr="00B22032">
        <w:rPr>
          <w:sz w:val="32"/>
          <w:szCs w:val="32"/>
        </w:rPr>
        <w:t xml:space="preserve"> и ра</w:t>
      </w:r>
      <w:r w:rsidRPr="00B22032">
        <w:rPr>
          <w:sz w:val="32"/>
          <w:szCs w:val="32"/>
        </w:rPr>
        <w:t>з</w:t>
      </w:r>
      <w:r w:rsidRPr="00B22032">
        <w:rPr>
          <w:sz w:val="32"/>
          <w:szCs w:val="32"/>
        </w:rPr>
        <w:t>лагаются с отщеплением воды и образованием карбонильного соед</w:t>
      </w:r>
      <w:r w:rsidRPr="00B22032">
        <w:rPr>
          <w:sz w:val="32"/>
          <w:szCs w:val="32"/>
        </w:rPr>
        <w:t>и</w:t>
      </w:r>
      <w:r w:rsidRPr="00B22032">
        <w:rPr>
          <w:sz w:val="32"/>
          <w:szCs w:val="32"/>
        </w:rPr>
        <w:t>нения.</w:t>
      </w:r>
    </w:p>
    <w:p w:rsidR="003D5752" w:rsidRDefault="001075E7" w:rsidP="00CC79C0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Вицинальные д</w:t>
      </w:r>
      <w:r w:rsidR="00B22032" w:rsidRPr="001075E7">
        <w:rPr>
          <w:sz w:val="32"/>
          <w:szCs w:val="32"/>
        </w:rPr>
        <w:t>иолы</w:t>
      </w:r>
      <w:r>
        <w:rPr>
          <w:sz w:val="32"/>
          <w:szCs w:val="32"/>
        </w:rPr>
        <w:t xml:space="preserve"> (от лат. </w:t>
      </w:r>
      <w:r>
        <w:rPr>
          <w:sz w:val="32"/>
          <w:szCs w:val="32"/>
          <w:lang w:val="en-US"/>
        </w:rPr>
        <w:t>vicinus</w:t>
      </w:r>
      <w:r w:rsidRPr="006042AF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6042AF">
        <w:rPr>
          <w:sz w:val="32"/>
          <w:szCs w:val="32"/>
        </w:rPr>
        <w:t xml:space="preserve"> </w:t>
      </w:r>
      <w:r>
        <w:rPr>
          <w:sz w:val="32"/>
          <w:szCs w:val="32"/>
        </w:rPr>
        <w:t>соседний)</w:t>
      </w:r>
      <w:r w:rsidR="00B22032" w:rsidRPr="001075E7">
        <w:rPr>
          <w:sz w:val="32"/>
          <w:szCs w:val="32"/>
        </w:rPr>
        <w:t xml:space="preserve">, содержащие ОН-группы у соседних атомов углерода, называют также </w:t>
      </w:r>
      <w:r w:rsidR="00B22032" w:rsidRPr="001075E7">
        <w:rPr>
          <w:b/>
          <w:sz w:val="32"/>
          <w:szCs w:val="32"/>
        </w:rPr>
        <w:t>гликолями</w:t>
      </w:r>
      <w:r>
        <w:rPr>
          <w:sz w:val="32"/>
          <w:szCs w:val="32"/>
        </w:rPr>
        <w:t>.</w:t>
      </w:r>
    </w:p>
    <w:p w:rsidR="003D5752" w:rsidRPr="00DD058C" w:rsidRDefault="003D5752" w:rsidP="00CC79C0">
      <w:pPr>
        <w:ind w:firstLine="539"/>
        <w:jc w:val="both"/>
        <w:rPr>
          <w:sz w:val="32"/>
          <w:szCs w:val="32"/>
        </w:rPr>
      </w:pPr>
      <w:r w:rsidRPr="00DD058C">
        <w:rPr>
          <w:sz w:val="32"/>
          <w:szCs w:val="32"/>
        </w:rPr>
        <w:t xml:space="preserve">Многоатомные спирты </w:t>
      </w:r>
      <w:r w:rsidRPr="00DD058C">
        <w:rPr>
          <w:b/>
          <w:sz w:val="32"/>
          <w:szCs w:val="32"/>
        </w:rPr>
        <w:t>(полиолы)</w:t>
      </w:r>
      <w:r w:rsidR="00DD058C" w:rsidRPr="00DD058C">
        <w:rPr>
          <w:b/>
          <w:sz w:val="32"/>
          <w:szCs w:val="32"/>
        </w:rPr>
        <w:t xml:space="preserve"> </w:t>
      </w:r>
      <w:r w:rsidR="00DD058C" w:rsidRPr="00DD058C">
        <w:rPr>
          <w:sz w:val="32"/>
          <w:szCs w:val="32"/>
        </w:rPr>
        <w:t>имеют, как правило, трив</w:t>
      </w:r>
      <w:r w:rsidR="00DD058C" w:rsidRPr="00DD058C">
        <w:rPr>
          <w:sz w:val="32"/>
          <w:szCs w:val="32"/>
        </w:rPr>
        <w:t>и</w:t>
      </w:r>
      <w:r w:rsidR="00DD058C" w:rsidRPr="00DD058C">
        <w:rPr>
          <w:sz w:val="32"/>
          <w:szCs w:val="32"/>
        </w:rPr>
        <w:t>альные названия: эритрит, арабит, сорбит, ксилит, ман</w:t>
      </w:r>
      <w:r w:rsidR="00962AC8">
        <w:rPr>
          <w:sz w:val="32"/>
          <w:szCs w:val="32"/>
        </w:rPr>
        <w:t>н</w:t>
      </w:r>
      <w:r w:rsidR="00DD058C" w:rsidRPr="00DD058C">
        <w:rPr>
          <w:sz w:val="32"/>
          <w:szCs w:val="32"/>
        </w:rPr>
        <w:t>ит и т.д.</w:t>
      </w:r>
    </w:p>
    <w:p w:rsidR="00CC79C0" w:rsidRPr="003E523A" w:rsidRDefault="008C4455" w:rsidP="00DD058C">
      <w:pPr>
        <w:spacing w:before="120" w:after="120"/>
        <w:ind w:firstLine="539"/>
        <w:jc w:val="both"/>
        <w:rPr>
          <w:b/>
          <w:sz w:val="32"/>
          <w:szCs w:val="32"/>
        </w:rPr>
      </w:pPr>
      <w:r w:rsidRPr="003E523A">
        <w:rPr>
          <w:b/>
          <w:sz w:val="32"/>
          <w:szCs w:val="32"/>
        </w:rPr>
        <w:t>1.2.</w:t>
      </w:r>
      <w:r w:rsidR="00BA783B" w:rsidRPr="00BA783B">
        <w:rPr>
          <w:b/>
          <w:sz w:val="32"/>
          <w:szCs w:val="32"/>
        </w:rPr>
        <w:t>2</w:t>
      </w:r>
      <w:r w:rsidRPr="003E523A">
        <w:rPr>
          <w:b/>
          <w:sz w:val="32"/>
          <w:szCs w:val="32"/>
        </w:rPr>
        <w:t>. Физические и химические свойства</w:t>
      </w:r>
    </w:p>
    <w:p w:rsidR="003D5752" w:rsidRDefault="003D5752" w:rsidP="003D5752">
      <w:pPr>
        <w:ind w:firstLine="539"/>
        <w:jc w:val="both"/>
        <w:rPr>
          <w:sz w:val="32"/>
          <w:szCs w:val="32"/>
        </w:rPr>
      </w:pPr>
      <w:r>
        <w:rPr>
          <w:iCs/>
          <w:sz w:val="32"/>
          <w:szCs w:val="32"/>
        </w:rPr>
        <w:t xml:space="preserve">Низшие представители </w:t>
      </w:r>
      <w:r w:rsidR="00DD058C">
        <w:rPr>
          <w:iCs/>
          <w:sz w:val="32"/>
          <w:szCs w:val="32"/>
        </w:rPr>
        <w:sym w:font="Symbol" w:char="F02D"/>
      </w:r>
      <w:r w:rsidRPr="00BA783B">
        <w:rPr>
          <w:iCs/>
          <w:sz w:val="32"/>
          <w:szCs w:val="32"/>
        </w:rPr>
        <w:t xml:space="preserve"> </w:t>
      </w:r>
      <w:r w:rsidR="00DD058C">
        <w:rPr>
          <w:iCs/>
          <w:sz w:val="32"/>
          <w:szCs w:val="32"/>
        </w:rPr>
        <w:t xml:space="preserve">это </w:t>
      </w:r>
      <w:r>
        <w:rPr>
          <w:iCs/>
          <w:sz w:val="32"/>
          <w:szCs w:val="32"/>
        </w:rPr>
        <w:t>бесцветные, вязкие</w:t>
      </w:r>
      <w:r w:rsidR="00DD058C">
        <w:rPr>
          <w:iCs/>
          <w:sz w:val="32"/>
          <w:szCs w:val="32"/>
        </w:rPr>
        <w:t>, хорошо раств</w:t>
      </w:r>
      <w:r w:rsidR="00DD058C">
        <w:rPr>
          <w:iCs/>
          <w:sz w:val="32"/>
          <w:szCs w:val="32"/>
        </w:rPr>
        <w:t>о</w:t>
      </w:r>
      <w:r w:rsidR="00DD058C">
        <w:rPr>
          <w:iCs/>
          <w:sz w:val="32"/>
          <w:szCs w:val="32"/>
        </w:rPr>
        <w:t>римые в воде</w:t>
      </w:r>
      <w:r>
        <w:rPr>
          <w:iCs/>
          <w:sz w:val="32"/>
          <w:szCs w:val="32"/>
        </w:rPr>
        <w:t xml:space="preserve"> жидкости. </w:t>
      </w:r>
      <w:r w:rsidRPr="00BA783B">
        <w:rPr>
          <w:sz w:val="32"/>
          <w:szCs w:val="32"/>
        </w:rPr>
        <w:t xml:space="preserve">Многоатомные </w:t>
      </w:r>
      <w:r w:rsidR="00DD058C">
        <w:rPr>
          <w:sz w:val="32"/>
          <w:szCs w:val="32"/>
        </w:rPr>
        <w:t>и высшие (длинноцепоче</w:t>
      </w:r>
      <w:r w:rsidR="00DD058C">
        <w:rPr>
          <w:sz w:val="32"/>
          <w:szCs w:val="32"/>
        </w:rPr>
        <w:t>ч</w:t>
      </w:r>
      <w:r w:rsidR="00DD058C">
        <w:rPr>
          <w:sz w:val="32"/>
          <w:szCs w:val="32"/>
        </w:rPr>
        <w:t xml:space="preserve">ные) </w:t>
      </w:r>
      <w:r w:rsidRPr="00BA783B">
        <w:rPr>
          <w:sz w:val="32"/>
          <w:szCs w:val="32"/>
        </w:rPr>
        <w:t xml:space="preserve">спирты </w:t>
      </w:r>
      <w:r>
        <w:rPr>
          <w:sz w:val="32"/>
          <w:szCs w:val="32"/>
        </w:rPr>
        <w:t xml:space="preserve">являются твёрдыми веществами. </w:t>
      </w:r>
    </w:p>
    <w:p w:rsidR="00DD058C" w:rsidRDefault="00DD058C" w:rsidP="003D5752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Многоатомные спирты практически не диссоциируют на ионы и их растворы имеют нейтральную реакцию среды. Более того, поли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лы больше склонны к ассоциации молекул. </w:t>
      </w:r>
    </w:p>
    <w:p w:rsidR="00B02E44" w:rsidRDefault="00DD058C" w:rsidP="00B02E44">
      <w:pPr>
        <w:ind w:firstLine="53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Действительно, </w:t>
      </w:r>
      <w:r w:rsidRPr="000D3FCF">
        <w:rPr>
          <w:color w:val="000000" w:themeColor="text1"/>
          <w:sz w:val="32"/>
          <w:szCs w:val="32"/>
        </w:rPr>
        <w:t>наличие нескольких гидроксиль</w:t>
      </w:r>
      <w:r>
        <w:rPr>
          <w:color w:val="000000" w:themeColor="text1"/>
          <w:sz w:val="32"/>
          <w:szCs w:val="32"/>
        </w:rPr>
        <w:t>ных групп прив</w:t>
      </w:r>
      <w:r>
        <w:rPr>
          <w:color w:val="000000" w:themeColor="text1"/>
          <w:sz w:val="32"/>
          <w:szCs w:val="32"/>
        </w:rPr>
        <w:t>о</w:t>
      </w:r>
      <w:r>
        <w:rPr>
          <w:color w:val="000000" w:themeColor="text1"/>
          <w:sz w:val="32"/>
          <w:szCs w:val="32"/>
        </w:rPr>
        <w:t xml:space="preserve">дит к увеличению числа межмолекулярных водородных связей, </w:t>
      </w:r>
      <w:r w:rsidR="00B02E44">
        <w:rPr>
          <w:color w:val="000000" w:themeColor="text1"/>
          <w:sz w:val="32"/>
          <w:szCs w:val="32"/>
        </w:rPr>
        <w:t>бл</w:t>
      </w:r>
      <w:r w:rsidR="00B02E44">
        <w:rPr>
          <w:color w:val="000000" w:themeColor="text1"/>
          <w:sz w:val="32"/>
          <w:szCs w:val="32"/>
        </w:rPr>
        <w:t>а</w:t>
      </w:r>
      <w:r w:rsidR="00B02E44">
        <w:rPr>
          <w:color w:val="000000" w:themeColor="text1"/>
          <w:sz w:val="32"/>
          <w:szCs w:val="32"/>
        </w:rPr>
        <w:t>годаря которым полиолы существуют в виде ассоциатов полимерного строения:</w:t>
      </w:r>
    </w:p>
    <w:p w:rsidR="00B02E44" w:rsidRDefault="00B02E44" w:rsidP="00B02E44">
      <w:pPr>
        <w:spacing w:before="120"/>
        <w:jc w:val="center"/>
      </w:pPr>
      <w:r>
        <w:object w:dxaOrig="6840" w:dyaOrig="1166">
          <v:shape id="_x0000_i1035" type="#_x0000_t75" style="width:342pt;height:59.25pt" o:ole="">
            <v:imagedata r:id="rId37" o:title=""/>
          </v:shape>
          <o:OLEObject Type="Embed" ProgID="ACD.ChemSketch.20" ShapeID="_x0000_i1035" DrawAspect="Content" ObjectID="_1724504545" r:id="rId38"/>
        </w:object>
      </w:r>
    </w:p>
    <w:p w:rsidR="00DD058C" w:rsidRDefault="00DD058C" w:rsidP="00DD058C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Такое межмолекулярное связывание ведёт к заметному увелич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нию вязкости и температуры кипения полиолов по сравнению с одн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атомными спиртами, имеющими близкую молекулярную массу. В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зультате низшие полиолы представляют собой вязкие высококипящие жидкости с плотностью несколько</w:t>
      </w:r>
      <w:r w:rsidR="00670473">
        <w:rPr>
          <w:sz w:val="32"/>
          <w:szCs w:val="32"/>
        </w:rPr>
        <w:t xml:space="preserve"> больше единицы (например, 1,26 </w:t>
      </w:r>
      <w:r>
        <w:rPr>
          <w:sz w:val="32"/>
          <w:szCs w:val="32"/>
        </w:rPr>
        <w:t>г</w:t>
      </w:r>
      <w:r w:rsidRPr="008A260B">
        <w:rPr>
          <w:sz w:val="32"/>
          <w:szCs w:val="32"/>
        </w:rPr>
        <w:t>/</w:t>
      </w:r>
      <w:r>
        <w:rPr>
          <w:sz w:val="32"/>
          <w:szCs w:val="32"/>
        </w:rPr>
        <w:t>мл для глицерина).</w:t>
      </w:r>
    </w:p>
    <w:p w:rsidR="003D5752" w:rsidRPr="00E77956" w:rsidRDefault="003D5752" w:rsidP="00B02E44">
      <w:pPr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lastRenderedPageBreak/>
        <w:t>П</w:t>
      </w:r>
      <w:r>
        <w:rPr>
          <w:sz w:val="32"/>
          <w:szCs w:val="32"/>
        </w:rPr>
        <w:t>оли</w:t>
      </w:r>
      <w:r w:rsidRPr="00E77956">
        <w:rPr>
          <w:sz w:val="32"/>
          <w:szCs w:val="32"/>
        </w:rPr>
        <w:t>функциональные соединения могут проявлять свойства, присущие монофункциональным соединениям, т.е. способность вст</w:t>
      </w:r>
      <w:r w:rsidRPr="00E77956">
        <w:rPr>
          <w:sz w:val="32"/>
          <w:szCs w:val="32"/>
        </w:rPr>
        <w:t>у</w:t>
      </w:r>
      <w:r w:rsidRPr="00E77956">
        <w:rPr>
          <w:sz w:val="32"/>
          <w:szCs w:val="32"/>
        </w:rPr>
        <w:t>пать в реакции по каждой функциональной группе.</w:t>
      </w:r>
    </w:p>
    <w:p w:rsidR="003D5752" w:rsidRDefault="003D5752" w:rsidP="003D5752">
      <w:pPr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t>Однако одновременное наличие нескольких функциональных групп в молекуле вед</w:t>
      </w:r>
      <w:r>
        <w:rPr>
          <w:sz w:val="32"/>
          <w:szCs w:val="32"/>
        </w:rPr>
        <w:t>ёт к появлению определё</w:t>
      </w:r>
      <w:r w:rsidRPr="00E77956">
        <w:rPr>
          <w:sz w:val="32"/>
          <w:szCs w:val="32"/>
        </w:rPr>
        <w:t>нных различий в</w:t>
      </w:r>
      <w:r>
        <w:rPr>
          <w:sz w:val="32"/>
          <w:szCs w:val="32"/>
        </w:rPr>
        <w:t xml:space="preserve"> сво</w:t>
      </w:r>
      <w:r>
        <w:rPr>
          <w:sz w:val="32"/>
          <w:szCs w:val="32"/>
        </w:rPr>
        <w:t>й</w:t>
      </w:r>
      <w:r>
        <w:rPr>
          <w:sz w:val="32"/>
          <w:szCs w:val="32"/>
        </w:rPr>
        <w:t>ствах моно- и поли</w:t>
      </w:r>
      <w:r w:rsidRPr="00E77956">
        <w:rPr>
          <w:sz w:val="32"/>
          <w:szCs w:val="32"/>
        </w:rPr>
        <w:t>функциональных соедине</w:t>
      </w:r>
      <w:r>
        <w:rPr>
          <w:sz w:val="32"/>
          <w:szCs w:val="32"/>
        </w:rPr>
        <w:t>ний. Во-первых, в пол</w:t>
      </w:r>
      <w:r>
        <w:rPr>
          <w:sz w:val="32"/>
          <w:szCs w:val="32"/>
        </w:rPr>
        <w:t>и</w:t>
      </w:r>
      <w:r w:rsidRPr="00E77956">
        <w:rPr>
          <w:sz w:val="32"/>
          <w:szCs w:val="32"/>
        </w:rPr>
        <w:t>функциональных соединениях может наблюдаться усиление или, н</w:t>
      </w:r>
      <w:r w:rsidRPr="00E77956">
        <w:rPr>
          <w:sz w:val="32"/>
          <w:szCs w:val="32"/>
        </w:rPr>
        <w:t>а</w:t>
      </w:r>
      <w:r w:rsidRPr="00E77956">
        <w:rPr>
          <w:sz w:val="32"/>
          <w:szCs w:val="32"/>
        </w:rPr>
        <w:t xml:space="preserve">оборот, ослабление некоторых свойств, </w:t>
      </w:r>
      <w:r w:rsidRPr="007558BD">
        <w:rPr>
          <w:color w:val="000000" w:themeColor="text1"/>
          <w:sz w:val="32"/>
          <w:szCs w:val="32"/>
        </w:rPr>
        <w:t>характерных для монофун</w:t>
      </w:r>
      <w:r w:rsidRPr="007558BD">
        <w:rPr>
          <w:color w:val="000000" w:themeColor="text1"/>
          <w:sz w:val="32"/>
          <w:szCs w:val="32"/>
        </w:rPr>
        <w:t>к</w:t>
      </w:r>
      <w:r w:rsidRPr="007558BD">
        <w:rPr>
          <w:color w:val="000000" w:themeColor="text1"/>
          <w:sz w:val="32"/>
          <w:szCs w:val="32"/>
        </w:rPr>
        <w:t xml:space="preserve">циональных соединений. Во-вторых, в </w:t>
      </w:r>
      <w:r>
        <w:rPr>
          <w:sz w:val="32"/>
          <w:szCs w:val="32"/>
        </w:rPr>
        <w:t>п</w:t>
      </w:r>
      <w:r w:rsidRPr="00E77956">
        <w:rPr>
          <w:sz w:val="32"/>
          <w:szCs w:val="32"/>
        </w:rPr>
        <w:t>олифункциональных соед</w:t>
      </w:r>
      <w:r w:rsidRPr="00E77956">
        <w:rPr>
          <w:sz w:val="32"/>
          <w:szCs w:val="32"/>
        </w:rPr>
        <w:t>и</w:t>
      </w:r>
      <w:r w:rsidRPr="00E77956">
        <w:rPr>
          <w:sz w:val="32"/>
          <w:szCs w:val="32"/>
        </w:rPr>
        <w:t xml:space="preserve">нениях могут появляться специфические химические </w:t>
      </w:r>
      <w:r>
        <w:rPr>
          <w:sz w:val="32"/>
          <w:szCs w:val="32"/>
        </w:rPr>
        <w:t xml:space="preserve">и физические </w:t>
      </w:r>
      <w:r w:rsidRPr="00E77956">
        <w:rPr>
          <w:sz w:val="32"/>
          <w:szCs w:val="32"/>
        </w:rPr>
        <w:t>свойства, которые наиболее важны для обеспечения биологических функций, выполняемых этими веществами.</w:t>
      </w:r>
    </w:p>
    <w:p w:rsidR="003D5752" w:rsidRPr="003E523A" w:rsidRDefault="00B02E44" w:rsidP="003D5752">
      <w:pPr>
        <w:spacing w:before="120"/>
        <w:ind w:firstLine="567"/>
        <w:rPr>
          <w:b/>
          <w:i/>
          <w:sz w:val="32"/>
          <w:szCs w:val="32"/>
        </w:rPr>
      </w:pPr>
      <w:bookmarkStart w:id="8" w:name="_Toc479234554"/>
      <w:r>
        <w:rPr>
          <w:b/>
          <w:sz w:val="32"/>
          <w:szCs w:val="32"/>
        </w:rPr>
        <w:t>1.2.2</w:t>
      </w:r>
      <w:r w:rsidR="003D5752" w:rsidRPr="003E523A">
        <w:rPr>
          <w:b/>
          <w:sz w:val="32"/>
          <w:szCs w:val="32"/>
        </w:rPr>
        <w:t>.1. Образование сложных эфиров</w:t>
      </w:r>
      <w:bookmarkEnd w:id="8"/>
    </w:p>
    <w:p w:rsidR="003D5752" w:rsidRDefault="003D5752" w:rsidP="003D5752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Полиолы способны к образованию сложных эфиров как с неорг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ническими (нитрование, фосфорилирование), так и с карбоновыми (ацилирование) кислотами и их производными. </w:t>
      </w:r>
    </w:p>
    <w:p w:rsidR="003D5752" w:rsidRDefault="003D5752" w:rsidP="003D5752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</w:t>
      </w:r>
      <w:r w:rsidR="00F57423">
        <w:rPr>
          <w:sz w:val="32"/>
          <w:szCs w:val="32"/>
        </w:rPr>
        <w:t xml:space="preserve">этерификация </w:t>
      </w:r>
      <w:r>
        <w:rPr>
          <w:sz w:val="32"/>
          <w:szCs w:val="32"/>
        </w:rPr>
        <w:t xml:space="preserve">глицерина </w:t>
      </w:r>
      <w:r w:rsidR="00F108B7" w:rsidRPr="006D487C">
        <w:rPr>
          <w:sz w:val="32"/>
          <w:szCs w:val="32"/>
        </w:rPr>
        <w:t>азотной кислотой</w:t>
      </w:r>
      <w:r w:rsidR="00F108B7">
        <w:rPr>
          <w:sz w:val="32"/>
          <w:szCs w:val="32"/>
        </w:rPr>
        <w:t xml:space="preserve"> </w:t>
      </w:r>
      <w:r>
        <w:rPr>
          <w:sz w:val="32"/>
          <w:szCs w:val="32"/>
        </w:rPr>
        <w:t>позволяет пол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чить </w:t>
      </w:r>
      <w:r w:rsidRPr="00F57423">
        <w:rPr>
          <w:sz w:val="32"/>
          <w:szCs w:val="32"/>
        </w:rPr>
        <w:t>тринитр</w:t>
      </w:r>
      <w:r w:rsidR="00F57423" w:rsidRPr="00F57423">
        <w:rPr>
          <w:sz w:val="32"/>
          <w:szCs w:val="32"/>
        </w:rPr>
        <w:t xml:space="preserve">ат </w:t>
      </w:r>
      <w:r w:rsidRPr="00F57423">
        <w:rPr>
          <w:sz w:val="32"/>
          <w:szCs w:val="32"/>
        </w:rPr>
        <w:t>глицерин</w:t>
      </w:r>
      <w:r w:rsidR="00F57423" w:rsidRPr="00F57423">
        <w:rPr>
          <w:sz w:val="32"/>
          <w:szCs w:val="32"/>
        </w:rPr>
        <w:t>а</w:t>
      </w:r>
      <w:r>
        <w:rPr>
          <w:sz w:val="32"/>
          <w:szCs w:val="32"/>
        </w:rPr>
        <w:t>, который в</w:t>
      </w:r>
      <w:r w:rsidRPr="00E77956">
        <w:rPr>
          <w:sz w:val="32"/>
          <w:szCs w:val="32"/>
        </w:rPr>
        <w:t xml:space="preserve"> виде 1%-го раствора в этаноле или в виде таблеток применяют в медицине при стенокардии.</w:t>
      </w:r>
    </w:p>
    <w:p w:rsidR="003D5752" w:rsidRDefault="00F57423" w:rsidP="003D5752">
      <w:pPr>
        <w:spacing w:before="120"/>
        <w:ind w:firstLine="539"/>
        <w:jc w:val="center"/>
        <w:rPr>
          <w:sz w:val="32"/>
          <w:szCs w:val="32"/>
        </w:rPr>
      </w:pPr>
      <w:r>
        <w:object w:dxaOrig="7411" w:dyaOrig="1954">
          <v:shape id="_x0000_i1036" type="#_x0000_t75" style="width:373.5pt;height:98.25pt" o:ole="">
            <v:imagedata r:id="rId39" o:title=""/>
          </v:shape>
          <o:OLEObject Type="Embed" ProgID="ACD.ChemSketch.20" ShapeID="_x0000_i1036" DrawAspect="Content" ObjectID="_1724504546" r:id="rId40"/>
        </w:object>
      </w:r>
    </w:p>
    <w:p w:rsidR="003D5752" w:rsidRPr="00391A84" w:rsidRDefault="003D5752" w:rsidP="00B44C5B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Фосфорилирование глицерина </w:t>
      </w:r>
      <w:r w:rsidRPr="008113C8">
        <w:rPr>
          <w:i/>
          <w:sz w:val="32"/>
          <w:szCs w:val="32"/>
          <w:lang w:val="en-US"/>
        </w:rPr>
        <w:t>in</w:t>
      </w:r>
      <w:r w:rsidRPr="008113C8">
        <w:rPr>
          <w:i/>
          <w:sz w:val="32"/>
          <w:szCs w:val="32"/>
        </w:rPr>
        <w:t xml:space="preserve"> </w:t>
      </w:r>
      <w:r w:rsidRPr="008113C8">
        <w:rPr>
          <w:i/>
          <w:sz w:val="32"/>
          <w:szCs w:val="32"/>
          <w:lang w:val="en-US"/>
        </w:rPr>
        <w:t>vitro</w:t>
      </w:r>
      <w:r w:rsidRPr="002103B2">
        <w:rPr>
          <w:sz w:val="32"/>
          <w:szCs w:val="32"/>
        </w:rPr>
        <w:t xml:space="preserve"> </w:t>
      </w:r>
      <w:r>
        <w:rPr>
          <w:sz w:val="32"/>
          <w:szCs w:val="32"/>
        </w:rPr>
        <w:t>приводит к смеси проду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тов:</w:t>
      </w:r>
    </w:p>
    <w:p w:rsidR="003D5752" w:rsidRDefault="002E169D" w:rsidP="00B44C5B">
      <w:pPr>
        <w:jc w:val="center"/>
        <w:rPr>
          <w:sz w:val="32"/>
          <w:szCs w:val="32"/>
          <w:lang w:val="en-US"/>
        </w:rPr>
      </w:pPr>
      <w:r>
        <w:object w:dxaOrig="9442" w:dyaOrig="2496">
          <v:shape id="_x0000_i1037" type="#_x0000_t75" style="width:450.75pt;height:120pt" o:ole="">
            <v:imagedata r:id="rId41" o:title=""/>
          </v:shape>
          <o:OLEObject Type="Embed" ProgID="ACD.ChemSketch.20" ShapeID="_x0000_i1037" DrawAspect="Content" ObjectID="_1724504547" r:id="rId42"/>
        </w:object>
      </w:r>
    </w:p>
    <w:p w:rsidR="002128DD" w:rsidRPr="002128DD" w:rsidRDefault="00243B1D" w:rsidP="002128DD">
      <w:pPr>
        <w:ind w:firstLine="539"/>
        <w:jc w:val="both"/>
        <w:rPr>
          <w:sz w:val="32"/>
          <w:szCs w:val="32"/>
        </w:rPr>
      </w:pPr>
      <w:r w:rsidRPr="002029C2">
        <w:rPr>
          <w:sz w:val="32"/>
          <w:szCs w:val="32"/>
        </w:rPr>
        <w:t>Глицерофосфаты являются структурными элементами фосфол</w:t>
      </w:r>
      <w:r w:rsidRPr="002029C2">
        <w:rPr>
          <w:sz w:val="32"/>
          <w:szCs w:val="32"/>
        </w:rPr>
        <w:t>и</w:t>
      </w:r>
      <w:r w:rsidRPr="002029C2">
        <w:rPr>
          <w:sz w:val="32"/>
          <w:szCs w:val="32"/>
        </w:rPr>
        <w:t>пидов.</w:t>
      </w:r>
      <w:r w:rsidR="002128DD">
        <w:rPr>
          <w:sz w:val="32"/>
          <w:szCs w:val="32"/>
        </w:rPr>
        <w:t xml:space="preserve"> </w:t>
      </w:r>
      <w:r w:rsidR="002128DD" w:rsidRPr="00C76584">
        <w:rPr>
          <w:sz w:val="32"/>
          <w:szCs w:val="32"/>
        </w:rPr>
        <w:t>Препарат «г</w:t>
      </w:r>
      <w:r w:rsidR="00876061" w:rsidRPr="00C76584">
        <w:rPr>
          <w:sz w:val="32"/>
          <w:szCs w:val="32"/>
        </w:rPr>
        <w:t xml:space="preserve">лицерофосфат </w:t>
      </w:r>
      <w:r w:rsidRPr="00C76584">
        <w:rPr>
          <w:sz w:val="32"/>
          <w:szCs w:val="32"/>
        </w:rPr>
        <w:t>кальция</w:t>
      </w:r>
      <w:r w:rsidR="002128DD" w:rsidRPr="00C76584">
        <w:rPr>
          <w:sz w:val="32"/>
          <w:szCs w:val="32"/>
        </w:rPr>
        <w:t>» нормализует кальциевый и фосфорный обмен, а также проявляет общеукрепляющее действие.</w:t>
      </w:r>
      <w:r w:rsidR="002128DD" w:rsidRPr="002128DD">
        <w:rPr>
          <w:sz w:val="32"/>
          <w:szCs w:val="32"/>
        </w:rPr>
        <w:t xml:space="preserve"> </w:t>
      </w:r>
    </w:p>
    <w:p w:rsidR="003D5752" w:rsidRPr="00391A84" w:rsidRDefault="003D5752" w:rsidP="003D5752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Фосфорилирование глицерина </w:t>
      </w:r>
      <w:r w:rsidRPr="008113C8">
        <w:rPr>
          <w:i/>
          <w:sz w:val="32"/>
          <w:szCs w:val="32"/>
          <w:lang w:val="en-US"/>
        </w:rPr>
        <w:t>in</w:t>
      </w:r>
      <w:r w:rsidRPr="008113C8">
        <w:rPr>
          <w:i/>
          <w:sz w:val="32"/>
          <w:szCs w:val="32"/>
        </w:rPr>
        <w:t xml:space="preserve"> </w:t>
      </w:r>
      <w:r w:rsidRPr="008113C8">
        <w:rPr>
          <w:i/>
          <w:sz w:val="32"/>
          <w:szCs w:val="32"/>
          <w:lang w:val="en-US"/>
        </w:rPr>
        <w:t>vivo</w:t>
      </w:r>
      <w:r w:rsidRPr="002103B2">
        <w:rPr>
          <w:sz w:val="32"/>
          <w:szCs w:val="32"/>
        </w:rPr>
        <w:t xml:space="preserve"> </w:t>
      </w:r>
      <w:r>
        <w:rPr>
          <w:sz w:val="32"/>
          <w:szCs w:val="32"/>
        </w:rPr>
        <w:t>более стереоспецифично:</w:t>
      </w:r>
    </w:p>
    <w:p w:rsidR="003D5752" w:rsidRPr="00C114FA" w:rsidRDefault="001E2540" w:rsidP="003D5752">
      <w:pPr>
        <w:spacing w:before="120"/>
        <w:jc w:val="center"/>
        <w:rPr>
          <w:sz w:val="32"/>
          <w:szCs w:val="32"/>
          <w:lang w:val="en-US"/>
        </w:rPr>
      </w:pPr>
      <w:r w:rsidRPr="001E2540">
        <w:object w:dxaOrig="5285" w:dyaOrig="2530">
          <v:shape id="_x0000_i1038" type="#_x0000_t75" style="width:258pt;height:123.75pt" o:ole="">
            <v:imagedata r:id="rId43" o:title=""/>
          </v:shape>
          <o:OLEObject Type="Embed" ProgID="ACD.ChemSketch.20" ShapeID="_x0000_i1038" DrawAspect="Content" ObjectID="_1724504548" r:id="rId44"/>
        </w:object>
      </w:r>
    </w:p>
    <w:p w:rsidR="003D5752" w:rsidRPr="00C114FA" w:rsidRDefault="003D5752" w:rsidP="00B44C5B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Ацилирование </w:t>
      </w:r>
      <w:r w:rsidRPr="008113C8">
        <w:rPr>
          <w:i/>
          <w:sz w:val="32"/>
          <w:szCs w:val="32"/>
          <w:lang w:val="en-US"/>
        </w:rPr>
        <w:t>in</w:t>
      </w:r>
      <w:r w:rsidRPr="008113C8">
        <w:rPr>
          <w:i/>
          <w:sz w:val="32"/>
          <w:szCs w:val="32"/>
        </w:rPr>
        <w:t xml:space="preserve"> </w:t>
      </w:r>
      <w:r w:rsidRPr="008113C8">
        <w:rPr>
          <w:i/>
          <w:sz w:val="32"/>
          <w:szCs w:val="32"/>
          <w:lang w:val="en-US"/>
        </w:rPr>
        <w:t>vitro</w:t>
      </w:r>
      <w:r w:rsidRPr="00C114FA">
        <w:rPr>
          <w:sz w:val="32"/>
          <w:szCs w:val="32"/>
        </w:rPr>
        <w:t xml:space="preserve"> </w:t>
      </w:r>
      <w:r>
        <w:rPr>
          <w:sz w:val="32"/>
          <w:szCs w:val="32"/>
        </w:rPr>
        <w:t>проводят, используя ангидриды или х</w:t>
      </w:r>
      <w:r w:rsidR="00F57423">
        <w:rPr>
          <w:sz w:val="32"/>
          <w:szCs w:val="32"/>
        </w:rPr>
        <w:t>ло</w:t>
      </w:r>
      <w:r>
        <w:rPr>
          <w:sz w:val="32"/>
          <w:szCs w:val="32"/>
        </w:rPr>
        <w:t>р</w:t>
      </w:r>
      <w:r w:rsidR="00F57423">
        <w:rPr>
          <w:sz w:val="32"/>
          <w:szCs w:val="32"/>
        </w:rPr>
        <w:t>-</w:t>
      </w:r>
      <w:r>
        <w:rPr>
          <w:sz w:val="32"/>
          <w:szCs w:val="32"/>
        </w:rPr>
        <w:t>ангидриды карбоновых кислот:</w:t>
      </w:r>
    </w:p>
    <w:p w:rsidR="003D5752" w:rsidRPr="00391A84" w:rsidRDefault="00B44C5B" w:rsidP="00B44C5B">
      <w:pPr>
        <w:ind w:firstLine="539"/>
        <w:jc w:val="center"/>
        <w:rPr>
          <w:sz w:val="32"/>
          <w:szCs w:val="32"/>
        </w:rPr>
      </w:pPr>
      <w:r>
        <w:object w:dxaOrig="6461" w:dyaOrig="2472">
          <v:shape id="_x0000_i1039" type="#_x0000_t75" style="width:305.25pt;height:116.25pt" o:ole="">
            <v:imagedata r:id="rId45" o:title=""/>
          </v:shape>
          <o:OLEObject Type="Embed" ProgID="ACD.ChemSketch.20" ShapeID="_x0000_i1039" DrawAspect="Content" ObjectID="_1724504549" r:id="rId46"/>
        </w:object>
      </w:r>
    </w:p>
    <w:p w:rsidR="003D5752" w:rsidRDefault="003D5752" w:rsidP="00B44C5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Ацилирование </w:t>
      </w:r>
      <w:r w:rsidRPr="008113C8">
        <w:rPr>
          <w:i/>
          <w:sz w:val="32"/>
          <w:szCs w:val="32"/>
          <w:lang w:val="en-US"/>
        </w:rPr>
        <w:t>in</w:t>
      </w:r>
      <w:r w:rsidRPr="008113C8">
        <w:rPr>
          <w:i/>
          <w:sz w:val="32"/>
          <w:szCs w:val="32"/>
        </w:rPr>
        <w:t xml:space="preserve"> </w:t>
      </w:r>
      <w:r w:rsidRPr="008113C8">
        <w:rPr>
          <w:i/>
          <w:sz w:val="32"/>
          <w:szCs w:val="32"/>
          <w:lang w:val="en-US"/>
        </w:rPr>
        <w:t>vivo</w:t>
      </w:r>
      <w:r w:rsidRPr="009200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подробно изложено в пособии </w:t>
      </w:r>
      <w:r w:rsidR="00670473">
        <w:rPr>
          <w:sz w:val="32"/>
          <w:szCs w:val="32"/>
        </w:rPr>
        <w:t>«</w:t>
      </w:r>
      <w:r>
        <w:rPr>
          <w:sz w:val="32"/>
          <w:szCs w:val="32"/>
        </w:rPr>
        <w:t>Биоорган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ческая химия</w:t>
      </w:r>
      <w:r w:rsidR="00670473">
        <w:rPr>
          <w:sz w:val="32"/>
          <w:szCs w:val="32"/>
        </w:rPr>
        <w:t>»</w:t>
      </w:r>
      <w:r>
        <w:rPr>
          <w:sz w:val="32"/>
          <w:szCs w:val="32"/>
        </w:rPr>
        <w:t xml:space="preserve">, часть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, «Липиды»</w:t>
      </w:r>
      <w:r w:rsidRPr="008269C4">
        <w:rPr>
          <w:sz w:val="32"/>
          <w:szCs w:val="32"/>
        </w:rPr>
        <w:t>,</w:t>
      </w:r>
      <w:r>
        <w:rPr>
          <w:sz w:val="32"/>
          <w:szCs w:val="32"/>
        </w:rPr>
        <w:t xml:space="preserve"> М.; изд-во МГМСУ, 2009, с. 22. </w:t>
      </w:r>
    </w:p>
    <w:p w:rsidR="003D5752" w:rsidRPr="00E46F51" w:rsidRDefault="00B02E44" w:rsidP="00B44C5B">
      <w:pPr>
        <w:spacing w:before="120"/>
        <w:ind w:firstLine="567"/>
        <w:rPr>
          <w:b/>
          <w:sz w:val="32"/>
          <w:szCs w:val="32"/>
        </w:rPr>
      </w:pPr>
      <w:bookmarkStart w:id="9" w:name="_Toc479234555"/>
      <w:r>
        <w:rPr>
          <w:b/>
          <w:sz w:val="32"/>
          <w:szCs w:val="32"/>
        </w:rPr>
        <w:t>1.2.2</w:t>
      </w:r>
      <w:r w:rsidR="003D5752" w:rsidRPr="00E46F51">
        <w:rPr>
          <w:b/>
          <w:sz w:val="32"/>
          <w:szCs w:val="32"/>
        </w:rPr>
        <w:t>.2. Дегидратация</w:t>
      </w:r>
      <w:bookmarkEnd w:id="9"/>
    </w:p>
    <w:p w:rsidR="003D5752" w:rsidRDefault="003D5752" w:rsidP="003D5752">
      <w:pPr>
        <w:spacing w:before="120"/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t>Нагревание этиленгликоля с разбавленной серной кислотой пр</w:t>
      </w:r>
      <w:r w:rsidRPr="00E77956">
        <w:rPr>
          <w:sz w:val="32"/>
          <w:szCs w:val="32"/>
        </w:rPr>
        <w:t>и</w:t>
      </w:r>
      <w:r w:rsidRPr="00E77956">
        <w:rPr>
          <w:sz w:val="32"/>
          <w:szCs w:val="32"/>
        </w:rPr>
        <w:t xml:space="preserve">водит к межмолекулярному отщеплению воды и образованию </w:t>
      </w:r>
      <w:r>
        <w:rPr>
          <w:sz w:val="32"/>
          <w:szCs w:val="32"/>
        </w:rPr>
        <w:br/>
        <w:t>1,4-диоксана:</w:t>
      </w:r>
    </w:p>
    <w:p w:rsidR="003D5752" w:rsidRPr="00E77956" w:rsidRDefault="00F714E3" w:rsidP="00B44C5B">
      <w:pPr>
        <w:jc w:val="center"/>
        <w:rPr>
          <w:sz w:val="32"/>
          <w:szCs w:val="32"/>
        </w:rPr>
      </w:pPr>
      <w:r>
        <w:object w:dxaOrig="6149" w:dyaOrig="1738">
          <v:shape id="_x0000_i1040" type="#_x0000_t75" style="width:309pt;height:87pt" o:ole="">
            <v:imagedata r:id="rId47" o:title=""/>
          </v:shape>
          <o:OLEObject Type="Embed" ProgID="ACD.ChemSketch.20" ShapeID="_x0000_i1040" DrawAspect="Content" ObjectID="_1724504550" r:id="rId48"/>
        </w:object>
      </w:r>
    </w:p>
    <w:p w:rsidR="003D5752" w:rsidRDefault="003D5752" w:rsidP="003D5752">
      <w:pPr>
        <w:pStyle w:val="txt"/>
        <w:spacing w:before="0" w:beforeAutospacing="0" w:after="0" w:afterAutospacing="0"/>
        <w:ind w:firstLine="567"/>
        <w:rPr>
          <w:sz w:val="32"/>
          <w:szCs w:val="32"/>
        </w:rPr>
      </w:pPr>
      <w:r w:rsidRPr="0091116D">
        <w:rPr>
          <w:sz w:val="32"/>
          <w:szCs w:val="32"/>
        </w:rPr>
        <w:t>1,4-диоксан известен как хороший растворитель, смешивается с водой и углеводородами, весьма токсичен</w:t>
      </w:r>
      <w:r>
        <w:rPr>
          <w:rStyle w:val="af3"/>
          <w:sz w:val="32"/>
          <w:szCs w:val="32"/>
        </w:rPr>
        <w:footnoteReference w:id="5"/>
      </w:r>
      <w:r w:rsidRPr="0091116D">
        <w:rPr>
          <w:sz w:val="32"/>
          <w:szCs w:val="32"/>
        </w:rPr>
        <w:t>.</w:t>
      </w:r>
    </w:p>
    <w:p w:rsidR="003D5752" w:rsidRDefault="003D5752" w:rsidP="003D5752">
      <w:pPr>
        <w:pStyle w:val="txt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75C17">
        <w:rPr>
          <w:sz w:val="32"/>
          <w:szCs w:val="32"/>
        </w:rPr>
        <w:t>На основе этиленгликоля получают макроциклические полиэф</w:t>
      </w:r>
      <w:r w:rsidRPr="00E75C17">
        <w:rPr>
          <w:sz w:val="32"/>
          <w:szCs w:val="32"/>
        </w:rPr>
        <w:t>и</w:t>
      </w:r>
      <w:r w:rsidRPr="00E75C17">
        <w:rPr>
          <w:sz w:val="32"/>
          <w:szCs w:val="32"/>
        </w:rPr>
        <w:t xml:space="preserve">ры, называемые </w:t>
      </w:r>
      <w:r w:rsidRPr="00E75C17">
        <w:rPr>
          <w:b/>
          <w:iCs/>
          <w:sz w:val="32"/>
          <w:szCs w:val="32"/>
        </w:rPr>
        <w:t>краун-эфирами</w:t>
      </w:r>
      <w:r w:rsidRPr="00E75C17">
        <w:rPr>
          <w:i/>
          <w:iCs/>
          <w:sz w:val="32"/>
          <w:szCs w:val="32"/>
        </w:rPr>
        <w:t xml:space="preserve"> </w:t>
      </w:r>
      <w:r w:rsidRPr="00E75C17">
        <w:rPr>
          <w:sz w:val="32"/>
          <w:szCs w:val="32"/>
        </w:rPr>
        <w:t xml:space="preserve">(от англ. </w:t>
      </w:r>
      <w:r w:rsidRPr="00E75C17">
        <w:rPr>
          <w:iCs/>
          <w:sz w:val="32"/>
          <w:szCs w:val="32"/>
        </w:rPr>
        <w:t xml:space="preserve">crown </w:t>
      </w:r>
      <w:r>
        <w:rPr>
          <w:sz w:val="32"/>
          <w:szCs w:val="32"/>
        </w:rPr>
        <w:sym w:font="Symbol" w:char="F02D"/>
      </w:r>
      <w:r w:rsidRPr="00E75C17">
        <w:rPr>
          <w:sz w:val="32"/>
          <w:szCs w:val="32"/>
        </w:rPr>
        <w:t xml:space="preserve"> корона). Краун</w:t>
      </w:r>
      <w:r>
        <w:rPr>
          <w:sz w:val="32"/>
          <w:szCs w:val="32"/>
        </w:rPr>
        <w:t>-</w:t>
      </w:r>
      <w:r w:rsidRPr="00E75C17">
        <w:rPr>
          <w:sz w:val="32"/>
          <w:szCs w:val="32"/>
        </w:rPr>
        <w:lastRenderedPageBreak/>
        <w:t>эфи</w:t>
      </w:r>
      <w:r>
        <w:rPr>
          <w:sz w:val="32"/>
          <w:szCs w:val="32"/>
        </w:rPr>
        <w:t xml:space="preserve">ры </w:t>
      </w:r>
      <w:r>
        <w:rPr>
          <w:sz w:val="32"/>
          <w:szCs w:val="32"/>
        </w:rPr>
        <w:sym w:font="Symbol" w:char="F02D"/>
      </w:r>
      <w:r w:rsidRPr="00E75C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это </w:t>
      </w:r>
      <w:r w:rsidRPr="00E75C17">
        <w:rPr>
          <w:sz w:val="32"/>
          <w:szCs w:val="32"/>
        </w:rPr>
        <w:t>перспективные комплексообразователи и служат своео</w:t>
      </w:r>
      <w:r w:rsidRPr="00E75C17">
        <w:rPr>
          <w:sz w:val="32"/>
          <w:szCs w:val="32"/>
        </w:rPr>
        <w:t>б</w:t>
      </w:r>
      <w:r w:rsidRPr="00E75C17">
        <w:rPr>
          <w:sz w:val="32"/>
          <w:szCs w:val="32"/>
        </w:rPr>
        <w:t>разными ловушками катионов. Они моделируют действие некоторых веществ (например,</w:t>
      </w:r>
      <w:r>
        <w:rPr>
          <w:sz w:val="32"/>
          <w:szCs w:val="32"/>
        </w:rPr>
        <w:t xml:space="preserve"> антибиотика пептидной природы </w:t>
      </w:r>
      <w:r>
        <w:rPr>
          <w:sz w:val="32"/>
          <w:szCs w:val="32"/>
        </w:rPr>
        <w:sym w:font="Symbol" w:char="F02D"/>
      </w:r>
      <w:r w:rsidRPr="00E75C17">
        <w:rPr>
          <w:sz w:val="32"/>
          <w:szCs w:val="32"/>
        </w:rPr>
        <w:t xml:space="preserve"> валиномиц</w:t>
      </w:r>
      <w:r w:rsidRPr="00E75C17">
        <w:rPr>
          <w:sz w:val="32"/>
          <w:szCs w:val="32"/>
        </w:rPr>
        <w:t>и</w:t>
      </w:r>
      <w:r w:rsidRPr="00E75C17">
        <w:rPr>
          <w:sz w:val="32"/>
          <w:szCs w:val="32"/>
        </w:rPr>
        <w:t>на), облегчающих транспорт ионов через клеточные мембраны. Пр</w:t>
      </w:r>
      <w:r w:rsidRPr="00E75C17">
        <w:rPr>
          <w:sz w:val="32"/>
          <w:szCs w:val="32"/>
        </w:rPr>
        <w:t>и</w:t>
      </w:r>
      <w:r w:rsidRPr="00E75C17">
        <w:rPr>
          <w:sz w:val="32"/>
          <w:szCs w:val="32"/>
        </w:rPr>
        <w:t xml:space="preserve">мером может служить полиэфир </w:t>
      </w:r>
      <w:r w:rsidRPr="00E75C17">
        <w:rPr>
          <w:b/>
          <w:bCs/>
          <w:sz w:val="32"/>
          <w:szCs w:val="32"/>
        </w:rPr>
        <w:t xml:space="preserve">18-краун-6, </w:t>
      </w:r>
      <w:r w:rsidRPr="00E75C17">
        <w:rPr>
          <w:sz w:val="32"/>
          <w:szCs w:val="32"/>
        </w:rPr>
        <w:t>образующий прочный комплекс с ионом калия.</w:t>
      </w:r>
    </w:p>
    <w:p w:rsidR="003D5752" w:rsidRDefault="00740799" w:rsidP="003D5752">
      <w:pPr>
        <w:pStyle w:val="txt"/>
        <w:spacing w:before="120" w:beforeAutospacing="0" w:after="0" w:afterAutospacing="0"/>
        <w:jc w:val="center"/>
      </w:pPr>
      <w:r>
        <w:object w:dxaOrig="6859" w:dyaOrig="2559">
          <v:shape id="_x0000_i1041" type="#_x0000_t75" style="width:381pt;height:141pt" o:ole="">
            <v:imagedata r:id="rId49" o:title=""/>
          </v:shape>
          <o:OLEObject Type="Embed" ProgID="ACD.ChemSketch.20" ShapeID="_x0000_i1041" DrawAspect="Content" ObjectID="_1724504551" r:id="rId50"/>
        </w:object>
      </w:r>
    </w:p>
    <w:p w:rsidR="003D5752" w:rsidRPr="00BB2ADB" w:rsidRDefault="003D5752" w:rsidP="003D5752">
      <w:pPr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t xml:space="preserve">Глицерин при нагревании </w:t>
      </w:r>
      <w:r>
        <w:rPr>
          <w:sz w:val="32"/>
          <w:szCs w:val="32"/>
        </w:rPr>
        <w:t xml:space="preserve">образует ненасыщенный альдегид </w:t>
      </w:r>
      <w:r>
        <w:rPr>
          <w:sz w:val="32"/>
          <w:szCs w:val="32"/>
        </w:rPr>
        <w:sym w:font="Symbol" w:char="F02D"/>
      </w:r>
      <w:r w:rsidRPr="00E77956">
        <w:rPr>
          <w:sz w:val="32"/>
          <w:szCs w:val="32"/>
        </w:rPr>
        <w:t xml:space="preserve"> а</w:t>
      </w:r>
      <w:r w:rsidRPr="00E77956">
        <w:rPr>
          <w:sz w:val="32"/>
          <w:szCs w:val="32"/>
        </w:rPr>
        <w:t>к</w:t>
      </w:r>
      <w:r w:rsidRPr="00E77956">
        <w:rPr>
          <w:sz w:val="32"/>
          <w:szCs w:val="32"/>
        </w:rPr>
        <w:t>ролеин</w:t>
      </w:r>
      <w:r>
        <w:rPr>
          <w:sz w:val="32"/>
          <w:szCs w:val="32"/>
        </w:rPr>
        <w:t xml:space="preserve"> (пропеналь):</w:t>
      </w:r>
    </w:p>
    <w:p w:rsidR="003D5752" w:rsidRPr="00E77956" w:rsidRDefault="003D5752" w:rsidP="003D5752">
      <w:pPr>
        <w:spacing w:before="120"/>
        <w:ind w:firstLine="539"/>
        <w:jc w:val="center"/>
        <w:rPr>
          <w:sz w:val="32"/>
          <w:szCs w:val="32"/>
        </w:rPr>
      </w:pPr>
      <w:r>
        <w:object w:dxaOrig="4958" w:dyaOrig="1459">
          <v:shape id="_x0000_i1042" type="#_x0000_t75" style="width:248.25pt;height:72.75pt" o:ole="">
            <v:imagedata r:id="rId51" o:title=""/>
          </v:shape>
          <o:OLEObject Type="Embed" ProgID="ACD.ChemSketch.20" ShapeID="_x0000_i1042" DrawAspect="Content" ObjectID="_1724504552" r:id="rId52"/>
        </w:object>
      </w:r>
    </w:p>
    <w:p w:rsidR="003D5752" w:rsidRPr="00E46F51" w:rsidRDefault="00B00905" w:rsidP="003D5752">
      <w:pPr>
        <w:spacing w:before="120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1.2.2</w:t>
      </w:r>
      <w:r w:rsidR="003D5752" w:rsidRPr="00E46F51">
        <w:rPr>
          <w:b/>
          <w:sz w:val="32"/>
          <w:szCs w:val="32"/>
        </w:rPr>
        <w:t>.3. Окисление</w:t>
      </w:r>
    </w:p>
    <w:p w:rsidR="003D5752" w:rsidRDefault="003D5752" w:rsidP="003D5752">
      <w:pPr>
        <w:spacing w:before="120"/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t>Окисление полиолов является многофакторным процессом и ре</w:t>
      </w:r>
      <w:r w:rsidRPr="00E77956">
        <w:rPr>
          <w:sz w:val="32"/>
          <w:szCs w:val="32"/>
        </w:rPr>
        <w:t>д</w:t>
      </w:r>
      <w:r w:rsidRPr="00E77956">
        <w:rPr>
          <w:sz w:val="32"/>
          <w:szCs w:val="32"/>
        </w:rPr>
        <w:t>ко приводит к индивидуальным продуктам. Так, действие азотной к</w:t>
      </w:r>
      <w:r w:rsidRPr="00E77956">
        <w:rPr>
          <w:sz w:val="32"/>
          <w:szCs w:val="32"/>
        </w:rPr>
        <w:t>и</w:t>
      </w:r>
      <w:r w:rsidRPr="00E77956">
        <w:rPr>
          <w:sz w:val="32"/>
          <w:szCs w:val="32"/>
        </w:rPr>
        <w:t xml:space="preserve">слоты или оксида хрома 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VI</w:t>
      </w:r>
      <w:r w:rsidRPr="009D308B">
        <w:rPr>
          <w:sz w:val="32"/>
          <w:szCs w:val="32"/>
        </w:rPr>
        <w:t xml:space="preserve">) </w:t>
      </w:r>
      <w:r w:rsidRPr="00E77956">
        <w:rPr>
          <w:sz w:val="32"/>
          <w:szCs w:val="32"/>
        </w:rPr>
        <w:t>на этиленгликоль заключается в двух последовательно протекающих реакц</w:t>
      </w:r>
      <w:r>
        <w:rPr>
          <w:sz w:val="32"/>
          <w:szCs w:val="32"/>
        </w:rPr>
        <w:t>иях окисления спиртовых групп</w:t>
      </w:r>
      <w:r w:rsidRPr="009D308B">
        <w:rPr>
          <w:sz w:val="32"/>
          <w:szCs w:val="32"/>
        </w:rPr>
        <w:t xml:space="preserve"> </w:t>
      </w:r>
      <w:r w:rsidRPr="00E77956">
        <w:rPr>
          <w:sz w:val="32"/>
          <w:szCs w:val="32"/>
        </w:rPr>
        <w:t>через альдегидные в карбоксильные:</w:t>
      </w:r>
    </w:p>
    <w:p w:rsidR="003D5752" w:rsidRDefault="003D5752" w:rsidP="003D5752">
      <w:pPr>
        <w:spacing w:before="120" w:after="120"/>
        <w:jc w:val="center"/>
        <w:rPr>
          <w:sz w:val="32"/>
          <w:szCs w:val="32"/>
        </w:rPr>
      </w:pPr>
      <w:r>
        <w:object w:dxaOrig="11510" w:dyaOrig="1944">
          <v:shape id="_x0000_i1043" type="#_x0000_t75" style="width:480pt;height:81pt" o:ole="">
            <v:imagedata r:id="rId53" o:title=""/>
          </v:shape>
          <o:OLEObject Type="Embed" ProgID="ACD.ChemSketch.20" ShapeID="_x0000_i1043" DrawAspect="Content" ObjectID="_1724504553" r:id="rId54"/>
        </w:object>
      </w:r>
    </w:p>
    <w:p w:rsidR="003D5752" w:rsidRPr="00BB2ADB" w:rsidRDefault="003D5752" w:rsidP="00740799">
      <w:pPr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t xml:space="preserve">Перманганат калия в кислой среде, окисляет </w:t>
      </w:r>
      <w:r w:rsidR="00B44C5B">
        <w:rPr>
          <w:sz w:val="32"/>
          <w:szCs w:val="32"/>
        </w:rPr>
        <w:t xml:space="preserve">гликоли </w:t>
      </w:r>
      <w:r w:rsidRPr="00E77956">
        <w:rPr>
          <w:sz w:val="32"/>
          <w:szCs w:val="32"/>
        </w:rPr>
        <w:t>с разры</w:t>
      </w:r>
      <w:r>
        <w:rPr>
          <w:sz w:val="32"/>
          <w:szCs w:val="32"/>
        </w:rPr>
        <w:t xml:space="preserve">вом связи </w:t>
      </w:r>
      <w:r>
        <w:rPr>
          <w:sz w:val="32"/>
          <w:szCs w:val="32"/>
          <w:lang w:val="en-US"/>
        </w:rPr>
        <w:t>C</w:t>
      </w:r>
      <w:r w:rsidRPr="00E77956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E77956">
        <w:rPr>
          <w:sz w:val="32"/>
          <w:szCs w:val="32"/>
        </w:rPr>
        <w:t xml:space="preserve"> и образованием максимально окисленных фрагментов.</w:t>
      </w:r>
    </w:p>
    <w:p w:rsidR="003D5752" w:rsidRDefault="003D5752" w:rsidP="00740799">
      <w:pPr>
        <w:ind w:firstLine="539"/>
        <w:jc w:val="center"/>
        <w:rPr>
          <w:sz w:val="32"/>
          <w:szCs w:val="32"/>
        </w:rPr>
      </w:pPr>
      <w:r>
        <w:object w:dxaOrig="6879" w:dyaOrig="1277">
          <v:shape id="_x0000_i1044" type="#_x0000_t75" style="width:343.5pt;height:63.75pt" o:ole="">
            <v:imagedata r:id="rId55" o:title=""/>
          </v:shape>
          <o:OLEObject Type="Embed" ProgID="ACD.ChemSketch.20" ShapeID="_x0000_i1044" DrawAspect="Content" ObjectID="_1724504554" r:id="rId56"/>
        </w:object>
      </w:r>
    </w:p>
    <w:p w:rsidR="003D5752" w:rsidRPr="00E46F51" w:rsidRDefault="00B44C5B" w:rsidP="00740799">
      <w:pPr>
        <w:spacing w:after="120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1.2.2</w:t>
      </w:r>
      <w:r w:rsidR="003D5752" w:rsidRPr="00E46F51">
        <w:rPr>
          <w:b/>
          <w:sz w:val="32"/>
          <w:szCs w:val="32"/>
        </w:rPr>
        <w:t>.4. Замещение</w:t>
      </w:r>
    </w:p>
    <w:p w:rsidR="003D5752" w:rsidRPr="008D2411" w:rsidRDefault="003D5752" w:rsidP="003D5752">
      <w:pPr>
        <w:spacing w:before="120"/>
        <w:ind w:firstLine="539"/>
        <w:jc w:val="both"/>
        <w:rPr>
          <w:sz w:val="32"/>
          <w:szCs w:val="32"/>
        </w:rPr>
      </w:pPr>
      <w:r w:rsidRPr="008D2411">
        <w:rPr>
          <w:sz w:val="32"/>
          <w:szCs w:val="32"/>
        </w:rPr>
        <w:t>При взаимодействии этиленгликоля с галогеноводородами (НСl, HBr) одна гидроксильная группа замещается на галоген:</w:t>
      </w:r>
    </w:p>
    <w:p w:rsidR="003D5752" w:rsidRDefault="003D5752" w:rsidP="003D5752">
      <w:pPr>
        <w:spacing w:before="120"/>
        <w:ind w:firstLine="539"/>
        <w:jc w:val="center"/>
        <w:rPr>
          <w:sz w:val="32"/>
          <w:szCs w:val="32"/>
        </w:rPr>
      </w:pPr>
      <w:r>
        <w:object w:dxaOrig="4752" w:dyaOrig="1752">
          <v:shape id="_x0000_i1045" type="#_x0000_t75" style="width:237.75pt;height:87.75pt" o:ole="">
            <v:imagedata r:id="rId57" o:title=""/>
          </v:shape>
          <o:OLEObject Type="Embed" ProgID="ACD.ChemSketch.20" ShapeID="_x0000_i1045" DrawAspect="Content" ObjectID="_1724504555" r:id="rId58"/>
        </w:object>
      </w:r>
    </w:p>
    <w:p w:rsidR="003D5752" w:rsidRPr="00C2137A" w:rsidRDefault="003D5752" w:rsidP="003D5752">
      <w:pPr>
        <w:ind w:firstLine="539"/>
        <w:jc w:val="both"/>
        <w:rPr>
          <w:sz w:val="32"/>
          <w:szCs w:val="32"/>
        </w:rPr>
      </w:pPr>
      <w:r w:rsidRPr="00C2137A">
        <w:rPr>
          <w:sz w:val="32"/>
          <w:szCs w:val="32"/>
        </w:rPr>
        <w:t>Вторая гидроксогруппа замещается труднее</w:t>
      </w:r>
      <w:r>
        <w:rPr>
          <w:sz w:val="32"/>
          <w:szCs w:val="32"/>
        </w:rPr>
        <w:t xml:space="preserve">, для этого требуются </w:t>
      </w:r>
      <w:r w:rsidRPr="00E77956">
        <w:rPr>
          <w:sz w:val="32"/>
          <w:szCs w:val="32"/>
        </w:rPr>
        <w:t>галогенид</w:t>
      </w:r>
      <w:r>
        <w:rPr>
          <w:sz w:val="32"/>
          <w:szCs w:val="32"/>
        </w:rPr>
        <w:t>ы</w:t>
      </w:r>
      <w:r w:rsidRPr="00E77956">
        <w:rPr>
          <w:sz w:val="32"/>
          <w:szCs w:val="32"/>
        </w:rPr>
        <w:t xml:space="preserve"> фосфора </w:t>
      </w:r>
      <w:r w:rsidRPr="007B4B0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PCl</w:t>
      </w:r>
      <w:r w:rsidRPr="007B4B09">
        <w:rPr>
          <w:sz w:val="32"/>
          <w:szCs w:val="32"/>
          <w:vertAlign w:val="subscript"/>
        </w:rPr>
        <w:t>3</w:t>
      </w:r>
      <w:r w:rsidRPr="007B4B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</w:t>
      </w:r>
      <w:r>
        <w:rPr>
          <w:sz w:val="32"/>
          <w:szCs w:val="32"/>
          <w:lang w:val="en-US"/>
        </w:rPr>
        <w:t>PCl</w:t>
      </w:r>
      <w:r w:rsidRPr="007B4B09">
        <w:rPr>
          <w:sz w:val="32"/>
          <w:szCs w:val="32"/>
          <w:vertAlign w:val="subscript"/>
        </w:rPr>
        <w:t>5</w:t>
      </w:r>
      <w:r w:rsidRPr="007B4B09">
        <w:rPr>
          <w:sz w:val="32"/>
          <w:szCs w:val="32"/>
        </w:rPr>
        <w:t xml:space="preserve">) </w:t>
      </w:r>
      <w:r w:rsidRPr="00E77956">
        <w:rPr>
          <w:sz w:val="32"/>
          <w:szCs w:val="32"/>
        </w:rPr>
        <w:t xml:space="preserve">или тионилхлорид 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SOCl</w:t>
      </w:r>
      <w:r w:rsidRPr="007B4B09">
        <w:rPr>
          <w:sz w:val="32"/>
          <w:szCs w:val="32"/>
          <w:vertAlign w:val="subscript"/>
        </w:rPr>
        <w:t>2</w:t>
      </w:r>
      <w:r w:rsidRPr="007B4B09">
        <w:rPr>
          <w:sz w:val="32"/>
          <w:szCs w:val="32"/>
        </w:rPr>
        <w:t>)</w:t>
      </w:r>
      <w:r w:rsidRPr="00E77956">
        <w:rPr>
          <w:sz w:val="32"/>
          <w:szCs w:val="32"/>
        </w:rPr>
        <w:t>:</w:t>
      </w:r>
    </w:p>
    <w:p w:rsidR="003D5752" w:rsidRPr="00E77956" w:rsidRDefault="00876061" w:rsidP="003D5752">
      <w:pPr>
        <w:spacing w:before="120"/>
        <w:jc w:val="center"/>
        <w:rPr>
          <w:sz w:val="32"/>
          <w:szCs w:val="32"/>
        </w:rPr>
      </w:pPr>
      <w:r>
        <w:object w:dxaOrig="4137" w:dyaOrig="1517">
          <v:shape id="_x0000_i1046" type="#_x0000_t75" style="width:207pt;height:76.5pt" o:ole="">
            <v:imagedata r:id="rId59" o:title=""/>
          </v:shape>
          <o:OLEObject Type="Embed" ProgID="ACD.ChemSketch.20" ShapeID="_x0000_i1046" DrawAspect="Content" ObjectID="_1724504556" r:id="rId60"/>
        </w:object>
      </w:r>
    </w:p>
    <w:p w:rsidR="003D5752" w:rsidRPr="00E46F51" w:rsidRDefault="003D5752" w:rsidP="00B44C5B">
      <w:pPr>
        <w:spacing w:before="120"/>
        <w:ind w:firstLine="567"/>
        <w:rPr>
          <w:b/>
          <w:sz w:val="32"/>
          <w:szCs w:val="32"/>
        </w:rPr>
      </w:pPr>
      <w:r w:rsidRPr="00E46F51">
        <w:rPr>
          <w:b/>
          <w:sz w:val="32"/>
          <w:szCs w:val="32"/>
        </w:rPr>
        <w:t>1.2.</w:t>
      </w:r>
      <w:r w:rsidR="00B44C5B">
        <w:rPr>
          <w:b/>
          <w:sz w:val="32"/>
          <w:szCs w:val="32"/>
        </w:rPr>
        <w:t>2</w:t>
      </w:r>
      <w:r w:rsidRPr="00E46F51">
        <w:rPr>
          <w:b/>
          <w:sz w:val="32"/>
          <w:szCs w:val="32"/>
        </w:rPr>
        <w:t>.5. Хелатообразование</w:t>
      </w:r>
    </w:p>
    <w:p w:rsidR="003D5752" w:rsidRPr="00E77956" w:rsidRDefault="003D5752" w:rsidP="003D5752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Поли</w:t>
      </w:r>
      <w:r w:rsidRPr="00E77956">
        <w:rPr>
          <w:sz w:val="32"/>
          <w:szCs w:val="32"/>
        </w:rPr>
        <w:t>функциональные соединения, содержащие одновалентные функцио</w:t>
      </w:r>
      <w:r>
        <w:rPr>
          <w:sz w:val="32"/>
          <w:szCs w:val="32"/>
        </w:rPr>
        <w:t>нальные группы, такие, как ОН</w:t>
      </w:r>
      <w:r>
        <w:rPr>
          <w:sz w:val="32"/>
          <w:szCs w:val="32"/>
        </w:rPr>
        <w:sym w:font="Symbol" w:char="F02D"/>
      </w:r>
      <w:r w:rsidRPr="00E77956">
        <w:rPr>
          <w:sz w:val="32"/>
          <w:szCs w:val="32"/>
        </w:rPr>
        <w:t xml:space="preserve"> или </w:t>
      </w:r>
      <w:r w:rsidRPr="00E77956">
        <w:rPr>
          <w:sz w:val="32"/>
          <w:szCs w:val="32"/>
          <w:lang w:val="en-US"/>
        </w:rPr>
        <w:t>NH</w:t>
      </w:r>
      <w:r w:rsidRPr="00E77956">
        <w:rPr>
          <w:sz w:val="32"/>
          <w:szCs w:val="32"/>
          <w:vertAlign w:val="subscript"/>
        </w:rPr>
        <w:t>2</w:t>
      </w:r>
      <w:r w:rsidRPr="00E77956">
        <w:rPr>
          <w:sz w:val="32"/>
          <w:szCs w:val="32"/>
        </w:rPr>
        <w:t>-группы, у сосе</w:t>
      </w:r>
      <w:r w:rsidRPr="00E77956">
        <w:rPr>
          <w:sz w:val="32"/>
          <w:szCs w:val="32"/>
        </w:rPr>
        <w:t>д</w:t>
      </w:r>
      <w:r w:rsidRPr="00E77956">
        <w:rPr>
          <w:sz w:val="32"/>
          <w:szCs w:val="32"/>
        </w:rPr>
        <w:t>них атомов углерода, при вз</w:t>
      </w:r>
      <w:r w:rsidR="001447A0">
        <w:rPr>
          <w:sz w:val="32"/>
          <w:szCs w:val="32"/>
        </w:rPr>
        <w:t>аимодействии с гидроксидами тяжё</w:t>
      </w:r>
      <w:r w:rsidRPr="00E77956">
        <w:rPr>
          <w:sz w:val="32"/>
          <w:szCs w:val="32"/>
        </w:rPr>
        <w:t>лых металлов, например</w:t>
      </w:r>
      <w:r>
        <w:rPr>
          <w:sz w:val="32"/>
          <w:szCs w:val="32"/>
        </w:rPr>
        <w:t xml:space="preserve">, с </w:t>
      </w:r>
      <w:r w:rsidRPr="00E77956">
        <w:rPr>
          <w:sz w:val="32"/>
          <w:szCs w:val="32"/>
        </w:rPr>
        <w:t>гидроксидом меди (</w:t>
      </w:r>
      <w:r w:rsidRPr="00E77956">
        <w:rPr>
          <w:sz w:val="32"/>
          <w:szCs w:val="32"/>
          <w:lang w:val="en-US"/>
        </w:rPr>
        <w:t>II</w:t>
      </w:r>
      <w:r w:rsidRPr="00E77956">
        <w:rPr>
          <w:sz w:val="32"/>
          <w:szCs w:val="32"/>
        </w:rPr>
        <w:t xml:space="preserve">), образуют </w:t>
      </w:r>
      <w:r w:rsidRPr="007B4B09">
        <w:rPr>
          <w:b/>
          <w:sz w:val="32"/>
          <w:szCs w:val="32"/>
        </w:rPr>
        <w:t>внутрико</w:t>
      </w:r>
      <w:r w:rsidRPr="007B4B09">
        <w:rPr>
          <w:b/>
          <w:sz w:val="32"/>
          <w:szCs w:val="32"/>
        </w:rPr>
        <w:t>м</w:t>
      </w:r>
      <w:r w:rsidRPr="007B4B09">
        <w:rPr>
          <w:b/>
          <w:sz w:val="32"/>
          <w:szCs w:val="32"/>
        </w:rPr>
        <w:t>плексные</w:t>
      </w:r>
      <w:r w:rsidRPr="007B4B09">
        <w:rPr>
          <w:sz w:val="32"/>
          <w:szCs w:val="32"/>
        </w:rPr>
        <w:t xml:space="preserve"> </w:t>
      </w:r>
      <w:r w:rsidR="00B30AF5" w:rsidRPr="004A7590">
        <w:rPr>
          <w:sz w:val="32"/>
          <w:szCs w:val="32"/>
        </w:rPr>
        <w:t>(</w:t>
      </w:r>
      <w:r w:rsidRPr="004A7590">
        <w:rPr>
          <w:b/>
          <w:sz w:val="32"/>
          <w:szCs w:val="32"/>
        </w:rPr>
        <w:t>хелатные</w:t>
      </w:r>
      <w:r w:rsidR="00B30AF5" w:rsidRPr="004A7590">
        <w:rPr>
          <w:b/>
          <w:sz w:val="32"/>
          <w:szCs w:val="32"/>
        </w:rPr>
        <w:t>)</w:t>
      </w:r>
      <w:r w:rsidRPr="00E77956">
        <w:rPr>
          <w:sz w:val="32"/>
          <w:szCs w:val="32"/>
        </w:rPr>
        <w:t xml:space="preserve"> соединения. Такие соединения обычно хорошо растворимы в воде и интенсивно окрашены, поэтому реакция испол</w:t>
      </w:r>
      <w:r w:rsidRPr="00E77956">
        <w:rPr>
          <w:sz w:val="32"/>
          <w:szCs w:val="32"/>
        </w:rPr>
        <w:t>ь</w:t>
      </w:r>
      <w:r w:rsidRPr="00E77956">
        <w:rPr>
          <w:sz w:val="32"/>
          <w:szCs w:val="32"/>
        </w:rPr>
        <w:t>зуется как качественная. Примером м</w:t>
      </w:r>
      <w:r>
        <w:rPr>
          <w:sz w:val="32"/>
          <w:szCs w:val="32"/>
        </w:rPr>
        <w:t>ожет служить образование гл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цера</w:t>
      </w:r>
      <w:r w:rsidRPr="00E77956">
        <w:rPr>
          <w:sz w:val="32"/>
          <w:szCs w:val="32"/>
        </w:rPr>
        <w:t>та меди</w:t>
      </w:r>
      <w:r>
        <w:rPr>
          <w:sz w:val="32"/>
          <w:szCs w:val="32"/>
        </w:rPr>
        <w:t xml:space="preserve"> </w:t>
      </w:r>
      <w:r w:rsidRPr="00E77956">
        <w:rPr>
          <w:sz w:val="32"/>
          <w:szCs w:val="32"/>
        </w:rPr>
        <w:t>(</w:t>
      </w:r>
      <w:r w:rsidRPr="00E77956">
        <w:rPr>
          <w:sz w:val="32"/>
          <w:szCs w:val="32"/>
          <w:lang w:val="en-US"/>
        </w:rPr>
        <w:t>II</w:t>
      </w:r>
      <w:r w:rsidRPr="00E77956">
        <w:rPr>
          <w:sz w:val="32"/>
          <w:szCs w:val="32"/>
        </w:rPr>
        <w:t>)</w:t>
      </w:r>
      <w:r>
        <w:rPr>
          <w:rStyle w:val="af3"/>
          <w:sz w:val="32"/>
          <w:szCs w:val="32"/>
        </w:rPr>
        <w:footnoteReference w:id="6"/>
      </w:r>
      <w:r w:rsidRPr="00E7795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8294F" w:rsidRDefault="0005132D" w:rsidP="004D5884">
      <w:pPr>
        <w:jc w:val="center"/>
        <w:rPr>
          <w:bCs/>
          <w:sz w:val="32"/>
          <w:szCs w:val="32"/>
          <w:u w:val="single"/>
        </w:rPr>
      </w:pPr>
      <w:r w:rsidRPr="00670473">
        <w:object w:dxaOrig="9543" w:dyaOrig="2366">
          <v:shape id="_x0000_i1047" type="#_x0000_t75" style="width:449.25pt;height:111pt" o:ole="">
            <v:imagedata r:id="rId61" o:title=""/>
          </v:shape>
          <o:OLEObject Type="Embed" ProgID="ACD.ChemSketch.20" ShapeID="_x0000_i1047" DrawAspect="Content" ObjectID="_1724504557" r:id="rId62"/>
        </w:object>
      </w:r>
    </w:p>
    <w:p w:rsidR="00740799" w:rsidRDefault="00740799" w:rsidP="00B44C5B">
      <w:pPr>
        <w:spacing w:before="120" w:after="120"/>
        <w:ind w:firstLine="539"/>
        <w:jc w:val="both"/>
        <w:rPr>
          <w:b/>
          <w:sz w:val="32"/>
          <w:szCs w:val="32"/>
        </w:rPr>
      </w:pPr>
    </w:p>
    <w:p w:rsidR="00B52399" w:rsidRDefault="00B52399" w:rsidP="00740799">
      <w:pPr>
        <w:spacing w:after="120"/>
        <w:ind w:firstLine="53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1.2.3. Отдельные представители полиолов и их биологическая роль</w:t>
      </w:r>
    </w:p>
    <w:p w:rsidR="005807B6" w:rsidRPr="00E80CFA" w:rsidRDefault="00B52399" w:rsidP="00B52399">
      <w:pPr>
        <w:ind w:firstLine="567"/>
        <w:jc w:val="both"/>
        <w:rPr>
          <w:sz w:val="32"/>
          <w:szCs w:val="32"/>
        </w:rPr>
      </w:pPr>
      <w:r w:rsidRPr="007F6D14">
        <w:rPr>
          <w:bCs/>
          <w:sz w:val="32"/>
          <w:szCs w:val="32"/>
          <w:u w:val="single"/>
        </w:rPr>
        <w:t>Этиленгликоль</w:t>
      </w:r>
      <w:r w:rsidRPr="001730C2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(этандиол-1,2) </w:t>
      </w:r>
      <w:r>
        <w:rPr>
          <w:sz w:val="32"/>
          <w:szCs w:val="32"/>
        </w:rPr>
        <w:sym w:font="Symbol" w:char="F02D"/>
      </w:r>
      <w:r w:rsidRPr="001730C2">
        <w:rPr>
          <w:sz w:val="32"/>
          <w:szCs w:val="32"/>
        </w:rPr>
        <w:t xml:space="preserve"> высокотоксичная жидкость, </w:t>
      </w:r>
      <w:r w:rsidR="005807B6" w:rsidRPr="005807B6">
        <w:rPr>
          <w:sz w:val="32"/>
          <w:szCs w:val="32"/>
        </w:rPr>
        <w:t>де</w:t>
      </w:r>
      <w:r w:rsidR="005807B6" w:rsidRPr="005807B6">
        <w:rPr>
          <w:sz w:val="32"/>
          <w:szCs w:val="32"/>
        </w:rPr>
        <w:t>й</w:t>
      </w:r>
      <w:r w:rsidR="005807B6" w:rsidRPr="005807B6">
        <w:rPr>
          <w:sz w:val="32"/>
          <w:szCs w:val="32"/>
        </w:rPr>
        <w:t xml:space="preserve">ствует как сосудистый и протоплазматический яд, подавляющий окислительные процессы и вызывающий дегенеративные изменения </w:t>
      </w:r>
      <w:hyperlink r:id="rId63" w:tooltip="Лекарственные препараты" w:history="1">
        <w:r w:rsidR="005807B6" w:rsidRPr="005807B6">
          <w:rPr>
            <w:rStyle w:val="a9"/>
            <w:color w:val="auto"/>
            <w:sz w:val="32"/>
            <w:szCs w:val="32"/>
            <w:u w:val="none"/>
          </w:rPr>
          <w:t>сосудов</w:t>
        </w:r>
      </w:hyperlink>
      <w:r w:rsidR="005807B6" w:rsidRPr="005807B6">
        <w:rPr>
          <w:sz w:val="32"/>
          <w:szCs w:val="32"/>
        </w:rPr>
        <w:t>.</w:t>
      </w:r>
      <w:r w:rsidR="005807B6">
        <w:rPr>
          <w:sz w:val="32"/>
          <w:szCs w:val="32"/>
        </w:rPr>
        <w:t xml:space="preserve"> Часть этиленгликоля окисляется в организме до щавелевой кислоты, </w:t>
      </w:r>
      <w:r w:rsidR="005807B6" w:rsidRPr="005807B6">
        <w:rPr>
          <w:sz w:val="32"/>
          <w:szCs w:val="32"/>
        </w:rPr>
        <w:t>которая может быть причиной повреждения почек в резул</w:t>
      </w:r>
      <w:r w:rsidR="005807B6" w:rsidRPr="005807B6">
        <w:rPr>
          <w:sz w:val="32"/>
          <w:szCs w:val="32"/>
        </w:rPr>
        <w:t>ь</w:t>
      </w:r>
      <w:r w:rsidR="005807B6" w:rsidRPr="005807B6">
        <w:rPr>
          <w:sz w:val="32"/>
          <w:szCs w:val="32"/>
        </w:rPr>
        <w:t xml:space="preserve">тате отложения </w:t>
      </w:r>
      <w:r w:rsidR="005807B6">
        <w:rPr>
          <w:sz w:val="32"/>
          <w:szCs w:val="32"/>
        </w:rPr>
        <w:t>е</w:t>
      </w:r>
      <w:r w:rsidR="005807B6" w:rsidRPr="005807B6">
        <w:rPr>
          <w:sz w:val="32"/>
          <w:szCs w:val="32"/>
        </w:rPr>
        <w:t>ё солей в почечных канальцах.</w:t>
      </w:r>
      <w:r w:rsidR="005807B6">
        <w:rPr>
          <w:sz w:val="32"/>
          <w:szCs w:val="32"/>
        </w:rPr>
        <w:t xml:space="preserve"> Другой путь метаб</w:t>
      </w:r>
      <w:r w:rsidR="005807B6">
        <w:rPr>
          <w:sz w:val="32"/>
          <w:szCs w:val="32"/>
        </w:rPr>
        <w:t>о</w:t>
      </w:r>
      <w:r w:rsidR="005807B6">
        <w:rPr>
          <w:sz w:val="32"/>
          <w:szCs w:val="32"/>
        </w:rPr>
        <w:t xml:space="preserve">лизма этиленгликоля заключается в образовании </w:t>
      </w:r>
      <w:r w:rsidR="00E80CFA">
        <w:rPr>
          <w:sz w:val="32"/>
          <w:szCs w:val="32"/>
        </w:rPr>
        <w:t>гликолевой кисл</w:t>
      </w:r>
      <w:r w:rsidR="00E80CFA">
        <w:rPr>
          <w:sz w:val="32"/>
          <w:szCs w:val="32"/>
        </w:rPr>
        <w:t>о</w:t>
      </w:r>
      <w:r w:rsidR="00E80CFA">
        <w:rPr>
          <w:sz w:val="32"/>
          <w:szCs w:val="32"/>
        </w:rPr>
        <w:t>ты, которая затем распадается на муравьиную кислоту и оксид угл</w:t>
      </w:r>
      <w:r w:rsidR="00E80CFA">
        <w:rPr>
          <w:sz w:val="32"/>
          <w:szCs w:val="32"/>
        </w:rPr>
        <w:t>е</w:t>
      </w:r>
      <w:r w:rsidR="00E80CFA">
        <w:rPr>
          <w:sz w:val="32"/>
          <w:szCs w:val="32"/>
        </w:rPr>
        <w:t>рода (</w:t>
      </w:r>
      <w:r w:rsidR="00E80CFA">
        <w:rPr>
          <w:sz w:val="32"/>
          <w:szCs w:val="32"/>
          <w:lang w:val="en-US"/>
        </w:rPr>
        <w:t>IV</w:t>
      </w:r>
      <w:r w:rsidR="00E80CFA">
        <w:rPr>
          <w:sz w:val="32"/>
          <w:szCs w:val="32"/>
        </w:rPr>
        <w:t>)</w:t>
      </w:r>
      <w:r w:rsidR="00E80CFA" w:rsidRPr="00E80CFA">
        <w:rPr>
          <w:sz w:val="32"/>
          <w:szCs w:val="32"/>
        </w:rPr>
        <w:t xml:space="preserve">. </w:t>
      </w:r>
    </w:p>
    <w:p w:rsidR="00B52399" w:rsidRDefault="00B52399" w:rsidP="00B52399">
      <w:pPr>
        <w:ind w:firstLine="567"/>
        <w:jc w:val="both"/>
        <w:rPr>
          <w:sz w:val="32"/>
          <w:szCs w:val="32"/>
        </w:rPr>
      </w:pPr>
      <w:r w:rsidRPr="007F6D14">
        <w:rPr>
          <w:bCs/>
          <w:sz w:val="32"/>
          <w:szCs w:val="32"/>
          <w:u w:val="single"/>
        </w:rPr>
        <w:t>Глицерин</w:t>
      </w:r>
      <w:r w:rsidRPr="001730C2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(пропантриол-1,2,3) </w:t>
      </w:r>
      <w:r>
        <w:rPr>
          <w:sz w:val="32"/>
          <w:szCs w:val="32"/>
        </w:rPr>
        <w:sym w:font="Symbol" w:char="F02D"/>
      </w:r>
      <w:r w:rsidRPr="001730C2">
        <w:rPr>
          <w:sz w:val="32"/>
          <w:szCs w:val="32"/>
        </w:rPr>
        <w:t xml:space="preserve"> нетоксичная вязкая жидкость сладкого вкуса, входит в состав боль</w:t>
      </w:r>
      <w:r>
        <w:rPr>
          <w:sz w:val="32"/>
          <w:szCs w:val="32"/>
        </w:rPr>
        <w:t>шинства липидов</w:t>
      </w:r>
      <w:r w:rsidRPr="001730C2">
        <w:rPr>
          <w:sz w:val="32"/>
          <w:szCs w:val="32"/>
        </w:rPr>
        <w:t>. Применяется как компонент мазей для смягчения кожи.</w:t>
      </w:r>
    </w:p>
    <w:p w:rsidR="00B52399" w:rsidRPr="00E77956" w:rsidRDefault="00B52399" w:rsidP="00B52399">
      <w:pPr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t xml:space="preserve">Примерами многоатомных спиртов высшей атомности </w:t>
      </w:r>
      <w:r>
        <w:rPr>
          <w:sz w:val="32"/>
          <w:szCs w:val="32"/>
        </w:rPr>
        <w:t xml:space="preserve">(полиолов) </w:t>
      </w:r>
      <w:r w:rsidRPr="00E77956">
        <w:rPr>
          <w:sz w:val="32"/>
          <w:szCs w:val="32"/>
        </w:rPr>
        <w:t xml:space="preserve">служат </w:t>
      </w:r>
      <w:r w:rsidRPr="001730C2">
        <w:rPr>
          <w:b/>
          <w:sz w:val="32"/>
          <w:szCs w:val="32"/>
        </w:rPr>
        <w:t xml:space="preserve">пентиты </w:t>
      </w:r>
      <w:r w:rsidRPr="001730C2">
        <w:rPr>
          <w:sz w:val="32"/>
          <w:szCs w:val="32"/>
        </w:rPr>
        <w:t xml:space="preserve">и </w:t>
      </w:r>
      <w:r w:rsidRPr="001730C2">
        <w:rPr>
          <w:b/>
          <w:sz w:val="32"/>
          <w:szCs w:val="32"/>
        </w:rPr>
        <w:t>гекситы</w:t>
      </w:r>
      <w:r>
        <w:rPr>
          <w:sz w:val="32"/>
          <w:szCs w:val="32"/>
        </w:rPr>
        <w:t>,</w:t>
      </w:r>
      <w:r w:rsidRPr="00056379">
        <w:rPr>
          <w:sz w:val="32"/>
          <w:szCs w:val="32"/>
        </w:rPr>
        <w:t xml:space="preserve"> т. е. соответственно пяти- и шестиато</w:t>
      </w:r>
      <w:r w:rsidRPr="00056379">
        <w:rPr>
          <w:sz w:val="32"/>
          <w:szCs w:val="32"/>
        </w:rPr>
        <w:t>м</w:t>
      </w:r>
      <w:r w:rsidRPr="00056379">
        <w:rPr>
          <w:sz w:val="32"/>
          <w:szCs w:val="32"/>
        </w:rPr>
        <w:t xml:space="preserve">ные спирты с открытой цепью. </w:t>
      </w:r>
      <w:r w:rsidRPr="00E77956">
        <w:rPr>
          <w:sz w:val="32"/>
          <w:szCs w:val="32"/>
        </w:rPr>
        <w:t>Накопление гид</w:t>
      </w:r>
      <w:r>
        <w:rPr>
          <w:sz w:val="32"/>
          <w:szCs w:val="32"/>
        </w:rPr>
        <w:t>роксильных групп в молекуле ведё</w:t>
      </w:r>
      <w:r w:rsidRPr="00E77956">
        <w:rPr>
          <w:sz w:val="32"/>
          <w:szCs w:val="32"/>
        </w:rPr>
        <w:t xml:space="preserve">т к </w:t>
      </w:r>
      <w:r w:rsidR="008D0A3D" w:rsidRPr="004D5884">
        <w:rPr>
          <w:sz w:val="32"/>
          <w:szCs w:val="32"/>
        </w:rPr>
        <w:t>усилению</w:t>
      </w:r>
      <w:r w:rsidR="008D0A3D">
        <w:rPr>
          <w:sz w:val="32"/>
          <w:szCs w:val="32"/>
        </w:rPr>
        <w:t xml:space="preserve"> </w:t>
      </w:r>
      <w:r w:rsidRPr="00E77956">
        <w:rPr>
          <w:sz w:val="32"/>
          <w:szCs w:val="32"/>
        </w:rPr>
        <w:t>сладкого вкуса.</w:t>
      </w:r>
      <w:r>
        <w:rPr>
          <w:sz w:val="32"/>
          <w:szCs w:val="32"/>
        </w:rPr>
        <w:t xml:space="preserve"> </w:t>
      </w:r>
      <w:r w:rsidRPr="00E77956">
        <w:rPr>
          <w:sz w:val="32"/>
          <w:szCs w:val="32"/>
        </w:rPr>
        <w:t>Представители п</w:t>
      </w:r>
      <w:r>
        <w:rPr>
          <w:sz w:val="32"/>
          <w:szCs w:val="32"/>
        </w:rPr>
        <w:t>олиолов</w:t>
      </w:r>
      <w:r w:rsidRPr="00E77956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E77956">
        <w:rPr>
          <w:sz w:val="32"/>
          <w:szCs w:val="32"/>
        </w:rPr>
        <w:t xml:space="preserve"> </w:t>
      </w:r>
      <w:r w:rsidRPr="00B52399">
        <w:rPr>
          <w:sz w:val="32"/>
          <w:szCs w:val="32"/>
          <w:u w:val="single"/>
        </w:rPr>
        <w:t>ксилит</w:t>
      </w:r>
      <w:r w:rsidRPr="00B52399">
        <w:rPr>
          <w:sz w:val="32"/>
          <w:szCs w:val="32"/>
        </w:rPr>
        <w:t xml:space="preserve"> и </w:t>
      </w:r>
      <w:r w:rsidRPr="00B52399">
        <w:rPr>
          <w:sz w:val="32"/>
          <w:szCs w:val="32"/>
          <w:u w:val="single"/>
        </w:rPr>
        <w:t>сорбит</w:t>
      </w:r>
      <w:r>
        <w:rPr>
          <w:rStyle w:val="af3"/>
          <w:b/>
          <w:sz w:val="32"/>
          <w:szCs w:val="32"/>
        </w:rPr>
        <w:footnoteReference w:id="7"/>
      </w:r>
      <w:r w:rsidRPr="00E77956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E77956">
        <w:rPr>
          <w:sz w:val="32"/>
          <w:szCs w:val="32"/>
        </w:rPr>
        <w:t xml:space="preserve"> заменители сахара для больных диабетом.</w:t>
      </w:r>
    </w:p>
    <w:p w:rsidR="00B52399" w:rsidRDefault="00B52399" w:rsidP="00B52399">
      <w:pPr>
        <w:spacing w:before="120"/>
        <w:jc w:val="center"/>
        <w:rPr>
          <w:sz w:val="32"/>
          <w:szCs w:val="32"/>
        </w:rPr>
      </w:pPr>
      <w:r>
        <w:object w:dxaOrig="3898" w:dyaOrig="2760">
          <v:shape id="_x0000_i1048" type="#_x0000_t75" style="width:195.75pt;height:138.75pt" o:ole="">
            <v:imagedata r:id="rId64" o:title=""/>
          </v:shape>
          <o:OLEObject Type="Embed" ProgID="ACD.ChemSketch.20" ShapeID="_x0000_i1048" DrawAspect="Content" ObjectID="_1724504558" r:id="rId65"/>
        </w:object>
      </w:r>
    </w:p>
    <w:p w:rsidR="00B52399" w:rsidRPr="00E77956" w:rsidRDefault="00B52399" w:rsidP="00B52399">
      <w:pPr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t xml:space="preserve">Примерами циклических спиртов служат </w:t>
      </w:r>
      <w:r w:rsidRPr="00B41DB7">
        <w:rPr>
          <w:b/>
          <w:sz w:val="32"/>
          <w:szCs w:val="32"/>
        </w:rPr>
        <w:t>инозиты</w:t>
      </w:r>
      <w:r w:rsidRPr="00E77956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E77956">
        <w:rPr>
          <w:sz w:val="32"/>
          <w:szCs w:val="32"/>
        </w:rPr>
        <w:t xml:space="preserve"> шестиато</w:t>
      </w:r>
      <w:r w:rsidRPr="00E77956">
        <w:rPr>
          <w:sz w:val="32"/>
          <w:szCs w:val="32"/>
        </w:rPr>
        <w:t>м</w:t>
      </w:r>
      <w:r w:rsidRPr="00E77956">
        <w:rPr>
          <w:sz w:val="32"/>
          <w:szCs w:val="32"/>
        </w:rPr>
        <w:t>ные спирты циклогексанового ряда.</w:t>
      </w:r>
    </w:p>
    <w:p w:rsidR="00B52399" w:rsidRDefault="00B52399" w:rsidP="00B52399">
      <w:pPr>
        <w:spacing w:before="120"/>
        <w:jc w:val="center"/>
      </w:pPr>
      <w:r>
        <w:object w:dxaOrig="6307" w:dyaOrig="2611">
          <v:shape id="_x0000_i1049" type="#_x0000_t75" style="width:255.75pt;height:106.5pt" o:ole="">
            <v:imagedata r:id="rId66" o:title=""/>
          </v:shape>
          <o:OLEObject Type="Embed" ProgID="ACD.ChemSketch.20" ShapeID="_x0000_i1049" DrawAspect="Content" ObjectID="_1724504559" r:id="rId67"/>
        </w:object>
      </w:r>
    </w:p>
    <w:p w:rsidR="00D76435" w:rsidRDefault="00B52399" w:rsidP="00B52399">
      <w:pPr>
        <w:ind w:firstLine="567"/>
        <w:jc w:val="both"/>
        <w:rPr>
          <w:sz w:val="32"/>
          <w:szCs w:val="32"/>
        </w:rPr>
      </w:pPr>
      <w:r w:rsidRPr="00B52399">
        <w:rPr>
          <w:sz w:val="32"/>
          <w:szCs w:val="32"/>
          <w:u w:val="single"/>
        </w:rPr>
        <w:lastRenderedPageBreak/>
        <w:t>Мезоинозит</w:t>
      </w:r>
      <w:r w:rsidRPr="00B52399">
        <w:rPr>
          <w:sz w:val="32"/>
          <w:szCs w:val="32"/>
        </w:rPr>
        <w:t xml:space="preserve"> (миоинозит)</w:t>
      </w:r>
      <w:r>
        <w:rPr>
          <w:sz w:val="32"/>
          <w:szCs w:val="32"/>
        </w:rPr>
        <w:t xml:space="preserve"> </w:t>
      </w:r>
      <w:r w:rsidRPr="00E77956">
        <w:rPr>
          <w:sz w:val="32"/>
          <w:szCs w:val="32"/>
        </w:rPr>
        <w:t>относится к витаминоподобным соед</w:t>
      </w:r>
      <w:r w:rsidRPr="00E77956">
        <w:rPr>
          <w:sz w:val="32"/>
          <w:szCs w:val="32"/>
        </w:rPr>
        <w:t>и</w:t>
      </w:r>
      <w:r w:rsidRPr="00E77956">
        <w:rPr>
          <w:sz w:val="32"/>
          <w:szCs w:val="32"/>
        </w:rPr>
        <w:t xml:space="preserve">нениям (витамины группы В) и </w:t>
      </w:r>
      <w:r w:rsidRPr="0061239D">
        <w:rPr>
          <w:sz w:val="32"/>
          <w:szCs w:val="32"/>
        </w:rPr>
        <w:t>является структурным компонентом</w:t>
      </w:r>
      <w:r>
        <w:rPr>
          <w:sz w:val="32"/>
          <w:szCs w:val="32"/>
        </w:rPr>
        <w:t xml:space="preserve"> </w:t>
      </w:r>
      <w:r w:rsidRPr="0061239D">
        <w:rPr>
          <w:sz w:val="32"/>
          <w:szCs w:val="32"/>
        </w:rPr>
        <w:t xml:space="preserve">сложных липидов </w:t>
      </w:r>
      <w:r>
        <w:rPr>
          <w:sz w:val="32"/>
          <w:szCs w:val="32"/>
        </w:rPr>
        <w:sym w:font="Symbol" w:char="F02D"/>
      </w:r>
      <w:r w:rsidRPr="0061239D">
        <w:rPr>
          <w:sz w:val="32"/>
          <w:szCs w:val="32"/>
        </w:rPr>
        <w:t xml:space="preserve"> </w:t>
      </w:r>
      <w:r w:rsidRPr="007F6D14">
        <w:rPr>
          <w:b/>
          <w:sz w:val="32"/>
          <w:szCs w:val="32"/>
        </w:rPr>
        <w:t>фосфатидилинозитов</w:t>
      </w:r>
      <w:r w:rsidRPr="0061239D">
        <w:rPr>
          <w:sz w:val="32"/>
          <w:szCs w:val="32"/>
        </w:rPr>
        <w:t>. В растениях широко ра</w:t>
      </w:r>
      <w:r w:rsidRPr="0061239D">
        <w:rPr>
          <w:sz w:val="32"/>
          <w:szCs w:val="32"/>
        </w:rPr>
        <w:t>с</w:t>
      </w:r>
      <w:r w:rsidRPr="0061239D">
        <w:rPr>
          <w:sz w:val="32"/>
          <w:szCs w:val="32"/>
        </w:rPr>
        <w:t xml:space="preserve">пространена </w:t>
      </w:r>
      <w:r w:rsidRPr="00B52399">
        <w:rPr>
          <w:bCs/>
          <w:sz w:val="32"/>
          <w:szCs w:val="32"/>
          <w:u w:val="single"/>
        </w:rPr>
        <w:t>фитиновая кислота,</w:t>
      </w:r>
      <w:r w:rsidRPr="0061239D">
        <w:rPr>
          <w:b/>
          <w:bCs/>
          <w:sz w:val="32"/>
          <w:szCs w:val="32"/>
        </w:rPr>
        <w:t xml:space="preserve"> </w:t>
      </w:r>
      <w:r w:rsidRPr="0061239D">
        <w:rPr>
          <w:sz w:val="32"/>
          <w:szCs w:val="32"/>
        </w:rPr>
        <w:t>представляющая собой гексафосфат миоинозита</w:t>
      </w:r>
      <w:r w:rsidR="00D76435">
        <w:rPr>
          <w:sz w:val="32"/>
          <w:szCs w:val="32"/>
        </w:rPr>
        <w:t>:</w:t>
      </w:r>
    </w:p>
    <w:p w:rsidR="00D76435" w:rsidRDefault="00D76435" w:rsidP="00D76435">
      <w:pPr>
        <w:jc w:val="center"/>
        <w:rPr>
          <w:sz w:val="32"/>
          <w:szCs w:val="32"/>
        </w:rPr>
      </w:pPr>
      <w:r w:rsidRPr="00670473">
        <w:object w:dxaOrig="4075" w:dyaOrig="4162">
          <v:shape id="_x0000_i1050" type="#_x0000_t75" style="width:169.5pt;height:171.75pt" o:ole="">
            <v:imagedata r:id="rId68" o:title=""/>
          </v:shape>
          <o:OLEObject Type="Embed" ProgID="ACD.ChemSketch.20" ShapeID="_x0000_i1050" DrawAspect="Content" ObjectID="_1724504560" r:id="rId69"/>
        </w:object>
      </w:r>
    </w:p>
    <w:p w:rsidR="00D76435" w:rsidRPr="00670473" w:rsidRDefault="00B52399" w:rsidP="00B52399">
      <w:pPr>
        <w:ind w:firstLine="567"/>
        <w:jc w:val="both"/>
        <w:rPr>
          <w:bCs/>
          <w:sz w:val="32"/>
          <w:szCs w:val="32"/>
        </w:rPr>
      </w:pPr>
      <w:r w:rsidRPr="0061239D">
        <w:rPr>
          <w:sz w:val="32"/>
          <w:szCs w:val="32"/>
        </w:rPr>
        <w:t xml:space="preserve">Кальциевая или смешанная кальций-магниевая соль фитиновой кислоты, называемая </w:t>
      </w:r>
      <w:r w:rsidRPr="0061239D">
        <w:rPr>
          <w:b/>
          <w:bCs/>
          <w:sz w:val="32"/>
          <w:szCs w:val="32"/>
        </w:rPr>
        <w:t xml:space="preserve">фитином, </w:t>
      </w:r>
      <w:r w:rsidR="008E6148" w:rsidRPr="00670473">
        <w:rPr>
          <w:bCs/>
          <w:sz w:val="32"/>
          <w:szCs w:val="32"/>
        </w:rPr>
        <w:t>содержится в конопле</w:t>
      </w:r>
      <w:r w:rsidR="00D76435" w:rsidRPr="00670473">
        <w:rPr>
          <w:bCs/>
          <w:sz w:val="32"/>
          <w:szCs w:val="32"/>
        </w:rPr>
        <w:t xml:space="preserve"> и составляла основу производившегося ранее одноимённого лекарственного пр</w:t>
      </w:r>
      <w:r w:rsidR="00D76435" w:rsidRPr="00670473">
        <w:rPr>
          <w:bCs/>
          <w:sz w:val="32"/>
          <w:szCs w:val="32"/>
        </w:rPr>
        <w:t>е</w:t>
      </w:r>
      <w:r w:rsidR="00D76435" w:rsidRPr="00670473">
        <w:rPr>
          <w:bCs/>
          <w:sz w:val="32"/>
          <w:szCs w:val="32"/>
        </w:rPr>
        <w:t>парата.</w:t>
      </w:r>
    </w:p>
    <w:p w:rsidR="00B44C5B" w:rsidRPr="00B44C5B" w:rsidRDefault="00B44C5B" w:rsidP="00B44C5B">
      <w:pPr>
        <w:spacing w:before="120" w:after="120"/>
        <w:ind w:firstLine="539"/>
        <w:jc w:val="both"/>
        <w:rPr>
          <w:b/>
          <w:sz w:val="32"/>
          <w:szCs w:val="32"/>
        </w:rPr>
      </w:pPr>
      <w:r w:rsidRPr="003E523A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3</w:t>
      </w:r>
      <w:r w:rsidRPr="003E523A">
        <w:rPr>
          <w:b/>
          <w:sz w:val="32"/>
          <w:szCs w:val="32"/>
        </w:rPr>
        <w:t xml:space="preserve">. Многоатомные </w:t>
      </w:r>
      <w:r>
        <w:rPr>
          <w:b/>
          <w:sz w:val="32"/>
          <w:szCs w:val="32"/>
        </w:rPr>
        <w:t>фенолы</w:t>
      </w:r>
    </w:p>
    <w:p w:rsidR="00B44C5B" w:rsidRDefault="00B44C5B" w:rsidP="00B44C5B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E77956">
        <w:rPr>
          <w:sz w:val="32"/>
          <w:szCs w:val="32"/>
        </w:rPr>
        <w:t xml:space="preserve"> состав многих природных соединений входят </w:t>
      </w:r>
      <w:r>
        <w:rPr>
          <w:sz w:val="32"/>
          <w:szCs w:val="32"/>
        </w:rPr>
        <w:t>д</w:t>
      </w:r>
      <w:r w:rsidRPr="00E77956">
        <w:rPr>
          <w:sz w:val="32"/>
          <w:szCs w:val="32"/>
        </w:rPr>
        <w:t>вухатомные ф</w:t>
      </w:r>
      <w:r w:rsidRPr="00E77956">
        <w:rPr>
          <w:sz w:val="32"/>
          <w:szCs w:val="32"/>
        </w:rPr>
        <w:t>е</w:t>
      </w:r>
      <w:r w:rsidRPr="00E77956">
        <w:rPr>
          <w:sz w:val="32"/>
          <w:szCs w:val="32"/>
        </w:rPr>
        <w:t xml:space="preserve">нолы </w:t>
      </w:r>
      <w:r>
        <w:rPr>
          <w:sz w:val="32"/>
          <w:szCs w:val="32"/>
        </w:rPr>
        <w:sym w:font="Symbol" w:char="F02D"/>
      </w:r>
      <w:r w:rsidRPr="00E77956">
        <w:rPr>
          <w:sz w:val="32"/>
          <w:szCs w:val="32"/>
        </w:rPr>
        <w:t xml:space="preserve"> </w:t>
      </w:r>
      <w:r w:rsidRPr="00E07CD6">
        <w:rPr>
          <w:b/>
          <w:sz w:val="32"/>
          <w:szCs w:val="32"/>
        </w:rPr>
        <w:t>пирокатехин</w:t>
      </w:r>
      <w:r w:rsidRPr="00E77956">
        <w:rPr>
          <w:sz w:val="32"/>
          <w:szCs w:val="32"/>
        </w:rPr>
        <w:t xml:space="preserve">, </w:t>
      </w:r>
      <w:r w:rsidRPr="00E07CD6">
        <w:rPr>
          <w:b/>
          <w:sz w:val="32"/>
          <w:szCs w:val="32"/>
        </w:rPr>
        <w:t>резорцин</w:t>
      </w:r>
      <w:r>
        <w:rPr>
          <w:sz w:val="32"/>
          <w:szCs w:val="32"/>
        </w:rPr>
        <w:t xml:space="preserve"> и</w:t>
      </w:r>
      <w:r w:rsidRPr="00E77956">
        <w:rPr>
          <w:sz w:val="32"/>
          <w:szCs w:val="32"/>
        </w:rPr>
        <w:t xml:space="preserve"> </w:t>
      </w:r>
      <w:r w:rsidRPr="00E07CD6">
        <w:rPr>
          <w:b/>
          <w:sz w:val="32"/>
          <w:szCs w:val="32"/>
        </w:rPr>
        <w:t>гидрохинон</w:t>
      </w:r>
      <w:r w:rsidRPr="00E7795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B44C5B" w:rsidRDefault="00B44C5B" w:rsidP="00B44C5B">
      <w:pPr>
        <w:spacing w:before="120"/>
        <w:jc w:val="center"/>
        <w:rPr>
          <w:sz w:val="32"/>
          <w:szCs w:val="32"/>
        </w:rPr>
      </w:pPr>
      <w:r>
        <w:object w:dxaOrig="7953" w:dyaOrig="2343">
          <v:shape id="_x0000_i1051" type="#_x0000_t75" style="width:396.75pt;height:117pt" o:ole="">
            <v:imagedata r:id="rId70" o:title=""/>
          </v:shape>
          <o:OLEObject Type="Embed" ProgID="ACD.ChemSketch.20" ShapeID="_x0000_i1051" DrawAspect="Content" ObjectID="_1724504561" r:id="rId71"/>
        </w:object>
      </w:r>
    </w:p>
    <w:p w:rsidR="00B44C5B" w:rsidRDefault="00B44C5B" w:rsidP="00B44C5B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Нетрудно видеть, что эти соединения являются соответственно орто-, мета- и пара-изомерами дигидроксибензола. </w:t>
      </w:r>
      <w:r w:rsidRPr="00E77956">
        <w:rPr>
          <w:sz w:val="32"/>
          <w:szCs w:val="32"/>
        </w:rPr>
        <w:t>Все они дают х</w:t>
      </w:r>
      <w:r w:rsidRPr="00E77956">
        <w:rPr>
          <w:sz w:val="32"/>
          <w:szCs w:val="32"/>
        </w:rPr>
        <w:t>а</w:t>
      </w:r>
      <w:r w:rsidRPr="00E77956">
        <w:rPr>
          <w:sz w:val="32"/>
          <w:szCs w:val="32"/>
        </w:rPr>
        <w:t xml:space="preserve">рактерное </w:t>
      </w:r>
      <w:r>
        <w:rPr>
          <w:sz w:val="32"/>
          <w:szCs w:val="32"/>
        </w:rPr>
        <w:t xml:space="preserve">фиолетовое </w:t>
      </w:r>
      <w:r w:rsidRPr="00E77956">
        <w:rPr>
          <w:sz w:val="32"/>
          <w:szCs w:val="32"/>
        </w:rPr>
        <w:t>окрашивание с хлоридом железа (</w:t>
      </w:r>
      <w:r w:rsidRPr="00E77956">
        <w:rPr>
          <w:sz w:val="32"/>
          <w:szCs w:val="32"/>
          <w:lang w:val="en-US"/>
        </w:rPr>
        <w:t>III</w:t>
      </w:r>
      <w:r w:rsidRPr="00E77956">
        <w:rPr>
          <w:sz w:val="32"/>
          <w:szCs w:val="32"/>
        </w:rPr>
        <w:t>).</w:t>
      </w:r>
    </w:p>
    <w:p w:rsidR="00B44C5B" w:rsidRPr="007F6D14" w:rsidRDefault="00B44C5B" w:rsidP="00B44C5B">
      <w:pPr>
        <w:ind w:firstLine="567"/>
        <w:jc w:val="both"/>
        <w:rPr>
          <w:sz w:val="32"/>
          <w:szCs w:val="32"/>
        </w:rPr>
      </w:pPr>
      <w:r w:rsidRPr="007F6D14">
        <w:rPr>
          <w:bCs/>
          <w:sz w:val="32"/>
          <w:szCs w:val="32"/>
          <w:u w:val="single"/>
        </w:rPr>
        <w:t>Пирокатехин</w:t>
      </w:r>
      <w:r w:rsidRPr="007F6D14">
        <w:rPr>
          <w:bCs/>
          <w:sz w:val="32"/>
          <w:szCs w:val="32"/>
        </w:rPr>
        <w:t xml:space="preserve"> </w:t>
      </w:r>
      <w:r w:rsidRPr="007F6D14">
        <w:rPr>
          <w:sz w:val="32"/>
          <w:szCs w:val="32"/>
        </w:rPr>
        <w:t xml:space="preserve">(о-дигидроксибензол), называемый также </w:t>
      </w:r>
      <w:r w:rsidRPr="007F6D14">
        <w:rPr>
          <w:b/>
          <w:iCs/>
          <w:sz w:val="32"/>
          <w:szCs w:val="32"/>
        </w:rPr>
        <w:t>катех</w:t>
      </w:r>
      <w:r w:rsidRPr="007F6D14">
        <w:rPr>
          <w:b/>
          <w:iCs/>
          <w:sz w:val="32"/>
          <w:szCs w:val="32"/>
        </w:rPr>
        <w:t>о</w:t>
      </w:r>
      <w:r w:rsidRPr="007F6D14">
        <w:rPr>
          <w:b/>
          <w:iCs/>
          <w:sz w:val="32"/>
          <w:szCs w:val="32"/>
        </w:rPr>
        <w:t>лом</w:t>
      </w:r>
      <w:r w:rsidRPr="007F6D14">
        <w:rPr>
          <w:i/>
          <w:iCs/>
          <w:sz w:val="32"/>
          <w:szCs w:val="32"/>
        </w:rPr>
        <w:t xml:space="preserve">, </w:t>
      </w:r>
      <w:r w:rsidRPr="007F6D14">
        <w:rPr>
          <w:sz w:val="32"/>
          <w:szCs w:val="32"/>
        </w:rPr>
        <w:t>является структурным фрагментом многих биологически акти</w:t>
      </w:r>
      <w:r w:rsidRPr="007F6D14">
        <w:rPr>
          <w:sz w:val="32"/>
          <w:szCs w:val="32"/>
        </w:rPr>
        <w:t>в</w:t>
      </w:r>
      <w:r w:rsidRPr="007F6D14">
        <w:rPr>
          <w:sz w:val="32"/>
          <w:szCs w:val="32"/>
        </w:rPr>
        <w:t xml:space="preserve">ных веществ, в частности </w:t>
      </w:r>
      <w:r w:rsidRPr="007F6D14">
        <w:rPr>
          <w:b/>
          <w:iCs/>
          <w:sz w:val="32"/>
          <w:szCs w:val="32"/>
        </w:rPr>
        <w:t>катехоламинов</w:t>
      </w:r>
      <w:r w:rsidRPr="007F6D14">
        <w:rPr>
          <w:sz w:val="32"/>
          <w:szCs w:val="32"/>
        </w:rPr>
        <w:t>. Монометиловый эфир п</w:t>
      </w:r>
      <w:r w:rsidRPr="007F6D14">
        <w:rPr>
          <w:sz w:val="32"/>
          <w:szCs w:val="32"/>
        </w:rPr>
        <w:t>и</w:t>
      </w:r>
      <w:r w:rsidRPr="007F6D14">
        <w:rPr>
          <w:sz w:val="32"/>
          <w:szCs w:val="32"/>
        </w:rPr>
        <w:t xml:space="preserve">рокатехина </w:t>
      </w:r>
      <w:r>
        <w:rPr>
          <w:sz w:val="32"/>
          <w:szCs w:val="32"/>
        </w:rPr>
        <w:sym w:font="Symbol" w:char="F02D"/>
      </w:r>
      <w:r w:rsidRPr="007F6D14">
        <w:rPr>
          <w:sz w:val="32"/>
          <w:szCs w:val="32"/>
        </w:rPr>
        <w:t xml:space="preserve"> </w:t>
      </w:r>
      <w:r w:rsidRPr="007F6D14">
        <w:rPr>
          <w:b/>
          <w:bCs/>
          <w:sz w:val="32"/>
          <w:szCs w:val="32"/>
        </w:rPr>
        <w:t>гваякол</w:t>
      </w:r>
      <w:r w:rsidRPr="007F6D14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7F6D14">
        <w:rPr>
          <w:sz w:val="32"/>
          <w:szCs w:val="32"/>
        </w:rPr>
        <w:t xml:space="preserve"> применяется как компонент в составе лека</w:t>
      </w:r>
      <w:r w:rsidRPr="007F6D14">
        <w:rPr>
          <w:sz w:val="32"/>
          <w:szCs w:val="32"/>
        </w:rPr>
        <w:t>р</w:t>
      </w:r>
      <w:r w:rsidRPr="007F6D14">
        <w:rPr>
          <w:sz w:val="32"/>
          <w:szCs w:val="32"/>
        </w:rPr>
        <w:t>ственных средств при катаре верхних дыхательных путей.</w:t>
      </w:r>
    </w:p>
    <w:p w:rsidR="00B44C5B" w:rsidRPr="007F6D14" w:rsidRDefault="00B44C5B" w:rsidP="00B44C5B">
      <w:pPr>
        <w:ind w:firstLine="567"/>
        <w:jc w:val="both"/>
        <w:rPr>
          <w:sz w:val="32"/>
          <w:szCs w:val="32"/>
        </w:rPr>
      </w:pPr>
      <w:r w:rsidRPr="007F6D14">
        <w:rPr>
          <w:bCs/>
          <w:sz w:val="32"/>
          <w:szCs w:val="32"/>
          <w:u w:val="single"/>
        </w:rPr>
        <w:lastRenderedPageBreak/>
        <w:t>Резорцин</w:t>
      </w:r>
      <w:r w:rsidRPr="007F6D14">
        <w:rPr>
          <w:bCs/>
          <w:sz w:val="32"/>
          <w:szCs w:val="32"/>
        </w:rPr>
        <w:t xml:space="preserve"> </w:t>
      </w:r>
      <w:r w:rsidRPr="007F6D14">
        <w:rPr>
          <w:sz w:val="32"/>
          <w:szCs w:val="32"/>
        </w:rPr>
        <w:t xml:space="preserve">(м-дигидроксибензол) </w:t>
      </w:r>
      <w:r>
        <w:rPr>
          <w:sz w:val="32"/>
          <w:szCs w:val="32"/>
        </w:rPr>
        <w:t>применяется к</w:t>
      </w:r>
      <w:r w:rsidRPr="007F6D14">
        <w:rPr>
          <w:sz w:val="32"/>
          <w:szCs w:val="32"/>
        </w:rPr>
        <w:t>ак антисептик и дезинфицирующее средство при кожных заболеваниях.</w:t>
      </w:r>
      <w:r>
        <w:rPr>
          <w:sz w:val="32"/>
          <w:szCs w:val="32"/>
        </w:rPr>
        <w:t xml:space="preserve"> Его также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пользуют для определения фруктозы по методу Селиванова.</w:t>
      </w:r>
    </w:p>
    <w:p w:rsidR="00B44C5B" w:rsidRPr="007F6D14" w:rsidRDefault="00B44C5B" w:rsidP="00B44C5B">
      <w:pPr>
        <w:ind w:firstLine="567"/>
        <w:jc w:val="both"/>
        <w:rPr>
          <w:sz w:val="32"/>
          <w:szCs w:val="32"/>
        </w:rPr>
      </w:pPr>
      <w:r w:rsidRPr="00670473">
        <w:rPr>
          <w:bCs/>
          <w:sz w:val="32"/>
          <w:szCs w:val="32"/>
          <w:u w:val="single"/>
        </w:rPr>
        <w:t>Гидрохинон</w:t>
      </w:r>
      <w:r w:rsidRPr="00670473">
        <w:rPr>
          <w:bCs/>
          <w:sz w:val="32"/>
          <w:szCs w:val="32"/>
        </w:rPr>
        <w:t xml:space="preserve"> </w:t>
      </w:r>
      <w:r w:rsidRPr="00670473">
        <w:rPr>
          <w:sz w:val="32"/>
          <w:szCs w:val="32"/>
        </w:rPr>
        <w:t>(п-дигидроксибензол), обладающий</w:t>
      </w:r>
      <w:r w:rsidR="004A7590" w:rsidRPr="00670473">
        <w:rPr>
          <w:sz w:val="32"/>
          <w:szCs w:val="32"/>
        </w:rPr>
        <w:t xml:space="preserve"> восстановител</w:t>
      </w:r>
      <w:r w:rsidR="004A7590" w:rsidRPr="00670473">
        <w:rPr>
          <w:sz w:val="32"/>
          <w:szCs w:val="32"/>
        </w:rPr>
        <w:t>ь</w:t>
      </w:r>
      <w:r w:rsidR="004A7590" w:rsidRPr="00670473">
        <w:rPr>
          <w:sz w:val="32"/>
          <w:szCs w:val="32"/>
        </w:rPr>
        <w:t>ной способностью</w:t>
      </w:r>
      <w:r w:rsidR="00D76435" w:rsidRPr="00670473">
        <w:rPr>
          <w:sz w:val="32"/>
          <w:szCs w:val="32"/>
        </w:rPr>
        <w:t>, является структурным фрагментом ряда соедин</w:t>
      </w:r>
      <w:r w:rsidR="00D76435" w:rsidRPr="00670473">
        <w:rPr>
          <w:sz w:val="32"/>
          <w:szCs w:val="32"/>
        </w:rPr>
        <w:t>е</w:t>
      </w:r>
      <w:r w:rsidR="00070D4A" w:rsidRPr="00670473">
        <w:rPr>
          <w:sz w:val="32"/>
          <w:szCs w:val="32"/>
        </w:rPr>
        <w:t>ний, в частности, пигме</w:t>
      </w:r>
      <w:r w:rsidR="00086509" w:rsidRPr="00670473">
        <w:rPr>
          <w:sz w:val="32"/>
          <w:szCs w:val="32"/>
        </w:rPr>
        <w:t>н</w:t>
      </w:r>
      <w:r w:rsidR="00070D4A" w:rsidRPr="00670473">
        <w:rPr>
          <w:sz w:val="32"/>
          <w:szCs w:val="32"/>
        </w:rPr>
        <w:t>тов</w:t>
      </w:r>
      <w:r w:rsidR="00086509" w:rsidRPr="00670473">
        <w:rPr>
          <w:sz w:val="32"/>
          <w:szCs w:val="32"/>
        </w:rPr>
        <w:t>.</w:t>
      </w:r>
      <w:r w:rsidR="00D76435" w:rsidRPr="007F6D14">
        <w:rPr>
          <w:sz w:val="32"/>
          <w:szCs w:val="32"/>
        </w:rPr>
        <w:t xml:space="preserve"> </w:t>
      </w:r>
      <w:r w:rsidRPr="007F6D14">
        <w:rPr>
          <w:sz w:val="32"/>
          <w:szCs w:val="32"/>
        </w:rPr>
        <w:t>В организме восстановительная спосо</w:t>
      </w:r>
      <w:r w:rsidRPr="007F6D14">
        <w:rPr>
          <w:sz w:val="32"/>
          <w:szCs w:val="32"/>
        </w:rPr>
        <w:t>б</w:t>
      </w:r>
      <w:r w:rsidRPr="007F6D14">
        <w:rPr>
          <w:sz w:val="32"/>
          <w:szCs w:val="32"/>
        </w:rPr>
        <w:t>ность замещенного гидрохинонового фрагмента делает его участн</w:t>
      </w:r>
      <w:r w:rsidRPr="007F6D14">
        <w:rPr>
          <w:sz w:val="32"/>
          <w:szCs w:val="32"/>
        </w:rPr>
        <w:t>и</w:t>
      </w:r>
      <w:r w:rsidRPr="007F6D14">
        <w:rPr>
          <w:sz w:val="32"/>
          <w:szCs w:val="32"/>
        </w:rPr>
        <w:t>ком важного процесса транспорта электронов от окисляемого су</w:t>
      </w:r>
      <w:r w:rsidRPr="007F6D14">
        <w:rPr>
          <w:sz w:val="32"/>
          <w:szCs w:val="32"/>
        </w:rPr>
        <w:t>б</w:t>
      </w:r>
      <w:r w:rsidRPr="007F6D14">
        <w:rPr>
          <w:sz w:val="32"/>
          <w:szCs w:val="32"/>
        </w:rPr>
        <w:t>страта к кислороду.</w:t>
      </w:r>
    </w:p>
    <w:p w:rsidR="00B44C5B" w:rsidRDefault="00B44C5B" w:rsidP="00B44C5B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окислении двухатомных фенолов образуются </w:t>
      </w:r>
      <w:r w:rsidRPr="001B26D1">
        <w:rPr>
          <w:b/>
          <w:sz w:val="32"/>
          <w:szCs w:val="32"/>
        </w:rPr>
        <w:t>хиноны</w:t>
      </w:r>
      <w:r>
        <w:rPr>
          <w:sz w:val="32"/>
          <w:szCs w:val="32"/>
        </w:rPr>
        <w:t xml:space="preserve">. Так называют соединения, содержащие две двойные связи в кольце и две карбонильные группы, которые вместе образуют </w:t>
      </w:r>
      <w:r w:rsidRPr="00475EF3">
        <w:rPr>
          <w:b/>
          <w:sz w:val="32"/>
          <w:szCs w:val="32"/>
        </w:rPr>
        <w:t>хиноидную гру</w:t>
      </w:r>
      <w:r w:rsidRPr="00475EF3">
        <w:rPr>
          <w:b/>
          <w:sz w:val="32"/>
          <w:szCs w:val="32"/>
        </w:rPr>
        <w:t>п</w:t>
      </w:r>
      <w:r w:rsidRPr="00475EF3">
        <w:rPr>
          <w:b/>
          <w:sz w:val="32"/>
          <w:szCs w:val="32"/>
        </w:rPr>
        <w:t>пировку</w:t>
      </w:r>
      <w:r>
        <w:rPr>
          <w:sz w:val="32"/>
          <w:szCs w:val="32"/>
        </w:rPr>
        <w:t>. Такая группировка является частным случаем образования общей π-электронной системы или системы сопряжения. В целом, образование общей π-электронной системы термодинамически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годно и такие системы отличаются повышенной устойчивостью.</w:t>
      </w:r>
    </w:p>
    <w:p w:rsidR="00B44C5B" w:rsidRDefault="00B44C5B" w:rsidP="00B44C5B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Простейшими представителями хинонов являются:</w:t>
      </w:r>
    </w:p>
    <w:p w:rsidR="00B44C5B" w:rsidRDefault="00B44C5B" w:rsidP="00B44C5B">
      <w:pPr>
        <w:jc w:val="center"/>
        <w:rPr>
          <w:sz w:val="32"/>
          <w:szCs w:val="32"/>
        </w:rPr>
      </w:pPr>
      <w:r>
        <w:object w:dxaOrig="5482" w:dyaOrig="2242">
          <v:shape id="_x0000_i1052" type="#_x0000_t75" style="width:273.75pt;height:112.5pt" o:ole="">
            <v:imagedata r:id="rId72" o:title=""/>
          </v:shape>
          <o:OLEObject Type="Embed" ProgID="ACD.ChemSketch.20" ShapeID="_x0000_i1052" DrawAspect="Content" ObjectID="_1724504562" r:id="rId73"/>
        </w:object>
      </w:r>
    </w:p>
    <w:p w:rsidR="00B44C5B" w:rsidRDefault="00B44C5B" w:rsidP="00B44C5B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Хиноны широко распространены в природе и играют роль стим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ляторов роста, антибиотиков, витаминов и коферментов. </w:t>
      </w:r>
    </w:p>
    <w:p w:rsidR="00B44C5B" w:rsidRDefault="00B44C5B" w:rsidP="00B44C5B">
      <w:pPr>
        <w:ind w:firstLine="567"/>
        <w:jc w:val="both"/>
        <w:rPr>
          <w:sz w:val="32"/>
          <w:szCs w:val="32"/>
        </w:rPr>
      </w:pPr>
      <w:r w:rsidRPr="007E3595">
        <w:rPr>
          <w:sz w:val="32"/>
          <w:szCs w:val="32"/>
        </w:rPr>
        <w:t xml:space="preserve">Наиболее важны 1,4-хиноны, обычно называемые просто </w:t>
      </w:r>
      <w:r w:rsidRPr="007E3595">
        <w:rPr>
          <w:i/>
          <w:iCs/>
          <w:sz w:val="32"/>
          <w:szCs w:val="32"/>
        </w:rPr>
        <w:t>хин</w:t>
      </w:r>
      <w:r w:rsidRPr="007E3595">
        <w:rPr>
          <w:i/>
          <w:iCs/>
          <w:sz w:val="32"/>
          <w:szCs w:val="32"/>
        </w:rPr>
        <w:t>о</w:t>
      </w:r>
      <w:r w:rsidRPr="007E3595">
        <w:rPr>
          <w:i/>
          <w:iCs/>
          <w:sz w:val="32"/>
          <w:szCs w:val="32"/>
        </w:rPr>
        <w:t xml:space="preserve">нами. </w:t>
      </w:r>
      <w:r w:rsidRPr="007E3595">
        <w:rPr>
          <w:sz w:val="32"/>
          <w:szCs w:val="32"/>
        </w:rPr>
        <w:t xml:space="preserve">Принимая два электрона и два протона, они </w:t>
      </w:r>
      <w:r w:rsidR="003C5DFF" w:rsidRPr="004A7590">
        <w:rPr>
          <w:sz w:val="32"/>
          <w:szCs w:val="32"/>
        </w:rPr>
        <w:t>обратимо</w:t>
      </w:r>
      <w:r w:rsidR="003C5DFF">
        <w:rPr>
          <w:sz w:val="32"/>
          <w:szCs w:val="32"/>
        </w:rPr>
        <w:t xml:space="preserve"> </w:t>
      </w:r>
      <w:r w:rsidRPr="007E3595">
        <w:rPr>
          <w:sz w:val="32"/>
          <w:szCs w:val="32"/>
        </w:rPr>
        <w:t>восст</w:t>
      </w:r>
      <w:r w:rsidRPr="007E3595">
        <w:rPr>
          <w:sz w:val="32"/>
          <w:szCs w:val="32"/>
        </w:rPr>
        <w:t>а</w:t>
      </w:r>
      <w:r w:rsidRPr="007E3595">
        <w:rPr>
          <w:sz w:val="32"/>
          <w:szCs w:val="32"/>
        </w:rPr>
        <w:t>навливаютс</w:t>
      </w:r>
      <w:r>
        <w:rPr>
          <w:sz w:val="32"/>
          <w:szCs w:val="32"/>
        </w:rPr>
        <w:t>я в соответствующие гидрохиноны:</w:t>
      </w:r>
    </w:p>
    <w:p w:rsidR="00B44C5B" w:rsidRDefault="00B44C5B" w:rsidP="00B44C5B">
      <w:pPr>
        <w:ind w:firstLine="567"/>
        <w:jc w:val="center"/>
        <w:rPr>
          <w:sz w:val="32"/>
          <w:szCs w:val="32"/>
        </w:rPr>
      </w:pPr>
      <w:r>
        <w:object w:dxaOrig="7003" w:dyaOrig="1627">
          <v:shape id="_x0000_i1053" type="#_x0000_t75" style="width:348.75pt;height:81pt" o:ole="">
            <v:imagedata r:id="rId74" o:title=""/>
          </v:shape>
          <o:OLEObject Type="Embed" ProgID="ACD.ChemSketch.20" ShapeID="_x0000_i1053" DrawAspect="Content" ObjectID="_1724504563" r:id="rId75"/>
        </w:object>
      </w:r>
    </w:p>
    <w:p w:rsidR="00B44C5B" w:rsidRDefault="00B44C5B" w:rsidP="00B44C5B">
      <w:pPr>
        <w:ind w:firstLine="567"/>
        <w:jc w:val="both"/>
        <w:rPr>
          <w:sz w:val="32"/>
          <w:szCs w:val="32"/>
        </w:rPr>
      </w:pPr>
      <w:r w:rsidRPr="00AD099A">
        <w:rPr>
          <w:sz w:val="32"/>
          <w:szCs w:val="32"/>
        </w:rPr>
        <w:t>Окислительно-восстановительная система хинон-гидрохинон и</w:t>
      </w:r>
      <w:r w:rsidRPr="00AD099A">
        <w:rPr>
          <w:sz w:val="32"/>
          <w:szCs w:val="32"/>
        </w:rPr>
        <w:t>г</w:t>
      </w:r>
      <w:r w:rsidRPr="00AD099A">
        <w:rPr>
          <w:sz w:val="32"/>
          <w:szCs w:val="32"/>
        </w:rPr>
        <w:t>рает важную роль в организме. По отношению к большинству орг</w:t>
      </w:r>
      <w:r w:rsidRPr="00AD099A">
        <w:rPr>
          <w:sz w:val="32"/>
          <w:szCs w:val="32"/>
        </w:rPr>
        <w:t>а</w:t>
      </w:r>
      <w:r w:rsidRPr="00AD099A">
        <w:rPr>
          <w:sz w:val="32"/>
          <w:szCs w:val="32"/>
        </w:rPr>
        <w:t>нических субстратов эта система выступает в роли окислителя.</w:t>
      </w:r>
      <w:r>
        <w:rPr>
          <w:sz w:val="32"/>
          <w:szCs w:val="32"/>
        </w:rPr>
        <w:t xml:space="preserve"> </w:t>
      </w:r>
    </w:p>
    <w:p w:rsidR="00B44C5B" w:rsidRPr="002759AF" w:rsidRDefault="00B44C5B" w:rsidP="00B44C5B">
      <w:pPr>
        <w:ind w:firstLine="567"/>
        <w:jc w:val="both"/>
        <w:rPr>
          <w:sz w:val="32"/>
          <w:szCs w:val="32"/>
        </w:rPr>
      </w:pPr>
      <w:r w:rsidRPr="002759AF">
        <w:rPr>
          <w:sz w:val="32"/>
          <w:szCs w:val="32"/>
        </w:rPr>
        <w:t xml:space="preserve">Производными 1,4-бензохинона являются </w:t>
      </w:r>
      <w:r w:rsidRPr="002759AF">
        <w:rPr>
          <w:b/>
          <w:sz w:val="32"/>
          <w:szCs w:val="32"/>
        </w:rPr>
        <w:t>убихиноны</w:t>
      </w:r>
      <w:r w:rsidRPr="002759AF">
        <w:rPr>
          <w:sz w:val="32"/>
          <w:szCs w:val="32"/>
        </w:rPr>
        <w:t>, называ</w:t>
      </w:r>
      <w:r w:rsidRPr="002759AF">
        <w:rPr>
          <w:sz w:val="32"/>
          <w:szCs w:val="32"/>
        </w:rPr>
        <w:t>е</w:t>
      </w:r>
      <w:r w:rsidRPr="002759AF">
        <w:rPr>
          <w:sz w:val="32"/>
          <w:szCs w:val="32"/>
        </w:rPr>
        <w:t xml:space="preserve">мые еще </w:t>
      </w:r>
      <w:r w:rsidRPr="002759AF">
        <w:rPr>
          <w:b/>
          <w:sz w:val="32"/>
          <w:szCs w:val="32"/>
        </w:rPr>
        <w:t>коферментом Q</w:t>
      </w:r>
      <w:r w:rsidRPr="002759AF">
        <w:rPr>
          <w:sz w:val="32"/>
          <w:szCs w:val="32"/>
        </w:rPr>
        <w:t>. Функционирование убихинонов в орг</w:t>
      </w:r>
      <w:r w:rsidRPr="002759AF">
        <w:rPr>
          <w:sz w:val="32"/>
          <w:szCs w:val="32"/>
        </w:rPr>
        <w:t>а</w:t>
      </w:r>
      <w:r w:rsidRPr="002759AF">
        <w:rPr>
          <w:sz w:val="32"/>
          <w:szCs w:val="32"/>
        </w:rPr>
        <w:lastRenderedPageBreak/>
        <w:t>низме основано на их способности легко и обратимо восстановл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ваться, что обеспечивает, в частности, </w:t>
      </w:r>
      <w:r w:rsidRPr="001F1E94">
        <w:rPr>
          <w:sz w:val="32"/>
          <w:szCs w:val="32"/>
        </w:rPr>
        <w:t>перенос электронов в дых</w:t>
      </w:r>
      <w:r w:rsidRPr="001F1E94">
        <w:rPr>
          <w:sz w:val="32"/>
          <w:szCs w:val="32"/>
        </w:rPr>
        <w:t>а</w:t>
      </w:r>
      <w:r w:rsidRPr="001F1E94">
        <w:rPr>
          <w:sz w:val="32"/>
          <w:szCs w:val="32"/>
        </w:rPr>
        <w:t>тельных и фотохимических цепях биологических систем.</w:t>
      </w:r>
    </w:p>
    <w:p w:rsidR="00B44C5B" w:rsidRPr="00386AD2" w:rsidRDefault="00B44C5B" w:rsidP="00B44C5B">
      <w:pPr>
        <w:ind w:firstLine="567"/>
        <w:jc w:val="both"/>
        <w:rPr>
          <w:sz w:val="32"/>
          <w:szCs w:val="32"/>
        </w:rPr>
      </w:pPr>
      <w:r w:rsidRPr="00386AD2">
        <w:rPr>
          <w:sz w:val="32"/>
          <w:szCs w:val="32"/>
        </w:rPr>
        <w:t xml:space="preserve">Производными </w:t>
      </w:r>
      <w:r w:rsidRPr="00386AD2">
        <w:rPr>
          <w:b/>
          <w:sz w:val="32"/>
          <w:szCs w:val="32"/>
        </w:rPr>
        <w:t>1,4-нафтохинона</w:t>
      </w:r>
    </w:p>
    <w:p w:rsidR="00B44C5B" w:rsidRPr="007E3595" w:rsidRDefault="00B44C5B" w:rsidP="00B44C5B">
      <w:pPr>
        <w:jc w:val="center"/>
        <w:rPr>
          <w:sz w:val="32"/>
          <w:szCs w:val="32"/>
        </w:rPr>
      </w:pPr>
      <w:r>
        <w:object w:dxaOrig="1973" w:dyaOrig="2102">
          <v:shape id="_x0000_i1054" type="#_x0000_t75" style="width:84pt;height:90pt" o:ole="">
            <v:imagedata r:id="rId76" o:title=""/>
          </v:shape>
          <o:OLEObject Type="Embed" ProgID="ACD.ChemSketch.20" ShapeID="_x0000_i1054" DrawAspect="Content" ObjectID="_1724504564" r:id="rId77"/>
        </w:object>
      </w:r>
    </w:p>
    <w:p w:rsidR="00B44C5B" w:rsidRPr="00386AD2" w:rsidRDefault="00B44C5B" w:rsidP="00B44C5B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386AD2">
        <w:rPr>
          <w:sz w:val="32"/>
          <w:szCs w:val="32"/>
        </w:rPr>
        <w:t>являются</w:t>
      </w:r>
      <w:r w:rsidRPr="00386AD2">
        <w:rPr>
          <w:i/>
          <w:iCs/>
          <w:sz w:val="32"/>
          <w:szCs w:val="32"/>
        </w:rPr>
        <w:t xml:space="preserve"> </w:t>
      </w:r>
      <w:r w:rsidRPr="00386AD2">
        <w:rPr>
          <w:b/>
          <w:iCs/>
          <w:sz w:val="32"/>
          <w:szCs w:val="32"/>
        </w:rPr>
        <w:t>витамины группы К</w:t>
      </w:r>
      <w:r w:rsidRPr="00386AD2">
        <w:rPr>
          <w:i/>
          <w:iCs/>
          <w:sz w:val="32"/>
          <w:szCs w:val="32"/>
        </w:rPr>
        <w:t xml:space="preserve">, </w:t>
      </w:r>
      <w:r w:rsidRPr="00386AD2">
        <w:rPr>
          <w:sz w:val="32"/>
          <w:szCs w:val="32"/>
        </w:rPr>
        <w:t>к</w:t>
      </w:r>
      <w:r>
        <w:rPr>
          <w:sz w:val="32"/>
          <w:szCs w:val="32"/>
        </w:rPr>
        <w:t>о</w:t>
      </w:r>
      <w:r w:rsidRPr="00386AD2">
        <w:rPr>
          <w:sz w:val="32"/>
          <w:szCs w:val="32"/>
        </w:rPr>
        <w:t>торые необходимы для обеспеч</w:t>
      </w:r>
      <w:r w:rsidRPr="00386AD2">
        <w:rPr>
          <w:sz w:val="32"/>
          <w:szCs w:val="32"/>
        </w:rPr>
        <w:t>е</w:t>
      </w:r>
      <w:r w:rsidR="001447A0">
        <w:rPr>
          <w:sz w:val="32"/>
          <w:szCs w:val="32"/>
        </w:rPr>
        <w:t>ния нормальной свё</w:t>
      </w:r>
      <w:r w:rsidRPr="00386AD2">
        <w:rPr>
          <w:sz w:val="32"/>
          <w:szCs w:val="32"/>
        </w:rPr>
        <w:t>ртываемости крови.</w:t>
      </w:r>
    </w:p>
    <w:p w:rsidR="001075E7" w:rsidRDefault="00160312" w:rsidP="00160312">
      <w:pPr>
        <w:spacing w:before="120" w:after="120"/>
        <w:ind w:firstLine="567"/>
        <w:jc w:val="both"/>
        <w:rPr>
          <w:bCs/>
          <w:sz w:val="32"/>
          <w:szCs w:val="32"/>
          <w:u w:val="single"/>
        </w:rPr>
      </w:pPr>
      <w:r w:rsidRPr="003E523A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4</w:t>
      </w:r>
      <w:r w:rsidRPr="003E523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Полиамины</w:t>
      </w:r>
    </w:p>
    <w:p w:rsidR="00160312" w:rsidRDefault="00160312" w:rsidP="00160312">
      <w:pPr>
        <w:ind w:firstLine="567"/>
        <w:jc w:val="both"/>
        <w:rPr>
          <w:sz w:val="32"/>
          <w:szCs w:val="32"/>
        </w:rPr>
      </w:pPr>
      <w:r>
        <w:rPr>
          <w:bCs/>
          <w:sz w:val="32"/>
          <w:szCs w:val="32"/>
        </w:rPr>
        <w:t>Хотя в живых организмах с</w:t>
      </w:r>
      <w:r w:rsidRPr="00E77956">
        <w:rPr>
          <w:sz w:val="32"/>
          <w:szCs w:val="32"/>
        </w:rPr>
        <w:t>оединения с несколькими аминогру</w:t>
      </w:r>
      <w:r w:rsidRPr="00E77956">
        <w:rPr>
          <w:sz w:val="32"/>
          <w:szCs w:val="32"/>
        </w:rPr>
        <w:t>п</w:t>
      </w:r>
      <w:r w:rsidRPr="00E77956">
        <w:rPr>
          <w:sz w:val="32"/>
          <w:szCs w:val="32"/>
        </w:rPr>
        <w:t xml:space="preserve">пами встречаются </w:t>
      </w:r>
      <w:r>
        <w:rPr>
          <w:sz w:val="32"/>
          <w:szCs w:val="32"/>
        </w:rPr>
        <w:t>не так часто, это ни в коей мере не принижает их биологической роли</w:t>
      </w:r>
      <w:r w:rsidRPr="00E77956">
        <w:rPr>
          <w:sz w:val="32"/>
          <w:szCs w:val="32"/>
        </w:rPr>
        <w:t xml:space="preserve">. </w:t>
      </w:r>
    </w:p>
    <w:p w:rsidR="00160312" w:rsidRPr="00C73744" w:rsidRDefault="00160312" w:rsidP="0016031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E77956">
        <w:rPr>
          <w:sz w:val="32"/>
          <w:szCs w:val="32"/>
        </w:rPr>
        <w:t xml:space="preserve">ростейший представитель </w:t>
      </w:r>
      <w:r>
        <w:rPr>
          <w:sz w:val="32"/>
          <w:szCs w:val="32"/>
        </w:rPr>
        <w:t xml:space="preserve">полиаминов </w:t>
      </w:r>
      <w:r w:rsidRPr="00E77956">
        <w:rPr>
          <w:sz w:val="32"/>
          <w:szCs w:val="32"/>
        </w:rPr>
        <w:t xml:space="preserve">– </w:t>
      </w:r>
      <w:r>
        <w:rPr>
          <w:sz w:val="32"/>
          <w:szCs w:val="32"/>
        </w:rPr>
        <w:t>1,2-диаминоэтан (</w:t>
      </w:r>
      <w:r w:rsidRPr="00C73744">
        <w:rPr>
          <w:sz w:val="32"/>
          <w:szCs w:val="32"/>
        </w:rPr>
        <w:t>эт</w:t>
      </w:r>
      <w:r w:rsidRPr="00C73744">
        <w:rPr>
          <w:sz w:val="32"/>
          <w:szCs w:val="32"/>
        </w:rPr>
        <w:t>и</w:t>
      </w:r>
      <w:r w:rsidRPr="00C73744">
        <w:rPr>
          <w:sz w:val="32"/>
          <w:szCs w:val="32"/>
        </w:rPr>
        <w:t>лендиамин</w:t>
      </w:r>
      <w:r>
        <w:rPr>
          <w:sz w:val="32"/>
          <w:szCs w:val="32"/>
          <w:u w:val="single"/>
        </w:rPr>
        <w:t>)</w:t>
      </w:r>
      <w:r w:rsidRPr="00B41DB7">
        <w:rPr>
          <w:b/>
          <w:sz w:val="32"/>
          <w:szCs w:val="32"/>
        </w:rPr>
        <w:t xml:space="preserve"> </w:t>
      </w:r>
      <w:r w:rsidRPr="00E77956">
        <w:rPr>
          <w:sz w:val="32"/>
          <w:szCs w:val="32"/>
          <w:lang w:val="en-US"/>
        </w:rPr>
        <w:t>H</w:t>
      </w:r>
      <w:r w:rsidRPr="00E77956">
        <w:rPr>
          <w:sz w:val="32"/>
          <w:szCs w:val="32"/>
          <w:vertAlign w:val="subscript"/>
        </w:rPr>
        <w:t>2</w:t>
      </w:r>
      <w:r w:rsidRPr="00E77956"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 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> </w:t>
      </w:r>
      <w:r w:rsidRPr="00E77956">
        <w:rPr>
          <w:sz w:val="32"/>
          <w:szCs w:val="32"/>
          <w:lang w:val="en-US"/>
        </w:rPr>
        <w:t>CH</w:t>
      </w:r>
      <w:r w:rsidRPr="00E7795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 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> </w:t>
      </w:r>
      <w:r w:rsidRPr="00E77956">
        <w:rPr>
          <w:sz w:val="32"/>
          <w:szCs w:val="32"/>
          <w:lang w:val="en-US"/>
        </w:rPr>
        <w:t>CH</w:t>
      </w:r>
      <w:r w:rsidRPr="00E7795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 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> </w:t>
      </w:r>
      <w:r w:rsidRPr="00E77956">
        <w:rPr>
          <w:sz w:val="32"/>
          <w:szCs w:val="32"/>
          <w:lang w:val="en-US"/>
        </w:rPr>
        <w:t>NH</w:t>
      </w:r>
      <w:r w:rsidRPr="00E77956">
        <w:rPr>
          <w:sz w:val="32"/>
          <w:szCs w:val="32"/>
          <w:vertAlign w:val="subscript"/>
        </w:rPr>
        <w:t>2</w:t>
      </w:r>
      <w:r w:rsidRPr="00E7795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73744">
        <w:rPr>
          <w:sz w:val="32"/>
          <w:szCs w:val="32"/>
        </w:rPr>
        <w:t>Это б</w:t>
      </w:r>
      <w:r w:rsidR="00C73744" w:rsidRPr="00C73744">
        <w:rPr>
          <w:sz w:val="32"/>
          <w:szCs w:val="32"/>
        </w:rPr>
        <w:t xml:space="preserve">есцветная маслянистая жидкость, с запахом </w:t>
      </w:r>
      <w:r w:rsidR="00C73744">
        <w:rPr>
          <w:sz w:val="32"/>
          <w:szCs w:val="32"/>
        </w:rPr>
        <w:t xml:space="preserve">аммиака, хорошо растворяется в воде. </w:t>
      </w:r>
      <w:r w:rsidR="00C73744" w:rsidRPr="00C73744">
        <w:rPr>
          <w:sz w:val="32"/>
          <w:szCs w:val="32"/>
        </w:rPr>
        <w:t>Этиле</w:t>
      </w:r>
      <w:r w:rsidR="00C73744" w:rsidRPr="00C73744">
        <w:rPr>
          <w:sz w:val="32"/>
          <w:szCs w:val="32"/>
        </w:rPr>
        <w:t>н</w:t>
      </w:r>
      <w:r w:rsidR="00C73744" w:rsidRPr="00C73744">
        <w:rPr>
          <w:sz w:val="32"/>
          <w:szCs w:val="32"/>
        </w:rPr>
        <w:t xml:space="preserve">диамин </w:t>
      </w:r>
      <w:r w:rsidR="00C73744">
        <w:rPr>
          <w:sz w:val="32"/>
          <w:szCs w:val="32"/>
        </w:rPr>
        <w:t>т</w:t>
      </w:r>
      <w:r w:rsidR="00C73744" w:rsidRPr="00C73744">
        <w:rPr>
          <w:sz w:val="32"/>
          <w:szCs w:val="32"/>
        </w:rPr>
        <w:t>оксичен</w:t>
      </w:r>
      <w:r w:rsidR="00C73744">
        <w:rPr>
          <w:rStyle w:val="af3"/>
          <w:sz w:val="32"/>
          <w:szCs w:val="32"/>
        </w:rPr>
        <w:footnoteReference w:id="8"/>
      </w:r>
      <w:r w:rsidR="00C73744">
        <w:rPr>
          <w:sz w:val="32"/>
          <w:szCs w:val="32"/>
        </w:rPr>
        <w:t>:</w:t>
      </w:r>
      <w:r w:rsidR="00C73744" w:rsidRPr="00C73744">
        <w:rPr>
          <w:sz w:val="32"/>
          <w:szCs w:val="32"/>
        </w:rPr>
        <w:t xml:space="preserve"> раздражает кожу и слизистые оболочки верхних дыхательных путей, вызывает поражение печени.</w:t>
      </w:r>
    </w:p>
    <w:p w:rsidR="00160312" w:rsidRDefault="00160312" w:rsidP="00160312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биологических системах наиболее часто встречаются </w:t>
      </w:r>
      <w:r w:rsidRPr="006229E0">
        <w:rPr>
          <w:sz w:val="32"/>
          <w:szCs w:val="32"/>
          <w:u w:val="single"/>
        </w:rPr>
        <w:t>путре</w:t>
      </w:r>
      <w:r w:rsidRPr="006229E0">
        <w:rPr>
          <w:sz w:val="32"/>
          <w:szCs w:val="32"/>
          <w:u w:val="single"/>
        </w:rPr>
        <w:t>с</w:t>
      </w:r>
      <w:r w:rsidRPr="006229E0">
        <w:rPr>
          <w:sz w:val="32"/>
          <w:szCs w:val="32"/>
          <w:u w:val="single"/>
        </w:rPr>
        <w:t>цин</w:t>
      </w:r>
      <w:r w:rsidRPr="008E1A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(1,4-диаминобутан) </w:t>
      </w:r>
      <w:r w:rsidRPr="008E1A5B">
        <w:rPr>
          <w:sz w:val="32"/>
          <w:szCs w:val="32"/>
          <w:lang w:val="en-US"/>
        </w:rPr>
        <w:t>H</w:t>
      </w:r>
      <w:r w:rsidRPr="008E1A5B">
        <w:rPr>
          <w:sz w:val="32"/>
          <w:szCs w:val="32"/>
          <w:vertAlign w:val="subscript"/>
        </w:rPr>
        <w:t>2</w:t>
      </w:r>
      <w:r w:rsidRPr="008E1A5B">
        <w:rPr>
          <w:sz w:val="32"/>
          <w:szCs w:val="32"/>
          <w:lang w:val="en-US"/>
        </w:rPr>
        <w:t>N</w:t>
      </w:r>
      <w:r w:rsidRPr="008E1A5B">
        <w:rPr>
          <w:sz w:val="32"/>
          <w:szCs w:val="32"/>
        </w:rPr>
        <w:t> </w:t>
      </w:r>
      <w:r w:rsidRPr="008E1A5B">
        <w:rPr>
          <w:sz w:val="32"/>
          <w:szCs w:val="32"/>
        </w:rPr>
        <w:sym w:font="Symbol" w:char="F02D"/>
      </w:r>
      <w:r w:rsidRPr="008E1A5B">
        <w:rPr>
          <w:sz w:val="32"/>
          <w:szCs w:val="32"/>
        </w:rPr>
        <w:t> (</w:t>
      </w:r>
      <w:r w:rsidRPr="008E1A5B">
        <w:rPr>
          <w:sz w:val="32"/>
          <w:szCs w:val="32"/>
          <w:lang w:val="en-US"/>
        </w:rPr>
        <w:t>CH</w:t>
      </w:r>
      <w:r w:rsidRPr="008E1A5B">
        <w:rPr>
          <w:sz w:val="32"/>
          <w:szCs w:val="32"/>
          <w:vertAlign w:val="subscript"/>
        </w:rPr>
        <w:t>2</w:t>
      </w:r>
      <w:r w:rsidRPr="008E1A5B">
        <w:rPr>
          <w:sz w:val="32"/>
          <w:szCs w:val="32"/>
        </w:rPr>
        <w:t>)</w:t>
      </w:r>
      <w:r w:rsidRPr="008E1A5B">
        <w:rPr>
          <w:sz w:val="32"/>
          <w:szCs w:val="32"/>
          <w:vertAlign w:val="subscript"/>
        </w:rPr>
        <w:t>4</w:t>
      </w:r>
      <w:r w:rsidRPr="008E1A5B">
        <w:rPr>
          <w:sz w:val="32"/>
          <w:szCs w:val="32"/>
        </w:rPr>
        <w:t> </w:t>
      </w:r>
      <w:r w:rsidRPr="008E1A5B">
        <w:rPr>
          <w:sz w:val="32"/>
          <w:szCs w:val="32"/>
        </w:rPr>
        <w:sym w:font="Symbol" w:char="F02D"/>
      </w:r>
      <w:r w:rsidRPr="008E1A5B">
        <w:rPr>
          <w:sz w:val="32"/>
          <w:szCs w:val="32"/>
        </w:rPr>
        <w:t> </w:t>
      </w:r>
      <w:r w:rsidRPr="008E1A5B">
        <w:rPr>
          <w:sz w:val="32"/>
          <w:szCs w:val="32"/>
          <w:lang w:val="en-US"/>
        </w:rPr>
        <w:t>NH</w:t>
      </w:r>
      <w:r w:rsidRPr="008E1A5B">
        <w:rPr>
          <w:sz w:val="32"/>
          <w:szCs w:val="32"/>
          <w:vertAlign w:val="subscript"/>
        </w:rPr>
        <w:t>2</w:t>
      </w:r>
      <w:r w:rsidRPr="00CC79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Pr="006229E0">
        <w:rPr>
          <w:sz w:val="32"/>
          <w:szCs w:val="32"/>
          <w:u w:val="single"/>
        </w:rPr>
        <w:t>кадаверин</w:t>
      </w:r>
      <w:r w:rsidRPr="008E1A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(1,5-диаминопентан) </w:t>
      </w:r>
      <w:r w:rsidRPr="008E1A5B">
        <w:rPr>
          <w:sz w:val="32"/>
          <w:szCs w:val="32"/>
          <w:lang w:val="en-US"/>
        </w:rPr>
        <w:t>H</w:t>
      </w:r>
      <w:r w:rsidRPr="008E1A5B">
        <w:rPr>
          <w:sz w:val="32"/>
          <w:szCs w:val="32"/>
          <w:vertAlign w:val="subscript"/>
        </w:rPr>
        <w:t>2</w:t>
      </w:r>
      <w:r w:rsidRPr="008E1A5B">
        <w:rPr>
          <w:sz w:val="32"/>
          <w:szCs w:val="32"/>
          <w:lang w:val="en-US"/>
        </w:rPr>
        <w:t>N</w:t>
      </w:r>
      <w:r w:rsidRPr="008E1A5B">
        <w:rPr>
          <w:sz w:val="32"/>
          <w:szCs w:val="32"/>
        </w:rPr>
        <w:t> </w:t>
      </w:r>
      <w:r w:rsidRPr="008E1A5B">
        <w:rPr>
          <w:sz w:val="32"/>
          <w:szCs w:val="32"/>
        </w:rPr>
        <w:sym w:font="Symbol" w:char="F02D"/>
      </w:r>
      <w:r w:rsidRPr="008E1A5B">
        <w:rPr>
          <w:sz w:val="32"/>
          <w:szCs w:val="32"/>
        </w:rPr>
        <w:t> (</w:t>
      </w:r>
      <w:r w:rsidRPr="008E1A5B">
        <w:rPr>
          <w:sz w:val="32"/>
          <w:szCs w:val="32"/>
          <w:lang w:val="en-US"/>
        </w:rPr>
        <w:t>CH</w:t>
      </w:r>
      <w:r w:rsidRPr="008E1A5B">
        <w:rPr>
          <w:sz w:val="32"/>
          <w:szCs w:val="32"/>
          <w:vertAlign w:val="subscript"/>
        </w:rPr>
        <w:t>2</w:t>
      </w:r>
      <w:r w:rsidRPr="008E1A5B">
        <w:rPr>
          <w:sz w:val="32"/>
          <w:szCs w:val="32"/>
        </w:rPr>
        <w:t>)</w:t>
      </w:r>
      <w:r w:rsidRPr="008E1A5B">
        <w:rPr>
          <w:sz w:val="32"/>
          <w:szCs w:val="32"/>
          <w:vertAlign w:val="subscript"/>
        </w:rPr>
        <w:t>5</w:t>
      </w:r>
      <w:r w:rsidRPr="008E1A5B">
        <w:rPr>
          <w:sz w:val="32"/>
          <w:szCs w:val="32"/>
        </w:rPr>
        <w:t> </w:t>
      </w:r>
      <w:r w:rsidRPr="008E1A5B">
        <w:rPr>
          <w:sz w:val="32"/>
          <w:szCs w:val="32"/>
        </w:rPr>
        <w:sym w:font="Symbol" w:char="F02D"/>
      </w:r>
      <w:r w:rsidRPr="008E1A5B">
        <w:rPr>
          <w:sz w:val="32"/>
          <w:szCs w:val="32"/>
        </w:rPr>
        <w:t> </w:t>
      </w:r>
      <w:r w:rsidRPr="008E1A5B">
        <w:rPr>
          <w:sz w:val="32"/>
          <w:szCs w:val="32"/>
          <w:lang w:val="en-US"/>
        </w:rPr>
        <w:t>NH</w:t>
      </w:r>
      <w:r w:rsidRPr="008E1A5B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,</w:t>
      </w:r>
      <w:r w:rsidRPr="008E1A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которые </w:t>
      </w:r>
      <w:r w:rsidRPr="008E1A5B">
        <w:rPr>
          <w:sz w:val="32"/>
          <w:szCs w:val="32"/>
        </w:rPr>
        <w:t xml:space="preserve">образуются </w:t>
      </w:r>
      <w:r>
        <w:rPr>
          <w:sz w:val="32"/>
          <w:szCs w:val="32"/>
        </w:rPr>
        <w:t>в результ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те ферментативного декарбоксилирования диаминокислот орнитина и лизина. Их длительное время относили к группе </w:t>
      </w:r>
      <w:r w:rsidRPr="008E1A5B">
        <w:rPr>
          <w:b/>
          <w:sz w:val="32"/>
          <w:szCs w:val="32"/>
        </w:rPr>
        <w:t>птомаинов</w:t>
      </w:r>
      <w:r>
        <w:rPr>
          <w:sz w:val="32"/>
          <w:szCs w:val="32"/>
        </w:rPr>
        <w:t>, или трупных ядов, поскольку они впервые были обнаружены в продуктах гнилостного разложения белков. Однако впоследствии было устано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лено, что токсичность гниющих белков обусловлена другими соед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нениями.</w:t>
      </w:r>
    </w:p>
    <w:p w:rsidR="008E6148" w:rsidRDefault="00160312" w:rsidP="00160312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 путресцин обнаружен в ядрах клеток всех о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ганов человека. Он является </w:t>
      </w:r>
      <w:r w:rsidRPr="00A26D36">
        <w:rPr>
          <w:sz w:val="32"/>
          <w:szCs w:val="32"/>
        </w:rPr>
        <w:t>исходн</w:t>
      </w:r>
      <w:r>
        <w:rPr>
          <w:sz w:val="32"/>
          <w:szCs w:val="32"/>
        </w:rPr>
        <w:t>ым</w:t>
      </w:r>
      <w:r w:rsidRPr="00A26D36">
        <w:rPr>
          <w:sz w:val="32"/>
          <w:szCs w:val="32"/>
        </w:rPr>
        <w:t xml:space="preserve"> соединение</w:t>
      </w:r>
      <w:r>
        <w:rPr>
          <w:sz w:val="32"/>
          <w:szCs w:val="32"/>
        </w:rPr>
        <w:t>м</w:t>
      </w:r>
      <w:r w:rsidRPr="00A26D36">
        <w:rPr>
          <w:sz w:val="32"/>
          <w:szCs w:val="32"/>
        </w:rPr>
        <w:t xml:space="preserve"> для синтеза двух физиологически активных </w:t>
      </w:r>
      <w:r>
        <w:rPr>
          <w:sz w:val="32"/>
          <w:szCs w:val="32"/>
        </w:rPr>
        <w:t>поли</w:t>
      </w:r>
      <w:r w:rsidRPr="00A26D36">
        <w:rPr>
          <w:sz w:val="32"/>
          <w:szCs w:val="32"/>
        </w:rPr>
        <w:t xml:space="preserve">аминов </w:t>
      </w:r>
      <w:r w:rsidRPr="008E1A5B">
        <w:rPr>
          <w:sz w:val="32"/>
          <w:szCs w:val="32"/>
        </w:rPr>
        <w:sym w:font="Symbol" w:char="F02D"/>
      </w:r>
      <w:r w:rsidRPr="00A26D36">
        <w:rPr>
          <w:sz w:val="32"/>
          <w:szCs w:val="32"/>
        </w:rPr>
        <w:t xml:space="preserve"> </w:t>
      </w:r>
      <w:r w:rsidRPr="00A26D36">
        <w:rPr>
          <w:b/>
          <w:sz w:val="32"/>
          <w:szCs w:val="32"/>
        </w:rPr>
        <w:t>спермидина</w:t>
      </w:r>
      <w:r w:rsidRPr="00A26D36">
        <w:rPr>
          <w:sz w:val="32"/>
          <w:szCs w:val="32"/>
        </w:rPr>
        <w:t xml:space="preserve"> и </w:t>
      </w:r>
      <w:r w:rsidRPr="00A26D36">
        <w:rPr>
          <w:b/>
          <w:sz w:val="32"/>
          <w:szCs w:val="32"/>
        </w:rPr>
        <w:t>спермина</w:t>
      </w:r>
      <w:r w:rsidR="008C3DE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8C3DE5" w:rsidRPr="00B8574B" w:rsidRDefault="008C3DE5" w:rsidP="005F6C06">
      <w:pPr>
        <w:jc w:val="center"/>
        <w:rPr>
          <w:sz w:val="32"/>
          <w:szCs w:val="32"/>
        </w:rPr>
      </w:pPr>
      <w:r w:rsidRPr="008C3DE5">
        <w:rPr>
          <w:sz w:val="32"/>
          <w:szCs w:val="32"/>
          <w:lang w:val="en-US"/>
        </w:rPr>
        <w:lastRenderedPageBreak/>
        <w:t>H</w:t>
      </w:r>
      <w:r w:rsidRPr="00B8574B">
        <w:rPr>
          <w:sz w:val="32"/>
          <w:szCs w:val="32"/>
          <w:vertAlign w:val="subscript"/>
        </w:rPr>
        <w:t>2</w:t>
      </w:r>
      <w:r w:rsidRPr="008C3DE5">
        <w:rPr>
          <w:sz w:val="32"/>
          <w:szCs w:val="32"/>
          <w:lang w:val="en-US"/>
        </w:rPr>
        <w:t>N</w:t>
      </w:r>
      <w:r w:rsidRPr="00B8574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 w:rsidRPr="00B8574B">
        <w:rPr>
          <w:sz w:val="32"/>
          <w:szCs w:val="32"/>
        </w:rPr>
        <w:t xml:space="preserve"> (</w:t>
      </w:r>
      <w:r w:rsidRPr="008C3DE5">
        <w:rPr>
          <w:sz w:val="32"/>
          <w:szCs w:val="32"/>
          <w:lang w:val="en-US"/>
        </w:rPr>
        <w:t>CH</w:t>
      </w:r>
      <w:r w:rsidRPr="00B8574B">
        <w:rPr>
          <w:sz w:val="32"/>
          <w:szCs w:val="32"/>
          <w:vertAlign w:val="subscript"/>
        </w:rPr>
        <w:t>2</w:t>
      </w:r>
      <w:r w:rsidRPr="00B8574B">
        <w:rPr>
          <w:sz w:val="32"/>
          <w:szCs w:val="32"/>
        </w:rPr>
        <w:t>)</w:t>
      </w:r>
      <w:r w:rsidRPr="00B8574B">
        <w:rPr>
          <w:sz w:val="32"/>
          <w:szCs w:val="32"/>
          <w:vertAlign w:val="subscript"/>
        </w:rPr>
        <w:t>4</w:t>
      </w:r>
      <w:r w:rsidRPr="00B8574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 w:rsidRPr="00B8574B">
        <w:rPr>
          <w:sz w:val="32"/>
          <w:szCs w:val="32"/>
        </w:rPr>
        <w:t xml:space="preserve"> </w:t>
      </w:r>
      <w:r w:rsidRPr="008C3DE5">
        <w:rPr>
          <w:sz w:val="32"/>
          <w:szCs w:val="32"/>
          <w:lang w:val="en-US"/>
        </w:rPr>
        <w:t>NH</w:t>
      </w:r>
      <w:r w:rsidRPr="00B8574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 w:rsidRPr="00B8574B">
        <w:rPr>
          <w:sz w:val="32"/>
          <w:szCs w:val="32"/>
        </w:rPr>
        <w:t xml:space="preserve"> (</w:t>
      </w:r>
      <w:r w:rsidRPr="008C3DE5">
        <w:rPr>
          <w:sz w:val="32"/>
          <w:szCs w:val="32"/>
          <w:lang w:val="en-US"/>
        </w:rPr>
        <w:t>CH</w:t>
      </w:r>
      <w:r w:rsidRPr="00B8574B">
        <w:rPr>
          <w:sz w:val="32"/>
          <w:szCs w:val="32"/>
          <w:vertAlign w:val="subscript"/>
        </w:rPr>
        <w:t>2</w:t>
      </w:r>
      <w:r w:rsidRPr="00B8574B">
        <w:rPr>
          <w:sz w:val="32"/>
          <w:szCs w:val="32"/>
        </w:rPr>
        <w:t>)</w:t>
      </w:r>
      <w:r w:rsidRPr="00B8574B">
        <w:rPr>
          <w:sz w:val="32"/>
          <w:szCs w:val="32"/>
          <w:vertAlign w:val="subscript"/>
        </w:rPr>
        <w:t>3</w:t>
      </w:r>
      <w:r w:rsidRPr="00B8574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 w:rsidRPr="00B8574B">
        <w:rPr>
          <w:sz w:val="32"/>
          <w:szCs w:val="32"/>
        </w:rPr>
        <w:t xml:space="preserve"> </w:t>
      </w:r>
      <w:r w:rsidRPr="008C3DE5">
        <w:rPr>
          <w:sz w:val="32"/>
          <w:szCs w:val="32"/>
          <w:lang w:val="en-US"/>
        </w:rPr>
        <w:t>NH</w:t>
      </w:r>
      <w:r w:rsidRPr="00B8574B">
        <w:rPr>
          <w:sz w:val="32"/>
          <w:szCs w:val="32"/>
          <w:vertAlign w:val="subscript"/>
        </w:rPr>
        <w:t>2</w:t>
      </w:r>
    </w:p>
    <w:p w:rsidR="008C3DE5" w:rsidRPr="00B8574B" w:rsidRDefault="008C3DE5" w:rsidP="008C3DE5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спермидин</w:t>
      </w:r>
    </w:p>
    <w:p w:rsidR="008E6148" w:rsidRPr="008C3DE5" w:rsidRDefault="008C3DE5" w:rsidP="008C3DE5">
      <w:pPr>
        <w:spacing w:before="120"/>
        <w:jc w:val="center"/>
        <w:rPr>
          <w:sz w:val="32"/>
          <w:szCs w:val="32"/>
          <w:lang w:val="en-US"/>
        </w:rPr>
      </w:pPr>
      <w:r w:rsidRPr="008C3DE5">
        <w:rPr>
          <w:sz w:val="32"/>
          <w:szCs w:val="32"/>
          <w:lang w:val="en-US"/>
        </w:rPr>
        <w:t>H</w:t>
      </w:r>
      <w:r w:rsidRPr="008C3DE5">
        <w:rPr>
          <w:sz w:val="32"/>
          <w:szCs w:val="32"/>
          <w:vertAlign w:val="subscript"/>
          <w:lang w:val="en-US"/>
        </w:rPr>
        <w:t>2</w:t>
      </w:r>
      <w:r w:rsidRPr="008C3DE5">
        <w:rPr>
          <w:sz w:val="32"/>
          <w:szCs w:val="32"/>
          <w:lang w:val="en-US"/>
        </w:rPr>
        <w:t>N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>
        <w:rPr>
          <w:sz w:val="32"/>
          <w:szCs w:val="32"/>
          <w:lang w:val="en-US"/>
        </w:rPr>
        <w:t xml:space="preserve"> </w:t>
      </w:r>
      <w:r w:rsidRPr="008C3DE5">
        <w:rPr>
          <w:sz w:val="32"/>
          <w:szCs w:val="32"/>
          <w:lang w:val="en-US"/>
        </w:rPr>
        <w:t>(CH</w:t>
      </w:r>
      <w:r w:rsidRPr="008C3DE5">
        <w:rPr>
          <w:sz w:val="32"/>
          <w:szCs w:val="32"/>
          <w:vertAlign w:val="subscript"/>
          <w:lang w:val="en-US"/>
        </w:rPr>
        <w:t>2</w:t>
      </w:r>
      <w:r w:rsidRPr="008C3DE5">
        <w:rPr>
          <w:sz w:val="32"/>
          <w:szCs w:val="32"/>
          <w:lang w:val="en-US"/>
        </w:rPr>
        <w:t>)</w:t>
      </w:r>
      <w:r w:rsidRPr="008C3DE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>
        <w:rPr>
          <w:sz w:val="32"/>
          <w:szCs w:val="32"/>
          <w:lang w:val="en-US"/>
        </w:rPr>
        <w:t xml:space="preserve"> </w:t>
      </w:r>
      <w:r w:rsidRPr="008C3DE5">
        <w:rPr>
          <w:sz w:val="32"/>
          <w:szCs w:val="32"/>
          <w:lang w:val="en-US"/>
        </w:rPr>
        <w:t>NH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>
        <w:rPr>
          <w:sz w:val="32"/>
          <w:szCs w:val="32"/>
          <w:lang w:val="en-US"/>
        </w:rPr>
        <w:t xml:space="preserve"> </w:t>
      </w:r>
      <w:r w:rsidRPr="008C3DE5">
        <w:rPr>
          <w:sz w:val="32"/>
          <w:szCs w:val="32"/>
          <w:lang w:val="en-US"/>
        </w:rPr>
        <w:t>(CH</w:t>
      </w:r>
      <w:r w:rsidRPr="008C3DE5">
        <w:rPr>
          <w:sz w:val="32"/>
          <w:szCs w:val="32"/>
          <w:vertAlign w:val="subscript"/>
          <w:lang w:val="en-US"/>
        </w:rPr>
        <w:t>2</w:t>
      </w:r>
      <w:r w:rsidRPr="008C3DE5">
        <w:rPr>
          <w:sz w:val="32"/>
          <w:szCs w:val="32"/>
          <w:lang w:val="en-US"/>
        </w:rPr>
        <w:t>)</w:t>
      </w:r>
      <w:r w:rsidRPr="008C3DE5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>
        <w:rPr>
          <w:sz w:val="32"/>
          <w:szCs w:val="32"/>
          <w:lang w:val="en-US"/>
        </w:rPr>
        <w:t xml:space="preserve"> </w:t>
      </w:r>
      <w:r w:rsidRPr="008C3DE5">
        <w:rPr>
          <w:sz w:val="32"/>
          <w:szCs w:val="32"/>
          <w:lang w:val="en-US"/>
        </w:rPr>
        <w:t>NH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>
        <w:rPr>
          <w:sz w:val="32"/>
          <w:szCs w:val="32"/>
          <w:lang w:val="en-US"/>
        </w:rPr>
        <w:t xml:space="preserve"> </w:t>
      </w:r>
      <w:r w:rsidRPr="008C3DE5">
        <w:rPr>
          <w:sz w:val="32"/>
          <w:szCs w:val="32"/>
          <w:lang w:val="en-US"/>
        </w:rPr>
        <w:t>(CH</w:t>
      </w:r>
      <w:r w:rsidRPr="008C3DE5">
        <w:rPr>
          <w:sz w:val="32"/>
          <w:szCs w:val="32"/>
          <w:vertAlign w:val="subscript"/>
          <w:lang w:val="en-US"/>
        </w:rPr>
        <w:t>2</w:t>
      </w:r>
      <w:r w:rsidRPr="008C3DE5">
        <w:rPr>
          <w:sz w:val="32"/>
          <w:szCs w:val="32"/>
          <w:lang w:val="en-US"/>
        </w:rPr>
        <w:t>)</w:t>
      </w:r>
      <w:r w:rsidRPr="008C3DE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>
        <w:rPr>
          <w:sz w:val="32"/>
          <w:szCs w:val="32"/>
          <w:lang w:val="en-US"/>
        </w:rPr>
        <w:t xml:space="preserve"> </w:t>
      </w:r>
      <w:r w:rsidRPr="008C3DE5">
        <w:rPr>
          <w:sz w:val="32"/>
          <w:szCs w:val="32"/>
          <w:lang w:val="en-US"/>
        </w:rPr>
        <w:t>NH</w:t>
      </w:r>
      <w:r w:rsidRPr="008C3DE5">
        <w:rPr>
          <w:sz w:val="32"/>
          <w:szCs w:val="32"/>
          <w:vertAlign w:val="subscript"/>
          <w:lang w:val="en-US"/>
        </w:rPr>
        <w:t>2</w:t>
      </w:r>
    </w:p>
    <w:p w:rsidR="008E6148" w:rsidRPr="008C3DE5" w:rsidRDefault="008C3DE5" w:rsidP="008C3DE5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спермин</w:t>
      </w:r>
    </w:p>
    <w:p w:rsidR="00160312" w:rsidRDefault="00160312" w:rsidP="00160312">
      <w:pPr>
        <w:ind w:firstLine="539"/>
        <w:jc w:val="both"/>
        <w:rPr>
          <w:sz w:val="32"/>
          <w:szCs w:val="32"/>
        </w:rPr>
      </w:pPr>
      <w:r w:rsidRPr="00A26D36">
        <w:rPr>
          <w:rStyle w:val="w"/>
          <w:sz w:val="32"/>
          <w:szCs w:val="32"/>
        </w:rPr>
        <w:t>Эти</w:t>
      </w:r>
      <w:r w:rsidRPr="00A26D36">
        <w:rPr>
          <w:sz w:val="32"/>
          <w:szCs w:val="32"/>
        </w:rPr>
        <w:t xml:space="preserve"> </w:t>
      </w:r>
      <w:r w:rsidRPr="00A26D36">
        <w:rPr>
          <w:rStyle w:val="w"/>
          <w:sz w:val="32"/>
          <w:szCs w:val="32"/>
        </w:rPr>
        <w:t>вещества</w:t>
      </w:r>
      <w:r w:rsidRPr="00A26D36">
        <w:rPr>
          <w:sz w:val="32"/>
          <w:szCs w:val="32"/>
        </w:rPr>
        <w:t xml:space="preserve"> </w:t>
      </w:r>
      <w:r w:rsidRPr="00A26D36">
        <w:rPr>
          <w:rStyle w:val="w"/>
          <w:sz w:val="32"/>
          <w:szCs w:val="32"/>
        </w:rPr>
        <w:t>входят</w:t>
      </w:r>
      <w:r w:rsidRPr="00A26D36">
        <w:rPr>
          <w:sz w:val="32"/>
          <w:szCs w:val="32"/>
        </w:rPr>
        <w:t xml:space="preserve"> </w:t>
      </w:r>
      <w:r w:rsidRPr="00A26D36">
        <w:rPr>
          <w:rStyle w:val="w"/>
          <w:sz w:val="32"/>
          <w:szCs w:val="32"/>
        </w:rPr>
        <w:t>в</w:t>
      </w:r>
      <w:r w:rsidRPr="00A26D36">
        <w:rPr>
          <w:sz w:val="32"/>
          <w:szCs w:val="32"/>
        </w:rPr>
        <w:t xml:space="preserve"> </w:t>
      </w:r>
      <w:r w:rsidRPr="00A26D36">
        <w:rPr>
          <w:rStyle w:val="w"/>
          <w:sz w:val="32"/>
          <w:szCs w:val="32"/>
        </w:rPr>
        <w:t>состав</w:t>
      </w:r>
      <w:r w:rsidRPr="00A26D36">
        <w:rPr>
          <w:sz w:val="32"/>
          <w:szCs w:val="32"/>
        </w:rPr>
        <w:t xml:space="preserve"> </w:t>
      </w:r>
      <w:hyperlink r:id="rId78" w:history="1">
        <w:r w:rsidRPr="00A26D36">
          <w:rPr>
            <w:rStyle w:val="w"/>
            <w:sz w:val="32"/>
            <w:szCs w:val="32"/>
          </w:rPr>
          <w:t>рибосом</w:t>
        </w:r>
      </w:hyperlink>
      <w:r w:rsidRPr="00A26D36">
        <w:rPr>
          <w:sz w:val="32"/>
          <w:szCs w:val="32"/>
        </w:rPr>
        <w:t xml:space="preserve">, </w:t>
      </w:r>
      <w:r w:rsidRPr="00A26D36">
        <w:rPr>
          <w:rStyle w:val="w"/>
          <w:sz w:val="32"/>
          <w:szCs w:val="32"/>
        </w:rPr>
        <w:t>участвуя</w:t>
      </w:r>
      <w:r w:rsidRPr="00A26D36">
        <w:rPr>
          <w:sz w:val="32"/>
          <w:szCs w:val="32"/>
        </w:rPr>
        <w:t xml:space="preserve"> </w:t>
      </w:r>
      <w:r w:rsidRPr="00A26D36">
        <w:rPr>
          <w:rStyle w:val="w"/>
          <w:sz w:val="32"/>
          <w:szCs w:val="32"/>
        </w:rPr>
        <w:t>в</w:t>
      </w:r>
      <w:r w:rsidRPr="00A26D36">
        <w:rPr>
          <w:sz w:val="32"/>
          <w:szCs w:val="32"/>
        </w:rPr>
        <w:t xml:space="preserve"> </w:t>
      </w:r>
      <w:r w:rsidRPr="00A26D36">
        <w:rPr>
          <w:rStyle w:val="w"/>
          <w:sz w:val="32"/>
          <w:szCs w:val="32"/>
        </w:rPr>
        <w:t>поддержании</w:t>
      </w:r>
      <w:r w:rsidRPr="00A26D36">
        <w:rPr>
          <w:sz w:val="32"/>
          <w:szCs w:val="32"/>
        </w:rPr>
        <w:t xml:space="preserve"> </w:t>
      </w:r>
      <w:r w:rsidRPr="00A26D36">
        <w:rPr>
          <w:rStyle w:val="w"/>
          <w:sz w:val="32"/>
          <w:szCs w:val="32"/>
        </w:rPr>
        <w:t>их</w:t>
      </w:r>
      <w:r w:rsidRPr="00A26D36">
        <w:rPr>
          <w:sz w:val="32"/>
          <w:szCs w:val="32"/>
        </w:rPr>
        <w:t xml:space="preserve"> </w:t>
      </w:r>
      <w:r w:rsidRPr="00A26D36">
        <w:rPr>
          <w:rStyle w:val="w"/>
          <w:sz w:val="32"/>
          <w:szCs w:val="32"/>
        </w:rPr>
        <w:t>структуры</w:t>
      </w:r>
      <w:r w:rsidRPr="00A26D36">
        <w:rPr>
          <w:sz w:val="32"/>
          <w:szCs w:val="32"/>
        </w:rPr>
        <w:t>.</w:t>
      </w:r>
    </w:p>
    <w:p w:rsidR="00160312" w:rsidRDefault="00160312" w:rsidP="00160312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Многие биогенные амины являются составными компонентами коферментов, гормонов и витаминов, а также имеют выраженное фармакологическое действие. Биогенные амины широко распростр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нены в природе и обнаружены в молоках рыб, грибах, сыре, пивных дрожжах.</w:t>
      </w:r>
    </w:p>
    <w:p w:rsidR="00E46F51" w:rsidRDefault="00B52399" w:rsidP="00E273B1">
      <w:pPr>
        <w:spacing w:before="12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1.5</w:t>
      </w:r>
      <w:r w:rsidR="00E46F51" w:rsidRPr="00E46F51">
        <w:rPr>
          <w:b/>
          <w:sz w:val="32"/>
          <w:szCs w:val="32"/>
        </w:rPr>
        <w:t xml:space="preserve">. </w:t>
      </w:r>
      <w:r w:rsidR="004427A0">
        <w:rPr>
          <w:b/>
          <w:sz w:val="32"/>
          <w:szCs w:val="32"/>
        </w:rPr>
        <w:t>Многоосновные кар</w:t>
      </w:r>
      <w:r w:rsidR="00E46F51" w:rsidRPr="00E46F51">
        <w:rPr>
          <w:b/>
          <w:sz w:val="32"/>
          <w:szCs w:val="32"/>
        </w:rPr>
        <w:t>боновые кислоты</w:t>
      </w:r>
    </w:p>
    <w:p w:rsidR="00E46F51" w:rsidRPr="00E46F51" w:rsidRDefault="00B52399" w:rsidP="00E46F51">
      <w:pPr>
        <w:spacing w:before="12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1.5</w:t>
      </w:r>
      <w:r w:rsidR="00E46F51" w:rsidRPr="00E46F51">
        <w:rPr>
          <w:b/>
          <w:sz w:val="32"/>
          <w:szCs w:val="32"/>
        </w:rPr>
        <w:t>.1.</w:t>
      </w:r>
      <w:r w:rsidR="009E4E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Классификация и номенклатура</w:t>
      </w:r>
    </w:p>
    <w:p w:rsidR="00345B9E" w:rsidRDefault="00E54A80" w:rsidP="00A14EA2">
      <w:pPr>
        <w:spacing w:before="120"/>
        <w:ind w:firstLine="539"/>
        <w:jc w:val="both"/>
        <w:rPr>
          <w:sz w:val="32"/>
          <w:szCs w:val="32"/>
        </w:rPr>
      </w:pPr>
      <w:r w:rsidRPr="00E54A80">
        <w:rPr>
          <w:sz w:val="32"/>
          <w:szCs w:val="32"/>
        </w:rPr>
        <w:t>Карбоновы</w:t>
      </w:r>
      <w:r w:rsidR="004F23CF">
        <w:rPr>
          <w:sz w:val="32"/>
          <w:szCs w:val="32"/>
        </w:rPr>
        <w:t>е кислоты, содержащие в своё</w:t>
      </w:r>
      <w:r w:rsidRPr="00E54A80">
        <w:rPr>
          <w:sz w:val="32"/>
          <w:szCs w:val="32"/>
        </w:rPr>
        <w:t>м составе одну карбо</w:t>
      </w:r>
      <w:r w:rsidRPr="00E54A80">
        <w:rPr>
          <w:sz w:val="32"/>
          <w:szCs w:val="32"/>
        </w:rPr>
        <w:t>к</w:t>
      </w:r>
      <w:r w:rsidRPr="00E54A80">
        <w:rPr>
          <w:sz w:val="32"/>
          <w:szCs w:val="32"/>
        </w:rPr>
        <w:t>сильную группу, назы</w:t>
      </w:r>
      <w:r>
        <w:rPr>
          <w:sz w:val="32"/>
          <w:szCs w:val="32"/>
        </w:rPr>
        <w:t xml:space="preserve">вают одноосновными (монокарбоновыми), две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двухосновными (дикарбоновыми) и т. </w:t>
      </w:r>
      <w:r w:rsidRPr="00E54A80">
        <w:rPr>
          <w:sz w:val="32"/>
          <w:szCs w:val="32"/>
        </w:rPr>
        <w:t>д.</w:t>
      </w:r>
      <w:r>
        <w:rPr>
          <w:sz w:val="32"/>
          <w:szCs w:val="32"/>
        </w:rPr>
        <w:t xml:space="preserve"> </w:t>
      </w:r>
    </w:p>
    <w:p w:rsidR="0085053D" w:rsidRDefault="00E54A80" w:rsidP="00791006">
      <w:pPr>
        <w:ind w:firstLine="539"/>
        <w:jc w:val="both"/>
        <w:rPr>
          <w:sz w:val="32"/>
          <w:szCs w:val="32"/>
        </w:rPr>
      </w:pPr>
      <w:r w:rsidRPr="00E54A80">
        <w:rPr>
          <w:sz w:val="32"/>
          <w:szCs w:val="32"/>
        </w:rPr>
        <w:t>В биологических системах часто встречаются дикарбо</w:t>
      </w:r>
      <w:r w:rsidR="0085053D">
        <w:rPr>
          <w:sz w:val="32"/>
          <w:szCs w:val="32"/>
        </w:rPr>
        <w:t>новые к</w:t>
      </w:r>
      <w:r w:rsidR="0085053D">
        <w:rPr>
          <w:sz w:val="32"/>
          <w:szCs w:val="32"/>
        </w:rPr>
        <w:t>и</w:t>
      </w:r>
      <w:r w:rsidR="0085053D">
        <w:rPr>
          <w:sz w:val="32"/>
          <w:szCs w:val="32"/>
        </w:rPr>
        <w:t xml:space="preserve">слоты, простейшим представителем которых является щавелевая (этандиовая) кислота </w:t>
      </w:r>
      <w:r w:rsidR="0085053D">
        <w:rPr>
          <w:color w:val="000000" w:themeColor="text1"/>
          <w:sz w:val="32"/>
          <w:szCs w:val="32"/>
        </w:rPr>
        <w:t xml:space="preserve">HOOC </w:t>
      </w:r>
      <w:r w:rsidR="0085053D">
        <w:rPr>
          <w:color w:val="000000" w:themeColor="text1"/>
          <w:sz w:val="32"/>
          <w:szCs w:val="32"/>
        </w:rPr>
        <w:sym w:font="Symbol" w:char="F02D"/>
      </w:r>
      <w:r w:rsidR="0085053D">
        <w:rPr>
          <w:color w:val="000000" w:themeColor="text1"/>
          <w:sz w:val="32"/>
          <w:szCs w:val="32"/>
        </w:rPr>
        <w:t xml:space="preserve"> </w:t>
      </w:r>
      <w:r w:rsidR="0085053D" w:rsidRPr="001B5FB2">
        <w:rPr>
          <w:color w:val="000000" w:themeColor="text1"/>
          <w:sz w:val="32"/>
          <w:szCs w:val="32"/>
        </w:rPr>
        <w:t>COOH</w:t>
      </w:r>
      <w:r w:rsidR="0085053D">
        <w:rPr>
          <w:sz w:val="32"/>
          <w:szCs w:val="32"/>
        </w:rPr>
        <w:t xml:space="preserve">. </w:t>
      </w:r>
    </w:p>
    <w:p w:rsidR="001B5FB2" w:rsidRDefault="00424D84" w:rsidP="00791006">
      <w:pPr>
        <w:ind w:firstLine="539"/>
        <w:jc w:val="both"/>
        <w:rPr>
          <w:sz w:val="32"/>
          <w:szCs w:val="32"/>
        </w:rPr>
      </w:pPr>
      <w:r w:rsidRPr="00424D84">
        <w:rPr>
          <w:sz w:val="32"/>
          <w:szCs w:val="32"/>
        </w:rPr>
        <w:t>Двухосновные предельные карбоновые кислоты алифатического ряда имеют общую формулу HOOC</w:t>
      </w:r>
      <w:r>
        <w:rPr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sym w:font="Symbol" w:char="F02D"/>
      </w:r>
      <w:r>
        <w:rPr>
          <w:color w:val="000000" w:themeColor="text1"/>
          <w:sz w:val="32"/>
          <w:szCs w:val="32"/>
        </w:rPr>
        <w:t xml:space="preserve"> </w:t>
      </w:r>
      <w:r w:rsidRPr="00424D84">
        <w:rPr>
          <w:sz w:val="32"/>
          <w:szCs w:val="32"/>
        </w:rPr>
        <w:t>(CH</w:t>
      </w:r>
      <w:r w:rsidRPr="00424D84">
        <w:rPr>
          <w:sz w:val="32"/>
          <w:szCs w:val="32"/>
          <w:vertAlign w:val="subscript"/>
        </w:rPr>
        <w:t>2</w:t>
      </w:r>
      <w:r w:rsidRPr="00424D84">
        <w:rPr>
          <w:sz w:val="32"/>
          <w:szCs w:val="32"/>
        </w:rPr>
        <w:t>)</w:t>
      </w:r>
      <w:r w:rsidRPr="00424D84">
        <w:rPr>
          <w:sz w:val="32"/>
          <w:szCs w:val="32"/>
          <w:vertAlign w:val="subscript"/>
        </w:rPr>
        <w:t>n</w:t>
      </w:r>
      <w:r>
        <w:rPr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sym w:font="Symbol" w:char="F02D"/>
      </w:r>
      <w:r>
        <w:rPr>
          <w:color w:val="000000" w:themeColor="text1"/>
          <w:sz w:val="32"/>
          <w:szCs w:val="32"/>
        </w:rPr>
        <w:t xml:space="preserve"> </w:t>
      </w:r>
      <w:r w:rsidRPr="00424D84">
        <w:rPr>
          <w:sz w:val="32"/>
          <w:szCs w:val="32"/>
        </w:rPr>
        <w:t xml:space="preserve">COOH, где </w:t>
      </w:r>
      <w:r>
        <w:rPr>
          <w:rStyle w:val="nowrap"/>
          <w:sz w:val="32"/>
          <w:szCs w:val="32"/>
        </w:rPr>
        <w:t>n = 0, 1, 2 и т.</w:t>
      </w:r>
      <w:r w:rsidR="00DC7870">
        <w:rPr>
          <w:rStyle w:val="nowrap"/>
          <w:sz w:val="32"/>
          <w:szCs w:val="32"/>
        </w:rPr>
        <w:t> </w:t>
      </w:r>
      <w:r>
        <w:rPr>
          <w:rStyle w:val="nowrap"/>
          <w:sz w:val="32"/>
          <w:szCs w:val="32"/>
        </w:rPr>
        <w:t xml:space="preserve">д. </w:t>
      </w:r>
      <w:r w:rsidRPr="00424D84">
        <w:rPr>
          <w:sz w:val="32"/>
          <w:szCs w:val="32"/>
        </w:rPr>
        <w:t xml:space="preserve">Систематические названия предельных </w:t>
      </w:r>
      <w:r>
        <w:rPr>
          <w:sz w:val="32"/>
          <w:szCs w:val="32"/>
        </w:rPr>
        <w:t>ди</w:t>
      </w:r>
      <w:r w:rsidRPr="00424D84">
        <w:rPr>
          <w:sz w:val="32"/>
          <w:szCs w:val="32"/>
        </w:rPr>
        <w:t>карбоновых кислот даются по названию соответствующего алкана с добавлением су</w:t>
      </w:r>
      <w:r w:rsidRPr="00424D84">
        <w:rPr>
          <w:sz w:val="32"/>
          <w:szCs w:val="32"/>
        </w:rPr>
        <w:t>ф</w:t>
      </w:r>
      <w:r w:rsidRPr="00424D84">
        <w:rPr>
          <w:sz w:val="32"/>
          <w:szCs w:val="32"/>
        </w:rPr>
        <w:t>фикса «-диовая» и слова «кислота».</w:t>
      </w:r>
      <w:r>
        <w:rPr>
          <w:sz w:val="32"/>
          <w:szCs w:val="32"/>
        </w:rPr>
        <w:t xml:space="preserve"> </w:t>
      </w:r>
      <w:r w:rsidR="00791006" w:rsidRPr="001B5FB2">
        <w:rPr>
          <w:sz w:val="32"/>
          <w:szCs w:val="32"/>
        </w:rPr>
        <w:t>Однако для большинства из них чаще использ</w:t>
      </w:r>
      <w:r w:rsidR="001B5FB2" w:rsidRPr="001B5FB2">
        <w:rPr>
          <w:sz w:val="32"/>
          <w:szCs w:val="32"/>
        </w:rPr>
        <w:t>уют</w:t>
      </w:r>
      <w:r w:rsidR="001B5FB2">
        <w:rPr>
          <w:sz w:val="32"/>
          <w:szCs w:val="32"/>
        </w:rPr>
        <w:t>ся</w:t>
      </w:r>
      <w:r w:rsidR="001B5FB2" w:rsidRPr="001B5FB2">
        <w:rPr>
          <w:sz w:val="32"/>
          <w:szCs w:val="32"/>
        </w:rPr>
        <w:t xml:space="preserve"> тривиальные </w:t>
      </w:r>
      <w:r w:rsidR="00791006" w:rsidRPr="001B5FB2">
        <w:rPr>
          <w:sz w:val="32"/>
          <w:szCs w:val="32"/>
        </w:rPr>
        <w:t>названия</w:t>
      </w:r>
      <w:r w:rsidR="0091116D">
        <w:rPr>
          <w:sz w:val="32"/>
          <w:szCs w:val="32"/>
        </w:rPr>
        <w:t xml:space="preserve"> (см. таблицу 3).</w:t>
      </w:r>
      <w:r w:rsidR="001B5FB2">
        <w:rPr>
          <w:sz w:val="32"/>
          <w:szCs w:val="32"/>
        </w:rPr>
        <w:t xml:space="preserve"> </w:t>
      </w:r>
    </w:p>
    <w:p w:rsidR="005F6C06" w:rsidRDefault="005F6C06" w:rsidP="005F6C06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Известны также непредельные и ароматические дикарбоновые кислоты. Например:</w:t>
      </w:r>
    </w:p>
    <w:p w:rsidR="005F6C06" w:rsidRDefault="005F6C06" w:rsidP="005F6C06">
      <w:pPr>
        <w:spacing w:before="120"/>
        <w:jc w:val="center"/>
        <w:rPr>
          <w:sz w:val="32"/>
          <w:szCs w:val="32"/>
        </w:rPr>
      </w:pPr>
      <w:r>
        <w:object w:dxaOrig="8506" w:dyaOrig="1886">
          <v:shape id="_x0000_i1055" type="#_x0000_t75" style="width:417pt;height:92.25pt" o:ole="">
            <v:imagedata r:id="rId79" o:title=""/>
          </v:shape>
          <o:OLEObject Type="Embed" ProgID="ACD.ChemSketch.20" ShapeID="_x0000_i1055" DrawAspect="Content" ObjectID="_1724504565" r:id="rId80"/>
        </w:object>
      </w:r>
    </w:p>
    <w:p w:rsidR="005F6C06" w:rsidRDefault="005F6C06" w:rsidP="005F6C06">
      <w:pPr>
        <w:jc w:val="center"/>
      </w:pPr>
      <w:r>
        <w:object w:dxaOrig="10742" w:dyaOrig="2769">
          <v:shape id="_x0000_i1056" type="#_x0000_t75" style="width:460.5pt;height:117.75pt" o:ole="">
            <v:imagedata r:id="rId81" o:title=""/>
          </v:shape>
          <o:OLEObject Type="Embed" ProgID="ACD.ChemSketch.20" ShapeID="_x0000_i1056" DrawAspect="Content" ObjectID="_1724504566" r:id="rId82"/>
        </w:object>
      </w:r>
    </w:p>
    <w:p w:rsidR="005F6C06" w:rsidRDefault="005F6C06" w:rsidP="005F6C06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Бензолдикарбоновые кислоты имеют общее название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403C33">
        <w:rPr>
          <w:b/>
          <w:sz w:val="32"/>
          <w:szCs w:val="32"/>
        </w:rPr>
        <w:t>фтал</w:t>
      </w:r>
      <w:r w:rsidRPr="00403C33">
        <w:rPr>
          <w:b/>
          <w:sz w:val="32"/>
          <w:szCs w:val="32"/>
        </w:rPr>
        <w:t>е</w:t>
      </w:r>
      <w:r w:rsidRPr="00403C33">
        <w:rPr>
          <w:b/>
          <w:sz w:val="32"/>
          <w:szCs w:val="32"/>
        </w:rPr>
        <w:t>вые</w:t>
      </w:r>
      <w:r>
        <w:rPr>
          <w:sz w:val="32"/>
          <w:szCs w:val="32"/>
        </w:rPr>
        <w:t xml:space="preserve">. </w:t>
      </w:r>
    </w:p>
    <w:p w:rsidR="005F6C06" w:rsidRDefault="005F6C06" w:rsidP="005F6C06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Реже встречаются трикарбоновые кислоты, при этом цис-аконитовая (цис-пропен-1,2,3-трикарбоновая) кислота является уч</w:t>
      </w:r>
      <w:r>
        <w:rPr>
          <w:sz w:val="32"/>
          <w:szCs w:val="32"/>
        </w:rPr>
        <w:t>а</w:t>
      </w:r>
      <w:r>
        <w:rPr>
          <w:sz w:val="32"/>
          <w:szCs w:val="32"/>
        </w:rPr>
        <w:t>стником цикла Кребса:</w:t>
      </w:r>
    </w:p>
    <w:p w:rsidR="005F6C06" w:rsidRDefault="005F6C06" w:rsidP="005F6C06">
      <w:pPr>
        <w:spacing w:before="120"/>
        <w:jc w:val="center"/>
        <w:rPr>
          <w:sz w:val="32"/>
          <w:szCs w:val="32"/>
        </w:rPr>
      </w:pPr>
      <w:r>
        <w:object w:dxaOrig="3955" w:dyaOrig="1166">
          <v:shape id="_x0000_i1057" type="#_x0000_t75" style="width:197.25pt;height:59.25pt" o:ole="">
            <v:imagedata r:id="rId83" o:title=""/>
          </v:shape>
          <o:OLEObject Type="Embed" ProgID="ACD.ChemSketch.20" ShapeID="_x0000_i1057" DrawAspect="Content" ObjectID="_1724504567" r:id="rId84"/>
        </w:object>
      </w:r>
    </w:p>
    <w:p w:rsidR="005F6C06" w:rsidRDefault="005F6C06" w:rsidP="005F6C06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11F6F">
        <w:rPr>
          <w:iCs/>
          <w:sz w:val="32"/>
          <w:szCs w:val="32"/>
        </w:rPr>
        <w:t xml:space="preserve">В растениях обнаружена трикарбаллиловая кислота </w:t>
      </w:r>
      <w:r>
        <w:rPr>
          <w:iCs/>
          <w:sz w:val="32"/>
          <w:szCs w:val="32"/>
        </w:rPr>
        <w:br/>
        <w:t>(</w:t>
      </w:r>
      <w:r w:rsidRPr="00E11F6F">
        <w:rPr>
          <w:iCs/>
          <w:sz w:val="32"/>
          <w:szCs w:val="32"/>
        </w:rPr>
        <w:t>3-карбоксипентандиовая</w:t>
      </w:r>
      <w:r>
        <w:rPr>
          <w:iCs/>
          <w:sz w:val="32"/>
          <w:szCs w:val="32"/>
        </w:rPr>
        <w:t>)</w:t>
      </w:r>
      <w:r>
        <w:rPr>
          <w:sz w:val="32"/>
          <w:szCs w:val="32"/>
        </w:rPr>
        <w:t>.</w:t>
      </w:r>
      <w:r w:rsidRPr="00E11F6F">
        <w:rPr>
          <w:sz w:val="32"/>
          <w:szCs w:val="32"/>
        </w:rPr>
        <w:t xml:space="preserve"> </w:t>
      </w:r>
      <w:r>
        <w:rPr>
          <w:sz w:val="32"/>
          <w:szCs w:val="32"/>
        </w:rPr>
        <w:t>Её</w:t>
      </w:r>
      <w:r w:rsidRPr="00237475">
        <w:rPr>
          <w:sz w:val="32"/>
          <w:szCs w:val="32"/>
        </w:rPr>
        <w:t xml:space="preserve"> </w:t>
      </w:r>
      <w:r w:rsidRPr="00E11F6F">
        <w:rPr>
          <w:sz w:val="32"/>
          <w:szCs w:val="32"/>
        </w:rPr>
        <w:t>производными являются гидроксики</w:t>
      </w:r>
      <w:r w:rsidRPr="00E11F6F">
        <w:rPr>
          <w:sz w:val="32"/>
          <w:szCs w:val="32"/>
        </w:rPr>
        <w:t>с</w:t>
      </w:r>
      <w:r w:rsidRPr="00E11F6F">
        <w:rPr>
          <w:sz w:val="32"/>
          <w:szCs w:val="32"/>
        </w:rPr>
        <w:t>лоты: лимонная и изолимонная.</w:t>
      </w:r>
    </w:p>
    <w:p w:rsidR="005F6C06" w:rsidRDefault="005F6C06" w:rsidP="005F6C06">
      <w:pPr>
        <w:ind w:firstLine="539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В большинстве случаев тривиальные названия </w:t>
      </w:r>
      <w:r w:rsidRPr="004B3F80">
        <w:rPr>
          <w:sz w:val="32"/>
          <w:szCs w:val="32"/>
        </w:rPr>
        <w:t xml:space="preserve">служат основой </w:t>
      </w:r>
      <w:r>
        <w:rPr>
          <w:sz w:val="32"/>
          <w:szCs w:val="32"/>
        </w:rPr>
        <w:t>для обозначения</w:t>
      </w:r>
      <w:r w:rsidRPr="004B3F80">
        <w:rPr>
          <w:sz w:val="32"/>
          <w:szCs w:val="32"/>
        </w:rPr>
        <w:t xml:space="preserve"> анионов и производных кислот</w:t>
      </w:r>
      <w:r>
        <w:rPr>
          <w:sz w:val="32"/>
          <w:szCs w:val="32"/>
        </w:rPr>
        <w:t xml:space="preserve">: малоновая кислота </w:t>
      </w:r>
      <w:r>
        <w:rPr>
          <w:color w:val="000000" w:themeColor="text1"/>
          <w:sz w:val="32"/>
          <w:szCs w:val="32"/>
        </w:rPr>
        <w:sym w:font="Symbol" w:char="F02D"/>
      </w:r>
      <w:r>
        <w:rPr>
          <w:color w:val="000000" w:themeColor="text1"/>
          <w:sz w:val="32"/>
          <w:szCs w:val="32"/>
        </w:rPr>
        <w:t xml:space="preserve"> малонат, глутаровая </w:t>
      </w:r>
      <w:r>
        <w:rPr>
          <w:color w:val="000000" w:themeColor="text1"/>
          <w:sz w:val="32"/>
          <w:szCs w:val="32"/>
        </w:rPr>
        <w:sym w:font="Symbol" w:char="F02D"/>
      </w:r>
      <w:r>
        <w:rPr>
          <w:color w:val="000000" w:themeColor="text1"/>
          <w:sz w:val="32"/>
          <w:szCs w:val="32"/>
        </w:rPr>
        <w:t xml:space="preserve"> глутарат и т. д. Однако имеются исключения: соли и сложные эфиры щавелевой кислоты называются </w:t>
      </w:r>
      <w:r w:rsidRPr="004B3F80">
        <w:rPr>
          <w:b/>
          <w:color w:val="000000" w:themeColor="text1"/>
          <w:sz w:val="32"/>
          <w:szCs w:val="32"/>
        </w:rPr>
        <w:t>оксалаты</w:t>
      </w:r>
      <w:r>
        <w:rPr>
          <w:color w:val="000000" w:themeColor="text1"/>
          <w:sz w:val="32"/>
          <w:szCs w:val="32"/>
        </w:rPr>
        <w:t xml:space="preserve">, янтарной кислоты </w:t>
      </w:r>
      <w:r>
        <w:rPr>
          <w:color w:val="000000" w:themeColor="text1"/>
          <w:sz w:val="32"/>
          <w:szCs w:val="32"/>
        </w:rPr>
        <w:sym w:font="Symbol" w:char="F02D"/>
      </w:r>
      <w:r>
        <w:rPr>
          <w:color w:val="000000" w:themeColor="text1"/>
          <w:sz w:val="32"/>
          <w:szCs w:val="32"/>
        </w:rPr>
        <w:t xml:space="preserve"> </w:t>
      </w:r>
      <w:r w:rsidRPr="004B3F80">
        <w:rPr>
          <w:b/>
          <w:color w:val="000000" w:themeColor="text1"/>
          <w:sz w:val="32"/>
          <w:szCs w:val="32"/>
        </w:rPr>
        <w:t>сукцинаты</w:t>
      </w:r>
      <w:r>
        <w:rPr>
          <w:color w:val="000000" w:themeColor="text1"/>
          <w:sz w:val="32"/>
          <w:szCs w:val="32"/>
        </w:rPr>
        <w:t xml:space="preserve">. </w:t>
      </w:r>
    </w:p>
    <w:p w:rsidR="001B5FB2" w:rsidRDefault="001B5FB2" w:rsidP="005F6C06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Таблица 3. Систематические и тривиальные названия дикарбон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вых кислот.</w:t>
      </w:r>
    </w:p>
    <w:tbl>
      <w:tblPr>
        <w:tblStyle w:val="af4"/>
        <w:tblW w:w="0" w:type="auto"/>
        <w:tblLook w:val="04A0"/>
      </w:tblPr>
      <w:tblGrid>
        <w:gridCol w:w="3936"/>
        <w:gridCol w:w="2835"/>
        <w:gridCol w:w="3083"/>
      </w:tblGrid>
      <w:tr w:rsidR="001B5FB2" w:rsidTr="0091116D">
        <w:tc>
          <w:tcPr>
            <w:tcW w:w="3936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 w:rsidRPr="001B5FB2">
              <w:rPr>
                <w:bCs/>
                <w:color w:val="000000" w:themeColor="text1"/>
                <w:sz w:val="32"/>
                <w:szCs w:val="32"/>
              </w:rPr>
              <w:t xml:space="preserve">Химическая </w:t>
            </w:r>
            <w:r>
              <w:rPr>
                <w:bCs/>
                <w:color w:val="000000" w:themeColor="text1"/>
                <w:sz w:val="32"/>
                <w:szCs w:val="32"/>
              </w:rPr>
              <w:br/>
            </w:r>
            <w:r w:rsidRPr="001B5FB2">
              <w:rPr>
                <w:bCs/>
                <w:color w:val="000000" w:themeColor="text1"/>
                <w:sz w:val="32"/>
                <w:szCs w:val="32"/>
              </w:rPr>
              <w:t>структура</w:t>
            </w:r>
          </w:p>
        </w:tc>
        <w:tc>
          <w:tcPr>
            <w:tcW w:w="2835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 w:rsidRPr="001B5FB2">
              <w:rPr>
                <w:bCs/>
                <w:color w:val="000000" w:themeColor="text1"/>
                <w:sz w:val="32"/>
                <w:szCs w:val="32"/>
              </w:rPr>
              <w:t>Систематическое</w:t>
            </w:r>
            <w:r>
              <w:rPr>
                <w:bCs/>
                <w:color w:val="000000" w:themeColor="text1"/>
                <w:sz w:val="32"/>
                <w:szCs w:val="32"/>
              </w:rPr>
              <w:br/>
            </w:r>
            <w:r w:rsidRPr="001B5FB2">
              <w:rPr>
                <w:bCs/>
                <w:color w:val="000000" w:themeColor="text1"/>
                <w:sz w:val="32"/>
                <w:szCs w:val="32"/>
              </w:rPr>
              <w:t>название</w:t>
            </w:r>
          </w:p>
        </w:tc>
        <w:tc>
          <w:tcPr>
            <w:tcW w:w="3083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 w:rsidRPr="001B5FB2">
              <w:rPr>
                <w:bCs/>
                <w:color w:val="000000" w:themeColor="text1"/>
                <w:sz w:val="32"/>
                <w:szCs w:val="32"/>
              </w:rPr>
              <w:t>Тривиальное</w:t>
            </w:r>
            <w:r>
              <w:rPr>
                <w:bCs/>
                <w:color w:val="000000" w:themeColor="text1"/>
                <w:sz w:val="32"/>
                <w:szCs w:val="32"/>
              </w:rPr>
              <w:br/>
            </w:r>
            <w:r w:rsidRPr="001B5FB2">
              <w:rPr>
                <w:bCs/>
                <w:color w:val="000000" w:themeColor="text1"/>
                <w:sz w:val="32"/>
                <w:szCs w:val="32"/>
              </w:rPr>
              <w:t>название</w:t>
            </w:r>
          </w:p>
        </w:tc>
      </w:tr>
      <w:tr w:rsidR="001B5FB2" w:rsidTr="0091116D">
        <w:tc>
          <w:tcPr>
            <w:tcW w:w="3936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HOOC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COOH</w:t>
            </w:r>
          </w:p>
        </w:tc>
        <w:tc>
          <w:tcPr>
            <w:tcW w:w="2835" w:type="dxa"/>
          </w:tcPr>
          <w:p w:rsidR="001B5FB2" w:rsidRDefault="00525E61" w:rsidP="0091116D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э</w:t>
            </w:r>
            <w:r w:rsidR="0091116D" w:rsidRPr="001B5FB2">
              <w:rPr>
                <w:color w:val="000000" w:themeColor="text1"/>
                <w:sz w:val="32"/>
                <w:szCs w:val="32"/>
              </w:rPr>
              <w:t>тандиовая</w:t>
            </w:r>
          </w:p>
        </w:tc>
        <w:tc>
          <w:tcPr>
            <w:tcW w:w="3083" w:type="dxa"/>
          </w:tcPr>
          <w:p w:rsidR="001B5FB2" w:rsidRDefault="00525E61" w:rsidP="009111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  <w:r w:rsidR="0091116D" w:rsidRPr="0091116D">
              <w:rPr>
                <w:sz w:val="32"/>
                <w:szCs w:val="32"/>
              </w:rPr>
              <w:t>авелевая</w:t>
            </w:r>
          </w:p>
        </w:tc>
      </w:tr>
      <w:tr w:rsidR="001B5FB2" w:rsidTr="0091116D">
        <w:tc>
          <w:tcPr>
            <w:tcW w:w="3936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HOOC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CH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2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COOH</w:t>
            </w:r>
          </w:p>
        </w:tc>
        <w:tc>
          <w:tcPr>
            <w:tcW w:w="2835" w:type="dxa"/>
          </w:tcPr>
          <w:p w:rsidR="001B5FB2" w:rsidRDefault="00525E61" w:rsidP="0091116D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</w:t>
            </w:r>
            <w:r w:rsidR="0091116D" w:rsidRPr="001B5FB2">
              <w:rPr>
                <w:color w:val="000000" w:themeColor="text1"/>
                <w:sz w:val="32"/>
                <w:szCs w:val="32"/>
              </w:rPr>
              <w:t>ропандиовая</w:t>
            </w:r>
          </w:p>
        </w:tc>
        <w:tc>
          <w:tcPr>
            <w:tcW w:w="3083" w:type="dxa"/>
          </w:tcPr>
          <w:p w:rsidR="001B5FB2" w:rsidRDefault="00105F0F" w:rsidP="0091116D">
            <w:pPr>
              <w:jc w:val="center"/>
              <w:rPr>
                <w:sz w:val="32"/>
                <w:szCs w:val="32"/>
              </w:rPr>
            </w:pPr>
            <w:hyperlink r:id="rId85" w:tooltip="Малоновая кислота" w:history="1">
              <w:r w:rsidR="00525E61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м</w:t>
              </w:r>
              <w:r w:rsidR="0091116D" w:rsidRPr="001B5FB2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алоновая</w:t>
              </w:r>
            </w:hyperlink>
          </w:p>
        </w:tc>
      </w:tr>
      <w:tr w:rsidR="001B5FB2" w:rsidTr="0091116D">
        <w:tc>
          <w:tcPr>
            <w:tcW w:w="3936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 w:rsidRPr="001B5FB2">
              <w:rPr>
                <w:color w:val="000000" w:themeColor="text1"/>
                <w:sz w:val="32"/>
                <w:szCs w:val="32"/>
              </w:rPr>
              <w:t>HOOC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(CH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1B5FB2">
              <w:rPr>
                <w:color w:val="000000" w:themeColor="text1"/>
                <w:sz w:val="32"/>
                <w:szCs w:val="32"/>
              </w:rPr>
              <w:t>)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1B5FB2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COOH</w:t>
            </w:r>
          </w:p>
        </w:tc>
        <w:tc>
          <w:tcPr>
            <w:tcW w:w="2835" w:type="dxa"/>
          </w:tcPr>
          <w:p w:rsidR="001B5FB2" w:rsidRDefault="00525E61" w:rsidP="0091116D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б</w:t>
            </w:r>
            <w:r w:rsidR="0091116D" w:rsidRPr="001B5FB2">
              <w:rPr>
                <w:color w:val="000000" w:themeColor="text1"/>
                <w:sz w:val="32"/>
                <w:szCs w:val="32"/>
              </w:rPr>
              <w:t>утандиовая</w:t>
            </w:r>
          </w:p>
        </w:tc>
        <w:tc>
          <w:tcPr>
            <w:tcW w:w="3083" w:type="dxa"/>
          </w:tcPr>
          <w:p w:rsidR="001B5FB2" w:rsidRDefault="00105F0F" w:rsidP="0091116D">
            <w:pPr>
              <w:jc w:val="center"/>
              <w:rPr>
                <w:sz w:val="32"/>
                <w:szCs w:val="32"/>
              </w:rPr>
            </w:pPr>
            <w:hyperlink r:id="rId86" w:tooltip="Янтарная кислота" w:history="1">
              <w:r w:rsidR="00525E61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я</w:t>
              </w:r>
              <w:r w:rsidR="0091116D" w:rsidRPr="001B5FB2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нтарная</w:t>
              </w:r>
            </w:hyperlink>
          </w:p>
        </w:tc>
      </w:tr>
      <w:tr w:rsidR="001B5FB2" w:rsidTr="0091116D">
        <w:tc>
          <w:tcPr>
            <w:tcW w:w="3936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 w:rsidRPr="001B5FB2">
              <w:rPr>
                <w:color w:val="000000" w:themeColor="text1"/>
                <w:sz w:val="32"/>
                <w:szCs w:val="32"/>
              </w:rPr>
              <w:t>HOOC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(CH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1B5FB2">
              <w:rPr>
                <w:color w:val="000000" w:themeColor="text1"/>
                <w:sz w:val="32"/>
                <w:szCs w:val="32"/>
              </w:rPr>
              <w:t>)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3</w:t>
            </w:r>
            <w:r w:rsidRPr="001B5FB2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COOH</w:t>
            </w:r>
          </w:p>
        </w:tc>
        <w:tc>
          <w:tcPr>
            <w:tcW w:w="2835" w:type="dxa"/>
          </w:tcPr>
          <w:p w:rsidR="001B5FB2" w:rsidRDefault="00525E61" w:rsidP="0091116D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</w:t>
            </w:r>
            <w:r w:rsidR="0091116D" w:rsidRPr="001B5FB2">
              <w:rPr>
                <w:color w:val="000000" w:themeColor="text1"/>
                <w:sz w:val="32"/>
                <w:szCs w:val="32"/>
              </w:rPr>
              <w:t>ентандиовая</w:t>
            </w:r>
          </w:p>
        </w:tc>
        <w:tc>
          <w:tcPr>
            <w:tcW w:w="3083" w:type="dxa"/>
          </w:tcPr>
          <w:p w:rsidR="001B5FB2" w:rsidRDefault="00105F0F" w:rsidP="0091116D">
            <w:pPr>
              <w:jc w:val="center"/>
              <w:rPr>
                <w:sz w:val="32"/>
                <w:szCs w:val="32"/>
              </w:rPr>
            </w:pPr>
            <w:hyperlink r:id="rId87" w:tooltip="Глутаровая кислота" w:history="1">
              <w:r w:rsidR="00525E61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г</w:t>
              </w:r>
              <w:r w:rsidR="0091116D" w:rsidRPr="001B5FB2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лутаровая</w:t>
              </w:r>
            </w:hyperlink>
          </w:p>
        </w:tc>
      </w:tr>
      <w:tr w:rsidR="001B5FB2" w:rsidTr="0091116D">
        <w:tc>
          <w:tcPr>
            <w:tcW w:w="3936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 w:rsidRPr="001B5FB2">
              <w:rPr>
                <w:color w:val="000000" w:themeColor="text1"/>
                <w:sz w:val="32"/>
                <w:szCs w:val="32"/>
              </w:rPr>
              <w:t>HOOC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(CH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1B5FB2">
              <w:rPr>
                <w:color w:val="000000" w:themeColor="text1"/>
                <w:sz w:val="32"/>
                <w:szCs w:val="32"/>
              </w:rPr>
              <w:t>)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4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 w:rsidRPr="001B5FB2">
              <w:rPr>
                <w:color w:val="000000" w:themeColor="text1"/>
                <w:sz w:val="32"/>
                <w:szCs w:val="32"/>
              </w:rPr>
              <w:t xml:space="preserve"> COOH</w:t>
            </w:r>
          </w:p>
        </w:tc>
        <w:tc>
          <w:tcPr>
            <w:tcW w:w="2835" w:type="dxa"/>
          </w:tcPr>
          <w:p w:rsidR="001B5FB2" w:rsidRDefault="00525E61" w:rsidP="0091116D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г</w:t>
            </w:r>
            <w:r w:rsidR="0091116D" w:rsidRPr="001B5FB2">
              <w:rPr>
                <w:color w:val="000000" w:themeColor="text1"/>
                <w:sz w:val="32"/>
                <w:szCs w:val="32"/>
              </w:rPr>
              <w:t>ександиовая</w:t>
            </w:r>
          </w:p>
        </w:tc>
        <w:tc>
          <w:tcPr>
            <w:tcW w:w="3083" w:type="dxa"/>
          </w:tcPr>
          <w:p w:rsidR="001B5FB2" w:rsidRDefault="00105F0F" w:rsidP="0091116D">
            <w:pPr>
              <w:jc w:val="center"/>
              <w:rPr>
                <w:sz w:val="32"/>
                <w:szCs w:val="32"/>
              </w:rPr>
            </w:pPr>
            <w:hyperlink r:id="rId88" w:tooltip="Адипиновая кислота" w:history="1">
              <w:r w:rsidR="00525E61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а</w:t>
              </w:r>
              <w:r w:rsidR="0091116D" w:rsidRPr="001B5FB2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дипиновая</w:t>
              </w:r>
            </w:hyperlink>
          </w:p>
        </w:tc>
      </w:tr>
      <w:tr w:rsidR="001B5FB2" w:rsidTr="0091116D">
        <w:tc>
          <w:tcPr>
            <w:tcW w:w="3936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 w:rsidRPr="001B5FB2">
              <w:rPr>
                <w:color w:val="000000" w:themeColor="text1"/>
                <w:sz w:val="32"/>
                <w:szCs w:val="32"/>
              </w:rPr>
              <w:t>HOOC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(CH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1B5FB2">
              <w:rPr>
                <w:color w:val="000000" w:themeColor="text1"/>
                <w:sz w:val="32"/>
                <w:szCs w:val="32"/>
              </w:rPr>
              <w:t>)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5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COOH</w:t>
            </w:r>
          </w:p>
        </w:tc>
        <w:tc>
          <w:tcPr>
            <w:tcW w:w="2835" w:type="dxa"/>
          </w:tcPr>
          <w:p w:rsidR="001B5FB2" w:rsidRDefault="00525E61" w:rsidP="0091116D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г</w:t>
            </w:r>
            <w:r w:rsidR="0091116D" w:rsidRPr="001B5FB2">
              <w:rPr>
                <w:color w:val="000000" w:themeColor="text1"/>
                <w:sz w:val="32"/>
                <w:szCs w:val="32"/>
              </w:rPr>
              <w:t>ептандиовая</w:t>
            </w:r>
          </w:p>
        </w:tc>
        <w:tc>
          <w:tcPr>
            <w:tcW w:w="3083" w:type="dxa"/>
          </w:tcPr>
          <w:p w:rsidR="001B5FB2" w:rsidRDefault="00105F0F" w:rsidP="0091116D">
            <w:pPr>
              <w:jc w:val="center"/>
              <w:rPr>
                <w:sz w:val="32"/>
                <w:szCs w:val="32"/>
              </w:rPr>
            </w:pPr>
            <w:hyperlink r:id="rId89" w:tooltip="Пимелиновая кислота" w:history="1">
              <w:r w:rsidR="00525E61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п</w:t>
              </w:r>
              <w:r w:rsidR="0091116D" w:rsidRPr="001B5FB2">
                <w:rPr>
                  <w:rStyle w:val="a9"/>
                  <w:color w:val="000000" w:themeColor="text1"/>
                  <w:sz w:val="32"/>
                  <w:szCs w:val="32"/>
                  <w:u w:val="none"/>
                </w:rPr>
                <w:t>имелиновая</w:t>
              </w:r>
            </w:hyperlink>
          </w:p>
        </w:tc>
      </w:tr>
      <w:tr w:rsidR="0091116D" w:rsidTr="0091116D">
        <w:tc>
          <w:tcPr>
            <w:tcW w:w="3936" w:type="dxa"/>
          </w:tcPr>
          <w:p w:rsidR="0091116D" w:rsidRPr="001B5FB2" w:rsidRDefault="0091116D" w:rsidP="009111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B5FB2">
              <w:rPr>
                <w:color w:val="000000" w:themeColor="text1"/>
                <w:sz w:val="32"/>
                <w:szCs w:val="32"/>
              </w:rPr>
              <w:t>HOOC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(CH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1B5FB2">
              <w:rPr>
                <w:color w:val="000000" w:themeColor="text1"/>
                <w:sz w:val="32"/>
                <w:szCs w:val="32"/>
              </w:rPr>
              <w:t>)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6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COOH</w:t>
            </w:r>
          </w:p>
        </w:tc>
        <w:tc>
          <w:tcPr>
            <w:tcW w:w="2835" w:type="dxa"/>
          </w:tcPr>
          <w:p w:rsidR="0091116D" w:rsidRPr="001B5FB2" w:rsidRDefault="00525E61" w:rsidP="0091116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о</w:t>
            </w:r>
            <w:r w:rsidR="0091116D" w:rsidRPr="001B5FB2">
              <w:rPr>
                <w:color w:val="000000" w:themeColor="text1"/>
                <w:sz w:val="32"/>
                <w:szCs w:val="32"/>
              </w:rPr>
              <w:t>ктандиовая</w:t>
            </w:r>
          </w:p>
        </w:tc>
        <w:tc>
          <w:tcPr>
            <w:tcW w:w="3083" w:type="dxa"/>
          </w:tcPr>
          <w:p w:rsidR="0091116D" w:rsidRPr="001B5FB2" w:rsidRDefault="00525E61" w:rsidP="0091116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91116D" w:rsidRPr="0091116D">
              <w:rPr>
                <w:color w:val="000000" w:themeColor="text1"/>
                <w:sz w:val="32"/>
                <w:szCs w:val="32"/>
              </w:rPr>
              <w:t>убериновая</w:t>
            </w:r>
          </w:p>
        </w:tc>
      </w:tr>
      <w:tr w:rsidR="0091116D" w:rsidTr="0091116D">
        <w:tc>
          <w:tcPr>
            <w:tcW w:w="3936" w:type="dxa"/>
          </w:tcPr>
          <w:p w:rsidR="0091116D" w:rsidRPr="001B5FB2" w:rsidRDefault="0091116D" w:rsidP="009111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B5FB2">
              <w:rPr>
                <w:color w:val="000000" w:themeColor="text1"/>
                <w:sz w:val="32"/>
                <w:szCs w:val="32"/>
              </w:rPr>
              <w:t>HOOC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(CH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1B5FB2">
              <w:rPr>
                <w:color w:val="000000" w:themeColor="text1"/>
                <w:sz w:val="32"/>
                <w:szCs w:val="32"/>
              </w:rPr>
              <w:t>)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7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COOH</w:t>
            </w:r>
          </w:p>
        </w:tc>
        <w:tc>
          <w:tcPr>
            <w:tcW w:w="2835" w:type="dxa"/>
          </w:tcPr>
          <w:p w:rsidR="0091116D" w:rsidRPr="001B5FB2" w:rsidRDefault="00525E61" w:rsidP="0091116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</w:t>
            </w:r>
            <w:r w:rsidR="0091116D" w:rsidRPr="001B5FB2">
              <w:rPr>
                <w:color w:val="000000" w:themeColor="text1"/>
                <w:sz w:val="32"/>
                <w:szCs w:val="32"/>
              </w:rPr>
              <w:t>онандиовая</w:t>
            </w:r>
          </w:p>
        </w:tc>
        <w:tc>
          <w:tcPr>
            <w:tcW w:w="3083" w:type="dxa"/>
          </w:tcPr>
          <w:p w:rsidR="0091116D" w:rsidRPr="001B5FB2" w:rsidRDefault="00525E61" w:rsidP="0091116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а</w:t>
            </w:r>
            <w:r w:rsidR="0091116D" w:rsidRPr="0091116D">
              <w:rPr>
                <w:color w:val="000000" w:themeColor="text1"/>
                <w:sz w:val="32"/>
                <w:szCs w:val="32"/>
              </w:rPr>
              <w:t>зелаиновая</w:t>
            </w:r>
          </w:p>
        </w:tc>
      </w:tr>
      <w:tr w:rsidR="001B5FB2" w:rsidTr="0091116D">
        <w:tc>
          <w:tcPr>
            <w:tcW w:w="3936" w:type="dxa"/>
          </w:tcPr>
          <w:p w:rsidR="001B5FB2" w:rsidRDefault="0091116D" w:rsidP="0091116D">
            <w:pPr>
              <w:jc w:val="center"/>
              <w:rPr>
                <w:sz w:val="32"/>
                <w:szCs w:val="32"/>
              </w:rPr>
            </w:pPr>
            <w:r w:rsidRPr="001B5FB2">
              <w:rPr>
                <w:color w:val="000000" w:themeColor="text1"/>
                <w:sz w:val="32"/>
                <w:szCs w:val="32"/>
              </w:rPr>
              <w:t>HOOC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(CH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1B5FB2">
              <w:rPr>
                <w:color w:val="000000" w:themeColor="text1"/>
                <w:sz w:val="32"/>
                <w:szCs w:val="32"/>
              </w:rPr>
              <w:t>)</w:t>
            </w:r>
            <w:r w:rsidRPr="001B5FB2">
              <w:rPr>
                <w:color w:val="000000" w:themeColor="text1"/>
                <w:sz w:val="32"/>
                <w:szCs w:val="32"/>
                <w:vertAlign w:val="subscript"/>
              </w:rPr>
              <w:t>8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sym w:font="Symbol" w:char="F02D"/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1B5FB2">
              <w:rPr>
                <w:color w:val="000000" w:themeColor="text1"/>
                <w:sz w:val="32"/>
                <w:szCs w:val="32"/>
              </w:rPr>
              <w:t>COOH</w:t>
            </w:r>
          </w:p>
        </w:tc>
        <w:tc>
          <w:tcPr>
            <w:tcW w:w="2835" w:type="dxa"/>
          </w:tcPr>
          <w:p w:rsidR="001B5FB2" w:rsidRDefault="00525E61" w:rsidP="0091116D">
            <w:pPr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д</w:t>
            </w:r>
            <w:r w:rsidR="0091116D" w:rsidRPr="001B5FB2">
              <w:rPr>
                <w:color w:val="000000" w:themeColor="text1"/>
                <w:sz w:val="32"/>
                <w:szCs w:val="32"/>
              </w:rPr>
              <w:t>екандиовая</w:t>
            </w:r>
          </w:p>
        </w:tc>
        <w:tc>
          <w:tcPr>
            <w:tcW w:w="3083" w:type="dxa"/>
          </w:tcPr>
          <w:p w:rsidR="001B5FB2" w:rsidRDefault="00525E61" w:rsidP="009111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91116D" w:rsidRPr="0091116D">
              <w:rPr>
                <w:sz w:val="32"/>
                <w:szCs w:val="32"/>
              </w:rPr>
              <w:t>ебациновая</w:t>
            </w:r>
          </w:p>
        </w:tc>
      </w:tr>
    </w:tbl>
    <w:p w:rsidR="00B52399" w:rsidRDefault="00B52399" w:rsidP="005F6C06">
      <w:pPr>
        <w:spacing w:after="120"/>
        <w:ind w:firstLine="53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1.5</w:t>
      </w:r>
      <w:r w:rsidR="00EC5990">
        <w:rPr>
          <w:b/>
          <w:sz w:val="32"/>
          <w:szCs w:val="32"/>
        </w:rPr>
        <w:t>.2</w:t>
      </w:r>
      <w:r w:rsidRPr="00E46F5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E46F51">
        <w:rPr>
          <w:b/>
          <w:sz w:val="32"/>
          <w:szCs w:val="32"/>
        </w:rPr>
        <w:t>Физические и химические свойства</w:t>
      </w:r>
    </w:p>
    <w:p w:rsidR="00B52399" w:rsidRDefault="0085053D" w:rsidP="004B3F80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Дикарбоновые кислоты представляют собой твёрдые </w:t>
      </w:r>
      <w:r w:rsidRPr="00E54A80">
        <w:rPr>
          <w:sz w:val="32"/>
          <w:szCs w:val="32"/>
        </w:rPr>
        <w:t>кристалл</w:t>
      </w:r>
      <w:r w:rsidRPr="00E54A80">
        <w:rPr>
          <w:sz w:val="32"/>
          <w:szCs w:val="32"/>
        </w:rPr>
        <w:t>и</w:t>
      </w:r>
      <w:r w:rsidRPr="00E54A80">
        <w:rPr>
          <w:sz w:val="32"/>
          <w:szCs w:val="32"/>
        </w:rPr>
        <w:t>ческие вещества</w:t>
      </w:r>
      <w:r>
        <w:rPr>
          <w:sz w:val="32"/>
          <w:szCs w:val="32"/>
        </w:rPr>
        <w:t xml:space="preserve"> без цвета и запаха</w:t>
      </w:r>
      <w:r w:rsidRPr="00E54A80">
        <w:rPr>
          <w:sz w:val="32"/>
          <w:szCs w:val="32"/>
        </w:rPr>
        <w:t>,</w:t>
      </w:r>
      <w:r>
        <w:rPr>
          <w:sz w:val="32"/>
          <w:szCs w:val="32"/>
        </w:rPr>
        <w:t xml:space="preserve"> имеющие высокие температуры плавления, что объясняется большим числом водородных связей. </w:t>
      </w:r>
      <w:r w:rsidR="00B52399" w:rsidRPr="00A011DD">
        <w:rPr>
          <w:sz w:val="32"/>
          <w:szCs w:val="32"/>
        </w:rPr>
        <w:t>Низшие гом</w:t>
      </w:r>
      <w:r w:rsidR="00B52399">
        <w:rPr>
          <w:sz w:val="32"/>
          <w:szCs w:val="32"/>
        </w:rPr>
        <w:t>ологи алифатических дикарбоновых кислот хорошо ра</w:t>
      </w:r>
      <w:r w:rsidR="00B52399">
        <w:rPr>
          <w:sz w:val="32"/>
          <w:szCs w:val="32"/>
        </w:rPr>
        <w:t>с</w:t>
      </w:r>
      <w:r w:rsidR="00B52399">
        <w:rPr>
          <w:sz w:val="32"/>
          <w:szCs w:val="32"/>
        </w:rPr>
        <w:t>творимы в воде, с</w:t>
      </w:r>
      <w:r w:rsidR="00B52399" w:rsidRPr="00A011DD">
        <w:rPr>
          <w:sz w:val="32"/>
          <w:szCs w:val="32"/>
        </w:rPr>
        <w:t xml:space="preserve"> увеличением молекулярной массы растворимость уменьшается.</w:t>
      </w:r>
    </w:p>
    <w:p w:rsidR="00137E9E" w:rsidRPr="00A011DD" w:rsidRDefault="00EC5990" w:rsidP="00137E9E">
      <w:pPr>
        <w:spacing w:before="120" w:after="120"/>
        <w:ind w:firstLine="539"/>
        <w:jc w:val="both"/>
        <w:rPr>
          <w:sz w:val="32"/>
          <w:szCs w:val="32"/>
        </w:rPr>
      </w:pPr>
      <w:r>
        <w:rPr>
          <w:b/>
          <w:sz w:val="32"/>
          <w:szCs w:val="32"/>
        </w:rPr>
        <w:t>1.5</w:t>
      </w:r>
      <w:r w:rsidR="00137E9E" w:rsidRPr="00E46F5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</w:t>
      </w:r>
      <w:r w:rsidR="00137E9E" w:rsidRPr="00E46F51">
        <w:rPr>
          <w:b/>
          <w:sz w:val="32"/>
          <w:szCs w:val="32"/>
        </w:rPr>
        <w:t>.</w:t>
      </w:r>
      <w:r w:rsidR="00137E9E">
        <w:rPr>
          <w:b/>
          <w:sz w:val="32"/>
          <w:szCs w:val="32"/>
        </w:rPr>
        <w:t>1. Диссоциация дикарбоновых кислот</w:t>
      </w:r>
    </w:p>
    <w:p w:rsidR="004B3F80" w:rsidRPr="00632FFE" w:rsidRDefault="004B3F80" w:rsidP="00F91393">
      <w:pPr>
        <w:ind w:firstLine="53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водных растворах дикарбоновые кислоты подвергаются</w:t>
      </w:r>
      <w:r w:rsidR="00F91393">
        <w:rPr>
          <w:color w:val="000000" w:themeColor="text1"/>
          <w:sz w:val="32"/>
          <w:szCs w:val="32"/>
        </w:rPr>
        <w:t xml:space="preserve"> ст</w:t>
      </w:r>
      <w:r w:rsidR="00F91393">
        <w:rPr>
          <w:color w:val="000000" w:themeColor="text1"/>
          <w:sz w:val="32"/>
          <w:szCs w:val="32"/>
        </w:rPr>
        <w:t>у</w:t>
      </w:r>
      <w:r w:rsidR="00F91393">
        <w:rPr>
          <w:color w:val="000000" w:themeColor="text1"/>
          <w:sz w:val="32"/>
          <w:szCs w:val="32"/>
        </w:rPr>
        <w:t>пенчатой диссоциации:</w:t>
      </w:r>
    </w:p>
    <w:p w:rsidR="003111E5" w:rsidRDefault="004F7202" w:rsidP="003111E5">
      <w:pPr>
        <w:jc w:val="center"/>
        <w:rPr>
          <w:lang w:val="en-US"/>
        </w:rPr>
      </w:pPr>
      <w:r>
        <w:object w:dxaOrig="9557" w:dyaOrig="1421">
          <v:shape id="_x0000_i1058" type="#_x0000_t75" style="width:432.75pt;height:63.75pt" o:ole="">
            <v:imagedata r:id="rId90" o:title=""/>
          </v:shape>
          <o:OLEObject Type="Embed" ProgID="ACD.ChemSketch.20" ShapeID="_x0000_i1058" DrawAspect="Content" ObjectID="_1724504568" r:id="rId91"/>
        </w:object>
      </w:r>
    </w:p>
    <w:p w:rsidR="00F91393" w:rsidRDefault="00BA7A7E" w:rsidP="003111E5">
      <w:pPr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первой ступени дикарбоновые кислоты диссоциируют сил</w:t>
      </w:r>
      <w:r>
        <w:rPr>
          <w:color w:val="000000" w:themeColor="text1"/>
          <w:sz w:val="32"/>
          <w:szCs w:val="32"/>
        </w:rPr>
        <w:t>ь</w:t>
      </w:r>
      <w:r>
        <w:rPr>
          <w:color w:val="000000" w:themeColor="text1"/>
          <w:sz w:val="32"/>
          <w:szCs w:val="32"/>
        </w:rPr>
        <w:t>нее</w:t>
      </w:r>
      <w:r w:rsidR="00E6564B">
        <w:rPr>
          <w:color w:val="000000" w:themeColor="text1"/>
          <w:sz w:val="32"/>
          <w:szCs w:val="32"/>
        </w:rPr>
        <w:t xml:space="preserve">, чем их </w:t>
      </w:r>
      <w:r>
        <w:rPr>
          <w:color w:val="000000" w:themeColor="text1"/>
          <w:sz w:val="32"/>
          <w:szCs w:val="32"/>
        </w:rPr>
        <w:t>моно</w:t>
      </w:r>
      <w:r w:rsidR="00E6564B">
        <w:rPr>
          <w:color w:val="000000" w:themeColor="text1"/>
          <w:sz w:val="32"/>
          <w:szCs w:val="32"/>
        </w:rPr>
        <w:t>функциональные аналоги</w:t>
      </w:r>
      <w:r>
        <w:rPr>
          <w:color w:val="000000" w:themeColor="text1"/>
          <w:sz w:val="32"/>
          <w:szCs w:val="32"/>
        </w:rPr>
        <w:t xml:space="preserve">, по второй </w:t>
      </w:r>
      <w:r>
        <w:rPr>
          <w:color w:val="000000" w:themeColor="text1"/>
          <w:sz w:val="32"/>
          <w:szCs w:val="32"/>
        </w:rPr>
        <w:sym w:font="Symbol" w:char="F02D"/>
      </w:r>
      <w:r>
        <w:rPr>
          <w:color w:val="000000" w:themeColor="text1"/>
          <w:sz w:val="32"/>
          <w:szCs w:val="32"/>
        </w:rPr>
        <w:t xml:space="preserve"> слабее. </w:t>
      </w:r>
      <w:r w:rsidR="00E6564B">
        <w:rPr>
          <w:color w:val="000000" w:themeColor="text1"/>
          <w:sz w:val="32"/>
          <w:szCs w:val="32"/>
        </w:rPr>
        <w:t>Этот эффект более ярко выражен у низших гомологов и в меньшей степени прояв</w:t>
      </w:r>
      <w:r w:rsidR="003111E5">
        <w:rPr>
          <w:color w:val="000000" w:themeColor="text1"/>
          <w:sz w:val="32"/>
          <w:szCs w:val="32"/>
        </w:rPr>
        <w:t>ляется у высших,</w:t>
      </w:r>
      <w:r w:rsidR="00E6564B">
        <w:rPr>
          <w:color w:val="000000" w:themeColor="text1"/>
          <w:sz w:val="32"/>
          <w:szCs w:val="32"/>
        </w:rPr>
        <w:t xml:space="preserve"> </w:t>
      </w:r>
      <w:r w:rsidR="003111E5">
        <w:rPr>
          <w:color w:val="000000" w:themeColor="text1"/>
          <w:sz w:val="32"/>
          <w:szCs w:val="32"/>
        </w:rPr>
        <w:t>что</w:t>
      </w:r>
      <w:r w:rsidR="00E6564B">
        <w:rPr>
          <w:color w:val="000000" w:themeColor="text1"/>
          <w:sz w:val="32"/>
          <w:szCs w:val="32"/>
        </w:rPr>
        <w:t xml:space="preserve"> объясняется взаимным влиянием карбо</w:t>
      </w:r>
      <w:r w:rsidR="00E6564B">
        <w:rPr>
          <w:color w:val="000000" w:themeColor="text1"/>
          <w:sz w:val="32"/>
          <w:szCs w:val="32"/>
        </w:rPr>
        <w:t>к</w:t>
      </w:r>
      <w:r w:rsidR="00E6564B">
        <w:rPr>
          <w:color w:val="000000" w:themeColor="text1"/>
          <w:sz w:val="32"/>
          <w:szCs w:val="32"/>
        </w:rPr>
        <w:t>сильных групп. Действительно, являясь электроноакцепторами, ка</w:t>
      </w:r>
      <w:r w:rsidR="00E6564B">
        <w:rPr>
          <w:color w:val="000000" w:themeColor="text1"/>
          <w:sz w:val="32"/>
          <w:szCs w:val="32"/>
        </w:rPr>
        <w:t>р</w:t>
      </w:r>
      <w:r w:rsidR="00E6564B">
        <w:rPr>
          <w:color w:val="000000" w:themeColor="text1"/>
          <w:sz w:val="32"/>
          <w:szCs w:val="32"/>
        </w:rPr>
        <w:t xml:space="preserve">боксильные группы повышают полярность связи </w:t>
      </w:r>
      <w:r w:rsidR="00E6564B">
        <w:rPr>
          <w:color w:val="000000" w:themeColor="text1"/>
          <w:sz w:val="32"/>
          <w:szCs w:val="32"/>
          <w:lang w:val="en-US"/>
        </w:rPr>
        <w:t>O</w:t>
      </w:r>
      <w:r w:rsidR="00E6564B" w:rsidRPr="00E6564B">
        <w:rPr>
          <w:color w:val="000000" w:themeColor="text1"/>
          <w:sz w:val="32"/>
          <w:szCs w:val="32"/>
        </w:rPr>
        <w:t xml:space="preserve"> </w:t>
      </w:r>
      <w:r w:rsidR="00E6564B">
        <w:rPr>
          <w:color w:val="000000" w:themeColor="text1"/>
          <w:sz w:val="32"/>
          <w:szCs w:val="32"/>
        </w:rPr>
        <w:sym w:font="Symbol" w:char="F02D"/>
      </w:r>
      <w:r w:rsidR="00E6564B" w:rsidRPr="00E6564B">
        <w:rPr>
          <w:color w:val="000000" w:themeColor="text1"/>
          <w:sz w:val="32"/>
          <w:szCs w:val="32"/>
        </w:rPr>
        <w:t xml:space="preserve"> </w:t>
      </w:r>
      <w:r w:rsidR="00E6564B">
        <w:rPr>
          <w:color w:val="000000" w:themeColor="text1"/>
          <w:sz w:val="32"/>
          <w:szCs w:val="32"/>
          <w:lang w:val="en-US"/>
        </w:rPr>
        <w:t>H</w:t>
      </w:r>
      <w:r w:rsidR="00E6564B">
        <w:rPr>
          <w:color w:val="000000" w:themeColor="text1"/>
          <w:sz w:val="32"/>
          <w:szCs w:val="32"/>
        </w:rPr>
        <w:t>, что облегчает отщепление протона. По мере у</w:t>
      </w:r>
      <w:r w:rsidR="003111E5">
        <w:rPr>
          <w:color w:val="000000" w:themeColor="text1"/>
          <w:sz w:val="32"/>
          <w:szCs w:val="32"/>
        </w:rPr>
        <w:t>даления их друг от друга, вызванного ростом углеводородной цепи, это влияние ослабевает.</w:t>
      </w:r>
      <w:r w:rsidR="00C700EC">
        <w:rPr>
          <w:color w:val="000000" w:themeColor="text1"/>
          <w:sz w:val="32"/>
          <w:szCs w:val="32"/>
        </w:rPr>
        <w:t xml:space="preserve"> </w:t>
      </w:r>
    </w:p>
    <w:p w:rsidR="00C700EC" w:rsidRDefault="00C700EC" w:rsidP="003111E5">
      <w:pPr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Отщепление второго протона требует большей энергии, так как он отделяется уже от аниона, поэтому </w:t>
      </w:r>
      <w:r w:rsidR="00552DF2">
        <w:rPr>
          <w:color w:val="000000" w:themeColor="text1"/>
          <w:sz w:val="32"/>
          <w:szCs w:val="32"/>
        </w:rPr>
        <w:t>по второй ступени дикарбон</w:t>
      </w:r>
      <w:r w:rsidR="00552DF2">
        <w:rPr>
          <w:color w:val="000000" w:themeColor="text1"/>
          <w:sz w:val="32"/>
          <w:szCs w:val="32"/>
        </w:rPr>
        <w:t>о</w:t>
      </w:r>
      <w:r w:rsidR="00552DF2">
        <w:rPr>
          <w:color w:val="000000" w:themeColor="text1"/>
          <w:sz w:val="32"/>
          <w:szCs w:val="32"/>
        </w:rPr>
        <w:t xml:space="preserve">вые кислоты (за исключением щавелевой кислоты) диссоциируют слабее монокарбоновых. </w:t>
      </w:r>
    </w:p>
    <w:p w:rsidR="00137E9E" w:rsidRDefault="00826FD8" w:rsidP="003111E5">
      <w:pPr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Не</w:t>
      </w:r>
      <w:r w:rsidR="00403C33">
        <w:rPr>
          <w:color w:val="000000" w:themeColor="text1"/>
          <w:sz w:val="32"/>
          <w:szCs w:val="32"/>
        </w:rPr>
        <w:t>пред</w:t>
      </w:r>
      <w:r>
        <w:rPr>
          <w:color w:val="000000" w:themeColor="text1"/>
          <w:sz w:val="32"/>
          <w:szCs w:val="32"/>
        </w:rPr>
        <w:t>е</w:t>
      </w:r>
      <w:r w:rsidR="00403C33">
        <w:rPr>
          <w:color w:val="000000" w:themeColor="text1"/>
          <w:sz w:val="32"/>
          <w:szCs w:val="32"/>
        </w:rPr>
        <w:t>ль</w:t>
      </w:r>
      <w:r>
        <w:rPr>
          <w:color w:val="000000" w:themeColor="text1"/>
          <w:sz w:val="32"/>
          <w:szCs w:val="32"/>
        </w:rPr>
        <w:t>ные (малеиновая и фумаровая) и ароматические (фт</w:t>
      </w:r>
      <w:r>
        <w:rPr>
          <w:color w:val="000000" w:themeColor="text1"/>
          <w:sz w:val="32"/>
          <w:szCs w:val="32"/>
        </w:rPr>
        <w:t>а</w:t>
      </w:r>
      <w:r>
        <w:rPr>
          <w:color w:val="000000" w:themeColor="text1"/>
          <w:sz w:val="32"/>
          <w:szCs w:val="32"/>
        </w:rPr>
        <w:t xml:space="preserve">левые) </w:t>
      </w:r>
      <w:r w:rsidR="00403C33">
        <w:rPr>
          <w:color w:val="000000" w:themeColor="text1"/>
          <w:sz w:val="32"/>
          <w:szCs w:val="32"/>
        </w:rPr>
        <w:t>также диссоциируют ступенчато, однако имеют более высокие константы диссоциации по сравнению с предельными кислотами. Это объясняется простым правилом:</w:t>
      </w:r>
    </w:p>
    <w:p w:rsidR="00137E9E" w:rsidRPr="000F0897" w:rsidRDefault="00403C33" w:rsidP="00403C33">
      <w:pPr>
        <w:spacing w:before="120" w:after="120"/>
        <w:jc w:val="center"/>
        <w:rPr>
          <w:i/>
          <w:color w:val="000000" w:themeColor="text1"/>
          <w:sz w:val="32"/>
          <w:szCs w:val="32"/>
        </w:rPr>
      </w:pPr>
      <w:r w:rsidRPr="00403C33">
        <w:rPr>
          <w:i/>
          <w:color w:val="000000" w:themeColor="text1"/>
          <w:sz w:val="32"/>
          <w:szCs w:val="32"/>
        </w:rPr>
        <w:t>Чем стабильнее анион, тем сильнее кислота</w:t>
      </w:r>
      <w:r w:rsidR="000F0897" w:rsidRPr="000F0897">
        <w:rPr>
          <w:i/>
          <w:color w:val="000000" w:themeColor="text1"/>
          <w:sz w:val="32"/>
          <w:szCs w:val="32"/>
        </w:rPr>
        <w:t>.</w:t>
      </w:r>
    </w:p>
    <w:p w:rsidR="00137E9E" w:rsidRPr="00533AD5" w:rsidRDefault="00403C33" w:rsidP="003111E5">
      <w:pPr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приведённых ненасыщенных кислотах анионы дополнительно стабилизированы эффектом сопряжения</w:t>
      </w:r>
      <w:r w:rsidR="00533AD5">
        <w:rPr>
          <w:color w:val="000000" w:themeColor="text1"/>
          <w:sz w:val="32"/>
          <w:szCs w:val="32"/>
        </w:rPr>
        <w:t>, причём карбоксильные группы действуют как электроноакцепторы</w:t>
      </w:r>
      <w:r w:rsidR="00136B16" w:rsidRPr="00136B16">
        <w:rPr>
          <w:color w:val="000000" w:themeColor="text1"/>
          <w:sz w:val="32"/>
          <w:szCs w:val="32"/>
        </w:rPr>
        <w:t>:</w:t>
      </w:r>
    </w:p>
    <w:p w:rsidR="00136B16" w:rsidRPr="00136B16" w:rsidRDefault="005F6C06" w:rsidP="00533AD5">
      <w:pPr>
        <w:ind w:firstLine="567"/>
        <w:jc w:val="center"/>
        <w:rPr>
          <w:color w:val="000000" w:themeColor="text1"/>
          <w:sz w:val="32"/>
          <w:szCs w:val="32"/>
          <w:lang w:val="en-US"/>
        </w:rPr>
      </w:pPr>
      <w:r>
        <w:object w:dxaOrig="6509" w:dyaOrig="1210">
          <v:shape id="_x0000_i1059" type="#_x0000_t75" style="width:326.25pt;height:60.75pt" o:ole="">
            <v:imagedata r:id="rId92" o:title=""/>
          </v:shape>
          <o:OLEObject Type="Embed" ProgID="ACD.ChemSketch.20" ShapeID="_x0000_i1059" DrawAspect="Content" ObjectID="_1724504569" r:id="rId93"/>
        </w:object>
      </w:r>
    </w:p>
    <w:p w:rsidR="00137E9E" w:rsidRPr="003111E5" w:rsidRDefault="00EC5990" w:rsidP="00403C33">
      <w:pPr>
        <w:spacing w:before="120" w:after="120"/>
        <w:ind w:firstLine="567"/>
        <w:jc w:val="both"/>
        <w:rPr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1.5.2</w:t>
      </w:r>
      <w:r w:rsidR="00137E9E" w:rsidRPr="00E46F51">
        <w:rPr>
          <w:b/>
          <w:sz w:val="32"/>
          <w:szCs w:val="32"/>
        </w:rPr>
        <w:t>.</w:t>
      </w:r>
      <w:r w:rsidR="00137E9E">
        <w:rPr>
          <w:b/>
          <w:sz w:val="32"/>
          <w:szCs w:val="32"/>
        </w:rPr>
        <w:t xml:space="preserve">2. </w:t>
      </w:r>
      <w:r w:rsidR="00826FD8">
        <w:rPr>
          <w:b/>
          <w:sz w:val="32"/>
          <w:szCs w:val="32"/>
        </w:rPr>
        <w:t>Реакции по карбоксильным группам</w:t>
      </w:r>
    </w:p>
    <w:p w:rsidR="004F7202" w:rsidRDefault="004F7202" w:rsidP="00552DF2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Дикарбоновые кислоты способны образовывать те же функци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нальные производные, что и монокарбоновые кислоты (соли, амиды, сложные эфиры и т.</w:t>
      </w:r>
      <w:r w:rsidR="00137E9E">
        <w:rPr>
          <w:sz w:val="32"/>
          <w:szCs w:val="32"/>
        </w:rPr>
        <w:t> </w:t>
      </w:r>
      <w:r>
        <w:rPr>
          <w:sz w:val="32"/>
          <w:szCs w:val="32"/>
        </w:rPr>
        <w:t xml:space="preserve">д.). Но наличие двух функциональных групп вносит свою специфику: образуются как неполные, </w:t>
      </w:r>
      <w:r w:rsidRPr="00E77956">
        <w:rPr>
          <w:sz w:val="32"/>
          <w:szCs w:val="32"/>
        </w:rPr>
        <w:t>т.е. по одной ка</w:t>
      </w:r>
      <w:r w:rsidRPr="00E77956">
        <w:rPr>
          <w:sz w:val="32"/>
          <w:szCs w:val="32"/>
        </w:rPr>
        <w:t>р</w:t>
      </w:r>
      <w:r w:rsidRPr="00E77956">
        <w:rPr>
          <w:sz w:val="32"/>
          <w:szCs w:val="32"/>
        </w:rPr>
        <w:t xml:space="preserve">боксильной группе, </w:t>
      </w:r>
      <w:r>
        <w:rPr>
          <w:sz w:val="32"/>
          <w:szCs w:val="32"/>
        </w:rPr>
        <w:t xml:space="preserve">так и полные производные </w:t>
      </w:r>
      <w:r>
        <w:rPr>
          <w:color w:val="000000" w:themeColor="text1"/>
          <w:sz w:val="32"/>
          <w:szCs w:val="32"/>
        </w:rPr>
        <w:sym w:font="Symbol" w:char="F02D"/>
      </w:r>
      <w:r w:rsidRPr="00E77956">
        <w:rPr>
          <w:sz w:val="32"/>
          <w:szCs w:val="32"/>
        </w:rPr>
        <w:t xml:space="preserve"> по обеим карбо</w:t>
      </w:r>
      <w:r w:rsidRPr="00E77956">
        <w:rPr>
          <w:sz w:val="32"/>
          <w:szCs w:val="32"/>
        </w:rPr>
        <w:t>к</w:t>
      </w:r>
      <w:r w:rsidRPr="00E77956">
        <w:rPr>
          <w:sz w:val="32"/>
          <w:szCs w:val="32"/>
        </w:rPr>
        <w:t>сильным группам.</w:t>
      </w:r>
    </w:p>
    <w:p w:rsidR="00791006" w:rsidRPr="00BA7A7E" w:rsidRDefault="00552DF2" w:rsidP="00E54A80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щавелевая кислота может </w:t>
      </w:r>
      <w:r w:rsidR="004F7202">
        <w:rPr>
          <w:sz w:val="32"/>
          <w:szCs w:val="32"/>
        </w:rPr>
        <w:t xml:space="preserve">давать как кислые, так и средние соли: </w:t>
      </w:r>
    </w:p>
    <w:p w:rsidR="00E54A80" w:rsidRDefault="004F7202" w:rsidP="00632FFE">
      <w:pPr>
        <w:spacing w:before="120"/>
        <w:ind w:firstLine="539"/>
        <w:jc w:val="both"/>
        <w:rPr>
          <w:color w:val="000000" w:themeColor="text1"/>
          <w:sz w:val="32"/>
          <w:szCs w:val="32"/>
          <w:lang w:val="en-US"/>
        </w:rPr>
      </w:pPr>
      <w:r w:rsidRPr="004F7202">
        <w:rPr>
          <w:color w:val="000000" w:themeColor="text1"/>
          <w:sz w:val="32"/>
          <w:szCs w:val="32"/>
          <w:lang w:val="en-US"/>
        </w:rPr>
        <w:t xml:space="preserve">HOOC </w:t>
      </w:r>
      <w:r>
        <w:rPr>
          <w:color w:val="000000" w:themeColor="text1"/>
          <w:sz w:val="32"/>
          <w:szCs w:val="32"/>
        </w:rPr>
        <w:sym w:font="Symbol" w:char="F02D"/>
      </w:r>
      <w:r w:rsidRPr="004F7202">
        <w:rPr>
          <w:color w:val="000000" w:themeColor="text1"/>
          <w:sz w:val="32"/>
          <w:szCs w:val="32"/>
          <w:lang w:val="en-US"/>
        </w:rPr>
        <w:t xml:space="preserve"> COOH </w:t>
      </w:r>
      <w:r>
        <w:rPr>
          <w:color w:val="000000" w:themeColor="text1"/>
          <w:sz w:val="32"/>
          <w:szCs w:val="32"/>
          <w:lang w:val="en-US"/>
        </w:rPr>
        <w:t xml:space="preserve">  </w:t>
      </w:r>
      <w:r w:rsidRPr="004F7202">
        <w:rPr>
          <w:color w:val="000000" w:themeColor="text1"/>
          <w:sz w:val="32"/>
          <w:szCs w:val="32"/>
          <w:lang w:val="en-US"/>
        </w:rPr>
        <w:t xml:space="preserve">+ </w:t>
      </w:r>
      <w:r>
        <w:rPr>
          <w:color w:val="000000" w:themeColor="text1"/>
          <w:sz w:val="32"/>
          <w:szCs w:val="32"/>
          <w:lang w:val="en-US"/>
        </w:rPr>
        <w:t xml:space="preserve">  NaOH   =   </w:t>
      </w:r>
      <w:r w:rsidRPr="004F7202">
        <w:rPr>
          <w:color w:val="000000" w:themeColor="text1"/>
          <w:sz w:val="32"/>
          <w:szCs w:val="32"/>
          <w:lang w:val="en-US"/>
        </w:rPr>
        <w:t xml:space="preserve">HOOC </w:t>
      </w:r>
      <w:r>
        <w:rPr>
          <w:color w:val="000000" w:themeColor="text1"/>
          <w:sz w:val="32"/>
          <w:szCs w:val="32"/>
        </w:rPr>
        <w:sym w:font="Symbol" w:char="F02D"/>
      </w:r>
      <w:r w:rsidRPr="004F7202">
        <w:rPr>
          <w:color w:val="000000" w:themeColor="text1"/>
          <w:sz w:val="32"/>
          <w:szCs w:val="32"/>
          <w:lang w:val="en-US"/>
        </w:rPr>
        <w:t xml:space="preserve"> COO</w:t>
      </w:r>
      <w:r>
        <w:rPr>
          <w:color w:val="000000" w:themeColor="text1"/>
          <w:sz w:val="32"/>
          <w:szCs w:val="32"/>
          <w:lang w:val="en-US"/>
        </w:rPr>
        <w:t>Na</w:t>
      </w:r>
      <w:r w:rsidRPr="004F7202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 </w:t>
      </w:r>
      <w:r w:rsidRPr="004F7202">
        <w:rPr>
          <w:color w:val="000000" w:themeColor="text1"/>
          <w:sz w:val="32"/>
          <w:szCs w:val="32"/>
          <w:lang w:val="en-US"/>
        </w:rPr>
        <w:t>+</w:t>
      </w:r>
      <w:r>
        <w:rPr>
          <w:color w:val="000000" w:themeColor="text1"/>
          <w:sz w:val="32"/>
          <w:szCs w:val="32"/>
          <w:lang w:val="en-US"/>
        </w:rPr>
        <w:t xml:space="preserve">    H</w:t>
      </w:r>
      <w:r w:rsidRPr="004F7202">
        <w:rPr>
          <w:color w:val="000000" w:themeColor="text1"/>
          <w:sz w:val="32"/>
          <w:szCs w:val="32"/>
          <w:vertAlign w:val="subscript"/>
          <w:lang w:val="en-US"/>
        </w:rPr>
        <w:t>2</w:t>
      </w:r>
      <w:r>
        <w:rPr>
          <w:color w:val="000000" w:themeColor="text1"/>
          <w:sz w:val="32"/>
          <w:szCs w:val="32"/>
          <w:lang w:val="en-US"/>
        </w:rPr>
        <w:t>O</w:t>
      </w:r>
    </w:p>
    <w:p w:rsidR="004F7202" w:rsidRPr="004F7202" w:rsidRDefault="004F7202" w:rsidP="00E54A80">
      <w:pPr>
        <w:ind w:firstLine="53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>
        <w:rPr>
          <w:color w:val="000000" w:themeColor="text1"/>
          <w:sz w:val="32"/>
          <w:szCs w:val="32"/>
          <w:lang w:val="en-US"/>
        </w:rPr>
        <w:tab/>
      </w:r>
      <w:r w:rsidRPr="004F7202">
        <w:rPr>
          <w:color w:val="000000" w:themeColor="text1"/>
          <w:sz w:val="32"/>
          <w:szCs w:val="32"/>
          <w:lang w:val="en-US"/>
        </w:rPr>
        <w:t xml:space="preserve">     </w:t>
      </w:r>
      <w:r w:rsidRPr="004F7202">
        <w:rPr>
          <w:color w:val="000000" w:themeColor="text1"/>
          <w:sz w:val="28"/>
          <w:szCs w:val="28"/>
        </w:rPr>
        <w:t>кислая</w:t>
      </w:r>
      <w:r w:rsidRPr="004F7202">
        <w:rPr>
          <w:color w:val="000000" w:themeColor="text1"/>
          <w:sz w:val="28"/>
          <w:szCs w:val="28"/>
          <w:lang w:val="en-US"/>
        </w:rPr>
        <w:t xml:space="preserve"> </w:t>
      </w:r>
      <w:r w:rsidRPr="004F7202">
        <w:rPr>
          <w:color w:val="000000" w:themeColor="text1"/>
          <w:sz w:val="28"/>
          <w:szCs w:val="28"/>
        </w:rPr>
        <w:t>соль</w:t>
      </w:r>
    </w:p>
    <w:p w:rsidR="004F7202" w:rsidRDefault="004F7202" w:rsidP="00632FFE">
      <w:pPr>
        <w:spacing w:before="120"/>
        <w:ind w:firstLine="539"/>
        <w:jc w:val="both"/>
        <w:rPr>
          <w:color w:val="000000" w:themeColor="text1"/>
          <w:sz w:val="32"/>
          <w:szCs w:val="32"/>
          <w:lang w:val="en-US"/>
        </w:rPr>
      </w:pPr>
      <w:r w:rsidRPr="004F7202">
        <w:rPr>
          <w:color w:val="000000" w:themeColor="text1"/>
          <w:sz w:val="32"/>
          <w:szCs w:val="32"/>
          <w:lang w:val="en-US"/>
        </w:rPr>
        <w:t xml:space="preserve">HOOC </w:t>
      </w:r>
      <w:r>
        <w:rPr>
          <w:color w:val="000000" w:themeColor="text1"/>
          <w:sz w:val="32"/>
          <w:szCs w:val="32"/>
        </w:rPr>
        <w:sym w:font="Symbol" w:char="F02D"/>
      </w:r>
      <w:r w:rsidRPr="004F7202">
        <w:rPr>
          <w:color w:val="000000" w:themeColor="text1"/>
          <w:sz w:val="32"/>
          <w:szCs w:val="32"/>
          <w:lang w:val="en-US"/>
        </w:rPr>
        <w:t xml:space="preserve"> COOH </w:t>
      </w:r>
      <w:r>
        <w:rPr>
          <w:color w:val="000000" w:themeColor="text1"/>
          <w:sz w:val="32"/>
          <w:szCs w:val="32"/>
          <w:lang w:val="en-US"/>
        </w:rPr>
        <w:t xml:space="preserve">  </w:t>
      </w:r>
      <w:r w:rsidRPr="004F7202">
        <w:rPr>
          <w:color w:val="000000" w:themeColor="text1"/>
          <w:sz w:val="32"/>
          <w:szCs w:val="32"/>
          <w:lang w:val="en-US"/>
        </w:rPr>
        <w:t xml:space="preserve">+ </w:t>
      </w:r>
      <w:r>
        <w:rPr>
          <w:color w:val="000000" w:themeColor="text1"/>
          <w:sz w:val="32"/>
          <w:szCs w:val="32"/>
          <w:lang w:val="en-US"/>
        </w:rPr>
        <w:t xml:space="preserve">  </w:t>
      </w:r>
      <w:r w:rsidRPr="004F7202">
        <w:rPr>
          <w:color w:val="000000" w:themeColor="text1"/>
          <w:sz w:val="32"/>
          <w:szCs w:val="32"/>
          <w:lang w:val="en-US"/>
        </w:rPr>
        <w:t>2</w:t>
      </w:r>
      <w:r>
        <w:rPr>
          <w:color w:val="000000" w:themeColor="text1"/>
          <w:sz w:val="32"/>
          <w:szCs w:val="32"/>
          <w:lang w:val="en-US"/>
        </w:rPr>
        <w:t>NaOH   =   Na</w:t>
      </w:r>
      <w:r w:rsidRPr="004F7202">
        <w:rPr>
          <w:color w:val="000000" w:themeColor="text1"/>
          <w:sz w:val="32"/>
          <w:szCs w:val="32"/>
          <w:lang w:val="en-US"/>
        </w:rPr>
        <w:t xml:space="preserve">OOC </w:t>
      </w:r>
      <w:r>
        <w:rPr>
          <w:color w:val="000000" w:themeColor="text1"/>
          <w:sz w:val="32"/>
          <w:szCs w:val="32"/>
        </w:rPr>
        <w:sym w:font="Symbol" w:char="F02D"/>
      </w:r>
      <w:r w:rsidRPr="004F7202">
        <w:rPr>
          <w:color w:val="000000" w:themeColor="text1"/>
          <w:sz w:val="32"/>
          <w:szCs w:val="32"/>
          <w:lang w:val="en-US"/>
        </w:rPr>
        <w:t xml:space="preserve"> COO</w:t>
      </w:r>
      <w:r>
        <w:rPr>
          <w:color w:val="000000" w:themeColor="text1"/>
          <w:sz w:val="32"/>
          <w:szCs w:val="32"/>
          <w:lang w:val="en-US"/>
        </w:rPr>
        <w:t>Na</w:t>
      </w:r>
      <w:r w:rsidRPr="004F7202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  </w:t>
      </w:r>
      <w:r w:rsidRPr="004F7202">
        <w:rPr>
          <w:color w:val="000000" w:themeColor="text1"/>
          <w:sz w:val="32"/>
          <w:szCs w:val="32"/>
          <w:lang w:val="en-US"/>
        </w:rPr>
        <w:t>+</w:t>
      </w:r>
      <w:r>
        <w:rPr>
          <w:color w:val="000000" w:themeColor="text1"/>
          <w:sz w:val="32"/>
          <w:szCs w:val="32"/>
          <w:lang w:val="en-US"/>
        </w:rPr>
        <w:t xml:space="preserve">    2H</w:t>
      </w:r>
      <w:r w:rsidRPr="004F7202">
        <w:rPr>
          <w:color w:val="000000" w:themeColor="text1"/>
          <w:sz w:val="32"/>
          <w:szCs w:val="32"/>
          <w:vertAlign w:val="subscript"/>
          <w:lang w:val="en-US"/>
        </w:rPr>
        <w:t>2</w:t>
      </w:r>
      <w:r>
        <w:rPr>
          <w:color w:val="000000" w:themeColor="text1"/>
          <w:sz w:val="32"/>
          <w:szCs w:val="32"/>
          <w:lang w:val="en-US"/>
        </w:rPr>
        <w:t>O</w:t>
      </w:r>
    </w:p>
    <w:p w:rsidR="004F7202" w:rsidRPr="00746373" w:rsidRDefault="004F7202" w:rsidP="004F7202">
      <w:pPr>
        <w:ind w:left="4248" w:firstLine="708"/>
        <w:jc w:val="both"/>
        <w:rPr>
          <w:sz w:val="28"/>
          <w:szCs w:val="28"/>
        </w:rPr>
      </w:pPr>
      <w:r w:rsidRPr="00632FFE">
        <w:rPr>
          <w:color w:val="000000" w:themeColor="text1"/>
          <w:sz w:val="28"/>
          <w:szCs w:val="28"/>
          <w:lang w:val="en-US"/>
        </w:rPr>
        <w:t xml:space="preserve">       </w:t>
      </w:r>
      <w:r w:rsidRPr="004F7202">
        <w:rPr>
          <w:color w:val="000000" w:themeColor="text1"/>
          <w:sz w:val="28"/>
          <w:szCs w:val="28"/>
        </w:rPr>
        <w:t>средняя</w:t>
      </w:r>
      <w:r w:rsidRPr="00746373">
        <w:rPr>
          <w:color w:val="000000" w:themeColor="text1"/>
          <w:sz w:val="28"/>
          <w:szCs w:val="28"/>
        </w:rPr>
        <w:t xml:space="preserve"> </w:t>
      </w:r>
      <w:r w:rsidRPr="004F7202">
        <w:rPr>
          <w:color w:val="000000" w:themeColor="text1"/>
          <w:sz w:val="28"/>
          <w:szCs w:val="28"/>
        </w:rPr>
        <w:t>соль</w:t>
      </w:r>
    </w:p>
    <w:p w:rsidR="009163EA" w:rsidRPr="00746373" w:rsidRDefault="00746373" w:rsidP="007463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Аналогичным образом образуются полные и неполные сложные эфиры, амиды, хлорангидриды и т.</w:t>
      </w:r>
      <w:r w:rsidR="00403C33">
        <w:rPr>
          <w:sz w:val="32"/>
          <w:szCs w:val="32"/>
        </w:rPr>
        <w:t> </w:t>
      </w:r>
      <w:r>
        <w:rPr>
          <w:sz w:val="32"/>
          <w:szCs w:val="32"/>
        </w:rPr>
        <w:t>д.:</w:t>
      </w:r>
    </w:p>
    <w:p w:rsidR="004F7202" w:rsidRPr="00746373" w:rsidRDefault="004A6A87" w:rsidP="004A6A87">
      <w:pPr>
        <w:spacing w:before="120"/>
        <w:jc w:val="center"/>
        <w:rPr>
          <w:sz w:val="32"/>
          <w:szCs w:val="32"/>
        </w:rPr>
      </w:pPr>
      <w:r>
        <w:object w:dxaOrig="9475" w:dyaOrig="2515">
          <v:shape id="_x0000_i1060" type="#_x0000_t75" style="width:473.25pt;height:125.25pt" o:ole="">
            <v:imagedata r:id="rId94" o:title=""/>
          </v:shape>
          <o:OLEObject Type="Embed" ProgID="ACD.ChemSketch.20" ShapeID="_x0000_i1060" DrawAspect="Content" ObjectID="_1724504570" r:id="rId95"/>
        </w:object>
      </w:r>
    </w:p>
    <w:p w:rsidR="004F7202" w:rsidRDefault="00036AD5" w:rsidP="00036AD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2515D1">
        <w:rPr>
          <w:sz w:val="32"/>
          <w:szCs w:val="32"/>
        </w:rPr>
        <w:t>з</w:t>
      </w:r>
      <w:r>
        <w:rPr>
          <w:sz w:val="32"/>
          <w:szCs w:val="32"/>
        </w:rPr>
        <w:t xml:space="preserve">аимное влияние карбоксильных групп приводит и к другим специфическим реакциям: </w:t>
      </w:r>
      <w:r w:rsidRPr="00036AD5">
        <w:rPr>
          <w:b/>
          <w:sz w:val="32"/>
          <w:szCs w:val="32"/>
        </w:rPr>
        <w:t>декарбоксилированию</w:t>
      </w:r>
      <w:r>
        <w:rPr>
          <w:sz w:val="32"/>
          <w:szCs w:val="32"/>
        </w:rPr>
        <w:t xml:space="preserve"> и внутримолек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лярной </w:t>
      </w:r>
      <w:r w:rsidRPr="00036AD5">
        <w:rPr>
          <w:b/>
          <w:sz w:val="32"/>
          <w:szCs w:val="32"/>
        </w:rPr>
        <w:t>дегидратации</w:t>
      </w:r>
      <w:r>
        <w:rPr>
          <w:sz w:val="32"/>
          <w:szCs w:val="32"/>
        </w:rPr>
        <w:t xml:space="preserve">. </w:t>
      </w:r>
    </w:p>
    <w:p w:rsidR="00C737A9" w:rsidRDefault="00C737A9" w:rsidP="00C737A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Так, при нагревании щавелевой и малоновой кислот выше темп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ратуры плавления происходит отщепление оксида углерода (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>)</w:t>
      </w:r>
      <w:r w:rsidRPr="00036AD5">
        <w:rPr>
          <w:sz w:val="32"/>
          <w:szCs w:val="32"/>
        </w:rPr>
        <w:t xml:space="preserve"> </w:t>
      </w:r>
      <w:r>
        <w:rPr>
          <w:sz w:val="32"/>
          <w:szCs w:val="32"/>
        </w:rPr>
        <w:t>и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разование укороченной монокарбоновой кислоты (декарбоксилир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вание):</w:t>
      </w:r>
    </w:p>
    <w:p w:rsidR="00C737A9" w:rsidRPr="00A5296D" w:rsidRDefault="00105F0F" w:rsidP="00C737A9">
      <w:pPr>
        <w:spacing w:before="120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 id="_x0000_s1120" type="#_x0000_t75" style="position:absolute;left:0;text-align:left;margin-left:221.3pt;margin-top:15.75pt;width:41.25pt;height:37.5pt;z-index:251663360" wrapcoords="10211 6048 8247 9072 8640 12096 2356 14688 2749 15552 13745 16416 16102 16416 19244 15552 18458 14688 11389 12960 12960 7776 12567 6048 10211 6048">
            <v:imagedata r:id="rId96" o:title=""/>
          </v:shape>
          <o:OLEObject Type="Embed" ProgID="ACD.ChemSketch.20" ShapeID="_x0000_s1120" DrawAspect="Content" ObjectID="_1724504659" r:id="rId97"/>
        </w:pict>
      </w:r>
      <w:r>
        <w:rPr>
          <w:noProof/>
          <w:sz w:val="32"/>
          <w:szCs w:val="32"/>
        </w:rPr>
        <w:pict>
          <v:shape id="_x0000_s1119" type="#_x0000_t75" style="position:absolute;left:0;text-align:left;margin-left:216.1pt;margin-top:-10.4pt;width:41.25pt;height:37.5pt;z-index:251662336" wrapcoords="10211 6048 8247 9072 8640 12096 2356 14688 2749 15552 13745 16416 16102 16416 19244 15552 18458 14688 11389 12960 12960 7776 12567 6048 10211 6048">
            <v:imagedata r:id="rId96" o:title=""/>
          </v:shape>
          <o:OLEObject Type="Embed" ProgID="ACD.ChemSketch.20" ShapeID="_x0000_s1119" DrawAspect="Content" ObjectID="_1724504660" r:id="rId98"/>
        </w:pict>
      </w:r>
      <w:r w:rsidR="00C737A9" w:rsidRPr="00A5296D">
        <w:rPr>
          <w:color w:val="000000" w:themeColor="text1"/>
          <w:sz w:val="32"/>
          <w:szCs w:val="32"/>
          <w:lang w:val="en-US"/>
        </w:rPr>
        <w:t xml:space="preserve">HOOC </w:t>
      </w:r>
      <w:r w:rsidR="00C737A9">
        <w:rPr>
          <w:color w:val="000000" w:themeColor="text1"/>
          <w:sz w:val="32"/>
          <w:szCs w:val="32"/>
        </w:rPr>
        <w:sym w:font="Symbol" w:char="F02D"/>
      </w:r>
      <w:r w:rsidR="00C737A9" w:rsidRPr="00A5296D">
        <w:rPr>
          <w:color w:val="000000" w:themeColor="text1"/>
          <w:sz w:val="32"/>
          <w:szCs w:val="32"/>
          <w:lang w:val="en-US"/>
        </w:rPr>
        <w:t xml:space="preserve"> COOH</w:t>
      </w:r>
      <w:r w:rsidR="00C737A9">
        <w:rPr>
          <w:color w:val="000000" w:themeColor="text1"/>
          <w:sz w:val="32"/>
          <w:szCs w:val="32"/>
          <w:lang w:val="en-US"/>
        </w:rPr>
        <w:t xml:space="preserve">        </w:t>
      </w:r>
      <w:r w:rsidR="00C737A9" w:rsidRPr="00A5296D">
        <w:rPr>
          <w:sz w:val="32"/>
          <w:szCs w:val="32"/>
          <w:lang w:val="en-US"/>
        </w:rPr>
        <w:t xml:space="preserve"> </w:t>
      </w:r>
      <w:r w:rsidR="00C737A9">
        <w:rPr>
          <w:sz w:val="32"/>
          <w:szCs w:val="32"/>
          <w:lang w:val="en-US"/>
        </w:rPr>
        <w:t xml:space="preserve">  </w:t>
      </w:r>
      <w:r w:rsidR="00C737A9" w:rsidRPr="00A5296D">
        <w:rPr>
          <w:sz w:val="32"/>
          <w:szCs w:val="32"/>
          <w:lang w:val="en-US"/>
        </w:rPr>
        <w:t xml:space="preserve"> </w:t>
      </w:r>
      <w:r w:rsidR="00C737A9">
        <w:rPr>
          <w:sz w:val="32"/>
          <w:szCs w:val="32"/>
          <w:lang w:val="en-US"/>
        </w:rPr>
        <w:t xml:space="preserve">  </w:t>
      </w:r>
      <w:r w:rsidR="00C737A9" w:rsidRPr="00A5296D">
        <w:rPr>
          <w:color w:val="000000" w:themeColor="text1"/>
          <w:sz w:val="32"/>
          <w:szCs w:val="32"/>
          <w:lang w:val="en-US"/>
        </w:rPr>
        <w:t>HCOOH</w:t>
      </w:r>
      <w:r w:rsidR="00C737A9" w:rsidRPr="00A5296D">
        <w:rPr>
          <w:sz w:val="32"/>
          <w:szCs w:val="32"/>
          <w:lang w:val="en-US"/>
        </w:rPr>
        <w:t xml:space="preserve"> </w:t>
      </w:r>
      <w:r w:rsidR="00C737A9">
        <w:rPr>
          <w:sz w:val="32"/>
          <w:szCs w:val="32"/>
          <w:lang w:val="en-US"/>
        </w:rPr>
        <w:t xml:space="preserve">  </w:t>
      </w:r>
      <w:r w:rsidR="00C737A9" w:rsidRPr="007D2960">
        <w:rPr>
          <w:sz w:val="32"/>
          <w:szCs w:val="32"/>
          <w:lang w:val="en-US"/>
        </w:rPr>
        <w:t>+</w:t>
      </w:r>
      <w:r w:rsidR="00C737A9">
        <w:rPr>
          <w:sz w:val="32"/>
          <w:szCs w:val="32"/>
          <w:lang w:val="en-US"/>
        </w:rPr>
        <w:t xml:space="preserve">  </w:t>
      </w:r>
      <w:r w:rsidR="00C737A9" w:rsidRPr="007D2960">
        <w:rPr>
          <w:sz w:val="32"/>
          <w:szCs w:val="32"/>
          <w:lang w:val="en-US"/>
        </w:rPr>
        <w:t xml:space="preserve"> </w:t>
      </w:r>
      <w:r w:rsidR="00C737A9">
        <w:rPr>
          <w:sz w:val="32"/>
          <w:szCs w:val="32"/>
          <w:lang w:val="en-US"/>
        </w:rPr>
        <w:t>CO</w:t>
      </w:r>
      <w:r w:rsidR="00C737A9" w:rsidRPr="00A5296D">
        <w:rPr>
          <w:sz w:val="32"/>
          <w:szCs w:val="32"/>
          <w:vertAlign w:val="subscript"/>
          <w:lang w:val="en-US"/>
        </w:rPr>
        <w:t>2</w:t>
      </w:r>
    </w:p>
    <w:p w:rsidR="00C737A9" w:rsidRPr="007D2960" w:rsidRDefault="00C737A9" w:rsidP="00C737A9">
      <w:pPr>
        <w:spacing w:before="120"/>
        <w:jc w:val="center"/>
        <w:rPr>
          <w:sz w:val="32"/>
          <w:szCs w:val="32"/>
          <w:lang w:val="en-US"/>
        </w:rPr>
      </w:pPr>
      <w:r w:rsidRPr="007D2960">
        <w:rPr>
          <w:color w:val="000000" w:themeColor="text1"/>
          <w:sz w:val="32"/>
          <w:szCs w:val="32"/>
          <w:lang w:val="en-US"/>
        </w:rPr>
        <w:t xml:space="preserve">HOOC </w:t>
      </w:r>
      <w:r>
        <w:rPr>
          <w:color w:val="000000" w:themeColor="text1"/>
          <w:sz w:val="32"/>
          <w:szCs w:val="32"/>
        </w:rPr>
        <w:sym w:font="Symbol" w:char="F02D"/>
      </w:r>
      <w:r w:rsidRPr="007D2960">
        <w:rPr>
          <w:color w:val="000000" w:themeColor="text1"/>
          <w:sz w:val="32"/>
          <w:szCs w:val="32"/>
          <w:lang w:val="en-US"/>
        </w:rPr>
        <w:t xml:space="preserve"> CH</w:t>
      </w:r>
      <w:r w:rsidRPr="007D2960">
        <w:rPr>
          <w:color w:val="000000" w:themeColor="text1"/>
          <w:sz w:val="32"/>
          <w:szCs w:val="32"/>
          <w:vertAlign w:val="subscript"/>
          <w:lang w:val="en-US"/>
        </w:rPr>
        <w:t>2</w:t>
      </w:r>
      <w:r w:rsidRPr="007D2960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</w:rPr>
        <w:sym w:font="Symbol" w:char="F02D"/>
      </w:r>
      <w:r w:rsidRPr="007D2960">
        <w:rPr>
          <w:color w:val="000000" w:themeColor="text1"/>
          <w:sz w:val="32"/>
          <w:szCs w:val="32"/>
          <w:lang w:val="en-US"/>
        </w:rPr>
        <w:t xml:space="preserve"> COOH</w:t>
      </w:r>
      <w:r>
        <w:rPr>
          <w:color w:val="000000" w:themeColor="text1"/>
          <w:sz w:val="32"/>
          <w:szCs w:val="32"/>
          <w:lang w:val="en-US"/>
        </w:rPr>
        <w:t xml:space="preserve">               </w:t>
      </w:r>
      <w:r w:rsidRPr="007D2960">
        <w:rPr>
          <w:color w:val="000000" w:themeColor="text1"/>
          <w:sz w:val="32"/>
          <w:szCs w:val="32"/>
          <w:lang w:val="en-US"/>
        </w:rPr>
        <w:t>CH</w:t>
      </w:r>
      <w:r>
        <w:rPr>
          <w:color w:val="000000" w:themeColor="text1"/>
          <w:sz w:val="32"/>
          <w:szCs w:val="32"/>
          <w:vertAlign w:val="subscript"/>
          <w:lang w:val="en-US"/>
        </w:rPr>
        <w:t>3</w:t>
      </w:r>
      <w:r w:rsidRPr="007D2960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</w:rPr>
        <w:sym w:font="Symbol" w:char="F02D"/>
      </w:r>
      <w:r w:rsidRPr="007D2960">
        <w:rPr>
          <w:color w:val="000000" w:themeColor="text1"/>
          <w:sz w:val="32"/>
          <w:szCs w:val="32"/>
          <w:lang w:val="en-US"/>
        </w:rPr>
        <w:t xml:space="preserve"> </w:t>
      </w:r>
      <w:r w:rsidRPr="00A5296D">
        <w:rPr>
          <w:color w:val="000000" w:themeColor="text1"/>
          <w:sz w:val="32"/>
          <w:szCs w:val="32"/>
          <w:lang w:val="en-US"/>
        </w:rPr>
        <w:t>COOH</w:t>
      </w:r>
      <w:r w:rsidRPr="00A5296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</w:t>
      </w:r>
      <w:r w:rsidRPr="007D2960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 xml:space="preserve">  </w:t>
      </w:r>
      <w:r w:rsidRPr="007D296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CO</w:t>
      </w:r>
      <w:r w:rsidRPr="00A5296D">
        <w:rPr>
          <w:sz w:val="32"/>
          <w:szCs w:val="32"/>
          <w:vertAlign w:val="subscript"/>
          <w:lang w:val="en-US"/>
        </w:rPr>
        <w:t>2</w:t>
      </w:r>
    </w:p>
    <w:p w:rsidR="00C737A9" w:rsidRPr="00825B49" w:rsidRDefault="00C737A9" w:rsidP="00C737A9">
      <w:pPr>
        <w:spacing w:before="120"/>
        <w:ind w:firstLine="567"/>
        <w:jc w:val="both"/>
        <w:rPr>
          <w:sz w:val="32"/>
          <w:szCs w:val="32"/>
        </w:rPr>
      </w:pPr>
      <w:r w:rsidRPr="00825B49">
        <w:rPr>
          <w:sz w:val="32"/>
          <w:szCs w:val="32"/>
        </w:rPr>
        <w:lastRenderedPageBreak/>
        <w:t xml:space="preserve">При нагревании янтарной и глутаровой кислот осуществляется иной процесс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825B49">
        <w:rPr>
          <w:sz w:val="32"/>
          <w:szCs w:val="32"/>
        </w:rPr>
        <w:t>внутримолекулярная дегидратация с образованием циклических ангидридов:</w:t>
      </w:r>
    </w:p>
    <w:p w:rsidR="00C737A9" w:rsidRDefault="00C737A9" w:rsidP="00C737A9">
      <w:pPr>
        <w:spacing w:before="120"/>
        <w:jc w:val="center"/>
        <w:rPr>
          <w:sz w:val="32"/>
          <w:szCs w:val="32"/>
        </w:rPr>
      </w:pPr>
      <w:r>
        <w:object w:dxaOrig="6182" w:dyaOrig="3250">
          <v:shape id="_x0000_i1061" type="#_x0000_t75" style="width:278.25pt;height:146.25pt" o:ole="">
            <v:imagedata r:id="rId99" o:title=""/>
          </v:shape>
          <o:OLEObject Type="Embed" ProgID="ACD.ChemSketch.20" ShapeID="_x0000_i1061" DrawAspect="Content" ObjectID="_1724504571" r:id="rId100"/>
        </w:object>
      </w:r>
    </w:p>
    <w:p w:rsidR="00C737A9" w:rsidRDefault="00C737A9" w:rsidP="00C737A9">
      <w:pPr>
        <w:jc w:val="center"/>
        <w:rPr>
          <w:sz w:val="32"/>
          <w:szCs w:val="32"/>
        </w:rPr>
      </w:pPr>
      <w:r>
        <w:object w:dxaOrig="6931" w:dyaOrig="3038">
          <v:shape id="_x0000_i1062" type="#_x0000_t75" style="width:310.5pt;height:136.5pt" o:ole="">
            <v:imagedata r:id="rId101" o:title=""/>
          </v:shape>
          <o:OLEObject Type="Embed" ProgID="ACD.ChemSketch.20" ShapeID="_x0000_i1062" DrawAspect="Content" ObjectID="_1724504572" r:id="rId102"/>
        </w:object>
      </w:r>
    </w:p>
    <w:p w:rsidR="00036AD5" w:rsidRDefault="00493770" w:rsidP="007E26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7E2605">
        <w:rPr>
          <w:sz w:val="32"/>
          <w:szCs w:val="32"/>
        </w:rPr>
        <w:t>дипинов</w:t>
      </w:r>
      <w:r>
        <w:rPr>
          <w:sz w:val="32"/>
          <w:szCs w:val="32"/>
        </w:rPr>
        <w:t>ая</w:t>
      </w:r>
      <w:r w:rsidR="007E2605">
        <w:rPr>
          <w:sz w:val="32"/>
          <w:szCs w:val="32"/>
        </w:rPr>
        <w:t xml:space="preserve"> </w:t>
      </w:r>
      <w:r w:rsidR="00FC3A32">
        <w:rPr>
          <w:sz w:val="32"/>
          <w:szCs w:val="32"/>
        </w:rPr>
        <w:t xml:space="preserve">и себациновая </w:t>
      </w:r>
      <w:r>
        <w:rPr>
          <w:sz w:val="32"/>
          <w:szCs w:val="32"/>
        </w:rPr>
        <w:t>кислот</w:t>
      </w:r>
      <w:r w:rsidR="00FC3A32">
        <w:rPr>
          <w:sz w:val="32"/>
          <w:szCs w:val="32"/>
        </w:rPr>
        <w:t>ы</w:t>
      </w:r>
      <w:r>
        <w:rPr>
          <w:sz w:val="32"/>
          <w:szCs w:val="32"/>
        </w:rPr>
        <w:t xml:space="preserve"> при нагревании </w:t>
      </w:r>
      <w:r w:rsidR="00200D24">
        <w:rPr>
          <w:sz w:val="32"/>
          <w:szCs w:val="32"/>
        </w:rPr>
        <w:t>одновреме</w:t>
      </w:r>
      <w:r w:rsidR="00200D24">
        <w:rPr>
          <w:sz w:val="32"/>
          <w:szCs w:val="32"/>
        </w:rPr>
        <w:t>н</w:t>
      </w:r>
      <w:r w:rsidR="00200D24">
        <w:rPr>
          <w:sz w:val="32"/>
          <w:szCs w:val="32"/>
        </w:rPr>
        <w:t>но подверга</w:t>
      </w:r>
      <w:r w:rsidR="00FC3A32">
        <w:rPr>
          <w:sz w:val="32"/>
          <w:szCs w:val="32"/>
        </w:rPr>
        <w:t>ю</w:t>
      </w:r>
      <w:r w:rsidR="00200D24">
        <w:rPr>
          <w:sz w:val="32"/>
          <w:szCs w:val="32"/>
        </w:rPr>
        <w:t xml:space="preserve">тся декарбоксилированию и дегидратации </w:t>
      </w:r>
      <w:r w:rsidR="00A35F82" w:rsidRPr="00A35F82">
        <w:rPr>
          <w:sz w:val="32"/>
          <w:szCs w:val="32"/>
        </w:rPr>
        <w:t>с образов</w:t>
      </w:r>
      <w:r w:rsidR="00A35F82" w:rsidRPr="00A35F82">
        <w:rPr>
          <w:sz w:val="32"/>
          <w:szCs w:val="32"/>
        </w:rPr>
        <w:t>а</w:t>
      </w:r>
      <w:r w:rsidR="00A35F82" w:rsidRPr="00A35F82">
        <w:rPr>
          <w:sz w:val="32"/>
          <w:szCs w:val="32"/>
        </w:rPr>
        <w:t>нием циклическ</w:t>
      </w:r>
      <w:r w:rsidR="00FC3A32">
        <w:rPr>
          <w:sz w:val="32"/>
          <w:szCs w:val="32"/>
        </w:rPr>
        <w:t>их</w:t>
      </w:r>
      <w:r w:rsidR="00A35F82" w:rsidRPr="00A35F82">
        <w:rPr>
          <w:sz w:val="32"/>
          <w:szCs w:val="32"/>
        </w:rPr>
        <w:t xml:space="preserve"> кетон</w:t>
      </w:r>
      <w:r w:rsidR="00FC3A32">
        <w:rPr>
          <w:sz w:val="32"/>
          <w:szCs w:val="32"/>
        </w:rPr>
        <w:t>ов</w:t>
      </w:r>
      <w:r w:rsidR="00A35F82" w:rsidRPr="00A35F82">
        <w:rPr>
          <w:sz w:val="32"/>
          <w:szCs w:val="32"/>
        </w:rPr>
        <w:t>:</w:t>
      </w:r>
    </w:p>
    <w:p w:rsidR="007E2605" w:rsidRDefault="00FC3A32" w:rsidP="00493770">
      <w:pPr>
        <w:jc w:val="center"/>
        <w:rPr>
          <w:sz w:val="32"/>
          <w:szCs w:val="32"/>
        </w:rPr>
      </w:pPr>
      <w:r>
        <w:object w:dxaOrig="7224" w:dyaOrig="2933">
          <v:shape id="_x0000_i1063" type="#_x0000_t75" style="width:360.75pt;height:148.5pt" o:ole="">
            <v:imagedata r:id="rId103" o:title=""/>
          </v:shape>
          <o:OLEObject Type="Embed" ProgID="ACD.ChemSketch.20" ShapeID="_x0000_i1063" DrawAspect="Content" ObjectID="_1724504573" r:id="rId104"/>
        </w:object>
      </w:r>
    </w:p>
    <w:p w:rsidR="00F5432D" w:rsidRDefault="00FC3A32" w:rsidP="00FC3A32">
      <w:pPr>
        <w:jc w:val="center"/>
        <w:rPr>
          <w:sz w:val="32"/>
          <w:szCs w:val="32"/>
        </w:rPr>
      </w:pPr>
      <w:r>
        <w:object w:dxaOrig="7181" w:dyaOrig="2938">
          <v:shape id="_x0000_i1064" type="#_x0000_t75" style="width:359.25pt;height:147pt" o:ole="">
            <v:imagedata r:id="rId105" o:title=""/>
          </v:shape>
          <o:OLEObject Type="Embed" ProgID="ACD.ChemSketch.20" ShapeID="_x0000_i1064" DrawAspect="Content" ObjectID="_1724504574" r:id="rId106"/>
        </w:object>
      </w:r>
    </w:p>
    <w:p w:rsidR="00FC3A32" w:rsidRDefault="00B97656" w:rsidP="00F2702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Следующие гомологи способностью к циклизации не обладают. </w:t>
      </w:r>
    </w:p>
    <w:p w:rsidR="00B97656" w:rsidRDefault="00B97656" w:rsidP="00F2702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на основании изложенного можно заключить, что для предельных дикарбоновых кислот внутримолекулярная циклиз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ция возможна только в том случае, если между карбоксильными группами находятся от 2 до 5 метиленовых звеньев. </w:t>
      </w:r>
    </w:p>
    <w:p w:rsidR="00C737A9" w:rsidRDefault="00C737A9" w:rsidP="00C737A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Возникает вопрос: почему столь различно ведут себя близкие по строению соединения, отличающиеся только длиной углеводородной цепи?</w:t>
      </w:r>
    </w:p>
    <w:p w:rsidR="00036AD5" w:rsidRDefault="00F27024" w:rsidP="00F2702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Для ответа на это</w:t>
      </w:r>
      <w:r w:rsidR="003177D6">
        <w:rPr>
          <w:sz w:val="32"/>
          <w:szCs w:val="32"/>
        </w:rPr>
        <w:t>т</w:t>
      </w:r>
      <w:r>
        <w:rPr>
          <w:sz w:val="32"/>
          <w:szCs w:val="32"/>
        </w:rPr>
        <w:t xml:space="preserve"> вопрос воспользуемся одним из фундаме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тальных правил органической химии:</w:t>
      </w:r>
    </w:p>
    <w:p w:rsidR="00F27024" w:rsidRPr="00F27024" w:rsidRDefault="00F27024" w:rsidP="00F27024">
      <w:pPr>
        <w:spacing w:before="120" w:after="120"/>
        <w:ind w:firstLine="567"/>
        <w:jc w:val="both"/>
        <w:rPr>
          <w:i/>
          <w:sz w:val="32"/>
          <w:szCs w:val="32"/>
        </w:rPr>
      </w:pPr>
      <w:r w:rsidRPr="00F27024">
        <w:rPr>
          <w:i/>
          <w:sz w:val="32"/>
          <w:szCs w:val="32"/>
        </w:rPr>
        <w:t>Наиболее устойчивыми являются пяти- и шестичленные цикл</w:t>
      </w:r>
      <w:r w:rsidRPr="00F27024">
        <w:rPr>
          <w:i/>
          <w:sz w:val="32"/>
          <w:szCs w:val="32"/>
        </w:rPr>
        <w:t>и</w:t>
      </w:r>
      <w:r w:rsidRPr="00F27024">
        <w:rPr>
          <w:i/>
          <w:sz w:val="32"/>
          <w:szCs w:val="32"/>
        </w:rPr>
        <w:t>ческие соединения</w:t>
      </w:r>
    </w:p>
    <w:p w:rsidR="005062A0" w:rsidRDefault="00F27024" w:rsidP="00F2702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случае внутримолекулярной дегидратации щавелевой и мал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новой кислот </w:t>
      </w:r>
      <w:r w:rsidR="005062A0">
        <w:rPr>
          <w:sz w:val="32"/>
          <w:szCs w:val="32"/>
        </w:rPr>
        <w:t>такие циклические соединения не образуются. К тому же расположенные близко друг от друга карбоксильные группы сн</w:t>
      </w:r>
      <w:r w:rsidR="005062A0">
        <w:rPr>
          <w:sz w:val="32"/>
          <w:szCs w:val="32"/>
        </w:rPr>
        <w:t>и</w:t>
      </w:r>
      <w:r w:rsidR="00A23A12">
        <w:rPr>
          <w:sz w:val="32"/>
          <w:szCs w:val="32"/>
        </w:rPr>
        <w:t xml:space="preserve">жают прочность </w:t>
      </w:r>
      <w:r w:rsidR="00A23A12">
        <w:rPr>
          <w:sz w:val="32"/>
          <w:szCs w:val="32"/>
          <w:lang w:val="en-US"/>
        </w:rPr>
        <w:t>C</w:t>
      </w:r>
      <w:r w:rsidR="005062A0">
        <w:rPr>
          <w:sz w:val="32"/>
          <w:szCs w:val="32"/>
        </w:rPr>
        <w:t xml:space="preserve"> </w:t>
      </w:r>
      <w:r w:rsidR="005062A0">
        <w:rPr>
          <w:color w:val="000000" w:themeColor="text1"/>
          <w:sz w:val="32"/>
          <w:szCs w:val="32"/>
        </w:rPr>
        <w:sym w:font="Symbol" w:char="F02D"/>
      </w:r>
      <w:r w:rsidR="005062A0">
        <w:rPr>
          <w:color w:val="000000" w:themeColor="text1"/>
          <w:sz w:val="32"/>
          <w:szCs w:val="32"/>
        </w:rPr>
        <w:t xml:space="preserve"> С связей, что облегчает процесс </w:t>
      </w:r>
      <w:r w:rsidR="005062A0">
        <w:rPr>
          <w:sz w:val="32"/>
          <w:szCs w:val="32"/>
        </w:rPr>
        <w:t>декарбоксил</w:t>
      </w:r>
      <w:r w:rsidR="005062A0">
        <w:rPr>
          <w:sz w:val="32"/>
          <w:szCs w:val="32"/>
        </w:rPr>
        <w:t>и</w:t>
      </w:r>
      <w:r w:rsidR="005062A0">
        <w:rPr>
          <w:sz w:val="32"/>
          <w:szCs w:val="32"/>
        </w:rPr>
        <w:t xml:space="preserve">рования. </w:t>
      </w:r>
    </w:p>
    <w:p w:rsidR="005062A0" w:rsidRDefault="005062A0" w:rsidP="00F2702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 дегидратации янтарной и глутаровой кислот образуются у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тойчивые пяти- и шестичленные </w:t>
      </w:r>
      <w:r w:rsidR="007E2605">
        <w:rPr>
          <w:sz w:val="32"/>
          <w:szCs w:val="32"/>
        </w:rPr>
        <w:t>циклические ангидриды, а одновр</w:t>
      </w:r>
      <w:r w:rsidR="007E2605">
        <w:rPr>
          <w:sz w:val="32"/>
          <w:szCs w:val="32"/>
        </w:rPr>
        <w:t>е</w:t>
      </w:r>
      <w:r w:rsidR="007E2605">
        <w:rPr>
          <w:sz w:val="32"/>
          <w:szCs w:val="32"/>
        </w:rPr>
        <w:t xml:space="preserve">менное декарбоксилирование и дегидратация адипиновой </w:t>
      </w:r>
      <w:r w:rsidR="00FD084A">
        <w:rPr>
          <w:sz w:val="32"/>
          <w:szCs w:val="32"/>
        </w:rPr>
        <w:t>и себац</w:t>
      </w:r>
      <w:r w:rsidR="00FD084A">
        <w:rPr>
          <w:sz w:val="32"/>
          <w:szCs w:val="32"/>
        </w:rPr>
        <w:t>и</w:t>
      </w:r>
      <w:r w:rsidR="00FD084A">
        <w:rPr>
          <w:sz w:val="32"/>
          <w:szCs w:val="32"/>
        </w:rPr>
        <w:t xml:space="preserve">новой </w:t>
      </w:r>
      <w:r w:rsidR="007E2605">
        <w:rPr>
          <w:sz w:val="32"/>
          <w:szCs w:val="32"/>
        </w:rPr>
        <w:t>кисло</w:t>
      </w:r>
      <w:r w:rsidR="00FD084A">
        <w:rPr>
          <w:sz w:val="32"/>
          <w:szCs w:val="32"/>
        </w:rPr>
        <w:t>т</w:t>
      </w:r>
      <w:r w:rsidR="007E2605">
        <w:rPr>
          <w:sz w:val="32"/>
          <w:szCs w:val="32"/>
        </w:rPr>
        <w:t xml:space="preserve"> приводит к образованию циклического пятичленного кетона. </w:t>
      </w:r>
    </w:p>
    <w:p w:rsidR="00F27024" w:rsidRDefault="00F5432D" w:rsidP="00F2702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Аналогичные процессы протекают с участием непредельных и ароматических дикарбоновых кислот. Так, малеиновая кислота при </w:t>
      </w:r>
      <w:r w:rsidR="009E7294">
        <w:rPr>
          <w:sz w:val="32"/>
          <w:szCs w:val="32"/>
        </w:rPr>
        <w:t xml:space="preserve">умеренном </w:t>
      </w:r>
      <w:r>
        <w:rPr>
          <w:sz w:val="32"/>
          <w:szCs w:val="32"/>
        </w:rPr>
        <w:t>нагревании, теряя воду, превращается в циклический 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гидрид:</w:t>
      </w:r>
    </w:p>
    <w:p w:rsidR="00021BEF" w:rsidRDefault="001D15C7" w:rsidP="001D15C7">
      <w:pPr>
        <w:jc w:val="center"/>
        <w:rPr>
          <w:sz w:val="32"/>
          <w:szCs w:val="32"/>
        </w:rPr>
      </w:pPr>
      <w:r>
        <w:object w:dxaOrig="6009" w:dyaOrig="2827">
          <v:shape id="_x0000_i1065" type="#_x0000_t75" style="width:300pt;height:141pt" o:ole="">
            <v:imagedata r:id="rId107" o:title=""/>
          </v:shape>
          <o:OLEObject Type="Embed" ProgID="ACD.ChemSketch.20" ShapeID="_x0000_i1065" DrawAspect="Content" ObjectID="_1724504575" r:id="rId108"/>
        </w:object>
      </w:r>
    </w:p>
    <w:p w:rsidR="00021BEF" w:rsidRDefault="001D15C7" w:rsidP="001D15C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Фумаровая кислота (транс-изомер) таким свойством не обладает из-за пространственной удалённости карбоксильных групп и нево</w:t>
      </w:r>
      <w:r>
        <w:rPr>
          <w:sz w:val="32"/>
          <w:szCs w:val="32"/>
        </w:rPr>
        <w:t>з</w:t>
      </w:r>
      <w:r>
        <w:rPr>
          <w:sz w:val="32"/>
          <w:szCs w:val="32"/>
        </w:rPr>
        <w:t xml:space="preserve">можности свободного вращения заместителей вокруг двойной связи. </w:t>
      </w:r>
    </w:p>
    <w:p w:rsidR="001D15C7" w:rsidRDefault="00A35F82" w:rsidP="001D15C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 тем же причинам фталевая кислота способна к внутримолек</w:t>
      </w:r>
      <w:r>
        <w:rPr>
          <w:sz w:val="32"/>
          <w:szCs w:val="32"/>
        </w:rPr>
        <w:t>у</w:t>
      </w:r>
      <w:r>
        <w:rPr>
          <w:sz w:val="32"/>
          <w:szCs w:val="32"/>
        </w:rPr>
        <w:t>лярной циклизации:</w:t>
      </w:r>
    </w:p>
    <w:p w:rsidR="001D15C7" w:rsidRDefault="00A76A35" w:rsidP="00A76A35">
      <w:pPr>
        <w:jc w:val="center"/>
        <w:rPr>
          <w:sz w:val="32"/>
          <w:szCs w:val="32"/>
        </w:rPr>
      </w:pPr>
      <w:r>
        <w:object w:dxaOrig="6029" w:dyaOrig="2506">
          <v:shape id="_x0000_i1066" type="#_x0000_t75" style="width:288.75pt;height:120pt" o:ole="">
            <v:imagedata r:id="rId109" o:title=""/>
          </v:shape>
          <o:OLEObject Type="Embed" ProgID="ACD.ChemSketch.20" ShapeID="_x0000_i1066" DrawAspect="Content" ObjectID="_1724504576" r:id="rId110"/>
        </w:object>
      </w:r>
    </w:p>
    <w:p w:rsidR="001D15C7" w:rsidRDefault="00A35F82" w:rsidP="00A35F82">
      <w:pPr>
        <w:jc w:val="both"/>
        <w:rPr>
          <w:sz w:val="32"/>
          <w:szCs w:val="32"/>
        </w:rPr>
      </w:pPr>
      <w:r>
        <w:rPr>
          <w:sz w:val="32"/>
          <w:szCs w:val="32"/>
        </w:rPr>
        <w:t>тогда как терефталевая кислота такой способностью не обладает.</w:t>
      </w:r>
    </w:p>
    <w:p w:rsidR="00061097" w:rsidRDefault="00061097" w:rsidP="003757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Помимо циклических ангидридов</w:t>
      </w:r>
      <w:r w:rsidR="00DC7870">
        <w:rPr>
          <w:sz w:val="32"/>
          <w:szCs w:val="32"/>
        </w:rPr>
        <w:t>, дикарбоновые кислоты обр</w:t>
      </w:r>
      <w:r w:rsidR="00DC7870">
        <w:rPr>
          <w:sz w:val="32"/>
          <w:szCs w:val="32"/>
        </w:rPr>
        <w:t>а</w:t>
      </w:r>
      <w:r w:rsidR="00375774">
        <w:rPr>
          <w:sz w:val="32"/>
          <w:szCs w:val="32"/>
        </w:rPr>
        <w:t xml:space="preserve">зуют циклические </w:t>
      </w:r>
      <w:r w:rsidR="00375774" w:rsidRPr="00375774">
        <w:rPr>
          <w:b/>
          <w:sz w:val="32"/>
          <w:szCs w:val="32"/>
        </w:rPr>
        <w:t>и</w:t>
      </w:r>
      <w:r w:rsidR="00DC7870" w:rsidRPr="00375774">
        <w:rPr>
          <w:b/>
          <w:sz w:val="32"/>
          <w:szCs w:val="32"/>
        </w:rPr>
        <w:t>миды</w:t>
      </w:r>
      <w:r w:rsidR="00DC7870">
        <w:rPr>
          <w:sz w:val="32"/>
          <w:szCs w:val="32"/>
        </w:rPr>
        <w:t xml:space="preserve">. </w:t>
      </w:r>
      <w:r w:rsidR="00375774">
        <w:rPr>
          <w:sz w:val="32"/>
          <w:szCs w:val="32"/>
        </w:rPr>
        <w:t>Наиболее известен имид янтарной кисл</w:t>
      </w:r>
      <w:r w:rsidR="00375774">
        <w:rPr>
          <w:sz w:val="32"/>
          <w:szCs w:val="32"/>
        </w:rPr>
        <w:t>о</w:t>
      </w:r>
      <w:r w:rsidR="00375774">
        <w:rPr>
          <w:sz w:val="32"/>
          <w:szCs w:val="32"/>
        </w:rPr>
        <w:t xml:space="preserve">ты или </w:t>
      </w:r>
      <w:r w:rsidR="00375774" w:rsidRPr="00375774">
        <w:rPr>
          <w:b/>
          <w:sz w:val="32"/>
          <w:szCs w:val="32"/>
        </w:rPr>
        <w:t>сукцинимид</w:t>
      </w:r>
      <w:r w:rsidR="00375774">
        <w:rPr>
          <w:b/>
          <w:sz w:val="32"/>
          <w:szCs w:val="32"/>
        </w:rPr>
        <w:t>:</w:t>
      </w:r>
    </w:p>
    <w:p w:rsidR="00061097" w:rsidRDefault="00A76A35" w:rsidP="00A76A35">
      <w:pPr>
        <w:jc w:val="center"/>
        <w:rPr>
          <w:sz w:val="32"/>
          <w:szCs w:val="32"/>
        </w:rPr>
      </w:pPr>
      <w:r>
        <w:object w:dxaOrig="5539" w:dyaOrig="2827">
          <v:shape id="_x0000_i1067" type="#_x0000_t75" style="width:250.5pt;height:127.5pt" o:ole="">
            <v:imagedata r:id="rId111" o:title=""/>
          </v:shape>
          <o:OLEObject Type="Embed" ProgID="ACD.ChemSketch.20" ShapeID="_x0000_i1067" DrawAspect="Content" ObjectID="_1724504577" r:id="rId112"/>
        </w:object>
      </w:r>
    </w:p>
    <w:p w:rsidR="00A35F82" w:rsidRDefault="006042AF" w:rsidP="006042AF">
      <w:pPr>
        <w:spacing w:before="120" w:after="120"/>
        <w:ind w:firstLine="567"/>
        <w:jc w:val="both"/>
        <w:rPr>
          <w:sz w:val="32"/>
          <w:szCs w:val="32"/>
        </w:rPr>
      </w:pPr>
      <w:r w:rsidRPr="00E46F51">
        <w:rPr>
          <w:b/>
          <w:sz w:val="32"/>
          <w:szCs w:val="32"/>
        </w:rPr>
        <w:t>1.</w:t>
      </w:r>
      <w:r w:rsidR="0085053D">
        <w:rPr>
          <w:b/>
          <w:sz w:val="32"/>
          <w:szCs w:val="32"/>
        </w:rPr>
        <w:t>5.</w:t>
      </w:r>
      <w:r w:rsidRPr="00E46F51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Ненасыщенные дикарбоновые кислоты</w:t>
      </w:r>
    </w:p>
    <w:p w:rsidR="00061097" w:rsidRPr="00061097" w:rsidRDefault="00533AD5" w:rsidP="00061097">
      <w:pPr>
        <w:pStyle w:val="psection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Реакционная способность непредельных</w:t>
      </w:r>
      <w:r w:rsidR="006042AF" w:rsidRPr="00061097">
        <w:rPr>
          <w:sz w:val="32"/>
          <w:szCs w:val="32"/>
        </w:rPr>
        <w:t xml:space="preserve"> дикарбоновых кислот обусловлена наличием двух карбоксильных групп и кратной связи. </w:t>
      </w:r>
      <w:r w:rsidR="00061097" w:rsidRPr="00061097">
        <w:rPr>
          <w:sz w:val="32"/>
          <w:szCs w:val="32"/>
        </w:rPr>
        <w:t>По карбоксильн</w:t>
      </w:r>
      <w:r w:rsidR="004A7590">
        <w:rPr>
          <w:sz w:val="32"/>
          <w:szCs w:val="32"/>
        </w:rPr>
        <w:t>ым</w:t>
      </w:r>
      <w:r w:rsidR="00061097" w:rsidRPr="00061097">
        <w:rPr>
          <w:sz w:val="32"/>
          <w:szCs w:val="32"/>
        </w:rPr>
        <w:t xml:space="preserve"> групп</w:t>
      </w:r>
      <w:r w:rsidR="004A7590">
        <w:rPr>
          <w:sz w:val="32"/>
          <w:szCs w:val="32"/>
        </w:rPr>
        <w:t>ам</w:t>
      </w:r>
      <w:r w:rsidR="00061097" w:rsidRPr="00061097">
        <w:rPr>
          <w:sz w:val="32"/>
          <w:szCs w:val="32"/>
        </w:rPr>
        <w:t xml:space="preserve"> образуются кислые и средние соли, н</w:t>
      </w:r>
      <w:r w:rsidR="00061097" w:rsidRPr="00061097">
        <w:rPr>
          <w:sz w:val="32"/>
          <w:szCs w:val="32"/>
        </w:rPr>
        <w:t>е</w:t>
      </w:r>
      <w:r w:rsidR="00061097" w:rsidRPr="00061097">
        <w:rPr>
          <w:sz w:val="32"/>
          <w:szCs w:val="32"/>
        </w:rPr>
        <w:t>полные и полные сложные эфиры, амиды и т. д.</w:t>
      </w:r>
      <w:r w:rsidR="00375774">
        <w:rPr>
          <w:sz w:val="32"/>
          <w:szCs w:val="32"/>
        </w:rPr>
        <w:t xml:space="preserve"> </w:t>
      </w:r>
    </w:p>
    <w:p w:rsidR="006042AF" w:rsidRDefault="006042AF" w:rsidP="00FD084A">
      <w:pPr>
        <w:pStyle w:val="psection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FD084A">
        <w:rPr>
          <w:sz w:val="32"/>
          <w:szCs w:val="32"/>
        </w:rPr>
        <w:t>По кратной связи протекают реакции электрофильного присо</w:t>
      </w:r>
      <w:r w:rsidRPr="00FD084A">
        <w:rPr>
          <w:sz w:val="32"/>
          <w:szCs w:val="32"/>
        </w:rPr>
        <w:t>е</w:t>
      </w:r>
      <w:r w:rsidRPr="00FD084A">
        <w:rPr>
          <w:sz w:val="32"/>
          <w:szCs w:val="32"/>
        </w:rPr>
        <w:t>динения и реакции окисления</w:t>
      </w:r>
      <w:r w:rsidR="00C96563">
        <w:rPr>
          <w:sz w:val="32"/>
          <w:szCs w:val="32"/>
        </w:rPr>
        <w:t>-восстановления</w:t>
      </w:r>
      <w:r w:rsidRPr="00FD084A">
        <w:rPr>
          <w:sz w:val="32"/>
          <w:szCs w:val="32"/>
        </w:rPr>
        <w:t>. Например:</w:t>
      </w:r>
    </w:p>
    <w:p w:rsidR="00375774" w:rsidRDefault="00A76A35" w:rsidP="00A76A35">
      <w:pPr>
        <w:pStyle w:val="psection"/>
        <w:spacing w:before="0" w:beforeAutospacing="0" w:after="0" w:afterAutospacing="0"/>
        <w:jc w:val="center"/>
        <w:rPr>
          <w:sz w:val="32"/>
          <w:szCs w:val="32"/>
        </w:rPr>
      </w:pPr>
      <w:r>
        <w:object w:dxaOrig="10752" w:dyaOrig="4723">
          <v:shape id="_x0000_i1068" type="#_x0000_t75" style="width:458.25pt;height:201pt" o:ole="">
            <v:imagedata r:id="rId113" o:title=""/>
          </v:shape>
          <o:OLEObject Type="Embed" ProgID="ACD.ChemSketch.20" ShapeID="_x0000_i1068" DrawAspect="Content" ObjectID="_1724504578" r:id="rId114"/>
        </w:object>
      </w:r>
    </w:p>
    <w:p w:rsidR="00375774" w:rsidRPr="00FD084A" w:rsidRDefault="00533AD5" w:rsidP="00FD084A">
      <w:pPr>
        <w:pStyle w:val="psection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Присоединение воды и галогеноводородов к несимметричным непредельным дикарбоновым кислотам в соответствии с электрон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акцепторным действием карбоксильной группы происходит следу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щим образом:</w:t>
      </w:r>
    </w:p>
    <w:p w:rsidR="006042AF" w:rsidRDefault="00533AD5" w:rsidP="00A35F82">
      <w:pPr>
        <w:jc w:val="both"/>
        <w:rPr>
          <w:sz w:val="32"/>
          <w:szCs w:val="32"/>
        </w:rPr>
      </w:pPr>
      <w:r>
        <w:object w:dxaOrig="10003" w:dyaOrig="1329">
          <v:shape id="_x0000_i1069" type="#_x0000_t75" style="width:481.5pt;height:63.75pt" o:ole="">
            <v:imagedata r:id="rId115" o:title=""/>
          </v:shape>
          <o:OLEObject Type="Embed" ProgID="ACD.ChemSketch.20" ShapeID="_x0000_i1069" DrawAspect="Content" ObjectID="_1724504579" r:id="rId116"/>
        </w:object>
      </w:r>
    </w:p>
    <w:p w:rsidR="006042AF" w:rsidRDefault="00533AD5" w:rsidP="00A35F82">
      <w:pPr>
        <w:jc w:val="both"/>
        <w:rPr>
          <w:sz w:val="32"/>
          <w:szCs w:val="32"/>
        </w:rPr>
      </w:pPr>
      <w:r>
        <w:object w:dxaOrig="10003" w:dyaOrig="1329">
          <v:shape id="_x0000_i1070" type="#_x0000_t75" style="width:481.5pt;height:63.75pt" o:ole="">
            <v:imagedata r:id="rId117" o:title=""/>
          </v:shape>
          <o:OLEObject Type="Embed" ProgID="ACD.ChemSketch.20" ShapeID="_x0000_i1070" DrawAspect="Content" ObjectID="_1724504580" r:id="rId118"/>
        </w:object>
      </w:r>
    </w:p>
    <w:p w:rsidR="006042AF" w:rsidRDefault="00021BD5" w:rsidP="004645DA">
      <w:pPr>
        <w:ind w:firstLine="567"/>
        <w:jc w:val="both"/>
        <w:rPr>
          <w:sz w:val="32"/>
          <w:szCs w:val="32"/>
        </w:rPr>
      </w:pPr>
      <w:r w:rsidRPr="004645DA">
        <w:rPr>
          <w:sz w:val="32"/>
          <w:szCs w:val="32"/>
        </w:rPr>
        <w:t xml:space="preserve">Фталевые кислоты </w:t>
      </w:r>
      <w:r w:rsidR="004645DA" w:rsidRPr="004645DA">
        <w:rPr>
          <w:sz w:val="32"/>
          <w:szCs w:val="32"/>
        </w:rPr>
        <w:t>вступают в те же реакции по карбоксильн</w:t>
      </w:r>
      <w:r w:rsidR="004A7590">
        <w:rPr>
          <w:sz w:val="32"/>
          <w:szCs w:val="32"/>
        </w:rPr>
        <w:t>ым</w:t>
      </w:r>
      <w:r w:rsidR="004645DA" w:rsidRPr="004645DA">
        <w:rPr>
          <w:sz w:val="32"/>
          <w:szCs w:val="32"/>
        </w:rPr>
        <w:t xml:space="preserve"> групп</w:t>
      </w:r>
      <w:r w:rsidR="004A7590">
        <w:rPr>
          <w:sz w:val="32"/>
          <w:szCs w:val="32"/>
        </w:rPr>
        <w:t>ам</w:t>
      </w:r>
      <w:r w:rsidR="004645DA" w:rsidRPr="004645DA">
        <w:rPr>
          <w:sz w:val="32"/>
          <w:szCs w:val="32"/>
        </w:rPr>
        <w:t xml:space="preserve">. </w:t>
      </w:r>
      <w:r w:rsidR="004645DA">
        <w:rPr>
          <w:sz w:val="32"/>
          <w:szCs w:val="32"/>
        </w:rPr>
        <w:t>Однако при</w:t>
      </w:r>
      <w:r w:rsidR="00CC4FE3" w:rsidRPr="004645DA">
        <w:rPr>
          <w:sz w:val="32"/>
          <w:szCs w:val="32"/>
        </w:rPr>
        <w:t xml:space="preserve"> нагревании фталевой кислоты до 200-220</w:t>
      </w:r>
      <w:r w:rsidR="00CC4FE3" w:rsidRPr="004645DA">
        <w:rPr>
          <w:sz w:val="32"/>
          <w:szCs w:val="32"/>
          <w:vertAlign w:val="superscript"/>
        </w:rPr>
        <w:t>0</w:t>
      </w:r>
      <w:r w:rsidR="00CC4FE3" w:rsidRPr="004645DA">
        <w:rPr>
          <w:sz w:val="32"/>
          <w:szCs w:val="32"/>
        </w:rPr>
        <w:t>С происходит декарбоксилирование с образованием бензойной кисл</w:t>
      </w:r>
      <w:r w:rsidR="00CC4FE3" w:rsidRPr="004645DA">
        <w:rPr>
          <w:sz w:val="32"/>
          <w:szCs w:val="32"/>
        </w:rPr>
        <w:t>о</w:t>
      </w:r>
      <w:r w:rsidR="00CC4FE3" w:rsidRPr="004645DA">
        <w:rPr>
          <w:sz w:val="32"/>
          <w:szCs w:val="32"/>
        </w:rPr>
        <w:t>ты:</w:t>
      </w:r>
    </w:p>
    <w:p w:rsidR="004645DA" w:rsidRDefault="004645DA" w:rsidP="004645DA">
      <w:pPr>
        <w:spacing w:before="120" w:after="120"/>
        <w:ind w:firstLine="567"/>
        <w:jc w:val="center"/>
        <w:rPr>
          <w:sz w:val="32"/>
          <w:szCs w:val="32"/>
        </w:rPr>
      </w:pPr>
      <w:r>
        <w:object w:dxaOrig="5923" w:dyaOrig="1243">
          <v:shape id="_x0000_i1071" type="#_x0000_t75" style="width:296.25pt;height:63pt" o:ole="">
            <v:imagedata r:id="rId119" o:title=""/>
          </v:shape>
          <o:OLEObject Type="Embed" ProgID="ACD.ChemSketch.20" ShapeID="_x0000_i1071" DrawAspect="Content" ObjectID="_1724504581" r:id="rId120"/>
        </w:object>
      </w:r>
    </w:p>
    <w:p w:rsidR="006042AF" w:rsidRDefault="00CC4FE3" w:rsidP="004645DA">
      <w:pPr>
        <w:ind w:firstLine="567"/>
        <w:jc w:val="both"/>
        <w:rPr>
          <w:sz w:val="32"/>
          <w:szCs w:val="32"/>
        </w:rPr>
      </w:pPr>
      <w:r w:rsidRPr="004645DA">
        <w:rPr>
          <w:sz w:val="32"/>
          <w:szCs w:val="32"/>
        </w:rPr>
        <w:t>Реакции электрофильного замещения в дезактивированное кол</w:t>
      </w:r>
      <w:r w:rsidRPr="004645DA">
        <w:rPr>
          <w:sz w:val="32"/>
          <w:szCs w:val="32"/>
        </w:rPr>
        <w:t>ь</w:t>
      </w:r>
      <w:r w:rsidRPr="004645DA">
        <w:rPr>
          <w:sz w:val="32"/>
          <w:szCs w:val="32"/>
        </w:rPr>
        <w:t>цо идут с большим трудом:</w:t>
      </w:r>
    </w:p>
    <w:p w:rsidR="004645DA" w:rsidRPr="004645DA" w:rsidRDefault="004645DA" w:rsidP="004645DA">
      <w:pPr>
        <w:spacing w:before="120"/>
        <w:jc w:val="center"/>
        <w:rPr>
          <w:sz w:val="32"/>
          <w:szCs w:val="32"/>
          <w:lang w:val="en-US"/>
        </w:rPr>
      </w:pPr>
      <w:r>
        <w:object w:dxaOrig="9586" w:dyaOrig="1757">
          <v:shape id="_x0000_i1072" type="#_x0000_t75" style="width:480pt;height:87.75pt" o:ole="">
            <v:imagedata r:id="rId121" o:title=""/>
          </v:shape>
          <o:OLEObject Type="Embed" ProgID="ACD.ChemSketch.20" ShapeID="_x0000_i1072" DrawAspect="Content" ObjectID="_1724504582" r:id="rId122"/>
        </w:object>
      </w:r>
    </w:p>
    <w:p w:rsidR="00A35F82" w:rsidRDefault="00137E9E" w:rsidP="00525E61">
      <w:pPr>
        <w:spacing w:before="120" w:after="120"/>
        <w:ind w:firstLine="567"/>
        <w:jc w:val="both"/>
        <w:rPr>
          <w:b/>
          <w:sz w:val="32"/>
          <w:szCs w:val="32"/>
        </w:rPr>
      </w:pPr>
      <w:r w:rsidRPr="00E46F51">
        <w:rPr>
          <w:b/>
          <w:sz w:val="32"/>
          <w:szCs w:val="32"/>
        </w:rPr>
        <w:t>1.</w:t>
      </w:r>
      <w:r w:rsidR="0085053D">
        <w:rPr>
          <w:b/>
          <w:sz w:val="32"/>
          <w:szCs w:val="32"/>
        </w:rPr>
        <w:t>5</w:t>
      </w:r>
      <w:r w:rsidRPr="00E46F51">
        <w:rPr>
          <w:b/>
          <w:sz w:val="32"/>
          <w:szCs w:val="32"/>
        </w:rPr>
        <w:t>.</w:t>
      </w:r>
      <w:r w:rsidR="0085053D">
        <w:rPr>
          <w:b/>
          <w:sz w:val="32"/>
          <w:szCs w:val="32"/>
        </w:rPr>
        <w:t>4</w:t>
      </w:r>
      <w:r w:rsidRPr="00E46F51">
        <w:rPr>
          <w:b/>
          <w:sz w:val="32"/>
          <w:szCs w:val="32"/>
        </w:rPr>
        <w:t>.</w:t>
      </w:r>
      <w:r w:rsidR="00FF7A90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Отдельные представители дикарбоновых кислот и их биологическая роль</w:t>
      </w:r>
    </w:p>
    <w:p w:rsidR="00965F9F" w:rsidRDefault="0093566F" w:rsidP="00FF7A90">
      <w:pPr>
        <w:ind w:firstLine="539"/>
        <w:jc w:val="both"/>
        <w:rPr>
          <w:sz w:val="32"/>
          <w:szCs w:val="32"/>
        </w:rPr>
      </w:pPr>
      <w:r w:rsidRPr="00FF7A90">
        <w:rPr>
          <w:sz w:val="32"/>
          <w:szCs w:val="32"/>
          <w:u w:val="single"/>
        </w:rPr>
        <w:t>Щавелевая кислота</w:t>
      </w:r>
      <w:r w:rsidR="00543E8B">
        <w:rPr>
          <w:b/>
          <w:i/>
          <w:sz w:val="32"/>
          <w:szCs w:val="32"/>
        </w:rPr>
        <w:t xml:space="preserve"> </w:t>
      </w:r>
      <w:r w:rsidRPr="00E77956">
        <w:rPr>
          <w:sz w:val="32"/>
          <w:szCs w:val="32"/>
        </w:rPr>
        <w:t>широко распространена в растительном мире. В виде солей содержится в листьях щавеля, кислицы, ревеня.</w:t>
      </w:r>
      <w:r w:rsidR="00965F9F">
        <w:rPr>
          <w:sz w:val="32"/>
          <w:szCs w:val="32"/>
        </w:rPr>
        <w:t xml:space="preserve"> </w:t>
      </w:r>
    </w:p>
    <w:p w:rsidR="00FF7A90" w:rsidRDefault="00FF7A90" w:rsidP="00FF7A90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нагревании декарбоксилируется, а при </w:t>
      </w:r>
      <w:r w:rsidR="008D4A06">
        <w:rPr>
          <w:sz w:val="32"/>
          <w:szCs w:val="32"/>
        </w:rPr>
        <w:t>взаимодействии с</w:t>
      </w:r>
      <w:r>
        <w:rPr>
          <w:sz w:val="32"/>
          <w:szCs w:val="32"/>
        </w:rPr>
        <w:t xml:space="preserve"> серной кислотой образует воду и смесь газов:</w:t>
      </w:r>
    </w:p>
    <w:p w:rsidR="00FF7A90" w:rsidRPr="00FF7A90" w:rsidRDefault="00FF7A90" w:rsidP="00FF7A90">
      <w:pPr>
        <w:jc w:val="center"/>
        <w:rPr>
          <w:sz w:val="32"/>
          <w:szCs w:val="32"/>
          <w:lang w:val="en-US"/>
        </w:rPr>
      </w:pPr>
      <w:r>
        <w:object w:dxaOrig="6951" w:dyaOrig="907">
          <v:shape id="_x0000_i1073" type="#_x0000_t75" style="width:348pt;height:45.75pt" o:ole="">
            <v:imagedata r:id="rId123" o:title=""/>
          </v:shape>
          <o:OLEObject Type="Embed" ProgID="ACD.ChemSketch.20" ShapeID="_x0000_i1073" DrawAspect="Content" ObjectID="_1724504583" r:id="rId124"/>
        </w:object>
      </w:r>
    </w:p>
    <w:p w:rsidR="00E56B08" w:rsidRDefault="0093566F" w:rsidP="008D4A06">
      <w:pPr>
        <w:ind w:firstLine="567"/>
        <w:jc w:val="both"/>
        <w:rPr>
          <w:sz w:val="32"/>
          <w:szCs w:val="32"/>
        </w:rPr>
      </w:pPr>
      <w:r w:rsidRPr="00E77956">
        <w:rPr>
          <w:sz w:val="32"/>
          <w:szCs w:val="32"/>
        </w:rPr>
        <w:t>Щавелевая кислота проявляет восстановительные свойства: в к</w:t>
      </w:r>
      <w:r w:rsidRPr="00E77956">
        <w:rPr>
          <w:sz w:val="32"/>
          <w:szCs w:val="32"/>
        </w:rPr>
        <w:t>и</w:t>
      </w:r>
      <w:r w:rsidRPr="00E77956">
        <w:rPr>
          <w:sz w:val="32"/>
          <w:szCs w:val="32"/>
        </w:rPr>
        <w:t>сло</w:t>
      </w:r>
      <w:r w:rsidR="00FF7A90">
        <w:rPr>
          <w:sz w:val="32"/>
          <w:szCs w:val="32"/>
        </w:rPr>
        <w:t>й среде</w:t>
      </w:r>
      <w:r w:rsidRPr="00E77956">
        <w:rPr>
          <w:sz w:val="32"/>
          <w:szCs w:val="32"/>
        </w:rPr>
        <w:t xml:space="preserve"> окисляется перманганато</w:t>
      </w:r>
      <w:r w:rsidR="00E56B08">
        <w:rPr>
          <w:sz w:val="32"/>
          <w:szCs w:val="32"/>
        </w:rPr>
        <w:t>м калия до</w:t>
      </w:r>
      <w:r w:rsidRPr="00E77956">
        <w:rPr>
          <w:sz w:val="32"/>
          <w:szCs w:val="32"/>
        </w:rPr>
        <w:t xml:space="preserve"> оксид</w:t>
      </w:r>
      <w:r w:rsidR="00E56B08">
        <w:rPr>
          <w:sz w:val="32"/>
          <w:szCs w:val="32"/>
        </w:rPr>
        <w:t>а</w:t>
      </w:r>
      <w:r w:rsidRPr="00E77956">
        <w:rPr>
          <w:sz w:val="32"/>
          <w:szCs w:val="32"/>
        </w:rPr>
        <w:t xml:space="preserve"> углерода (</w:t>
      </w:r>
      <w:r w:rsidRPr="00E77956">
        <w:rPr>
          <w:sz w:val="32"/>
          <w:szCs w:val="32"/>
          <w:lang w:val="en-US"/>
        </w:rPr>
        <w:t>IV</w:t>
      </w:r>
      <w:r w:rsidR="00E56B08">
        <w:rPr>
          <w:sz w:val="32"/>
          <w:szCs w:val="32"/>
        </w:rPr>
        <w:t>):</w:t>
      </w:r>
    </w:p>
    <w:p w:rsidR="00E56B08" w:rsidRPr="00E56B08" w:rsidRDefault="00E56B08" w:rsidP="00E56B08">
      <w:pPr>
        <w:spacing w:before="120" w:after="120"/>
        <w:jc w:val="center"/>
        <w:rPr>
          <w:sz w:val="32"/>
          <w:szCs w:val="32"/>
          <w:lang w:val="en-US"/>
        </w:rPr>
      </w:pPr>
      <w:r w:rsidRPr="00E56B08">
        <w:rPr>
          <w:sz w:val="32"/>
          <w:szCs w:val="32"/>
          <w:lang w:val="en-US"/>
        </w:rPr>
        <w:lastRenderedPageBreak/>
        <w:t>5</w:t>
      </w:r>
      <w:r>
        <w:rPr>
          <w:sz w:val="32"/>
          <w:szCs w:val="32"/>
          <w:lang w:val="en-US"/>
        </w:rPr>
        <w:t>H</w:t>
      </w:r>
      <w:r w:rsidRPr="00E56B0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C</w:t>
      </w:r>
      <w:r w:rsidRPr="00E56B0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  <w:r w:rsidRPr="00E56B08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+ 2KMnO</w:t>
      </w:r>
      <w:r w:rsidRPr="00E56B08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+ 3H</w:t>
      </w:r>
      <w:r w:rsidRPr="00E56B0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 w:rsidRPr="00E56B08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= 10CO</w:t>
      </w:r>
      <w:r w:rsidRPr="00E56B0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+ 2MnSO</w:t>
      </w:r>
      <w:r w:rsidRPr="00E56B08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+ K</w:t>
      </w:r>
      <w:r w:rsidRPr="00E56B0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 w:rsidRPr="00E56B08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+ 8H</w:t>
      </w:r>
      <w:r w:rsidRPr="00E56B08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</w:p>
    <w:p w:rsidR="00E56B08" w:rsidRDefault="0093566F" w:rsidP="008D4A06">
      <w:pPr>
        <w:ind w:firstLine="567"/>
        <w:jc w:val="both"/>
        <w:rPr>
          <w:sz w:val="32"/>
          <w:szCs w:val="32"/>
        </w:rPr>
      </w:pPr>
      <w:r w:rsidRPr="00E77956">
        <w:rPr>
          <w:sz w:val="32"/>
          <w:szCs w:val="32"/>
        </w:rPr>
        <w:t>Эт</w:t>
      </w:r>
      <w:r w:rsidR="00E56B08">
        <w:rPr>
          <w:sz w:val="32"/>
          <w:szCs w:val="32"/>
        </w:rPr>
        <w:t xml:space="preserve">у реакцию можно использовать для удаления </w:t>
      </w:r>
      <w:r w:rsidR="00E56B08" w:rsidRPr="00E77956">
        <w:rPr>
          <w:sz w:val="32"/>
          <w:szCs w:val="32"/>
        </w:rPr>
        <w:t>буро-коричневых пятен</w:t>
      </w:r>
      <w:r w:rsidR="00E56B08">
        <w:rPr>
          <w:sz w:val="32"/>
          <w:szCs w:val="32"/>
        </w:rPr>
        <w:t xml:space="preserve">, образующихся при попадании </w:t>
      </w:r>
      <w:r w:rsidR="00E56B08" w:rsidRPr="00E77956">
        <w:rPr>
          <w:sz w:val="32"/>
          <w:szCs w:val="32"/>
        </w:rPr>
        <w:t>перманганата калия</w:t>
      </w:r>
      <w:r w:rsidR="00E56B08">
        <w:rPr>
          <w:sz w:val="32"/>
          <w:szCs w:val="32"/>
        </w:rPr>
        <w:t xml:space="preserve"> на кожу. </w:t>
      </w:r>
    </w:p>
    <w:p w:rsidR="007238BB" w:rsidRDefault="007238BB" w:rsidP="008D4A06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организм человека щавелевая кислота попадает, в основном, с пищей, но может образовываться и в результате метаболических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цессов. </w:t>
      </w:r>
      <w:r w:rsidR="00324341">
        <w:rPr>
          <w:sz w:val="32"/>
          <w:szCs w:val="32"/>
        </w:rPr>
        <w:t xml:space="preserve">К избыточному содержанию щавелевой кислоты приводит приём больших доз </w:t>
      </w:r>
      <w:r w:rsidR="00324341" w:rsidRPr="008D4A06">
        <w:rPr>
          <w:sz w:val="32"/>
          <w:szCs w:val="32"/>
        </w:rPr>
        <w:t xml:space="preserve">витамина </w:t>
      </w:r>
      <w:r w:rsidR="00324341">
        <w:rPr>
          <w:sz w:val="32"/>
          <w:szCs w:val="32"/>
          <w:lang w:val="en-US"/>
        </w:rPr>
        <w:t>C</w:t>
      </w:r>
      <w:r w:rsidR="00324341">
        <w:rPr>
          <w:sz w:val="32"/>
          <w:szCs w:val="32"/>
        </w:rPr>
        <w:t xml:space="preserve">, а также </w:t>
      </w:r>
      <w:r w:rsidR="00324341" w:rsidRPr="008D4A06">
        <w:rPr>
          <w:sz w:val="32"/>
          <w:szCs w:val="32"/>
        </w:rPr>
        <w:t>нарушение обмена амин</w:t>
      </w:r>
      <w:r w:rsidR="00324341" w:rsidRPr="008D4A06">
        <w:rPr>
          <w:sz w:val="32"/>
          <w:szCs w:val="32"/>
        </w:rPr>
        <w:t>о</w:t>
      </w:r>
      <w:r w:rsidR="00324341" w:rsidRPr="008D4A06">
        <w:rPr>
          <w:sz w:val="32"/>
          <w:szCs w:val="32"/>
        </w:rPr>
        <w:t>кислоты глицина (аминоуксусной кислоты</w:t>
      </w:r>
      <w:r w:rsidR="00324341">
        <w:rPr>
          <w:sz w:val="32"/>
          <w:szCs w:val="32"/>
        </w:rPr>
        <w:t xml:space="preserve">). </w:t>
      </w:r>
    </w:p>
    <w:p w:rsidR="008D4A06" w:rsidRPr="008D4A06" w:rsidRDefault="00324341" w:rsidP="008D4A06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Щавелевая кислота выводится из организма с мочой в виде солей. </w:t>
      </w:r>
      <w:r w:rsidR="008D4A06" w:rsidRPr="008D4A06">
        <w:rPr>
          <w:sz w:val="32"/>
          <w:szCs w:val="32"/>
        </w:rPr>
        <w:t xml:space="preserve">Избыток щавелевой кислоты в моче называется </w:t>
      </w:r>
      <w:r w:rsidR="008D4A06" w:rsidRPr="008D4A06">
        <w:rPr>
          <w:b/>
          <w:iCs/>
          <w:sz w:val="32"/>
          <w:szCs w:val="32"/>
        </w:rPr>
        <w:t>оксалурия</w:t>
      </w:r>
      <w:r w:rsidR="008D4A06" w:rsidRPr="008D4A06">
        <w:rPr>
          <w:iCs/>
          <w:sz w:val="32"/>
          <w:szCs w:val="32"/>
        </w:rPr>
        <w:t xml:space="preserve"> и являе</w:t>
      </w:r>
      <w:r w:rsidR="008D4A06" w:rsidRPr="008D4A06">
        <w:rPr>
          <w:iCs/>
          <w:sz w:val="32"/>
          <w:szCs w:val="32"/>
        </w:rPr>
        <w:t>т</w:t>
      </w:r>
      <w:r w:rsidR="008D4A06" w:rsidRPr="008D4A06">
        <w:rPr>
          <w:iCs/>
          <w:sz w:val="32"/>
          <w:szCs w:val="32"/>
        </w:rPr>
        <w:t>ся признаком развития мочекаменной болезни, которая характериз</w:t>
      </w:r>
      <w:r w:rsidR="008D4A06" w:rsidRPr="008D4A06">
        <w:rPr>
          <w:iCs/>
          <w:sz w:val="32"/>
          <w:szCs w:val="32"/>
        </w:rPr>
        <w:t>у</w:t>
      </w:r>
      <w:r w:rsidR="008D4A06" w:rsidRPr="008D4A06">
        <w:rPr>
          <w:iCs/>
          <w:sz w:val="32"/>
          <w:szCs w:val="32"/>
        </w:rPr>
        <w:t>ется отложением оксалата кальция в почках,</w:t>
      </w:r>
      <w:r w:rsidR="005243A9">
        <w:rPr>
          <w:iCs/>
          <w:sz w:val="32"/>
          <w:szCs w:val="32"/>
        </w:rPr>
        <w:t xml:space="preserve"> суставах, протоках слюнных желё</w:t>
      </w:r>
      <w:r w:rsidR="008D4A06" w:rsidRPr="008D4A06">
        <w:rPr>
          <w:iCs/>
          <w:sz w:val="32"/>
          <w:szCs w:val="32"/>
        </w:rPr>
        <w:t>з.</w:t>
      </w:r>
      <w:r w:rsidR="008D4A06" w:rsidRPr="008D4A06">
        <w:rPr>
          <w:sz w:val="32"/>
          <w:szCs w:val="32"/>
        </w:rPr>
        <w:t xml:space="preserve"> </w:t>
      </w:r>
    </w:p>
    <w:p w:rsidR="00CF636E" w:rsidRDefault="0089615E" w:rsidP="007238BB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95918">
        <w:rPr>
          <w:sz w:val="32"/>
          <w:szCs w:val="32"/>
        </w:rPr>
        <w:t>В умеренных дозах щ</w:t>
      </w:r>
      <w:r w:rsidR="00CF636E" w:rsidRPr="00595918">
        <w:rPr>
          <w:sz w:val="32"/>
          <w:szCs w:val="32"/>
        </w:rPr>
        <w:t>авелевая кислота положительно воздейс</w:t>
      </w:r>
      <w:r w:rsidR="00CF636E" w:rsidRPr="00595918">
        <w:rPr>
          <w:sz w:val="32"/>
          <w:szCs w:val="32"/>
        </w:rPr>
        <w:t>т</w:t>
      </w:r>
      <w:r w:rsidR="00CF636E" w:rsidRPr="00595918">
        <w:rPr>
          <w:sz w:val="32"/>
          <w:szCs w:val="32"/>
        </w:rPr>
        <w:t>вует на органы пищеварения и пищеварительные процессы, мыше</w:t>
      </w:r>
      <w:r w:rsidR="00CF636E" w:rsidRPr="00595918">
        <w:rPr>
          <w:sz w:val="32"/>
          <w:szCs w:val="32"/>
        </w:rPr>
        <w:t>ч</w:t>
      </w:r>
      <w:r w:rsidR="00CF636E" w:rsidRPr="00595918">
        <w:rPr>
          <w:sz w:val="32"/>
          <w:szCs w:val="32"/>
        </w:rPr>
        <w:t xml:space="preserve">ную и нервную системы, обладает бактерицидными качествами и </w:t>
      </w:r>
      <w:r w:rsidR="004A7590" w:rsidRPr="00595918">
        <w:rPr>
          <w:sz w:val="32"/>
          <w:szCs w:val="32"/>
        </w:rPr>
        <w:t>э</w:t>
      </w:r>
      <w:r w:rsidR="004A7590" w:rsidRPr="00595918">
        <w:rPr>
          <w:sz w:val="32"/>
          <w:szCs w:val="32"/>
        </w:rPr>
        <w:t>ф</w:t>
      </w:r>
      <w:r w:rsidR="004A7590" w:rsidRPr="00595918">
        <w:rPr>
          <w:sz w:val="32"/>
          <w:szCs w:val="32"/>
        </w:rPr>
        <w:t>фективна</w:t>
      </w:r>
      <w:r w:rsidRPr="00595918">
        <w:rPr>
          <w:sz w:val="32"/>
          <w:szCs w:val="32"/>
        </w:rPr>
        <w:t xml:space="preserve"> в борьбе </w:t>
      </w:r>
      <w:r w:rsidR="00CF636E" w:rsidRPr="00CF636E">
        <w:rPr>
          <w:sz w:val="32"/>
          <w:szCs w:val="32"/>
        </w:rPr>
        <w:t>с кишечными инфекциями, туберкулезом, хлам</w:t>
      </w:r>
      <w:r w:rsidR="00CF636E" w:rsidRPr="00CF636E">
        <w:rPr>
          <w:sz w:val="32"/>
          <w:szCs w:val="32"/>
        </w:rPr>
        <w:t>и</w:t>
      </w:r>
      <w:r w:rsidR="00CF636E" w:rsidRPr="00CF636E">
        <w:rPr>
          <w:sz w:val="32"/>
          <w:szCs w:val="32"/>
        </w:rPr>
        <w:t xml:space="preserve">диозом. </w:t>
      </w:r>
    </w:p>
    <w:p w:rsidR="00CF636E" w:rsidRDefault="00CF636E" w:rsidP="007238BB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Однако повышенные </w:t>
      </w:r>
      <w:r w:rsidRPr="008D4A06">
        <w:rPr>
          <w:sz w:val="32"/>
          <w:szCs w:val="32"/>
        </w:rPr>
        <w:t>кислотны</w:t>
      </w:r>
      <w:r>
        <w:rPr>
          <w:sz w:val="32"/>
          <w:szCs w:val="32"/>
        </w:rPr>
        <w:t>е</w:t>
      </w:r>
      <w:r w:rsidRPr="008D4A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Pr="008D4A06">
        <w:rPr>
          <w:sz w:val="32"/>
          <w:szCs w:val="32"/>
        </w:rPr>
        <w:t>восстановительны</w:t>
      </w:r>
      <w:r>
        <w:rPr>
          <w:sz w:val="32"/>
          <w:szCs w:val="32"/>
        </w:rPr>
        <w:t>е</w:t>
      </w:r>
      <w:r w:rsidRPr="008D4A06">
        <w:rPr>
          <w:sz w:val="32"/>
          <w:szCs w:val="32"/>
        </w:rPr>
        <w:t xml:space="preserve"> свойства</w:t>
      </w:r>
      <w:r>
        <w:rPr>
          <w:sz w:val="32"/>
          <w:szCs w:val="32"/>
        </w:rPr>
        <w:t xml:space="preserve"> щавелевой кислоты, а также возможность разложения </w:t>
      </w:r>
      <w:r w:rsidRPr="008D4A06">
        <w:rPr>
          <w:sz w:val="32"/>
          <w:szCs w:val="32"/>
        </w:rPr>
        <w:t>с выделением СО, который необратимо связывается с ионом железа в составе гем</w:t>
      </w:r>
      <w:r w:rsidRPr="008D4A06">
        <w:rPr>
          <w:sz w:val="32"/>
          <w:szCs w:val="32"/>
        </w:rPr>
        <w:t>о</w:t>
      </w:r>
      <w:r w:rsidRPr="008D4A06">
        <w:rPr>
          <w:sz w:val="32"/>
          <w:szCs w:val="32"/>
        </w:rPr>
        <w:t>гло</w:t>
      </w:r>
      <w:r>
        <w:rPr>
          <w:sz w:val="32"/>
          <w:szCs w:val="32"/>
        </w:rPr>
        <w:t xml:space="preserve">бина, скорее обуславливают её токсичность, </w:t>
      </w:r>
    </w:p>
    <w:p w:rsidR="00FC51A6" w:rsidRPr="00FC51A6" w:rsidRDefault="00F833F8" w:rsidP="00FC51A6">
      <w:pPr>
        <w:ind w:firstLine="567"/>
        <w:jc w:val="both"/>
        <w:rPr>
          <w:sz w:val="32"/>
          <w:szCs w:val="32"/>
        </w:rPr>
      </w:pPr>
      <w:r w:rsidRPr="00F833F8">
        <w:rPr>
          <w:iCs/>
          <w:sz w:val="32"/>
          <w:szCs w:val="32"/>
          <w:u w:val="single"/>
        </w:rPr>
        <w:t>М</w:t>
      </w:r>
      <w:r w:rsidR="00020319" w:rsidRPr="00F833F8">
        <w:rPr>
          <w:iCs/>
          <w:sz w:val="32"/>
          <w:szCs w:val="32"/>
          <w:u w:val="single"/>
        </w:rPr>
        <w:t>алоновая кислота</w:t>
      </w:r>
      <w:r>
        <w:rPr>
          <w:iCs/>
          <w:sz w:val="32"/>
          <w:szCs w:val="32"/>
        </w:rPr>
        <w:t xml:space="preserve"> </w:t>
      </w:r>
      <w:r w:rsidR="00020319" w:rsidRPr="00F833F8">
        <w:rPr>
          <w:sz w:val="32"/>
          <w:szCs w:val="32"/>
        </w:rPr>
        <w:t>содер</w:t>
      </w:r>
      <w:r w:rsidR="00FC51A6">
        <w:rPr>
          <w:sz w:val="32"/>
          <w:szCs w:val="32"/>
        </w:rPr>
        <w:t>жа</w:t>
      </w:r>
      <w:r w:rsidR="00020319" w:rsidRPr="00F833F8">
        <w:rPr>
          <w:sz w:val="32"/>
          <w:szCs w:val="32"/>
        </w:rPr>
        <w:t xml:space="preserve">тся в </w:t>
      </w:r>
      <w:r w:rsidR="00FC51A6" w:rsidRPr="00FC51A6">
        <w:rPr>
          <w:sz w:val="32"/>
          <w:szCs w:val="32"/>
        </w:rPr>
        <w:t>незрелых яблоках, винограде, крыжовнике, ревене, плодах рябины, ма</w:t>
      </w:r>
      <w:r w:rsidR="00FD2171">
        <w:rPr>
          <w:sz w:val="32"/>
          <w:szCs w:val="32"/>
        </w:rPr>
        <w:t>лине, барбарисе</w:t>
      </w:r>
      <w:r w:rsidR="00FC51A6" w:rsidRPr="00FC51A6">
        <w:rPr>
          <w:sz w:val="32"/>
          <w:szCs w:val="32"/>
        </w:rPr>
        <w:t xml:space="preserve">. Кальциевая соль малоновой кислоты в больших количествах содержится в </w:t>
      </w:r>
      <w:hyperlink r:id="rId125" w:tooltip="Корнеплод" w:history="1">
        <w:r w:rsidR="00FC51A6" w:rsidRPr="00FC51A6">
          <w:rPr>
            <w:rStyle w:val="a9"/>
            <w:color w:val="auto"/>
            <w:sz w:val="32"/>
            <w:szCs w:val="32"/>
            <w:u w:val="none"/>
          </w:rPr>
          <w:t>корн</w:t>
        </w:r>
        <w:r w:rsidR="00FC51A6" w:rsidRPr="00FC51A6">
          <w:rPr>
            <w:rStyle w:val="a9"/>
            <w:color w:val="auto"/>
            <w:sz w:val="32"/>
            <w:szCs w:val="32"/>
            <w:u w:val="none"/>
          </w:rPr>
          <w:t>е</w:t>
        </w:r>
        <w:r w:rsidR="00FC51A6" w:rsidRPr="00FC51A6">
          <w:rPr>
            <w:rStyle w:val="a9"/>
            <w:color w:val="auto"/>
            <w:sz w:val="32"/>
            <w:szCs w:val="32"/>
            <w:u w:val="none"/>
          </w:rPr>
          <w:t>плодах</w:t>
        </w:r>
      </w:hyperlink>
      <w:r w:rsidR="00FC51A6" w:rsidRPr="00FC51A6">
        <w:rPr>
          <w:sz w:val="32"/>
          <w:szCs w:val="32"/>
        </w:rPr>
        <w:t xml:space="preserve"> </w:t>
      </w:r>
      <w:hyperlink r:id="rId126" w:tooltip="Свекла" w:history="1">
        <w:r w:rsidR="00FC51A6">
          <w:rPr>
            <w:rStyle w:val="a9"/>
            <w:color w:val="auto"/>
            <w:sz w:val="32"/>
            <w:szCs w:val="32"/>
            <w:u w:val="none"/>
          </w:rPr>
          <w:t>свё</w:t>
        </w:r>
        <w:r w:rsidR="00FC51A6" w:rsidRPr="00FC51A6">
          <w:rPr>
            <w:rStyle w:val="a9"/>
            <w:color w:val="auto"/>
            <w:sz w:val="32"/>
            <w:szCs w:val="32"/>
            <w:u w:val="none"/>
          </w:rPr>
          <w:t>клы</w:t>
        </w:r>
      </w:hyperlink>
      <w:r w:rsidR="00FC51A6" w:rsidRPr="00FC51A6">
        <w:rPr>
          <w:sz w:val="32"/>
          <w:szCs w:val="32"/>
        </w:rPr>
        <w:t>.</w:t>
      </w:r>
    </w:p>
    <w:p w:rsidR="00020319" w:rsidRDefault="00FC51A6" w:rsidP="00F833F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020319" w:rsidRPr="00F833F8">
        <w:rPr>
          <w:sz w:val="32"/>
          <w:szCs w:val="32"/>
        </w:rPr>
        <w:t xml:space="preserve"> организме человека образуется в цитоплазме как </w:t>
      </w:r>
      <w:r w:rsidR="00F833F8">
        <w:rPr>
          <w:sz w:val="32"/>
          <w:szCs w:val="32"/>
        </w:rPr>
        <w:t xml:space="preserve">один из </w:t>
      </w:r>
      <w:r>
        <w:rPr>
          <w:sz w:val="32"/>
          <w:szCs w:val="32"/>
        </w:rPr>
        <w:t>но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мальных </w:t>
      </w:r>
      <w:r w:rsidR="00020319" w:rsidRPr="00F833F8">
        <w:rPr>
          <w:sz w:val="32"/>
          <w:szCs w:val="32"/>
        </w:rPr>
        <w:t>продукт</w:t>
      </w:r>
      <w:r w:rsidR="00F833F8">
        <w:rPr>
          <w:sz w:val="32"/>
          <w:szCs w:val="32"/>
        </w:rPr>
        <w:t>ов</w:t>
      </w:r>
      <w:r w:rsidR="00020319" w:rsidRPr="00F833F8">
        <w:rPr>
          <w:sz w:val="32"/>
          <w:szCs w:val="32"/>
        </w:rPr>
        <w:t xml:space="preserve"> биосинтеза высших карбоновых кислот.</w:t>
      </w:r>
      <w:r w:rsidR="00F833F8">
        <w:rPr>
          <w:sz w:val="32"/>
          <w:szCs w:val="32"/>
        </w:rPr>
        <w:t xml:space="preserve"> Патол</w:t>
      </w:r>
      <w:r w:rsidR="00F833F8">
        <w:rPr>
          <w:sz w:val="32"/>
          <w:szCs w:val="32"/>
        </w:rPr>
        <w:t>о</w:t>
      </w:r>
      <w:r w:rsidR="00F833F8">
        <w:rPr>
          <w:sz w:val="32"/>
          <w:szCs w:val="32"/>
        </w:rPr>
        <w:t xml:space="preserve">гический путь </w:t>
      </w:r>
      <w:r w:rsidR="00F833F8" w:rsidRPr="00F833F8">
        <w:rPr>
          <w:sz w:val="32"/>
          <w:szCs w:val="32"/>
        </w:rPr>
        <w:t>образования малоновой кислоты</w:t>
      </w:r>
      <w:r w:rsidR="00F833F8">
        <w:rPr>
          <w:sz w:val="32"/>
          <w:szCs w:val="32"/>
        </w:rPr>
        <w:t xml:space="preserve"> связан с </w:t>
      </w:r>
      <w:r w:rsidR="00F833F8" w:rsidRPr="00F833F8">
        <w:rPr>
          <w:sz w:val="32"/>
          <w:szCs w:val="32"/>
        </w:rPr>
        <w:t>уси</w:t>
      </w:r>
      <w:r w:rsidR="00F833F8">
        <w:rPr>
          <w:sz w:val="32"/>
          <w:szCs w:val="32"/>
        </w:rPr>
        <w:t>ленным окислением</w:t>
      </w:r>
      <w:r w:rsidR="00F833F8" w:rsidRPr="00F833F8">
        <w:rPr>
          <w:sz w:val="32"/>
          <w:szCs w:val="32"/>
        </w:rPr>
        <w:t xml:space="preserve"> липидов </w:t>
      </w:r>
      <w:r w:rsidR="00F833F8">
        <w:rPr>
          <w:sz w:val="32"/>
          <w:szCs w:val="32"/>
        </w:rPr>
        <w:t xml:space="preserve">клеточных </w:t>
      </w:r>
      <w:r w:rsidR="00F833F8" w:rsidRPr="00F833F8">
        <w:rPr>
          <w:sz w:val="32"/>
          <w:szCs w:val="32"/>
        </w:rPr>
        <w:t>мембран,</w:t>
      </w:r>
      <w:r w:rsidR="00F833F8">
        <w:rPr>
          <w:sz w:val="32"/>
          <w:szCs w:val="32"/>
        </w:rPr>
        <w:t xml:space="preserve"> в частности, пероксидным окислением. </w:t>
      </w:r>
    </w:p>
    <w:p w:rsidR="00020319" w:rsidRDefault="00F833F8" w:rsidP="00F833F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F833F8">
        <w:rPr>
          <w:sz w:val="32"/>
          <w:szCs w:val="32"/>
        </w:rPr>
        <w:t>Малоновая кислота токсична для организма человека и живо</w:t>
      </w:r>
      <w:r w:rsidRPr="00F833F8">
        <w:rPr>
          <w:sz w:val="32"/>
          <w:szCs w:val="32"/>
        </w:rPr>
        <w:t>т</w:t>
      </w:r>
      <w:r w:rsidRPr="00F833F8">
        <w:rPr>
          <w:sz w:val="32"/>
          <w:szCs w:val="32"/>
        </w:rPr>
        <w:t>ных.</w:t>
      </w:r>
      <w:r>
        <w:rPr>
          <w:sz w:val="32"/>
          <w:szCs w:val="32"/>
        </w:rPr>
        <w:t xml:space="preserve"> </w:t>
      </w:r>
      <w:r w:rsidR="00020319" w:rsidRPr="00F833F8">
        <w:rPr>
          <w:sz w:val="32"/>
          <w:szCs w:val="32"/>
        </w:rPr>
        <w:t>Она имеет структурное сходство с янтарной кислотой, поэтому блокирует тот участок реакций цикла Креб</w:t>
      </w:r>
      <w:r>
        <w:rPr>
          <w:sz w:val="32"/>
          <w:szCs w:val="32"/>
        </w:rPr>
        <w:t>са</w:t>
      </w:r>
      <w:r w:rsidR="00020319" w:rsidRPr="00F833F8">
        <w:rPr>
          <w:sz w:val="32"/>
          <w:szCs w:val="32"/>
        </w:rPr>
        <w:t xml:space="preserve">, </w:t>
      </w:r>
      <w:r>
        <w:rPr>
          <w:sz w:val="32"/>
          <w:szCs w:val="32"/>
        </w:rPr>
        <w:t>в</w:t>
      </w:r>
      <w:r w:rsidR="00020319" w:rsidRPr="00F833F8">
        <w:rPr>
          <w:sz w:val="32"/>
          <w:szCs w:val="32"/>
        </w:rPr>
        <w:t xml:space="preserve"> котором происходит превращение янтарной кислоты в фумаровую. Нарушение цикла Кре</w:t>
      </w:r>
      <w:r>
        <w:rPr>
          <w:sz w:val="32"/>
          <w:szCs w:val="32"/>
        </w:rPr>
        <w:t>б</w:t>
      </w:r>
      <w:r w:rsidR="00020319" w:rsidRPr="00F833F8">
        <w:rPr>
          <w:sz w:val="32"/>
          <w:szCs w:val="32"/>
        </w:rPr>
        <w:t>са</w:t>
      </w:r>
      <w:r>
        <w:rPr>
          <w:sz w:val="32"/>
          <w:szCs w:val="32"/>
        </w:rPr>
        <w:t xml:space="preserve">, в свою очередь, </w:t>
      </w:r>
      <w:r w:rsidR="00020319" w:rsidRPr="00F833F8">
        <w:rPr>
          <w:sz w:val="32"/>
          <w:szCs w:val="32"/>
        </w:rPr>
        <w:t>сопровождается снижением или</w:t>
      </w:r>
      <w:r>
        <w:rPr>
          <w:sz w:val="32"/>
          <w:szCs w:val="32"/>
        </w:rPr>
        <w:t xml:space="preserve"> </w:t>
      </w:r>
      <w:r w:rsidR="00020319" w:rsidRPr="00F833F8">
        <w:rPr>
          <w:sz w:val="32"/>
          <w:szCs w:val="32"/>
        </w:rPr>
        <w:t>прекращ</w:t>
      </w:r>
      <w:r w:rsidR="00020319" w:rsidRPr="00F833F8">
        <w:rPr>
          <w:sz w:val="32"/>
          <w:szCs w:val="32"/>
        </w:rPr>
        <w:t>е</w:t>
      </w:r>
      <w:r w:rsidR="00020319" w:rsidRPr="00F833F8">
        <w:rPr>
          <w:sz w:val="32"/>
          <w:szCs w:val="32"/>
        </w:rPr>
        <w:t>нием выработки АТФ.</w:t>
      </w:r>
      <w:r>
        <w:rPr>
          <w:sz w:val="32"/>
          <w:szCs w:val="32"/>
        </w:rPr>
        <w:t xml:space="preserve"> Поэтому в</w:t>
      </w:r>
      <w:r w:rsidR="00020319" w:rsidRPr="00F833F8">
        <w:rPr>
          <w:sz w:val="32"/>
          <w:szCs w:val="32"/>
        </w:rPr>
        <w:t xml:space="preserve"> биохимии малоновую кислоту н</w:t>
      </w:r>
      <w:r w:rsidR="00020319" w:rsidRPr="00F833F8">
        <w:rPr>
          <w:sz w:val="32"/>
          <w:szCs w:val="32"/>
        </w:rPr>
        <w:t>а</w:t>
      </w:r>
      <w:r w:rsidR="00020319" w:rsidRPr="00F833F8">
        <w:rPr>
          <w:sz w:val="32"/>
          <w:szCs w:val="32"/>
        </w:rPr>
        <w:lastRenderedPageBreak/>
        <w:t xml:space="preserve">зывают </w:t>
      </w:r>
      <w:r>
        <w:rPr>
          <w:sz w:val="32"/>
          <w:szCs w:val="32"/>
        </w:rPr>
        <w:t>«</w:t>
      </w:r>
      <w:r w:rsidR="00020319" w:rsidRPr="00F833F8">
        <w:rPr>
          <w:i/>
          <w:iCs/>
          <w:sz w:val="32"/>
          <w:szCs w:val="32"/>
        </w:rPr>
        <w:t>конкурентным ингибитором</w:t>
      </w:r>
      <w:r>
        <w:rPr>
          <w:i/>
          <w:iCs/>
          <w:sz w:val="32"/>
          <w:szCs w:val="32"/>
        </w:rPr>
        <w:t>»</w:t>
      </w:r>
      <w:r w:rsidR="00020319" w:rsidRPr="00F833F8">
        <w:rPr>
          <w:sz w:val="32"/>
          <w:szCs w:val="32"/>
        </w:rPr>
        <w:t xml:space="preserve"> реакции окисления янтарной кислоты в цикле Кре</w:t>
      </w:r>
      <w:r>
        <w:rPr>
          <w:sz w:val="32"/>
          <w:szCs w:val="32"/>
        </w:rPr>
        <w:t>б</w:t>
      </w:r>
      <w:r w:rsidR="00020319" w:rsidRPr="00F833F8">
        <w:rPr>
          <w:sz w:val="32"/>
          <w:szCs w:val="32"/>
        </w:rPr>
        <w:t>са.</w:t>
      </w:r>
    </w:p>
    <w:p w:rsidR="00FC51A6" w:rsidRDefault="00FC51A6" w:rsidP="00F833F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D1AF3">
        <w:rPr>
          <w:iCs/>
          <w:sz w:val="32"/>
          <w:szCs w:val="32"/>
          <w:u w:val="single"/>
        </w:rPr>
        <w:t>Янтарная кислота</w:t>
      </w:r>
      <w:r>
        <w:rPr>
          <w:rStyle w:val="af3"/>
          <w:iCs/>
          <w:sz w:val="32"/>
          <w:szCs w:val="32"/>
        </w:rPr>
        <w:footnoteReference w:id="9"/>
      </w:r>
      <w:r>
        <w:rPr>
          <w:iCs/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FC51A6">
        <w:rPr>
          <w:sz w:val="32"/>
          <w:szCs w:val="32"/>
        </w:rPr>
        <w:t>бнаружена в клетках растений, в тканях всех животных, содержится в митохондриях</w:t>
      </w:r>
      <w:r w:rsidR="00DD1AF3">
        <w:rPr>
          <w:sz w:val="32"/>
          <w:szCs w:val="32"/>
        </w:rPr>
        <w:t>. Как уже отмечалось, являе</w:t>
      </w:r>
      <w:r w:rsidR="00DD1AF3">
        <w:rPr>
          <w:sz w:val="32"/>
          <w:szCs w:val="32"/>
        </w:rPr>
        <w:t>т</w:t>
      </w:r>
      <w:r w:rsidR="00DD1AF3">
        <w:rPr>
          <w:sz w:val="32"/>
          <w:szCs w:val="32"/>
        </w:rPr>
        <w:t xml:space="preserve">ся участником цикла Кребса. </w:t>
      </w:r>
    </w:p>
    <w:p w:rsidR="00DD1AF3" w:rsidRDefault="00DD1AF3" w:rsidP="00F833F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FC51A6">
        <w:rPr>
          <w:sz w:val="32"/>
          <w:szCs w:val="32"/>
        </w:rPr>
        <w:t xml:space="preserve">Превращение </w:t>
      </w:r>
      <w:r w:rsidRPr="00FC51A6">
        <w:rPr>
          <w:i/>
          <w:iCs/>
          <w:sz w:val="32"/>
          <w:szCs w:val="32"/>
        </w:rPr>
        <w:t xml:space="preserve">in vivo </w:t>
      </w:r>
      <w:r w:rsidRPr="00FC51A6">
        <w:rPr>
          <w:sz w:val="32"/>
          <w:szCs w:val="32"/>
        </w:rPr>
        <w:t xml:space="preserve">янтарной кислоты в фумаровую </w:t>
      </w:r>
      <w:r>
        <w:rPr>
          <w:sz w:val="32"/>
          <w:szCs w:val="32"/>
        </w:rPr>
        <w:t>одновр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менно </w:t>
      </w:r>
      <w:r w:rsidRPr="00FC51A6">
        <w:rPr>
          <w:sz w:val="32"/>
          <w:szCs w:val="32"/>
        </w:rPr>
        <w:t>является примером обратимой реакции дегидрирования и ст</w:t>
      </w:r>
      <w:r w:rsidRPr="00FC51A6">
        <w:rPr>
          <w:sz w:val="32"/>
          <w:szCs w:val="32"/>
        </w:rPr>
        <w:t>е</w:t>
      </w:r>
      <w:r w:rsidRPr="00FC51A6">
        <w:rPr>
          <w:sz w:val="32"/>
          <w:szCs w:val="32"/>
        </w:rPr>
        <w:t>реоспецифич</w:t>
      </w:r>
      <w:r>
        <w:rPr>
          <w:sz w:val="32"/>
          <w:szCs w:val="32"/>
        </w:rPr>
        <w:t>ной реакции,</w:t>
      </w:r>
      <w:r w:rsidRPr="00FC51A6">
        <w:rPr>
          <w:sz w:val="32"/>
          <w:szCs w:val="32"/>
        </w:rPr>
        <w:t xml:space="preserve"> поскольку образуется только один </w:t>
      </w:r>
      <w:r>
        <w:rPr>
          <w:sz w:val="32"/>
          <w:szCs w:val="32"/>
        </w:rPr>
        <w:t>транс-</w:t>
      </w:r>
      <w:r w:rsidRPr="00FC51A6">
        <w:rPr>
          <w:sz w:val="32"/>
          <w:szCs w:val="32"/>
        </w:rPr>
        <w:t>изо</w:t>
      </w:r>
      <w:r>
        <w:rPr>
          <w:sz w:val="32"/>
          <w:szCs w:val="32"/>
        </w:rPr>
        <w:t>мер:</w:t>
      </w:r>
    </w:p>
    <w:p w:rsidR="00020319" w:rsidRPr="00F833F8" w:rsidRDefault="009E6893" w:rsidP="00FD2171">
      <w:pPr>
        <w:pStyle w:val="a8"/>
        <w:spacing w:before="120" w:beforeAutospacing="0" w:after="0" w:afterAutospacing="0"/>
        <w:jc w:val="center"/>
        <w:rPr>
          <w:sz w:val="32"/>
          <w:szCs w:val="32"/>
        </w:rPr>
      </w:pPr>
      <w:r>
        <w:object w:dxaOrig="10219" w:dyaOrig="1531">
          <v:shape id="_x0000_i1074" type="#_x0000_t75" style="width:482.25pt;height:1in" o:ole="">
            <v:imagedata r:id="rId127" o:title=""/>
          </v:shape>
          <o:OLEObject Type="Embed" ProgID="ACD.ChemSketch.20" ShapeID="_x0000_i1074" DrawAspect="Content" ObjectID="_1724504584" r:id="rId128"/>
        </w:object>
      </w:r>
    </w:p>
    <w:p w:rsidR="00FD2171" w:rsidRDefault="00FD2171" w:rsidP="00FD217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Именно э</w:t>
      </w:r>
      <w:r w:rsidRPr="00FC51A6">
        <w:rPr>
          <w:sz w:val="32"/>
          <w:szCs w:val="32"/>
        </w:rPr>
        <w:t xml:space="preserve">ту реакцию </w:t>
      </w:r>
      <w:r>
        <w:rPr>
          <w:sz w:val="32"/>
          <w:szCs w:val="32"/>
        </w:rPr>
        <w:t>тормозит (</w:t>
      </w:r>
      <w:r w:rsidRPr="00FC51A6">
        <w:rPr>
          <w:sz w:val="32"/>
          <w:szCs w:val="32"/>
        </w:rPr>
        <w:t>ингибирует</w:t>
      </w:r>
      <w:r>
        <w:rPr>
          <w:sz w:val="32"/>
          <w:szCs w:val="32"/>
        </w:rPr>
        <w:t>)</w:t>
      </w:r>
      <w:r w:rsidRPr="00FC51A6">
        <w:rPr>
          <w:sz w:val="32"/>
          <w:szCs w:val="32"/>
        </w:rPr>
        <w:t xml:space="preserve"> малоновая кислота</w:t>
      </w:r>
      <w:r>
        <w:rPr>
          <w:sz w:val="32"/>
          <w:szCs w:val="32"/>
        </w:rPr>
        <w:t xml:space="preserve">. </w:t>
      </w:r>
    </w:p>
    <w:p w:rsidR="00552032" w:rsidRPr="00D5605C" w:rsidRDefault="00B8574B" w:rsidP="00552032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5605C">
        <w:rPr>
          <w:sz w:val="32"/>
          <w:szCs w:val="32"/>
        </w:rPr>
        <w:t>Важным</w:t>
      </w:r>
      <w:r w:rsidR="00552032" w:rsidRPr="00D5605C">
        <w:rPr>
          <w:sz w:val="32"/>
          <w:szCs w:val="32"/>
        </w:rPr>
        <w:t xml:space="preserve"> участником </w:t>
      </w:r>
      <w:r w:rsidRPr="00D5605C">
        <w:rPr>
          <w:sz w:val="32"/>
          <w:szCs w:val="32"/>
        </w:rPr>
        <w:t xml:space="preserve">этого </w:t>
      </w:r>
      <w:r w:rsidR="00552032" w:rsidRPr="00D5605C">
        <w:rPr>
          <w:sz w:val="32"/>
          <w:szCs w:val="32"/>
        </w:rPr>
        <w:t>процесса является ФАД (</w:t>
      </w:r>
      <w:r w:rsidR="00552032" w:rsidRPr="00D5605C">
        <w:rPr>
          <w:bCs/>
          <w:sz w:val="32"/>
          <w:szCs w:val="32"/>
        </w:rPr>
        <w:t>флавинад</w:t>
      </w:r>
      <w:r w:rsidR="00552032" w:rsidRPr="00D5605C">
        <w:rPr>
          <w:bCs/>
          <w:sz w:val="32"/>
          <w:szCs w:val="32"/>
        </w:rPr>
        <w:t>е</w:t>
      </w:r>
      <w:r w:rsidR="00552032" w:rsidRPr="00D5605C">
        <w:rPr>
          <w:bCs/>
          <w:sz w:val="32"/>
          <w:szCs w:val="32"/>
        </w:rPr>
        <w:t xml:space="preserve">ниндинуклеотид) </w:t>
      </w:r>
      <w:r w:rsidR="00552032" w:rsidRPr="00D5605C">
        <w:rPr>
          <w:bCs/>
          <w:sz w:val="32"/>
          <w:szCs w:val="32"/>
        </w:rPr>
        <w:sym w:font="Symbol" w:char="F02D"/>
      </w:r>
      <w:r w:rsidR="00552032" w:rsidRPr="00D5605C">
        <w:rPr>
          <w:bCs/>
          <w:sz w:val="32"/>
          <w:szCs w:val="32"/>
        </w:rPr>
        <w:t xml:space="preserve"> кофермент, обеспечивающий протекание </w:t>
      </w:r>
      <w:r w:rsidR="00552032" w:rsidRPr="00D5605C">
        <w:rPr>
          <w:sz w:val="32"/>
          <w:szCs w:val="32"/>
        </w:rPr>
        <w:t>многих окислительно-восстановительных биохимических реакций</w:t>
      </w:r>
      <w:r w:rsidR="00A2172C" w:rsidRPr="00D5605C">
        <w:rPr>
          <w:sz w:val="32"/>
          <w:szCs w:val="32"/>
        </w:rPr>
        <w:t>. Ответс</w:t>
      </w:r>
      <w:r w:rsidR="00A2172C" w:rsidRPr="00D5605C">
        <w:rPr>
          <w:sz w:val="32"/>
          <w:szCs w:val="32"/>
        </w:rPr>
        <w:t>т</w:t>
      </w:r>
      <w:r w:rsidR="00A2172C" w:rsidRPr="00D5605C">
        <w:rPr>
          <w:sz w:val="32"/>
          <w:szCs w:val="32"/>
        </w:rPr>
        <w:t>венной за окислительно-восстановительный процесс является изоа</w:t>
      </w:r>
      <w:r w:rsidR="00A2172C" w:rsidRPr="00D5605C">
        <w:rPr>
          <w:sz w:val="32"/>
          <w:szCs w:val="32"/>
        </w:rPr>
        <w:t>л</w:t>
      </w:r>
      <w:r w:rsidR="00A2172C" w:rsidRPr="00D5605C">
        <w:rPr>
          <w:sz w:val="32"/>
          <w:szCs w:val="32"/>
        </w:rPr>
        <w:t xml:space="preserve">локсазиновая система, способная </w:t>
      </w:r>
      <w:r w:rsidR="00A2172C" w:rsidRPr="00D5605C">
        <w:rPr>
          <w:bCs/>
          <w:sz w:val="32"/>
          <w:szCs w:val="32"/>
        </w:rPr>
        <w:t>принимать два атома водорода с о</w:t>
      </w:r>
      <w:r w:rsidR="00A2172C" w:rsidRPr="00D5605C">
        <w:rPr>
          <w:bCs/>
          <w:sz w:val="32"/>
          <w:szCs w:val="32"/>
        </w:rPr>
        <w:t>б</w:t>
      </w:r>
      <w:r w:rsidR="00A2172C" w:rsidRPr="00D5605C">
        <w:rPr>
          <w:bCs/>
          <w:sz w:val="32"/>
          <w:szCs w:val="32"/>
        </w:rPr>
        <w:t>разованием восстановленной формы ФАДН</w:t>
      </w:r>
      <w:r w:rsidR="00A2172C" w:rsidRPr="00D5605C">
        <w:rPr>
          <w:bCs/>
          <w:sz w:val="32"/>
          <w:szCs w:val="32"/>
          <w:vertAlign w:val="subscript"/>
        </w:rPr>
        <w:t>2</w:t>
      </w:r>
      <w:r w:rsidR="00A2172C" w:rsidRPr="00D5605C">
        <w:rPr>
          <w:rStyle w:val="af3"/>
          <w:bCs/>
          <w:sz w:val="32"/>
          <w:szCs w:val="32"/>
        </w:rPr>
        <w:footnoteReference w:id="10"/>
      </w:r>
      <w:r w:rsidR="00A2172C" w:rsidRPr="00D5605C">
        <w:rPr>
          <w:bCs/>
          <w:sz w:val="32"/>
          <w:szCs w:val="32"/>
        </w:rPr>
        <w:t>:</w:t>
      </w:r>
    </w:p>
    <w:p w:rsidR="00552032" w:rsidRPr="00D5605C" w:rsidRDefault="00A2172C" w:rsidP="007719E8">
      <w:pPr>
        <w:pStyle w:val="a8"/>
        <w:spacing w:before="0" w:beforeAutospacing="0" w:after="0" w:afterAutospacing="0"/>
        <w:jc w:val="both"/>
        <w:rPr>
          <w:bCs/>
          <w:sz w:val="32"/>
          <w:szCs w:val="32"/>
        </w:rPr>
      </w:pPr>
      <w:r w:rsidRPr="00D5605C">
        <w:object w:dxaOrig="10450" w:dyaOrig="2357">
          <v:shape id="_x0000_i1075" type="#_x0000_t75" style="width:480.75pt;height:108.75pt" o:ole="">
            <v:imagedata r:id="rId129" o:title=""/>
          </v:shape>
          <o:OLEObject Type="Embed" ProgID="ACD.ChemSketch.20" ShapeID="_x0000_i1075" DrawAspect="Content" ObjectID="_1724504585" r:id="rId130"/>
        </w:object>
      </w:r>
    </w:p>
    <w:p w:rsidR="00EC3B5A" w:rsidRPr="00D5605C" w:rsidRDefault="00EC3B5A" w:rsidP="007719E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5605C">
        <w:rPr>
          <w:sz w:val="32"/>
          <w:szCs w:val="32"/>
        </w:rPr>
        <w:t xml:space="preserve">             ФАД                                                                   ФАДН</w:t>
      </w:r>
      <w:r w:rsidRPr="00D5605C">
        <w:rPr>
          <w:sz w:val="32"/>
          <w:szCs w:val="32"/>
          <w:vertAlign w:val="subscript"/>
        </w:rPr>
        <w:t>2</w:t>
      </w:r>
      <w:r w:rsidRPr="00D5605C">
        <w:rPr>
          <w:sz w:val="32"/>
          <w:szCs w:val="32"/>
        </w:rPr>
        <w:t xml:space="preserve">         </w:t>
      </w:r>
    </w:p>
    <w:p w:rsidR="00EC3B5A" w:rsidRPr="00D5605C" w:rsidRDefault="00EC3B5A" w:rsidP="007719E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5605C">
        <w:rPr>
          <w:sz w:val="32"/>
          <w:szCs w:val="32"/>
        </w:rPr>
        <w:t>(окисленная форма)                                    (восстановленная форма)</w:t>
      </w:r>
    </w:p>
    <w:p w:rsidR="00046BE2" w:rsidRPr="007719E8" w:rsidRDefault="00046BE2" w:rsidP="007719E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5605C">
        <w:rPr>
          <w:sz w:val="32"/>
          <w:szCs w:val="32"/>
        </w:rPr>
        <w:t>Молекула ФАДH</w:t>
      </w:r>
      <w:r w:rsidRPr="00D5605C">
        <w:rPr>
          <w:sz w:val="32"/>
          <w:szCs w:val="32"/>
          <w:vertAlign w:val="subscript"/>
        </w:rPr>
        <w:t>2</w:t>
      </w:r>
      <w:r w:rsidRPr="00D5605C">
        <w:rPr>
          <w:sz w:val="32"/>
          <w:szCs w:val="32"/>
        </w:rPr>
        <w:t xml:space="preserve"> является переносчиком энергии и восстано</w:t>
      </w:r>
      <w:r w:rsidRPr="00D5605C">
        <w:rPr>
          <w:sz w:val="32"/>
          <w:szCs w:val="32"/>
        </w:rPr>
        <w:t>в</w:t>
      </w:r>
      <w:r w:rsidRPr="00D5605C">
        <w:rPr>
          <w:sz w:val="32"/>
          <w:szCs w:val="32"/>
        </w:rPr>
        <w:t xml:space="preserve">ленный </w:t>
      </w:r>
      <w:hyperlink r:id="rId131" w:tooltip="Кофермент" w:history="1">
        <w:r w:rsidRPr="00D5605C">
          <w:rPr>
            <w:rStyle w:val="a9"/>
            <w:color w:val="auto"/>
            <w:sz w:val="32"/>
            <w:szCs w:val="32"/>
            <w:u w:val="none"/>
          </w:rPr>
          <w:t>кофермент</w:t>
        </w:r>
      </w:hyperlink>
      <w:r w:rsidRPr="00D5605C">
        <w:rPr>
          <w:sz w:val="32"/>
          <w:szCs w:val="32"/>
        </w:rPr>
        <w:t xml:space="preserve"> может быть использован как </w:t>
      </w:r>
      <w:hyperlink r:id="rId132" w:tooltip="Субстрат (биохимия)" w:history="1">
        <w:r w:rsidRPr="00D5605C">
          <w:rPr>
            <w:rStyle w:val="a9"/>
            <w:color w:val="auto"/>
            <w:sz w:val="32"/>
            <w:szCs w:val="32"/>
            <w:u w:val="none"/>
          </w:rPr>
          <w:t>субстрат</w:t>
        </w:r>
      </w:hyperlink>
      <w:r w:rsidRPr="00D5605C">
        <w:rPr>
          <w:sz w:val="32"/>
          <w:szCs w:val="32"/>
        </w:rPr>
        <w:t xml:space="preserve"> в реакции </w:t>
      </w:r>
      <w:hyperlink r:id="rId133" w:tooltip="Окислительное фосфорилирование" w:history="1">
        <w:r w:rsidRPr="00D5605C">
          <w:rPr>
            <w:rStyle w:val="a9"/>
            <w:color w:val="auto"/>
            <w:sz w:val="32"/>
            <w:szCs w:val="32"/>
            <w:u w:val="none"/>
          </w:rPr>
          <w:t>окислительного фосфорилирования</w:t>
        </w:r>
      </w:hyperlink>
      <w:r w:rsidR="007719E8" w:rsidRPr="00D5605C">
        <w:rPr>
          <w:sz w:val="32"/>
          <w:szCs w:val="32"/>
        </w:rPr>
        <w:t>. При этом м</w:t>
      </w:r>
      <w:r w:rsidRPr="00D5605C">
        <w:rPr>
          <w:sz w:val="32"/>
          <w:szCs w:val="32"/>
        </w:rPr>
        <w:t>олекула ФАДH</w:t>
      </w:r>
      <w:r w:rsidRPr="00D5605C">
        <w:rPr>
          <w:sz w:val="32"/>
          <w:szCs w:val="32"/>
          <w:vertAlign w:val="subscript"/>
        </w:rPr>
        <w:t>2</w:t>
      </w:r>
      <w:r w:rsidRPr="00D5605C">
        <w:rPr>
          <w:sz w:val="32"/>
          <w:szCs w:val="32"/>
        </w:rPr>
        <w:t xml:space="preserve"> </w:t>
      </w:r>
      <w:r w:rsidRPr="00D5605C">
        <w:rPr>
          <w:sz w:val="32"/>
          <w:szCs w:val="32"/>
        </w:rPr>
        <w:lastRenderedPageBreak/>
        <w:t>окисляется в ФАД</w:t>
      </w:r>
      <w:r w:rsidR="007719E8" w:rsidRPr="00D5605C">
        <w:rPr>
          <w:sz w:val="32"/>
          <w:szCs w:val="32"/>
        </w:rPr>
        <w:t xml:space="preserve"> и</w:t>
      </w:r>
      <w:r w:rsidRPr="00D5605C">
        <w:rPr>
          <w:sz w:val="32"/>
          <w:szCs w:val="32"/>
        </w:rPr>
        <w:t xml:space="preserve"> выделяется энергия, эквива</w:t>
      </w:r>
      <w:r w:rsidR="007719E8" w:rsidRPr="00D5605C">
        <w:rPr>
          <w:sz w:val="32"/>
          <w:szCs w:val="32"/>
        </w:rPr>
        <w:t xml:space="preserve">лентная </w:t>
      </w:r>
      <w:r w:rsidRPr="00D5605C">
        <w:rPr>
          <w:sz w:val="32"/>
          <w:szCs w:val="32"/>
        </w:rPr>
        <w:t>двум мол</w:t>
      </w:r>
      <w:r w:rsidRPr="00D5605C">
        <w:rPr>
          <w:sz w:val="32"/>
          <w:szCs w:val="32"/>
        </w:rPr>
        <w:t>е</w:t>
      </w:r>
      <w:r w:rsidRPr="00D5605C">
        <w:rPr>
          <w:sz w:val="32"/>
          <w:szCs w:val="32"/>
        </w:rPr>
        <w:t xml:space="preserve">кулам </w:t>
      </w:r>
      <w:hyperlink r:id="rId134" w:tooltip="Аденозинтрифосфат" w:history="1">
        <w:r w:rsidRPr="00D5605C">
          <w:rPr>
            <w:rStyle w:val="a9"/>
            <w:color w:val="auto"/>
            <w:sz w:val="32"/>
            <w:szCs w:val="32"/>
            <w:u w:val="none"/>
          </w:rPr>
          <w:t>ATФ</w:t>
        </w:r>
      </w:hyperlink>
      <w:r w:rsidRPr="00D5605C">
        <w:rPr>
          <w:sz w:val="32"/>
          <w:szCs w:val="32"/>
        </w:rPr>
        <w:t>.</w:t>
      </w:r>
      <w:r w:rsidRPr="007719E8">
        <w:rPr>
          <w:sz w:val="32"/>
          <w:szCs w:val="32"/>
        </w:rPr>
        <w:t xml:space="preserve"> </w:t>
      </w:r>
    </w:p>
    <w:p w:rsidR="00FD2171" w:rsidRDefault="00FD2171" w:rsidP="00FD217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FC51A6">
        <w:rPr>
          <w:sz w:val="32"/>
          <w:szCs w:val="32"/>
        </w:rPr>
        <w:t>Скелет янтарной кислоты имеют другие биоактивные соедин</w:t>
      </w:r>
      <w:r w:rsidRPr="00FC51A6">
        <w:rPr>
          <w:sz w:val="32"/>
          <w:szCs w:val="32"/>
        </w:rPr>
        <w:t>е</w:t>
      </w:r>
      <w:r w:rsidRPr="00FC51A6">
        <w:rPr>
          <w:sz w:val="32"/>
          <w:szCs w:val="32"/>
        </w:rPr>
        <w:t>ния: яблочная, щавелевоуксусная, аспарагиновая</w:t>
      </w:r>
      <w:r>
        <w:rPr>
          <w:sz w:val="32"/>
          <w:szCs w:val="32"/>
        </w:rPr>
        <w:t xml:space="preserve"> кислоты и др</w:t>
      </w:r>
      <w:r w:rsidRPr="00FC51A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FC51A6">
        <w:rPr>
          <w:sz w:val="32"/>
          <w:szCs w:val="32"/>
        </w:rPr>
        <w:t>Все перечисленные кислоты превращаются друг в друга, обеспечивая энергетический и пластический обмен в клетке</w:t>
      </w:r>
      <w:r>
        <w:rPr>
          <w:sz w:val="32"/>
          <w:szCs w:val="32"/>
        </w:rPr>
        <w:t xml:space="preserve">. </w:t>
      </w:r>
    </w:p>
    <w:p w:rsidR="00FD2171" w:rsidRDefault="00FD2171" w:rsidP="00FD217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FC51A6">
        <w:rPr>
          <w:sz w:val="32"/>
          <w:szCs w:val="32"/>
        </w:rPr>
        <w:t>В клетках животных и человека янтарная кислота вместе с ам</w:t>
      </w:r>
      <w:r w:rsidRPr="00FC51A6">
        <w:rPr>
          <w:sz w:val="32"/>
          <w:szCs w:val="32"/>
        </w:rPr>
        <w:t>и</w:t>
      </w:r>
      <w:r w:rsidRPr="00FC51A6">
        <w:rPr>
          <w:sz w:val="32"/>
          <w:szCs w:val="32"/>
        </w:rPr>
        <w:t xml:space="preserve">ноуксусной кислотой (глицином) </w:t>
      </w:r>
      <w:r>
        <w:rPr>
          <w:sz w:val="32"/>
          <w:szCs w:val="32"/>
        </w:rPr>
        <w:t xml:space="preserve">используются </w:t>
      </w:r>
      <w:r w:rsidRPr="00FC51A6">
        <w:rPr>
          <w:sz w:val="32"/>
          <w:szCs w:val="32"/>
        </w:rPr>
        <w:t xml:space="preserve">для </w:t>
      </w:r>
      <w:r w:rsidR="00237475">
        <w:rPr>
          <w:sz w:val="32"/>
          <w:szCs w:val="32"/>
        </w:rPr>
        <w:t>построения</w:t>
      </w:r>
      <w:r w:rsidRPr="00FC51A6">
        <w:rPr>
          <w:sz w:val="32"/>
          <w:szCs w:val="32"/>
        </w:rPr>
        <w:t xml:space="preserve"> сложной гетероциклической системы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гема</w:t>
      </w:r>
      <w:r w:rsidRPr="00FC51A6">
        <w:rPr>
          <w:sz w:val="32"/>
          <w:szCs w:val="32"/>
        </w:rPr>
        <w:t>.</w:t>
      </w:r>
    </w:p>
    <w:p w:rsidR="00FD2171" w:rsidRPr="00FC51A6" w:rsidRDefault="00FD2171" w:rsidP="00FD217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FD2171">
        <w:rPr>
          <w:sz w:val="32"/>
          <w:szCs w:val="32"/>
        </w:rPr>
        <w:t>В лекарственных препаратах янтарная кислота применяется в к</w:t>
      </w:r>
      <w:r w:rsidRPr="00FD2171">
        <w:rPr>
          <w:sz w:val="32"/>
          <w:szCs w:val="32"/>
        </w:rPr>
        <w:t>а</w:t>
      </w:r>
      <w:r w:rsidRPr="00FD2171">
        <w:rPr>
          <w:sz w:val="32"/>
          <w:szCs w:val="32"/>
        </w:rPr>
        <w:t>честве активного вещества как метаболическое средство, улучша</w:t>
      </w:r>
      <w:r w:rsidRPr="00FD2171">
        <w:rPr>
          <w:sz w:val="32"/>
          <w:szCs w:val="32"/>
        </w:rPr>
        <w:t>ю</w:t>
      </w:r>
      <w:r w:rsidRPr="00FD2171">
        <w:rPr>
          <w:sz w:val="32"/>
          <w:szCs w:val="32"/>
        </w:rPr>
        <w:t xml:space="preserve">щее метаболизм и энергообеспечение </w:t>
      </w:r>
      <w:r w:rsidR="00237475">
        <w:rPr>
          <w:sz w:val="32"/>
          <w:szCs w:val="32"/>
        </w:rPr>
        <w:t xml:space="preserve">и </w:t>
      </w:r>
      <w:r w:rsidRPr="00FD2171">
        <w:rPr>
          <w:sz w:val="32"/>
          <w:szCs w:val="32"/>
        </w:rPr>
        <w:t>уменьшающее гипоксию тк</w:t>
      </w:r>
      <w:r w:rsidRPr="00FD2171">
        <w:rPr>
          <w:sz w:val="32"/>
          <w:szCs w:val="32"/>
        </w:rPr>
        <w:t>а</w:t>
      </w:r>
      <w:r w:rsidRPr="00FD2171">
        <w:rPr>
          <w:sz w:val="32"/>
          <w:szCs w:val="32"/>
        </w:rPr>
        <w:t>ней</w:t>
      </w:r>
      <w:r w:rsidR="00C8360C">
        <w:rPr>
          <w:sz w:val="32"/>
          <w:szCs w:val="32"/>
        </w:rPr>
        <w:t>.</w:t>
      </w:r>
    </w:p>
    <w:p w:rsidR="00FD2171" w:rsidRDefault="00FD2171" w:rsidP="00FD217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FC51A6">
        <w:rPr>
          <w:sz w:val="32"/>
          <w:szCs w:val="32"/>
        </w:rPr>
        <w:t xml:space="preserve">Соль янтарной кислоты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FC51A6">
        <w:rPr>
          <w:sz w:val="32"/>
          <w:szCs w:val="32"/>
        </w:rPr>
        <w:t>сукцинат натрия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FC51A6">
        <w:rPr>
          <w:sz w:val="32"/>
          <w:szCs w:val="32"/>
        </w:rPr>
        <w:t>применяется как препарат, обладающий общим стимулирующим действием и выпу</w:t>
      </w:r>
      <w:r w:rsidRPr="00FC51A6">
        <w:rPr>
          <w:sz w:val="32"/>
          <w:szCs w:val="32"/>
        </w:rPr>
        <w:t>с</w:t>
      </w:r>
      <w:r w:rsidRPr="00FC51A6">
        <w:rPr>
          <w:sz w:val="32"/>
          <w:szCs w:val="32"/>
        </w:rPr>
        <w:t xml:space="preserve">кается в нескольких лекарственных формах: «Сукцинат </w:t>
      </w:r>
      <w:r>
        <w:rPr>
          <w:sz w:val="32"/>
          <w:szCs w:val="32"/>
        </w:rPr>
        <w:t xml:space="preserve">Кардиа» </w:t>
      </w:r>
      <w:r>
        <w:rPr>
          <w:sz w:val="32"/>
          <w:szCs w:val="32"/>
        </w:rPr>
        <w:sym w:font="Symbol" w:char="F02D"/>
      </w:r>
      <w:r w:rsidRPr="00FC51A6">
        <w:rPr>
          <w:sz w:val="32"/>
          <w:szCs w:val="32"/>
        </w:rPr>
        <w:t xml:space="preserve"> для профилактики нарушения сердечной деятельности, «Сукцинат Геронто» </w:t>
      </w:r>
      <w:r>
        <w:rPr>
          <w:sz w:val="32"/>
          <w:szCs w:val="32"/>
        </w:rPr>
        <w:sym w:font="Symbol" w:char="F02D"/>
      </w:r>
      <w:r w:rsidRPr="00FC51A6">
        <w:rPr>
          <w:sz w:val="32"/>
          <w:szCs w:val="32"/>
        </w:rPr>
        <w:t xml:space="preserve"> для пожи</w:t>
      </w:r>
      <w:r w:rsidR="00C8360C">
        <w:rPr>
          <w:sz w:val="32"/>
          <w:szCs w:val="32"/>
        </w:rPr>
        <w:t xml:space="preserve">лого возраста, «Сукцинат Бэби» </w:t>
      </w:r>
      <w:r w:rsidR="00C8360C">
        <w:rPr>
          <w:sz w:val="32"/>
          <w:szCs w:val="32"/>
        </w:rPr>
        <w:sym w:font="Symbol" w:char="F02D"/>
      </w:r>
      <w:r w:rsidRPr="00FC51A6">
        <w:rPr>
          <w:sz w:val="32"/>
          <w:szCs w:val="32"/>
        </w:rPr>
        <w:t xml:space="preserve"> для детей.</w:t>
      </w:r>
    </w:p>
    <w:p w:rsidR="00237475" w:rsidRDefault="0043527E" w:rsidP="00237475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37475">
        <w:rPr>
          <w:iCs/>
          <w:sz w:val="32"/>
          <w:szCs w:val="32"/>
          <w:u w:val="single"/>
        </w:rPr>
        <w:t>Глутаровая кислота</w:t>
      </w:r>
      <w:r w:rsidRPr="00237475">
        <w:rPr>
          <w:iCs/>
          <w:sz w:val="32"/>
          <w:szCs w:val="32"/>
        </w:rPr>
        <w:t xml:space="preserve"> </w:t>
      </w:r>
      <w:r w:rsidR="00237475">
        <w:rPr>
          <w:iCs/>
          <w:sz w:val="32"/>
          <w:szCs w:val="32"/>
        </w:rPr>
        <w:t>с</w:t>
      </w:r>
      <w:r w:rsidRPr="00237475">
        <w:rPr>
          <w:sz w:val="32"/>
          <w:szCs w:val="32"/>
        </w:rPr>
        <w:t>одержится в свекольном соке</w:t>
      </w:r>
      <w:r w:rsidRPr="00237475">
        <w:rPr>
          <w:iCs/>
          <w:sz w:val="32"/>
          <w:szCs w:val="32"/>
        </w:rPr>
        <w:t>.</w:t>
      </w:r>
      <w:r w:rsidR="00237475">
        <w:rPr>
          <w:iCs/>
          <w:sz w:val="32"/>
          <w:szCs w:val="32"/>
        </w:rPr>
        <w:t xml:space="preserve"> </w:t>
      </w:r>
      <w:r w:rsidRPr="00237475">
        <w:rPr>
          <w:sz w:val="32"/>
          <w:szCs w:val="32"/>
        </w:rPr>
        <w:t>Скелет глут</w:t>
      </w:r>
      <w:r w:rsidRPr="00237475">
        <w:rPr>
          <w:sz w:val="32"/>
          <w:szCs w:val="32"/>
        </w:rPr>
        <w:t>а</w:t>
      </w:r>
      <w:r w:rsidRPr="00237475">
        <w:rPr>
          <w:sz w:val="32"/>
          <w:szCs w:val="32"/>
        </w:rPr>
        <w:t xml:space="preserve">ровой кислоты имеют </w:t>
      </w:r>
      <w:r w:rsidR="00237475">
        <w:rPr>
          <w:sz w:val="32"/>
          <w:szCs w:val="32"/>
        </w:rPr>
        <w:t xml:space="preserve">такие </w:t>
      </w:r>
      <w:r w:rsidRPr="00237475">
        <w:rPr>
          <w:sz w:val="32"/>
          <w:szCs w:val="32"/>
        </w:rPr>
        <w:t xml:space="preserve">биологически активные соединения </w:t>
      </w:r>
      <w:r w:rsidR="00237475">
        <w:rPr>
          <w:sz w:val="32"/>
          <w:szCs w:val="32"/>
        </w:rPr>
        <w:t xml:space="preserve">как </w:t>
      </w:r>
      <w:r w:rsidR="00237475" w:rsidRPr="00237475">
        <w:rPr>
          <w:sz w:val="32"/>
          <w:szCs w:val="32"/>
        </w:rPr>
        <w:t>α</w:t>
      </w:r>
      <w:r w:rsidR="00237475">
        <w:rPr>
          <w:sz w:val="32"/>
          <w:szCs w:val="32"/>
        </w:rPr>
        <w:t>-</w:t>
      </w:r>
      <w:r w:rsidR="00237475" w:rsidRPr="00237475">
        <w:rPr>
          <w:sz w:val="32"/>
          <w:szCs w:val="32"/>
        </w:rPr>
        <w:t>кетоглутаровая, лимонная, глутаминовая</w:t>
      </w:r>
      <w:r w:rsidR="00237475">
        <w:rPr>
          <w:sz w:val="32"/>
          <w:szCs w:val="32"/>
        </w:rPr>
        <w:t xml:space="preserve"> кислоты, участвующие в цикле Кребса, а также 3-гидрокси</w:t>
      </w:r>
      <w:r w:rsidR="00237475" w:rsidRPr="00237475">
        <w:rPr>
          <w:sz w:val="32"/>
          <w:szCs w:val="32"/>
        </w:rPr>
        <w:t>-</w:t>
      </w:r>
      <w:r w:rsidR="00237475">
        <w:rPr>
          <w:sz w:val="32"/>
          <w:szCs w:val="32"/>
        </w:rPr>
        <w:t>3-</w:t>
      </w:r>
      <w:r w:rsidR="00237475" w:rsidRPr="00237475">
        <w:rPr>
          <w:sz w:val="32"/>
          <w:szCs w:val="32"/>
        </w:rPr>
        <w:t>метилглутаровая</w:t>
      </w:r>
      <w:r w:rsidR="00237475">
        <w:rPr>
          <w:sz w:val="32"/>
          <w:szCs w:val="32"/>
        </w:rPr>
        <w:t xml:space="preserve"> кислота, и</w:t>
      </w:r>
      <w:r w:rsidR="00237475">
        <w:rPr>
          <w:sz w:val="32"/>
          <w:szCs w:val="32"/>
        </w:rPr>
        <w:t>с</w:t>
      </w:r>
      <w:r w:rsidR="00237475">
        <w:rPr>
          <w:sz w:val="32"/>
          <w:szCs w:val="32"/>
        </w:rPr>
        <w:t xml:space="preserve">пользуемая в биосинтезе холестерина. </w:t>
      </w:r>
    </w:p>
    <w:p w:rsidR="0043527E" w:rsidRDefault="002F2ECB" w:rsidP="00237475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Испарения</w:t>
      </w:r>
      <w:r w:rsidR="00237475">
        <w:rPr>
          <w:sz w:val="32"/>
          <w:szCs w:val="32"/>
        </w:rPr>
        <w:t xml:space="preserve"> глутаровой кислоты могут </w:t>
      </w:r>
      <w:r w:rsidR="00B958CB" w:rsidRPr="00237475">
        <w:rPr>
          <w:sz w:val="32"/>
          <w:szCs w:val="32"/>
        </w:rPr>
        <w:t>вызывать раздражение к</w:t>
      </w:r>
      <w:r w:rsidR="00B958CB" w:rsidRPr="00237475">
        <w:rPr>
          <w:sz w:val="32"/>
          <w:szCs w:val="32"/>
        </w:rPr>
        <w:t>о</w:t>
      </w:r>
      <w:r w:rsidR="00B958CB" w:rsidRPr="00237475">
        <w:rPr>
          <w:sz w:val="32"/>
          <w:szCs w:val="32"/>
        </w:rPr>
        <w:t>жи и глаз.</w:t>
      </w:r>
    </w:p>
    <w:p w:rsidR="003020D7" w:rsidRDefault="008113C8" w:rsidP="003020D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26035">
        <w:rPr>
          <w:sz w:val="32"/>
          <w:szCs w:val="32"/>
          <w:u w:val="single"/>
        </w:rPr>
        <w:t>Фумаровая кислота</w:t>
      </w:r>
      <w:r w:rsidRPr="003020D7">
        <w:rPr>
          <w:sz w:val="32"/>
          <w:szCs w:val="32"/>
        </w:rPr>
        <w:t xml:space="preserve"> обнаружена в растении дымянка</w:t>
      </w:r>
      <w:r w:rsidR="003020D7" w:rsidRPr="003020D7">
        <w:rPr>
          <w:sz w:val="32"/>
          <w:szCs w:val="32"/>
        </w:rPr>
        <w:t xml:space="preserve"> аптечная</w:t>
      </w:r>
      <w:r w:rsidRPr="003020D7">
        <w:rPr>
          <w:sz w:val="32"/>
          <w:szCs w:val="32"/>
        </w:rPr>
        <w:t xml:space="preserve">, </w:t>
      </w:r>
      <w:hyperlink r:id="rId135" w:tooltip="Лишайники" w:history="1">
        <w:r w:rsidRPr="003020D7">
          <w:rPr>
            <w:rStyle w:val="a9"/>
            <w:color w:val="auto"/>
            <w:sz w:val="32"/>
            <w:szCs w:val="32"/>
            <w:u w:val="none"/>
          </w:rPr>
          <w:t>лишайниках</w:t>
        </w:r>
      </w:hyperlink>
      <w:r w:rsidRPr="003020D7">
        <w:rPr>
          <w:sz w:val="32"/>
          <w:szCs w:val="32"/>
        </w:rPr>
        <w:t xml:space="preserve"> и </w:t>
      </w:r>
      <w:hyperlink r:id="rId136" w:tooltip="Исландский мох" w:history="1">
        <w:r w:rsidRPr="00CF07A1">
          <w:rPr>
            <w:rStyle w:val="a9"/>
            <w:color w:val="auto"/>
            <w:sz w:val="32"/>
            <w:szCs w:val="32"/>
            <w:u w:val="none"/>
          </w:rPr>
          <w:t>«исландском мхе»</w:t>
        </w:r>
      </w:hyperlink>
      <w:r w:rsidR="003020D7" w:rsidRPr="00CF07A1">
        <w:rPr>
          <w:sz w:val="32"/>
          <w:szCs w:val="32"/>
        </w:rPr>
        <w:t>.</w:t>
      </w:r>
      <w:r w:rsidR="003020D7" w:rsidRPr="003020D7">
        <w:rPr>
          <w:sz w:val="32"/>
          <w:szCs w:val="32"/>
        </w:rPr>
        <w:t xml:space="preserve"> Является составляющей каждой живой клетки любого организма, участвуя в цикле Кребса</w:t>
      </w:r>
      <w:r w:rsidR="00340E86">
        <w:rPr>
          <w:sz w:val="32"/>
          <w:szCs w:val="32"/>
        </w:rPr>
        <w:t xml:space="preserve"> в качестве интермедиата:</w:t>
      </w:r>
      <w:r w:rsidR="003020D7" w:rsidRPr="003020D7">
        <w:rPr>
          <w:sz w:val="32"/>
          <w:szCs w:val="32"/>
        </w:rPr>
        <w:t xml:space="preserve"> образуется при окислении </w:t>
      </w:r>
      <w:r w:rsidR="00340E86">
        <w:rPr>
          <w:sz w:val="32"/>
          <w:szCs w:val="32"/>
        </w:rPr>
        <w:t xml:space="preserve">янтарной кислоты </w:t>
      </w:r>
      <w:r w:rsidR="003020D7" w:rsidRPr="003020D7">
        <w:rPr>
          <w:sz w:val="32"/>
          <w:szCs w:val="32"/>
        </w:rPr>
        <w:t xml:space="preserve">и далее превращается в </w:t>
      </w:r>
      <w:r w:rsidR="003020D7">
        <w:rPr>
          <w:sz w:val="32"/>
          <w:szCs w:val="32"/>
        </w:rPr>
        <w:t>яблочную кислоту</w:t>
      </w:r>
      <w:r w:rsidR="003020D7" w:rsidRPr="003020D7">
        <w:rPr>
          <w:sz w:val="32"/>
          <w:szCs w:val="32"/>
        </w:rPr>
        <w:t>.</w:t>
      </w:r>
    </w:p>
    <w:p w:rsidR="003020D7" w:rsidRPr="00340E86" w:rsidRDefault="003020D7" w:rsidP="003020D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Вещество </w:t>
      </w:r>
      <w:r w:rsidR="00340E86">
        <w:rPr>
          <w:sz w:val="32"/>
          <w:szCs w:val="32"/>
        </w:rPr>
        <w:t xml:space="preserve">также </w:t>
      </w:r>
      <w:r>
        <w:rPr>
          <w:sz w:val="32"/>
          <w:szCs w:val="32"/>
        </w:rPr>
        <w:t xml:space="preserve">образуется в коже человека </w:t>
      </w:r>
      <w:r w:rsidRPr="003020D7">
        <w:rPr>
          <w:sz w:val="32"/>
          <w:szCs w:val="32"/>
        </w:rPr>
        <w:t>при катаболизме аминокислоты тирозина</w:t>
      </w:r>
      <w:r>
        <w:rPr>
          <w:sz w:val="32"/>
          <w:szCs w:val="32"/>
        </w:rPr>
        <w:t xml:space="preserve"> </w:t>
      </w:r>
      <w:r w:rsidRPr="003020D7">
        <w:rPr>
          <w:color w:val="000000"/>
          <w:sz w:val="32"/>
          <w:szCs w:val="32"/>
        </w:rPr>
        <w:t>под воздействием сол</w:t>
      </w:r>
      <w:r>
        <w:rPr>
          <w:color w:val="000000"/>
          <w:sz w:val="32"/>
          <w:szCs w:val="32"/>
        </w:rPr>
        <w:t>нечного с</w:t>
      </w:r>
      <w:r w:rsidRPr="003020D7">
        <w:rPr>
          <w:color w:val="000000"/>
          <w:sz w:val="32"/>
          <w:szCs w:val="32"/>
        </w:rPr>
        <w:t>вета</w:t>
      </w:r>
      <w:r w:rsidR="00340E86">
        <w:rPr>
          <w:color w:val="000000"/>
          <w:sz w:val="32"/>
          <w:szCs w:val="32"/>
        </w:rPr>
        <w:t xml:space="preserve"> и </w:t>
      </w:r>
      <w:r w:rsidR="00340E86" w:rsidRPr="00340E86">
        <w:rPr>
          <w:sz w:val="32"/>
          <w:szCs w:val="32"/>
        </w:rPr>
        <w:t>являе</w:t>
      </w:r>
      <w:r w:rsidR="00340E86" w:rsidRPr="00340E86">
        <w:rPr>
          <w:sz w:val="32"/>
          <w:szCs w:val="32"/>
        </w:rPr>
        <w:t>т</w:t>
      </w:r>
      <w:r w:rsidR="00340E86" w:rsidRPr="00340E86">
        <w:rPr>
          <w:sz w:val="32"/>
          <w:szCs w:val="32"/>
        </w:rPr>
        <w:t>ся побочным продуктом</w:t>
      </w:r>
      <w:r w:rsidR="00340E86">
        <w:rPr>
          <w:sz w:val="32"/>
          <w:szCs w:val="32"/>
        </w:rPr>
        <w:t xml:space="preserve"> цикла мочевины. </w:t>
      </w:r>
    </w:p>
    <w:p w:rsidR="00726035" w:rsidRPr="00726035" w:rsidRDefault="00726035" w:rsidP="0072603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26035">
        <w:rPr>
          <w:color w:val="000000"/>
          <w:sz w:val="32"/>
          <w:szCs w:val="32"/>
        </w:rPr>
        <w:t>В медицинской практике используется для лечения псориаза, а также для производства средств гигиены</w:t>
      </w:r>
      <w:r>
        <w:rPr>
          <w:color w:val="000000"/>
          <w:sz w:val="32"/>
          <w:szCs w:val="32"/>
        </w:rPr>
        <w:t xml:space="preserve">. </w:t>
      </w:r>
      <w:r w:rsidRPr="00726035">
        <w:rPr>
          <w:sz w:val="32"/>
          <w:szCs w:val="32"/>
        </w:rPr>
        <w:t xml:space="preserve">Натриевая соль фумаровой </w:t>
      </w:r>
      <w:r w:rsidRPr="00726035">
        <w:rPr>
          <w:sz w:val="32"/>
          <w:szCs w:val="32"/>
        </w:rPr>
        <w:lastRenderedPageBreak/>
        <w:t xml:space="preserve">кислоты </w:t>
      </w:r>
      <w:r>
        <w:rPr>
          <w:sz w:val="32"/>
          <w:szCs w:val="32"/>
        </w:rPr>
        <w:t xml:space="preserve">(фумарат) </w:t>
      </w:r>
      <w:r w:rsidRPr="00726035">
        <w:rPr>
          <w:sz w:val="32"/>
          <w:szCs w:val="32"/>
        </w:rPr>
        <w:t xml:space="preserve">входит в состав препаратов </w:t>
      </w:r>
      <w:hyperlink r:id="rId137" w:tooltip="Конфумин" w:history="1">
        <w:r w:rsidRPr="00525E61">
          <w:rPr>
            <w:rStyle w:val="a9"/>
            <w:b/>
            <w:color w:val="auto"/>
            <w:sz w:val="32"/>
            <w:szCs w:val="32"/>
            <w:u w:val="none"/>
          </w:rPr>
          <w:t>конфумин</w:t>
        </w:r>
      </w:hyperlink>
      <w:r>
        <w:rPr>
          <w:rStyle w:val="af3"/>
          <w:sz w:val="32"/>
          <w:szCs w:val="32"/>
        </w:rPr>
        <w:footnoteReference w:id="11"/>
      </w:r>
      <w:r w:rsidRPr="00726035">
        <w:rPr>
          <w:sz w:val="32"/>
          <w:szCs w:val="32"/>
        </w:rPr>
        <w:t xml:space="preserve"> и </w:t>
      </w:r>
      <w:hyperlink r:id="rId138" w:tooltip="Мафусол" w:history="1">
        <w:r w:rsidRPr="00525E61">
          <w:rPr>
            <w:rStyle w:val="a9"/>
            <w:b/>
            <w:color w:val="auto"/>
            <w:sz w:val="32"/>
            <w:szCs w:val="32"/>
            <w:u w:val="none"/>
          </w:rPr>
          <w:t>маф</w:t>
        </w:r>
        <w:r w:rsidRPr="00525E61">
          <w:rPr>
            <w:rStyle w:val="a9"/>
            <w:b/>
            <w:color w:val="auto"/>
            <w:sz w:val="32"/>
            <w:szCs w:val="32"/>
            <w:u w:val="none"/>
          </w:rPr>
          <w:t>у</w:t>
        </w:r>
        <w:r w:rsidRPr="00525E61">
          <w:rPr>
            <w:rStyle w:val="a9"/>
            <w:b/>
            <w:color w:val="auto"/>
            <w:sz w:val="32"/>
            <w:szCs w:val="32"/>
            <w:u w:val="none"/>
          </w:rPr>
          <w:t>сол</w:t>
        </w:r>
      </w:hyperlink>
      <w:r>
        <w:rPr>
          <w:rStyle w:val="af3"/>
          <w:sz w:val="32"/>
          <w:szCs w:val="32"/>
        </w:rPr>
        <w:footnoteReference w:id="12"/>
      </w:r>
      <w:r w:rsidRPr="00726035">
        <w:rPr>
          <w:sz w:val="32"/>
          <w:szCs w:val="32"/>
        </w:rPr>
        <w:t>.</w:t>
      </w:r>
    </w:p>
    <w:p w:rsidR="00726035" w:rsidRPr="00726035" w:rsidRDefault="00726035" w:rsidP="003020D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26035">
        <w:rPr>
          <w:sz w:val="32"/>
          <w:szCs w:val="32"/>
        </w:rPr>
        <w:t xml:space="preserve">В пищевой промышленности применяется как </w:t>
      </w:r>
      <w:hyperlink r:id="rId139" w:tooltip="Подкислитель" w:history="1">
        <w:r w:rsidRPr="00726035">
          <w:rPr>
            <w:rStyle w:val="a9"/>
            <w:color w:val="auto"/>
            <w:sz w:val="32"/>
            <w:szCs w:val="32"/>
            <w:u w:val="none"/>
          </w:rPr>
          <w:t>подкислитель</w:t>
        </w:r>
      </w:hyperlink>
      <w:r w:rsidRPr="00726035">
        <w:rPr>
          <w:sz w:val="32"/>
          <w:szCs w:val="32"/>
        </w:rPr>
        <w:t xml:space="preserve">. </w:t>
      </w:r>
    </w:p>
    <w:p w:rsidR="00237475" w:rsidRDefault="00727E37" w:rsidP="00727E3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27E37">
        <w:rPr>
          <w:sz w:val="32"/>
          <w:szCs w:val="32"/>
          <w:u w:val="single"/>
        </w:rPr>
        <w:t>Малеиновая кислота</w:t>
      </w:r>
      <w:r>
        <w:rPr>
          <w:sz w:val="32"/>
          <w:szCs w:val="32"/>
        </w:rPr>
        <w:t xml:space="preserve"> является цис-изомером фумаровой кислоты, но в отличие от неё хорошо растворима в воде</w:t>
      </w:r>
      <w:r w:rsidR="00BF6B26">
        <w:rPr>
          <w:sz w:val="32"/>
          <w:szCs w:val="32"/>
        </w:rPr>
        <w:t xml:space="preserve"> и термодинамически менее устойчива</w:t>
      </w:r>
      <w:r w:rsidR="00BF6B26">
        <w:rPr>
          <w:rStyle w:val="af3"/>
          <w:sz w:val="32"/>
          <w:szCs w:val="32"/>
        </w:rPr>
        <w:footnoteReference w:id="13"/>
      </w:r>
      <w:r>
        <w:rPr>
          <w:sz w:val="32"/>
          <w:szCs w:val="32"/>
        </w:rPr>
        <w:t xml:space="preserve">. </w:t>
      </w:r>
      <w:hyperlink r:id="rId140" w:tooltip="Справочник по веществам" w:history="1">
        <w:r w:rsidR="005129E2">
          <w:rPr>
            <w:rStyle w:val="a9"/>
            <w:color w:val="auto"/>
            <w:sz w:val="32"/>
            <w:szCs w:val="32"/>
            <w:u w:val="none"/>
          </w:rPr>
          <w:t>М</w:t>
        </w:r>
        <w:r w:rsidR="005129E2" w:rsidRPr="005129E2">
          <w:rPr>
            <w:rStyle w:val="a9"/>
            <w:color w:val="auto"/>
            <w:sz w:val="32"/>
            <w:szCs w:val="32"/>
            <w:u w:val="none"/>
          </w:rPr>
          <w:t>алеиновая кислота</w:t>
        </w:r>
      </w:hyperlink>
      <w:r w:rsidR="005129E2" w:rsidRPr="005129E2">
        <w:rPr>
          <w:sz w:val="32"/>
          <w:szCs w:val="32"/>
        </w:rPr>
        <w:t xml:space="preserve"> </w:t>
      </w:r>
      <w:r w:rsidR="005129E2">
        <w:rPr>
          <w:sz w:val="32"/>
          <w:szCs w:val="32"/>
        </w:rPr>
        <w:sym w:font="Symbol" w:char="F02D"/>
      </w:r>
      <w:r w:rsidR="005129E2">
        <w:rPr>
          <w:sz w:val="32"/>
          <w:szCs w:val="32"/>
        </w:rPr>
        <w:t xml:space="preserve"> </w:t>
      </w:r>
      <w:r w:rsidR="005129E2" w:rsidRPr="005129E2">
        <w:rPr>
          <w:sz w:val="32"/>
          <w:szCs w:val="32"/>
        </w:rPr>
        <w:t xml:space="preserve">токсичное соединение </w:t>
      </w:r>
      <w:r w:rsidR="005129E2">
        <w:rPr>
          <w:sz w:val="32"/>
          <w:szCs w:val="32"/>
        </w:rPr>
        <w:t>и в</w:t>
      </w:r>
      <w:r w:rsidRPr="005129E2">
        <w:rPr>
          <w:sz w:val="32"/>
          <w:szCs w:val="32"/>
        </w:rPr>
        <w:t xml:space="preserve"> природе не найдена. </w:t>
      </w:r>
      <w:r>
        <w:rPr>
          <w:sz w:val="32"/>
          <w:szCs w:val="32"/>
        </w:rPr>
        <w:t xml:space="preserve">Соли и эфиры называются малеаты. </w:t>
      </w:r>
    </w:p>
    <w:p w:rsidR="00BF6B26" w:rsidRDefault="00BF6B26" w:rsidP="00727E3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BF6B26">
        <w:rPr>
          <w:sz w:val="32"/>
          <w:szCs w:val="32"/>
        </w:rPr>
        <w:t xml:space="preserve">а свету </w:t>
      </w:r>
      <w:hyperlink r:id="rId141" w:tooltip="Справочник по веществам" w:history="1">
        <w:r w:rsidRPr="00BF6B26">
          <w:rPr>
            <w:rStyle w:val="a9"/>
            <w:color w:val="auto"/>
            <w:sz w:val="32"/>
            <w:szCs w:val="32"/>
            <w:u w:val="none"/>
          </w:rPr>
          <w:t>малеиновая кислота</w:t>
        </w:r>
      </w:hyperlink>
      <w:r w:rsidRPr="00BF6B26">
        <w:rPr>
          <w:sz w:val="32"/>
          <w:szCs w:val="32"/>
        </w:rPr>
        <w:t xml:space="preserve"> превращается в фумаровую. Однако под действием ультрафиолетовых лучей </w:t>
      </w:r>
      <w:hyperlink r:id="rId142" w:tooltip="Химическая энциклопедия" w:history="1">
        <w:r w:rsidRPr="00BF6B26">
          <w:rPr>
            <w:rStyle w:val="a9"/>
            <w:color w:val="auto"/>
            <w:sz w:val="32"/>
            <w:szCs w:val="32"/>
            <w:u w:val="none"/>
          </w:rPr>
          <w:t>фумаровая кислота</w:t>
        </w:r>
      </w:hyperlink>
      <w:r w:rsidRPr="00BF6B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может превращаться в малеиновую. </w:t>
      </w:r>
    </w:p>
    <w:p w:rsidR="00726035" w:rsidRDefault="005129E2" w:rsidP="0040100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129E2">
        <w:rPr>
          <w:sz w:val="32"/>
          <w:szCs w:val="32"/>
          <w:u w:val="single"/>
        </w:rPr>
        <w:t>Фталевая (орто-фталевая) кислота</w:t>
      </w:r>
      <w:r w:rsidRPr="005129E2">
        <w:rPr>
          <w:sz w:val="32"/>
          <w:szCs w:val="32"/>
        </w:rPr>
        <w:t xml:space="preserve"> содержится в зелени и семе</w:t>
      </w:r>
      <w:r w:rsidRPr="005129E2">
        <w:rPr>
          <w:sz w:val="32"/>
          <w:szCs w:val="32"/>
        </w:rPr>
        <w:t>н</w:t>
      </w:r>
      <w:r w:rsidRPr="005129E2">
        <w:rPr>
          <w:sz w:val="32"/>
          <w:szCs w:val="32"/>
        </w:rPr>
        <w:t xml:space="preserve">ных коробочках мака. </w:t>
      </w:r>
      <w:r>
        <w:rPr>
          <w:sz w:val="32"/>
          <w:szCs w:val="32"/>
        </w:rPr>
        <w:t xml:space="preserve">Не токсична. </w:t>
      </w:r>
      <w:r w:rsidR="00401007">
        <w:rPr>
          <w:sz w:val="32"/>
          <w:szCs w:val="32"/>
        </w:rPr>
        <w:t xml:space="preserve">Однако сложные эфиры фталевой кислоты </w:t>
      </w:r>
      <w:r w:rsidR="00401007">
        <w:rPr>
          <w:sz w:val="32"/>
          <w:szCs w:val="32"/>
        </w:rPr>
        <w:sym w:font="Symbol" w:char="F02D"/>
      </w:r>
      <w:r w:rsidR="00401007">
        <w:rPr>
          <w:sz w:val="32"/>
          <w:szCs w:val="32"/>
        </w:rPr>
        <w:t xml:space="preserve"> фталаты, </w:t>
      </w:r>
      <w:r w:rsidR="00401007" w:rsidRPr="00401007">
        <w:rPr>
          <w:sz w:val="32"/>
          <w:szCs w:val="32"/>
        </w:rPr>
        <w:t>имитирующие структуру эстрогена, могут выз</w:t>
      </w:r>
      <w:r w:rsidR="00401007" w:rsidRPr="00401007">
        <w:rPr>
          <w:sz w:val="32"/>
          <w:szCs w:val="32"/>
        </w:rPr>
        <w:t>ы</w:t>
      </w:r>
      <w:r w:rsidR="00401007" w:rsidRPr="00401007">
        <w:rPr>
          <w:sz w:val="32"/>
          <w:szCs w:val="32"/>
        </w:rPr>
        <w:t>вать нарушения в эндокринной системе.</w:t>
      </w:r>
      <w:r w:rsidR="00401007">
        <w:rPr>
          <w:sz w:val="32"/>
          <w:szCs w:val="32"/>
        </w:rPr>
        <w:t xml:space="preserve"> И</w:t>
      </w:r>
      <w:r w:rsidRPr="00401007">
        <w:rPr>
          <w:sz w:val="32"/>
          <w:szCs w:val="32"/>
        </w:rPr>
        <w:t>сследования, проводи</w:t>
      </w:r>
      <w:r w:rsidRPr="00401007">
        <w:rPr>
          <w:sz w:val="32"/>
          <w:szCs w:val="32"/>
        </w:rPr>
        <w:t>в</w:t>
      </w:r>
      <w:r w:rsidRPr="00401007">
        <w:rPr>
          <w:sz w:val="32"/>
          <w:szCs w:val="32"/>
        </w:rPr>
        <w:t>шиеся на животных и людях, доказывают, что фталаты способны о</w:t>
      </w:r>
      <w:r w:rsidRPr="00401007">
        <w:rPr>
          <w:sz w:val="32"/>
          <w:szCs w:val="32"/>
        </w:rPr>
        <w:t>с</w:t>
      </w:r>
      <w:r w:rsidRPr="00401007">
        <w:rPr>
          <w:sz w:val="32"/>
          <w:szCs w:val="32"/>
        </w:rPr>
        <w:t>лаблять действие тес</w:t>
      </w:r>
      <w:r w:rsidR="00401007">
        <w:rPr>
          <w:sz w:val="32"/>
          <w:szCs w:val="32"/>
        </w:rPr>
        <w:t xml:space="preserve">тостерона </w:t>
      </w:r>
      <w:r w:rsidR="00401007">
        <w:rPr>
          <w:sz w:val="32"/>
          <w:szCs w:val="32"/>
        </w:rPr>
        <w:sym w:font="Symbol" w:char="F02D"/>
      </w:r>
      <w:r w:rsidRPr="00401007">
        <w:rPr>
          <w:sz w:val="32"/>
          <w:szCs w:val="32"/>
        </w:rPr>
        <w:t xml:space="preserve"> основного мужского гормона по</w:t>
      </w:r>
      <w:r w:rsidR="00401007">
        <w:rPr>
          <w:sz w:val="32"/>
          <w:szCs w:val="32"/>
        </w:rPr>
        <w:t>зв</w:t>
      </w:r>
      <w:r w:rsidR="00401007">
        <w:rPr>
          <w:sz w:val="32"/>
          <w:szCs w:val="32"/>
        </w:rPr>
        <w:t>о</w:t>
      </w:r>
      <w:r w:rsidR="00401007">
        <w:rPr>
          <w:sz w:val="32"/>
          <w:szCs w:val="32"/>
        </w:rPr>
        <w:t>ночных и человека</w:t>
      </w:r>
      <w:r w:rsidRPr="00401007">
        <w:rPr>
          <w:sz w:val="32"/>
          <w:szCs w:val="32"/>
        </w:rPr>
        <w:t>.</w:t>
      </w:r>
    </w:p>
    <w:p w:rsidR="009E7294" w:rsidRDefault="009E7294" w:rsidP="009D44E3">
      <w:pPr>
        <w:pStyle w:val="a8"/>
        <w:shd w:val="clear" w:color="auto" w:fill="FFFFFF"/>
        <w:spacing w:before="120" w:beforeAutospacing="0" w:after="120" w:afterAutospacing="0"/>
        <w:ind w:firstLine="360"/>
        <w:jc w:val="center"/>
      </w:pPr>
    </w:p>
    <w:p w:rsidR="009E7294" w:rsidRDefault="009E7294">
      <w:r>
        <w:br w:type="page"/>
      </w:r>
    </w:p>
    <w:p w:rsidR="009E7294" w:rsidRDefault="009E7294" w:rsidP="00A76A35">
      <w:pPr>
        <w:pStyle w:val="a8"/>
        <w:shd w:val="clear" w:color="auto" w:fill="FFFFFF"/>
        <w:spacing w:before="0" w:beforeAutospacing="0" w:after="120" w:afterAutospacing="0"/>
        <w:jc w:val="center"/>
        <w:rPr>
          <w:b/>
          <w:sz w:val="32"/>
          <w:szCs w:val="32"/>
        </w:rPr>
      </w:pPr>
      <w:r w:rsidRPr="00EE5010">
        <w:rPr>
          <w:b/>
          <w:sz w:val="32"/>
          <w:szCs w:val="32"/>
        </w:rPr>
        <w:lastRenderedPageBreak/>
        <w:t xml:space="preserve">Глава 2. </w:t>
      </w:r>
      <w:r w:rsidRPr="009E7294">
        <w:rPr>
          <w:b/>
          <w:sz w:val="32"/>
          <w:szCs w:val="32"/>
        </w:rPr>
        <w:t>ГЕТЕРОФУНКЦИОНАЛЬНЫЕ СОЕДИНЕНИЯ</w:t>
      </w:r>
    </w:p>
    <w:p w:rsidR="009E7294" w:rsidRPr="009E7294" w:rsidRDefault="009E7294" w:rsidP="009E7294">
      <w:pPr>
        <w:pStyle w:val="a8"/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32"/>
          <w:szCs w:val="32"/>
        </w:rPr>
      </w:pPr>
      <w:bookmarkStart w:id="10" w:name="_Toc480236627"/>
      <w:r w:rsidRPr="009E7294">
        <w:rPr>
          <w:b/>
          <w:sz w:val="32"/>
          <w:szCs w:val="32"/>
        </w:rPr>
        <w:t>2.1.</w:t>
      </w:r>
      <w:r w:rsidR="00EE5010">
        <w:rPr>
          <w:b/>
          <w:sz w:val="32"/>
          <w:szCs w:val="32"/>
        </w:rPr>
        <w:t xml:space="preserve"> Общая характеристика. </w:t>
      </w:r>
      <w:r w:rsidRPr="009E7294">
        <w:rPr>
          <w:b/>
          <w:sz w:val="32"/>
          <w:szCs w:val="32"/>
        </w:rPr>
        <w:t>Классификация</w:t>
      </w:r>
      <w:bookmarkEnd w:id="10"/>
    </w:p>
    <w:p w:rsidR="000770AA" w:rsidRPr="000770AA" w:rsidRDefault="000C6C13" w:rsidP="00183413">
      <w:pPr>
        <w:spacing w:before="120"/>
        <w:ind w:firstLine="539"/>
        <w:jc w:val="both"/>
        <w:rPr>
          <w:i/>
          <w:sz w:val="32"/>
          <w:szCs w:val="32"/>
        </w:rPr>
      </w:pPr>
      <w:r w:rsidRPr="000770AA">
        <w:rPr>
          <w:b/>
          <w:i/>
          <w:sz w:val="32"/>
          <w:szCs w:val="32"/>
        </w:rPr>
        <w:t>Гетерофункциональные</w:t>
      </w:r>
      <w:r w:rsidRPr="000770AA">
        <w:rPr>
          <w:i/>
          <w:sz w:val="32"/>
          <w:szCs w:val="32"/>
        </w:rPr>
        <w:t xml:space="preserve"> соединения </w:t>
      </w:r>
      <w:r w:rsidR="00EE5010" w:rsidRPr="000770AA">
        <w:rPr>
          <w:i/>
          <w:sz w:val="32"/>
          <w:szCs w:val="32"/>
        </w:rPr>
        <w:sym w:font="Symbol" w:char="F02D"/>
      </w:r>
      <w:r w:rsidRPr="000770AA">
        <w:rPr>
          <w:i/>
          <w:sz w:val="32"/>
          <w:szCs w:val="32"/>
        </w:rPr>
        <w:t xml:space="preserve"> </w:t>
      </w:r>
      <w:r w:rsidR="00EE5010" w:rsidRPr="000770AA">
        <w:rPr>
          <w:i/>
          <w:sz w:val="32"/>
          <w:szCs w:val="32"/>
        </w:rPr>
        <w:t xml:space="preserve">это </w:t>
      </w:r>
      <w:r w:rsidRPr="000770AA">
        <w:rPr>
          <w:i/>
          <w:sz w:val="32"/>
          <w:szCs w:val="32"/>
        </w:rPr>
        <w:t>в</w:t>
      </w:r>
      <w:r w:rsidR="00183413" w:rsidRPr="000770AA">
        <w:rPr>
          <w:i/>
          <w:sz w:val="32"/>
          <w:szCs w:val="32"/>
        </w:rPr>
        <w:t xml:space="preserve">ещества природного </w:t>
      </w:r>
      <w:r w:rsidR="003177D6" w:rsidRPr="000770AA">
        <w:rPr>
          <w:i/>
          <w:sz w:val="32"/>
          <w:szCs w:val="32"/>
        </w:rPr>
        <w:t xml:space="preserve">и синтетического </w:t>
      </w:r>
      <w:r w:rsidR="00183413" w:rsidRPr="000770AA">
        <w:rPr>
          <w:i/>
          <w:sz w:val="32"/>
          <w:szCs w:val="32"/>
        </w:rPr>
        <w:t xml:space="preserve">происхождения, в молекулах которых имеются различные функциональные группы. </w:t>
      </w:r>
    </w:p>
    <w:p w:rsidR="00183413" w:rsidRDefault="00183413" w:rsidP="00183413">
      <w:pPr>
        <w:spacing w:before="120"/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>В роли таких групп чаще выступают гидроксильная, карбонил</w:t>
      </w:r>
      <w:r w:rsidRPr="00333DD2">
        <w:rPr>
          <w:sz w:val="32"/>
          <w:szCs w:val="32"/>
        </w:rPr>
        <w:t>ь</w:t>
      </w:r>
      <w:r w:rsidRPr="00333DD2">
        <w:rPr>
          <w:sz w:val="32"/>
          <w:szCs w:val="32"/>
        </w:rPr>
        <w:t>ная</w:t>
      </w:r>
      <w:r>
        <w:rPr>
          <w:sz w:val="32"/>
          <w:szCs w:val="32"/>
        </w:rPr>
        <w:t>,</w:t>
      </w:r>
      <w:r w:rsidRPr="00333DD2">
        <w:rPr>
          <w:sz w:val="32"/>
          <w:szCs w:val="32"/>
        </w:rPr>
        <w:t xml:space="preserve"> карбоксильная</w:t>
      </w:r>
      <w:r w:rsidR="00D52682">
        <w:rPr>
          <w:sz w:val="32"/>
          <w:szCs w:val="32"/>
        </w:rPr>
        <w:t xml:space="preserve"> </w:t>
      </w:r>
      <w:r w:rsidR="00D52682" w:rsidRPr="00F138AF">
        <w:rPr>
          <w:sz w:val="32"/>
          <w:szCs w:val="32"/>
        </w:rPr>
        <w:t>и аминогруппа</w:t>
      </w:r>
      <w:r w:rsidRPr="00F138AF">
        <w:rPr>
          <w:sz w:val="32"/>
          <w:szCs w:val="32"/>
        </w:rPr>
        <w:t>.</w:t>
      </w:r>
      <w:r w:rsidRPr="00333DD2">
        <w:rPr>
          <w:sz w:val="32"/>
          <w:szCs w:val="32"/>
        </w:rPr>
        <w:t xml:space="preserve"> Гетерофункциональные соедин</w:t>
      </w:r>
      <w:r w:rsidRPr="00333DD2">
        <w:rPr>
          <w:sz w:val="32"/>
          <w:szCs w:val="32"/>
        </w:rPr>
        <w:t>е</w:t>
      </w:r>
      <w:r w:rsidRPr="00333DD2">
        <w:rPr>
          <w:sz w:val="32"/>
          <w:szCs w:val="32"/>
        </w:rPr>
        <w:t>ния, наряду с полифункциональными, играют важную роль в биол</w:t>
      </w:r>
      <w:r w:rsidRPr="00333DD2">
        <w:rPr>
          <w:sz w:val="32"/>
          <w:szCs w:val="32"/>
        </w:rPr>
        <w:t>о</w:t>
      </w:r>
      <w:r w:rsidRPr="00333DD2">
        <w:rPr>
          <w:sz w:val="32"/>
          <w:szCs w:val="32"/>
        </w:rPr>
        <w:t>гических процессах и часто представляют собой действующее начало лекарственных средств.</w:t>
      </w:r>
    </w:p>
    <w:p w:rsidR="000770AA" w:rsidRDefault="000770AA" w:rsidP="000770A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Названия гетеро</w:t>
      </w:r>
      <w:r w:rsidRPr="00B6536C">
        <w:rPr>
          <w:sz w:val="32"/>
          <w:szCs w:val="32"/>
        </w:rPr>
        <w:t>функциональных соединений</w:t>
      </w:r>
      <w:r>
        <w:rPr>
          <w:sz w:val="32"/>
          <w:szCs w:val="32"/>
        </w:rPr>
        <w:t xml:space="preserve"> по </w:t>
      </w:r>
      <w:r w:rsidR="00050AD1">
        <w:rPr>
          <w:sz w:val="32"/>
          <w:szCs w:val="32"/>
        </w:rPr>
        <w:t xml:space="preserve">международной </w:t>
      </w:r>
      <w:r>
        <w:rPr>
          <w:sz w:val="32"/>
          <w:szCs w:val="32"/>
        </w:rPr>
        <w:t xml:space="preserve">номенклатуре </w:t>
      </w:r>
      <w:r w:rsidR="00050AD1">
        <w:rPr>
          <w:sz w:val="32"/>
          <w:szCs w:val="32"/>
        </w:rPr>
        <w:t xml:space="preserve">(м.н.) </w:t>
      </w:r>
      <w:r>
        <w:rPr>
          <w:sz w:val="32"/>
          <w:szCs w:val="32"/>
        </w:rPr>
        <w:t>строятся следующим образом: выбирается гла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ная цепь (родоначальная структура), определяется старшая группа, которая определяет порядок нумерации и выносится в окончание (или суффикс), остальные группы (заместители) записываются в виде префиксов, расположенных в алфавитном порядке с указанием пол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жения в главной цепи.</w:t>
      </w:r>
    </w:p>
    <w:p w:rsidR="00DC01A2" w:rsidRPr="00F138AF" w:rsidRDefault="00DC01A2" w:rsidP="000770AA">
      <w:pPr>
        <w:ind w:firstLine="567"/>
        <w:jc w:val="both"/>
        <w:rPr>
          <w:sz w:val="32"/>
          <w:szCs w:val="32"/>
        </w:rPr>
      </w:pPr>
      <w:r w:rsidRPr="00F138AF">
        <w:rPr>
          <w:sz w:val="32"/>
          <w:szCs w:val="32"/>
        </w:rPr>
        <w:t>Примеры:</w:t>
      </w:r>
    </w:p>
    <w:tbl>
      <w:tblPr>
        <w:tblStyle w:val="af4"/>
        <w:tblW w:w="9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813"/>
      </w:tblGrid>
      <w:tr w:rsidR="00A76A35" w:rsidRPr="00F138AF" w:rsidTr="00A76A35">
        <w:trPr>
          <w:jc w:val="center"/>
        </w:trPr>
        <w:tc>
          <w:tcPr>
            <w:tcW w:w="3402" w:type="dxa"/>
            <w:vAlign w:val="center"/>
          </w:tcPr>
          <w:p w:rsidR="00A76A35" w:rsidRPr="00F138AF" w:rsidRDefault="00A76A35" w:rsidP="00A76A35">
            <w:pPr>
              <w:spacing w:before="120"/>
              <w:jc w:val="both"/>
              <w:rPr>
                <w:sz w:val="32"/>
                <w:szCs w:val="32"/>
              </w:rPr>
            </w:pPr>
            <w:r w:rsidRPr="00F138AF">
              <w:object w:dxaOrig="3000" w:dyaOrig="811">
                <v:shape id="_x0000_i1076" type="#_x0000_t75" style="width:149.25pt;height:40.5pt" o:ole="">
                  <v:imagedata r:id="rId143" o:title=""/>
                </v:shape>
                <o:OLEObject Type="Embed" ProgID="ACD.ChemSketch.20" ShapeID="_x0000_i1076" DrawAspect="Content" ObjectID="_1724504586" r:id="rId144"/>
              </w:object>
            </w:r>
          </w:p>
        </w:tc>
        <w:tc>
          <w:tcPr>
            <w:tcW w:w="5813" w:type="dxa"/>
            <w:vAlign w:val="center"/>
          </w:tcPr>
          <w:p w:rsidR="00A76A35" w:rsidRPr="00F138AF" w:rsidRDefault="00A76A35" w:rsidP="00DC01A2">
            <w:pPr>
              <w:jc w:val="center"/>
              <w:rPr>
                <w:sz w:val="32"/>
                <w:szCs w:val="32"/>
              </w:rPr>
            </w:pPr>
            <w:r w:rsidRPr="00F138AF">
              <w:rPr>
                <w:sz w:val="32"/>
                <w:szCs w:val="32"/>
              </w:rPr>
              <w:t>3-оксобутановая кислота</w:t>
            </w:r>
          </w:p>
        </w:tc>
      </w:tr>
      <w:tr w:rsidR="00A76A35" w:rsidTr="00A76A35">
        <w:trPr>
          <w:jc w:val="center"/>
        </w:trPr>
        <w:tc>
          <w:tcPr>
            <w:tcW w:w="3402" w:type="dxa"/>
            <w:vAlign w:val="center"/>
          </w:tcPr>
          <w:p w:rsidR="00A76A35" w:rsidRPr="00F138AF" w:rsidRDefault="00A76A35" w:rsidP="00D52682">
            <w:pPr>
              <w:jc w:val="both"/>
              <w:rPr>
                <w:sz w:val="32"/>
                <w:szCs w:val="32"/>
              </w:rPr>
            </w:pPr>
            <w:r w:rsidRPr="00F138AF">
              <w:object w:dxaOrig="2434" w:dyaOrig="883">
                <v:shape id="_x0000_i1077" type="#_x0000_t75" style="width:121.5pt;height:44.25pt" o:ole="">
                  <v:imagedata r:id="rId145" o:title=""/>
                </v:shape>
                <o:OLEObject Type="Embed" ProgID="ACD.ChemSketch.20" ShapeID="_x0000_i1077" DrawAspect="Content" ObjectID="_1724504587" r:id="rId146"/>
              </w:object>
            </w:r>
          </w:p>
        </w:tc>
        <w:tc>
          <w:tcPr>
            <w:tcW w:w="5813" w:type="dxa"/>
            <w:vAlign w:val="center"/>
          </w:tcPr>
          <w:p w:rsidR="00A76A35" w:rsidRDefault="00A76A35" w:rsidP="00D52682">
            <w:pPr>
              <w:jc w:val="both"/>
              <w:rPr>
                <w:sz w:val="32"/>
                <w:szCs w:val="32"/>
              </w:rPr>
            </w:pPr>
            <w:r w:rsidRPr="00F138AF">
              <w:rPr>
                <w:sz w:val="32"/>
                <w:szCs w:val="32"/>
              </w:rPr>
              <w:t>2-амино-3-гидроксипропановая кислота</w:t>
            </w:r>
          </w:p>
        </w:tc>
      </w:tr>
    </w:tbl>
    <w:p w:rsidR="00183413" w:rsidRPr="00333DD2" w:rsidRDefault="00183413" w:rsidP="00EE5010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 xml:space="preserve">В первом приближении химические свойства </w:t>
      </w:r>
      <w:r w:rsidRPr="00CA31B7">
        <w:rPr>
          <w:sz w:val="32"/>
          <w:szCs w:val="32"/>
        </w:rPr>
        <w:t>гетерофункци</w:t>
      </w:r>
      <w:r w:rsidRPr="00CA31B7">
        <w:rPr>
          <w:sz w:val="32"/>
          <w:szCs w:val="32"/>
        </w:rPr>
        <w:t>о</w:t>
      </w:r>
      <w:r w:rsidRPr="00CA31B7">
        <w:rPr>
          <w:sz w:val="32"/>
          <w:szCs w:val="32"/>
        </w:rPr>
        <w:t>нальных</w:t>
      </w:r>
      <w:r w:rsidRPr="00333DD2">
        <w:rPr>
          <w:sz w:val="32"/>
          <w:szCs w:val="32"/>
        </w:rPr>
        <w:t xml:space="preserve"> соединений представляют собой сумму свойств, обусло</w:t>
      </w:r>
      <w:r w:rsidRPr="00333DD2">
        <w:rPr>
          <w:sz w:val="32"/>
          <w:szCs w:val="32"/>
        </w:rPr>
        <w:t>в</w:t>
      </w:r>
      <w:r w:rsidRPr="00333DD2">
        <w:rPr>
          <w:sz w:val="32"/>
          <w:szCs w:val="32"/>
        </w:rPr>
        <w:t>ленных каждой группой в отдельности. Однако во многих случаях наличие двух (или более) различных функциональных групп прив</w:t>
      </w:r>
      <w:r w:rsidRPr="00333DD2">
        <w:rPr>
          <w:sz w:val="32"/>
          <w:szCs w:val="32"/>
        </w:rPr>
        <w:t>о</w:t>
      </w:r>
      <w:r w:rsidRPr="00333DD2">
        <w:rPr>
          <w:sz w:val="32"/>
          <w:szCs w:val="32"/>
        </w:rPr>
        <w:t>дит к усилению или ослаблению свойств, присущих монофункци</w:t>
      </w:r>
      <w:r w:rsidRPr="00333DD2">
        <w:rPr>
          <w:sz w:val="32"/>
          <w:szCs w:val="32"/>
        </w:rPr>
        <w:t>о</w:t>
      </w:r>
      <w:r w:rsidRPr="00333DD2">
        <w:rPr>
          <w:sz w:val="32"/>
          <w:szCs w:val="32"/>
        </w:rPr>
        <w:t>нальным соединениям, и, что важно, вызывает появление специфич</w:t>
      </w:r>
      <w:r w:rsidRPr="00333DD2">
        <w:rPr>
          <w:sz w:val="32"/>
          <w:szCs w:val="32"/>
        </w:rPr>
        <w:t>е</w:t>
      </w:r>
      <w:r w:rsidRPr="00333DD2">
        <w:rPr>
          <w:sz w:val="32"/>
          <w:szCs w:val="32"/>
        </w:rPr>
        <w:t xml:space="preserve">ских химических свойств, присущих только </w:t>
      </w:r>
      <w:r w:rsidRPr="00CA31B7">
        <w:rPr>
          <w:sz w:val="32"/>
          <w:szCs w:val="32"/>
        </w:rPr>
        <w:t xml:space="preserve">гетерофункциональным </w:t>
      </w:r>
      <w:r w:rsidRPr="00333DD2">
        <w:rPr>
          <w:sz w:val="32"/>
          <w:szCs w:val="32"/>
        </w:rPr>
        <w:t>соединениям.</w:t>
      </w:r>
    </w:p>
    <w:p w:rsidR="00497253" w:rsidRDefault="00497253" w:rsidP="00CA31B7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Из соединений с двумя различными функциональными группами в природных объектах широко предс</w:t>
      </w:r>
      <w:r w:rsidR="00591F95">
        <w:rPr>
          <w:sz w:val="32"/>
          <w:szCs w:val="32"/>
        </w:rPr>
        <w:t xml:space="preserve">тавлены аминоспирты, </w:t>
      </w:r>
      <w:r w:rsidR="00CA31B7">
        <w:rPr>
          <w:sz w:val="32"/>
          <w:szCs w:val="32"/>
        </w:rPr>
        <w:t xml:space="preserve">амино-, </w:t>
      </w:r>
      <w:r w:rsidR="00591F95">
        <w:rPr>
          <w:sz w:val="32"/>
          <w:szCs w:val="32"/>
        </w:rPr>
        <w:t>гидрокси-</w:t>
      </w:r>
      <w:r w:rsidR="00CA31B7">
        <w:rPr>
          <w:sz w:val="32"/>
          <w:szCs w:val="32"/>
        </w:rPr>
        <w:t xml:space="preserve"> </w:t>
      </w:r>
      <w:r>
        <w:rPr>
          <w:sz w:val="32"/>
          <w:szCs w:val="32"/>
        </w:rPr>
        <w:t>и оксокислоты.</w:t>
      </w:r>
    </w:p>
    <w:p w:rsidR="00A76A35" w:rsidRDefault="00A76A35" w:rsidP="00CA31B7">
      <w:pPr>
        <w:ind w:firstLine="539"/>
        <w:jc w:val="both"/>
        <w:rPr>
          <w:sz w:val="32"/>
          <w:szCs w:val="32"/>
        </w:rPr>
      </w:pPr>
    </w:p>
    <w:p w:rsidR="00A76A35" w:rsidRDefault="00A76A35" w:rsidP="00CA31B7">
      <w:pPr>
        <w:ind w:firstLine="539"/>
        <w:jc w:val="both"/>
        <w:rPr>
          <w:sz w:val="32"/>
          <w:szCs w:val="32"/>
        </w:rPr>
      </w:pPr>
    </w:p>
    <w:p w:rsidR="00A76A35" w:rsidRDefault="00A76A35" w:rsidP="00CA31B7">
      <w:pPr>
        <w:ind w:firstLine="539"/>
        <w:jc w:val="both"/>
        <w:rPr>
          <w:sz w:val="32"/>
          <w:szCs w:val="32"/>
        </w:rPr>
      </w:pPr>
    </w:p>
    <w:p w:rsidR="00A35718" w:rsidRPr="00CA31B7" w:rsidRDefault="00CA31B7" w:rsidP="00A76A35">
      <w:pPr>
        <w:spacing w:after="120"/>
        <w:ind w:firstLine="539"/>
        <w:jc w:val="both"/>
        <w:rPr>
          <w:b/>
          <w:sz w:val="32"/>
          <w:szCs w:val="32"/>
        </w:rPr>
      </w:pPr>
      <w:bookmarkStart w:id="11" w:name="_Toc480236628"/>
      <w:r w:rsidRPr="00CA31B7">
        <w:rPr>
          <w:b/>
          <w:sz w:val="32"/>
          <w:szCs w:val="32"/>
        </w:rPr>
        <w:lastRenderedPageBreak/>
        <w:t>2.</w:t>
      </w:r>
      <w:r w:rsidR="004E535B">
        <w:rPr>
          <w:b/>
          <w:sz w:val="32"/>
          <w:szCs w:val="32"/>
        </w:rPr>
        <w:t>2</w:t>
      </w:r>
      <w:r w:rsidRPr="00CA31B7">
        <w:rPr>
          <w:b/>
          <w:sz w:val="32"/>
          <w:szCs w:val="32"/>
        </w:rPr>
        <w:t>. Аминоспирты</w:t>
      </w:r>
      <w:bookmarkEnd w:id="11"/>
    </w:p>
    <w:p w:rsidR="00A35718" w:rsidRPr="00CA31B7" w:rsidRDefault="00A35718" w:rsidP="00CA31B7">
      <w:pPr>
        <w:spacing w:before="120" w:after="120"/>
        <w:ind w:firstLine="539"/>
        <w:jc w:val="both"/>
        <w:rPr>
          <w:i/>
          <w:sz w:val="32"/>
          <w:szCs w:val="32"/>
        </w:rPr>
      </w:pPr>
      <w:r w:rsidRPr="00C53976">
        <w:rPr>
          <w:b/>
          <w:i/>
          <w:sz w:val="32"/>
          <w:szCs w:val="32"/>
        </w:rPr>
        <w:t>Аминоспиртами</w:t>
      </w:r>
      <w:r w:rsidRPr="00CA31B7">
        <w:rPr>
          <w:i/>
          <w:sz w:val="32"/>
          <w:szCs w:val="32"/>
        </w:rPr>
        <w:t xml:space="preserve"> называют соединения, содержащие в молекуле одновременно амино- и гидроксигруппы.</w:t>
      </w:r>
    </w:p>
    <w:p w:rsidR="00CA31B7" w:rsidRPr="005F2D47" w:rsidRDefault="004E535B" w:rsidP="00CA31B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Геминальные аминоспирты, как правило, неустойчивы и сам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произвольно отщепляют воду или аммиак. </w:t>
      </w:r>
      <w:r w:rsidR="00CA31B7">
        <w:rPr>
          <w:sz w:val="32"/>
          <w:szCs w:val="32"/>
        </w:rPr>
        <w:t xml:space="preserve">Устойчивыми являются аминоспирты, которые содержат амино- и гидроксильную группу у разных атомов углерода. </w:t>
      </w:r>
      <w:r w:rsidR="005F2D47" w:rsidRPr="005F2D47">
        <w:rPr>
          <w:sz w:val="32"/>
          <w:szCs w:val="32"/>
        </w:rPr>
        <w:t>Наи</w:t>
      </w:r>
      <w:r w:rsidR="005F2D47">
        <w:rPr>
          <w:sz w:val="32"/>
          <w:szCs w:val="32"/>
        </w:rPr>
        <w:t>более</w:t>
      </w:r>
      <w:r w:rsidR="005F2D47" w:rsidRPr="005F2D47">
        <w:rPr>
          <w:sz w:val="32"/>
          <w:szCs w:val="32"/>
        </w:rPr>
        <w:t xml:space="preserve"> изучены и практически важны 1,2-аминоспирты,</w:t>
      </w:r>
      <w:r w:rsidR="005F2D47">
        <w:rPr>
          <w:sz w:val="32"/>
          <w:szCs w:val="32"/>
        </w:rPr>
        <w:t xml:space="preserve"> простейшим представителем является 2-аминоэтанол-1, который имеет также тривиальное название </w:t>
      </w:r>
      <w:r w:rsidR="005F2D47">
        <w:rPr>
          <w:sz w:val="32"/>
          <w:szCs w:val="32"/>
        </w:rPr>
        <w:sym w:font="Symbol" w:char="F02D"/>
      </w:r>
      <w:r w:rsidR="005F2D47">
        <w:rPr>
          <w:sz w:val="32"/>
          <w:szCs w:val="32"/>
        </w:rPr>
        <w:t xml:space="preserve"> </w:t>
      </w:r>
      <w:r w:rsidR="005F2D47" w:rsidRPr="00CA31B7">
        <w:rPr>
          <w:b/>
          <w:sz w:val="32"/>
          <w:szCs w:val="32"/>
        </w:rPr>
        <w:t>коламин</w:t>
      </w:r>
      <w:r w:rsidR="005F2D47">
        <w:rPr>
          <w:sz w:val="32"/>
          <w:szCs w:val="32"/>
        </w:rPr>
        <w:t>:</w:t>
      </w:r>
    </w:p>
    <w:p w:rsidR="005F2D47" w:rsidRPr="004C35C9" w:rsidRDefault="005F2D47" w:rsidP="005F2D47">
      <w:pPr>
        <w:spacing w:before="120" w:after="120"/>
        <w:jc w:val="center"/>
        <w:rPr>
          <w:sz w:val="32"/>
          <w:szCs w:val="32"/>
        </w:rPr>
      </w:pPr>
      <w:r w:rsidRPr="004C35C9">
        <w:rPr>
          <w:sz w:val="32"/>
          <w:szCs w:val="32"/>
          <w:lang w:val="en-US"/>
        </w:rPr>
        <w:t>H</w:t>
      </w:r>
      <w:r w:rsidRPr="004C35C9">
        <w:rPr>
          <w:sz w:val="32"/>
          <w:szCs w:val="32"/>
        </w:rPr>
        <w:t xml:space="preserve">О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4C35C9">
        <w:rPr>
          <w:sz w:val="32"/>
          <w:szCs w:val="32"/>
        </w:rPr>
        <w:t>СН</w:t>
      </w:r>
      <w:r w:rsidRPr="004C35C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4C35C9">
        <w:rPr>
          <w:sz w:val="32"/>
          <w:szCs w:val="32"/>
        </w:rPr>
        <w:t>СН</w:t>
      </w:r>
      <w:r w:rsidRPr="004C35C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4C35C9">
        <w:rPr>
          <w:sz w:val="32"/>
          <w:szCs w:val="32"/>
          <w:lang w:val="en-US"/>
        </w:rPr>
        <w:t>NH</w:t>
      </w:r>
      <w:r w:rsidRPr="004C35C9">
        <w:rPr>
          <w:sz w:val="32"/>
          <w:szCs w:val="32"/>
          <w:vertAlign w:val="subscript"/>
        </w:rPr>
        <w:t>2</w:t>
      </w:r>
    </w:p>
    <w:p w:rsidR="00C23189" w:rsidRDefault="005F2D47" w:rsidP="00D64F9E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Коламин и его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-метилированное производное </w:t>
      </w:r>
      <w:r w:rsidRPr="005F2D47">
        <w:rPr>
          <w:b/>
          <w:sz w:val="32"/>
          <w:szCs w:val="32"/>
        </w:rPr>
        <w:t>холин</w:t>
      </w:r>
      <w:r>
        <w:rPr>
          <w:sz w:val="32"/>
          <w:szCs w:val="32"/>
        </w:rPr>
        <w:t xml:space="preserve"> </w:t>
      </w:r>
      <w:r w:rsidR="00C23189" w:rsidRPr="00D64F9E">
        <w:rPr>
          <w:sz w:val="32"/>
          <w:szCs w:val="32"/>
        </w:rPr>
        <w:t>содержатся</w:t>
      </w:r>
      <w:r w:rsidR="00C23189">
        <w:rPr>
          <w:sz w:val="32"/>
          <w:szCs w:val="32"/>
        </w:rPr>
        <w:t xml:space="preserve"> во всех живых клетках и</w:t>
      </w:r>
      <w:r w:rsidR="00C23189" w:rsidRPr="00D64F9E">
        <w:rPr>
          <w:sz w:val="32"/>
          <w:szCs w:val="32"/>
        </w:rPr>
        <w:t xml:space="preserve"> в нервной ткани, участвуют в транспорте жиров, жирных кислот и холестерина.</w:t>
      </w:r>
      <w:r w:rsidR="00C23189">
        <w:rPr>
          <w:sz w:val="32"/>
          <w:szCs w:val="32"/>
        </w:rPr>
        <w:t xml:space="preserve"> </w:t>
      </w:r>
    </w:p>
    <w:p w:rsidR="00D64F9E" w:rsidRPr="00D64F9E" w:rsidRDefault="00D64F9E" w:rsidP="00D64F9E">
      <w:pPr>
        <w:ind w:firstLine="567"/>
        <w:jc w:val="both"/>
        <w:rPr>
          <w:sz w:val="32"/>
          <w:szCs w:val="32"/>
        </w:rPr>
      </w:pPr>
      <w:r w:rsidRPr="00D64F9E">
        <w:rPr>
          <w:sz w:val="32"/>
          <w:szCs w:val="32"/>
        </w:rPr>
        <w:t xml:space="preserve">Наряду с токоферолами, </w:t>
      </w:r>
      <w:r>
        <w:rPr>
          <w:rStyle w:val="HTML"/>
          <w:i w:val="0"/>
          <w:sz w:val="32"/>
          <w:szCs w:val="32"/>
        </w:rPr>
        <w:t>к</w:t>
      </w:r>
      <w:r w:rsidRPr="00D64F9E">
        <w:rPr>
          <w:rStyle w:val="HTML"/>
          <w:i w:val="0"/>
          <w:sz w:val="32"/>
          <w:szCs w:val="32"/>
        </w:rPr>
        <w:t>оламин</w:t>
      </w:r>
      <w:r w:rsidRPr="00D64F9E">
        <w:rPr>
          <w:i/>
          <w:sz w:val="32"/>
          <w:szCs w:val="32"/>
        </w:rPr>
        <w:t xml:space="preserve"> </w:t>
      </w:r>
      <w:r w:rsidRPr="00D64F9E">
        <w:rPr>
          <w:sz w:val="32"/>
          <w:szCs w:val="32"/>
        </w:rPr>
        <w:t>является одним из естестве</w:t>
      </w:r>
      <w:r w:rsidRPr="00D64F9E">
        <w:rPr>
          <w:sz w:val="32"/>
          <w:szCs w:val="32"/>
        </w:rPr>
        <w:t>н</w:t>
      </w:r>
      <w:r w:rsidRPr="00D64F9E">
        <w:rPr>
          <w:sz w:val="32"/>
          <w:szCs w:val="32"/>
        </w:rPr>
        <w:t>ных антиокислителей для жиров и витамина А.</w:t>
      </w:r>
    </w:p>
    <w:p w:rsidR="00D64F9E" w:rsidRPr="00C23189" w:rsidRDefault="00B66B9F" w:rsidP="005F2D47">
      <w:pPr>
        <w:ind w:firstLine="539"/>
        <w:jc w:val="both"/>
        <w:rPr>
          <w:sz w:val="32"/>
          <w:szCs w:val="32"/>
        </w:rPr>
      </w:pPr>
      <w:r w:rsidRPr="00B66B9F">
        <w:rPr>
          <w:sz w:val="32"/>
          <w:szCs w:val="32"/>
        </w:rPr>
        <w:t>Холин имеет большое значение, как витаминоподобное вещество, регулирующее жировой обмен</w:t>
      </w:r>
      <w:r w:rsidRPr="00C23189">
        <w:rPr>
          <w:sz w:val="32"/>
          <w:szCs w:val="32"/>
        </w:rPr>
        <w:t>.</w:t>
      </w:r>
      <w:r w:rsidR="00C23189" w:rsidRPr="00C23189">
        <w:rPr>
          <w:sz w:val="32"/>
          <w:szCs w:val="32"/>
        </w:rPr>
        <w:t xml:space="preserve"> Замещ</w:t>
      </w:r>
      <w:r w:rsidR="00C23189">
        <w:rPr>
          <w:sz w:val="32"/>
          <w:szCs w:val="32"/>
        </w:rPr>
        <w:t>ё</w:t>
      </w:r>
      <w:r w:rsidR="00C23189" w:rsidRPr="00C23189">
        <w:rPr>
          <w:sz w:val="32"/>
          <w:szCs w:val="32"/>
        </w:rPr>
        <w:t>нные фосфаты холина явл</w:t>
      </w:r>
      <w:r w:rsidR="00C23189" w:rsidRPr="00C23189">
        <w:rPr>
          <w:sz w:val="32"/>
          <w:szCs w:val="32"/>
        </w:rPr>
        <w:t>я</w:t>
      </w:r>
      <w:r w:rsidR="00C23189" w:rsidRPr="00C23189">
        <w:rPr>
          <w:sz w:val="32"/>
          <w:szCs w:val="32"/>
        </w:rPr>
        <w:t>ются структур</w:t>
      </w:r>
      <w:r w:rsidR="00C23189">
        <w:rPr>
          <w:sz w:val="32"/>
          <w:szCs w:val="32"/>
        </w:rPr>
        <w:t xml:space="preserve">ной основой фосфолипидов </w:t>
      </w:r>
      <w:r w:rsidR="00C23189">
        <w:rPr>
          <w:sz w:val="32"/>
          <w:szCs w:val="32"/>
        </w:rPr>
        <w:sym w:font="Symbol" w:char="F02D"/>
      </w:r>
      <w:r w:rsidR="00C23189" w:rsidRPr="00C23189">
        <w:rPr>
          <w:sz w:val="32"/>
          <w:szCs w:val="32"/>
        </w:rPr>
        <w:t xml:space="preserve"> важнейшего строител</w:t>
      </w:r>
      <w:r w:rsidR="00C23189" w:rsidRPr="00C23189">
        <w:rPr>
          <w:sz w:val="32"/>
          <w:szCs w:val="32"/>
        </w:rPr>
        <w:t>ь</w:t>
      </w:r>
      <w:r w:rsidR="00C23189" w:rsidRPr="00C23189">
        <w:rPr>
          <w:sz w:val="32"/>
          <w:szCs w:val="32"/>
        </w:rPr>
        <w:t>ного материала клеточных мембран.</w:t>
      </w:r>
    </w:p>
    <w:p w:rsidR="00CA31B7" w:rsidRDefault="00B66B9F" w:rsidP="00B66B9F">
      <w:pPr>
        <w:spacing w:before="120"/>
        <w:jc w:val="center"/>
        <w:rPr>
          <w:sz w:val="32"/>
          <w:szCs w:val="32"/>
        </w:rPr>
      </w:pPr>
      <w:r>
        <w:object w:dxaOrig="4104" w:dyaOrig="2021">
          <v:shape id="_x0000_i1078" type="#_x0000_t75" style="width:205.5pt;height:101.25pt" o:ole="">
            <v:imagedata r:id="rId147" o:title=""/>
          </v:shape>
          <o:OLEObject Type="Embed" ProgID="ACD.ChemSketch.20" ShapeID="_x0000_i1078" DrawAspect="Content" ObjectID="_1724504588" r:id="rId148"/>
        </w:object>
      </w:r>
    </w:p>
    <w:p w:rsidR="00B66B9F" w:rsidRDefault="00B66B9F" w:rsidP="00C23189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Сложный эфир холина </w:t>
      </w:r>
      <w:r w:rsidRPr="00B66B9F">
        <w:rPr>
          <w:sz w:val="32"/>
          <w:szCs w:val="32"/>
        </w:rPr>
        <w:t xml:space="preserve">и уксусной кислоты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0468CF">
        <w:rPr>
          <w:b/>
          <w:sz w:val="32"/>
          <w:szCs w:val="32"/>
        </w:rPr>
        <w:t>ацетилхолин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B66B9F">
        <w:rPr>
          <w:sz w:val="32"/>
          <w:szCs w:val="32"/>
        </w:rPr>
        <w:t>наиболее расп</w:t>
      </w:r>
      <w:r w:rsidR="00F479E7">
        <w:rPr>
          <w:sz w:val="32"/>
          <w:szCs w:val="32"/>
        </w:rPr>
        <w:t>ространё</w:t>
      </w:r>
      <w:r>
        <w:rPr>
          <w:sz w:val="32"/>
          <w:szCs w:val="32"/>
        </w:rPr>
        <w:t>нный посредник при пере</w:t>
      </w:r>
      <w:r w:rsidRPr="00B66B9F">
        <w:rPr>
          <w:sz w:val="32"/>
          <w:szCs w:val="32"/>
        </w:rPr>
        <w:t>даче нервного во</w:t>
      </w:r>
      <w:r w:rsidRPr="00B66B9F">
        <w:rPr>
          <w:sz w:val="32"/>
          <w:szCs w:val="32"/>
        </w:rPr>
        <w:t>з</w:t>
      </w:r>
      <w:r w:rsidRPr="00B66B9F">
        <w:rPr>
          <w:sz w:val="32"/>
          <w:szCs w:val="32"/>
        </w:rPr>
        <w:t>буждения в нервных тканях (нейромедиатор)</w:t>
      </w:r>
      <w:r w:rsidR="00196A98">
        <w:rPr>
          <w:rStyle w:val="af3"/>
          <w:sz w:val="32"/>
          <w:szCs w:val="32"/>
        </w:rPr>
        <w:footnoteReference w:id="14"/>
      </w:r>
      <w:r w:rsidRPr="00B66B9F">
        <w:rPr>
          <w:sz w:val="32"/>
          <w:szCs w:val="32"/>
        </w:rPr>
        <w:t>.</w:t>
      </w:r>
    </w:p>
    <w:p w:rsidR="00B66B9F" w:rsidRDefault="00B66B9F" w:rsidP="00A76A35">
      <w:pPr>
        <w:jc w:val="center"/>
        <w:rPr>
          <w:sz w:val="32"/>
          <w:szCs w:val="32"/>
        </w:rPr>
      </w:pPr>
      <w:r>
        <w:object w:dxaOrig="5155" w:dyaOrig="1911">
          <v:shape id="_x0000_i1079" type="#_x0000_t75" style="width:257.25pt;height:96pt" o:ole="">
            <v:imagedata r:id="rId149" o:title=""/>
          </v:shape>
          <o:OLEObject Type="Embed" ProgID="ACD.ChemSketch.20" ShapeID="_x0000_i1079" DrawAspect="Content" ObjectID="_1724504589" r:id="rId150"/>
        </w:object>
      </w:r>
    </w:p>
    <w:p w:rsidR="000468CF" w:rsidRDefault="000468CF" w:rsidP="000468CF">
      <w:pPr>
        <w:spacing w:before="120"/>
        <w:ind w:firstLine="539"/>
        <w:jc w:val="both"/>
        <w:rPr>
          <w:sz w:val="32"/>
          <w:szCs w:val="32"/>
        </w:rPr>
      </w:pPr>
      <w:r w:rsidRPr="000468CF">
        <w:rPr>
          <w:b/>
          <w:sz w:val="32"/>
          <w:szCs w:val="32"/>
        </w:rPr>
        <w:t>Ацетилхолинхлорид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OCH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]</w:t>
      </w:r>
      <w:r>
        <w:rPr>
          <w:sz w:val="32"/>
          <w:szCs w:val="32"/>
          <w:vertAlign w:val="superscript"/>
        </w:rPr>
        <w:t>+</w:t>
      </w:r>
      <w:r>
        <w:rPr>
          <w:sz w:val="32"/>
          <w:szCs w:val="32"/>
          <w:lang w:val="en-US"/>
        </w:rPr>
        <w:t>Cl</w:t>
      </w:r>
      <w:r w:rsidRPr="000468CF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</w:rPr>
        <w:t xml:space="preserve"> приме-няется в качестве сосудорасширяющегося средства.</w:t>
      </w:r>
    </w:p>
    <w:p w:rsidR="004F1E05" w:rsidRDefault="000468CF" w:rsidP="000468CF">
      <w:pPr>
        <w:ind w:firstLine="540"/>
        <w:jc w:val="both"/>
        <w:rPr>
          <w:b/>
          <w:sz w:val="32"/>
          <w:szCs w:val="32"/>
        </w:rPr>
      </w:pPr>
      <w:r w:rsidRPr="009A43AF">
        <w:rPr>
          <w:sz w:val="32"/>
          <w:szCs w:val="32"/>
        </w:rPr>
        <w:t xml:space="preserve">Дегидратация холина приводит к получению ядовитого вещества </w:t>
      </w:r>
      <w:r w:rsidRPr="009A43AF">
        <w:rPr>
          <w:b/>
          <w:sz w:val="32"/>
          <w:szCs w:val="32"/>
        </w:rPr>
        <w:t>нейрина</w:t>
      </w:r>
      <w:r w:rsidR="004F1E05">
        <w:rPr>
          <w:b/>
          <w:sz w:val="32"/>
          <w:szCs w:val="32"/>
        </w:rPr>
        <w:t>:</w:t>
      </w:r>
    </w:p>
    <w:p w:rsidR="004F1E05" w:rsidRDefault="004F1E05" w:rsidP="006C1061">
      <w:pPr>
        <w:spacing w:before="120" w:after="120"/>
        <w:jc w:val="center"/>
      </w:pPr>
      <w:r>
        <w:object w:dxaOrig="9782" w:dyaOrig="1886">
          <v:shape id="_x0000_i1080" type="#_x0000_t75" style="width:471.75pt;height:95.25pt" o:ole="">
            <v:imagedata r:id="rId151" o:title=""/>
          </v:shape>
          <o:OLEObject Type="Embed" ProgID="ACD.ChemSketch.20" ShapeID="_x0000_i1080" DrawAspect="Content" ObjectID="_1724504590" r:id="rId152"/>
        </w:object>
      </w:r>
    </w:p>
    <w:p w:rsidR="004F1E05" w:rsidRPr="004F1E05" w:rsidRDefault="004F1E05" w:rsidP="004F1E0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Аминоспирты вступают в реак</w:t>
      </w:r>
      <w:r w:rsidRPr="004F1E05">
        <w:rPr>
          <w:sz w:val="32"/>
          <w:szCs w:val="32"/>
        </w:rPr>
        <w:t xml:space="preserve">ции, характерные </w:t>
      </w:r>
      <w:r>
        <w:rPr>
          <w:sz w:val="32"/>
          <w:szCs w:val="32"/>
        </w:rPr>
        <w:t xml:space="preserve">как </w:t>
      </w:r>
      <w:r w:rsidRPr="004F1E05">
        <w:rPr>
          <w:sz w:val="32"/>
          <w:szCs w:val="32"/>
        </w:rPr>
        <w:t xml:space="preserve">для </w:t>
      </w:r>
      <w:hyperlink r:id="rId153" w:tooltip="Химическая энциклопедия" w:history="1">
        <w:r w:rsidRPr="004F1E05">
          <w:rPr>
            <w:rStyle w:val="a9"/>
            <w:color w:val="auto"/>
            <w:sz w:val="32"/>
            <w:szCs w:val="32"/>
            <w:u w:val="none"/>
          </w:rPr>
          <w:t>аминов</w:t>
        </w:r>
      </w:hyperlink>
      <w:r>
        <w:rPr>
          <w:sz w:val="32"/>
          <w:szCs w:val="32"/>
        </w:rPr>
        <w:t>,</w:t>
      </w:r>
      <w:r w:rsidRPr="004F1E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так </w:t>
      </w:r>
      <w:r w:rsidRPr="004F1E05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для </w:t>
      </w:r>
      <w:hyperlink r:id="rId154" w:tooltip="Химическая энциклопедия" w:history="1">
        <w:r w:rsidRPr="004F1E05">
          <w:rPr>
            <w:rStyle w:val="a9"/>
            <w:color w:val="auto"/>
            <w:sz w:val="32"/>
            <w:szCs w:val="32"/>
            <w:u w:val="none"/>
          </w:rPr>
          <w:t>спиртов</w:t>
        </w:r>
      </w:hyperlink>
      <w:r w:rsidRPr="004F1E05">
        <w:rPr>
          <w:sz w:val="32"/>
          <w:szCs w:val="32"/>
        </w:rPr>
        <w:t xml:space="preserve">. Однако из-за взаимного влияния </w:t>
      </w:r>
      <w:r w:rsidRPr="00E77956">
        <w:rPr>
          <w:sz w:val="32"/>
          <w:szCs w:val="32"/>
        </w:rPr>
        <w:t>функциональных</w:t>
      </w:r>
      <w:r w:rsidRPr="004F1E05">
        <w:rPr>
          <w:sz w:val="32"/>
          <w:szCs w:val="32"/>
        </w:rPr>
        <w:t xml:space="preserve"> они труднее дегидратируются, этерифицируются или N-алкилируются</w:t>
      </w:r>
      <w:r>
        <w:rPr>
          <w:sz w:val="32"/>
          <w:szCs w:val="32"/>
        </w:rPr>
        <w:t xml:space="preserve">, </w:t>
      </w:r>
      <w:r w:rsidRPr="004F1E05">
        <w:rPr>
          <w:sz w:val="32"/>
          <w:szCs w:val="32"/>
        </w:rPr>
        <w:t xml:space="preserve">чем соответствующие </w:t>
      </w:r>
      <w:hyperlink r:id="rId155" w:tooltip="Химическая энциклопедия" w:history="1">
        <w:r w:rsidRPr="004F1E05">
          <w:rPr>
            <w:rStyle w:val="a9"/>
            <w:color w:val="auto"/>
            <w:sz w:val="32"/>
            <w:szCs w:val="32"/>
            <w:u w:val="none"/>
          </w:rPr>
          <w:t>амины</w:t>
        </w:r>
      </w:hyperlink>
      <w:r w:rsidRPr="004F1E05">
        <w:rPr>
          <w:sz w:val="32"/>
          <w:szCs w:val="32"/>
        </w:rPr>
        <w:t xml:space="preserve"> и </w:t>
      </w:r>
      <w:hyperlink r:id="rId156" w:tooltip="Химическая энциклопедия" w:history="1">
        <w:r w:rsidRPr="004F1E05">
          <w:rPr>
            <w:rStyle w:val="a9"/>
            <w:color w:val="auto"/>
            <w:sz w:val="32"/>
            <w:szCs w:val="32"/>
            <w:u w:val="none"/>
          </w:rPr>
          <w:t>спирты</w:t>
        </w:r>
      </w:hyperlink>
      <w:r w:rsidRPr="004F1E0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Присутствие </w:t>
      </w:r>
      <w:r w:rsidRPr="00E77956">
        <w:rPr>
          <w:sz w:val="32"/>
          <w:szCs w:val="32"/>
        </w:rPr>
        <w:t>ОН-группы</w:t>
      </w:r>
      <w:r>
        <w:rPr>
          <w:sz w:val="32"/>
          <w:szCs w:val="32"/>
        </w:rPr>
        <w:t xml:space="preserve"> приводит к снижению основн</w:t>
      </w:r>
      <w:r w:rsidR="006C1061">
        <w:rPr>
          <w:sz w:val="32"/>
          <w:szCs w:val="32"/>
        </w:rPr>
        <w:t>ости</w:t>
      </w:r>
      <w:r>
        <w:rPr>
          <w:sz w:val="32"/>
          <w:szCs w:val="32"/>
        </w:rPr>
        <w:t xml:space="preserve"> аминогруппы. </w:t>
      </w:r>
    </w:p>
    <w:p w:rsidR="00CA31B7" w:rsidRDefault="00CA31B7" w:rsidP="00196A98">
      <w:pPr>
        <w:spacing w:before="120" w:after="120"/>
        <w:ind w:firstLine="539"/>
        <w:jc w:val="both"/>
        <w:rPr>
          <w:b/>
          <w:sz w:val="32"/>
          <w:szCs w:val="32"/>
        </w:rPr>
      </w:pPr>
      <w:bookmarkStart w:id="12" w:name="_Toc480236629"/>
      <w:r w:rsidRPr="00CA31B7">
        <w:rPr>
          <w:b/>
          <w:sz w:val="32"/>
          <w:szCs w:val="32"/>
        </w:rPr>
        <w:t>2.</w:t>
      </w:r>
      <w:r w:rsidR="004E535B">
        <w:rPr>
          <w:b/>
          <w:sz w:val="32"/>
          <w:szCs w:val="32"/>
        </w:rPr>
        <w:t>3</w:t>
      </w:r>
      <w:r w:rsidRPr="00CA31B7">
        <w:rPr>
          <w:b/>
          <w:sz w:val="32"/>
          <w:szCs w:val="32"/>
        </w:rPr>
        <w:t>.</w:t>
      </w:r>
      <w:r w:rsidR="006C1061">
        <w:rPr>
          <w:b/>
          <w:sz w:val="32"/>
          <w:szCs w:val="32"/>
        </w:rPr>
        <w:t xml:space="preserve"> </w:t>
      </w:r>
      <w:r w:rsidRPr="00CA31B7">
        <w:rPr>
          <w:b/>
          <w:sz w:val="32"/>
          <w:szCs w:val="32"/>
        </w:rPr>
        <w:t>Катехоламины</w:t>
      </w:r>
      <w:bookmarkEnd w:id="12"/>
    </w:p>
    <w:p w:rsidR="006D0A45" w:rsidRPr="006D0A45" w:rsidRDefault="006D0A45" w:rsidP="00F4515D">
      <w:pPr>
        <w:ind w:firstLine="540"/>
        <w:jc w:val="both"/>
        <w:rPr>
          <w:sz w:val="32"/>
          <w:szCs w:val="32"/>
        </w:rPr>
      </w:pPr>
      <w:r w:rsidRPr="006D0A45">
        <w:rPr>
          <w:sz w:val="32"/>
          <w:szCs w:val="32"/>
        </w:rPr>
        <w:t>Термин «</w:t>
      </w:r>
      <w:r w:rsidRPr="006D0A45">
        <w:rPr>
          <w:b/>
          <w:bCs/>
          <w:sz w:val="32"/>
          <w:szCs w:val="32"/>
        </w:rPr>
        <w:t>катехоламины</w:t>
      </w:r>
      <w:r w:rsidRPr="006D0A45">
        <w:rPr>
          <w:sz w:val="32"/>
          <w:szCs w:val="32"/>
        </w:rPr>
        <w:t>» относится к веществам, которые с</w:t>
      </w:r>
      <w:r w:rsidRPr="006D0A45">
        <w:rPr>
          <w:sz w:val="32"/>
          <w:szCs w:val="32"/>
        </w:rPr>
        <w:t>о</w:t>
      </w:r>
      <w:r w:rsidRPr="006D0A45">
        <w:rPr>
          <w:sz w:val="32"/>
          <w:szCs w:val="32"/>
        </w:rPr>
        <w:t>держат катехол (</w:t>
      </w:r>
      <w:r>
        <w:rPr>
          <w:sz w:val="32"/>
          <w:szCs w:val="32"/>
        </w:rPr>
        <w:t xml:space="preserve">пирокатехин, </w:t>
      </w:r>
      <w:r w:rsidRPr="006D0A45">
        <w:rPr>
          <w:sz w:val="32"/>
          <w:szCs w:val="32"/>
        </w:rPr>
        <w:t>орто-дигидроксибензол) и цепь с ам</w:t>
      </w:r>
      <w:r w:rsidRPr="006D0A45">
        <w:rPr>
          <w:sz w:val="32"/>
          <w:szCs w:val="32"/>
        </w:rPr>
        <w:t>и</w:t>
      </w:r>
      <w:r w:rsidRPr="006D0A45">
        <w:rPr>
          <w:sz w:val="32"/>
          <w:szCs w:val="32"/>
        </w:rPr>
        <w:t xml:space="preserve">ногруппой. </w:t>
      </w:r>
      <w:r w:rsidR="00BA35BD">
        <w:rPr>
          <w:sz w:val="32"/>
          <w:szCs w:val="32"/>
        </w:rPr>
        <w:t xml:space="preserve">К </w:t>
      </w:r>
      <w:r w:rsidR="00BA35BD" w:rsidRPr="00232D26">
        <w:rPr>
          <w:b/>
          <w:sz w:val="32"/>
          <w:szCs w:val="32"/>
        </w:rPr>
        <w:t>биогенным</w:t>
      </w:r>
      <w:r w:rsidR="00BA35BD">
        <w:rPr>
          <w:sz w:val="32"/>
          <w:szCs w:val="32"/>
        </w:rPr>
        <w:t xml:space="preserve"> катехоламинам относятся</w:t>
      </w:r>
      <w:r w:rsidR="00BA35BD">
        <w:rPr>
          <w:rStyle w:val="af3"/>
          <w:sz w:val="32"/>
          <w:szCs w:val="32"/>
        </w:rPr>
        <w:footnoteReference w:id="15"/>
      </w:r>
      <w:r w:rsidR="00BA35BD">
        <w:rPr>
          <w:sz w:val="32"/>
          <w:szCs w:val="32"/>
        </w:rPr>
        <w:t>:</w:t>
      </w:r>
    </w:p>
    <w:p w:rsidR="006D0A45" w:rsidRPr="006D0A45" w:rsidRDefault="00B16C27" w:rsidP="00B16C27">
      <w:pPr>
        <w:jc w:val="center"/>
        <w:rPr>
          <w:sz w:val="32"/>
          <w:szCs w:val="32"/>
        </w:rPr>
      </w:pPr>
      <w:r>
        <w:object w:dxaOrig="9984" w:dyaOrig="3129">
          <v:shape id="_x0000_i1081" type="#_x0000_t75" style="width:480.75pt;height:150.75pt" o:ole="">
            <v:imagedata r:id="rId157" o:title=""/>
          </v:shape>
          <o:OLEObject Type="Embed" ProgID="ACD.ChemSketch.20" ShapeID="_x0000_i1081" DrawAspect="Content" ObjectID="_1724504591" r:id="rId158"/>
        </w:object>
      </w:r>
    </w:p>
    <w:p w:rsidR="007E68F7" w:rsidRDefault="007E68F7" w:rsidP="006D0A4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Иногда к биогенным катехоламинам относят и серотонин:</w:t>
      </w:r>
    </w:p>
    <w:p w:rsidR="007E68F7" w:rsidRDefault="00801729" w:rsidP="00A76A35">
      <w:pPr>
        <w:jc w:val="center"/>
        <w:rPr>
          <w:sz w:val="32"/>
          <w:szCs w:val="32"/>
        </w:rPr>
      </w:pPr>
      <w:r>
        <w:object w:dxaOrig="3686" w:dyaOrig="2333">
          <v:shape id="_x0000_i1082" type="#_x0000_t75" style="width:162pt;height:102pt" o:ole="">
            <v:imagedata r:id="rId159" o:title=""/>
          </v:shape>
          <o:OLEObject Type="Embed" ProgID="ACD.ChemSketch.20" ShapeID="_x0000_i1082" DrawAspect="Content" ObjectID="_1724504592" r:id="rId160"/>
        </w:object>
      </w:r>
    </w:p>
    <w:p w:rsidR="007E68F7" w:rsidRDefault="007E68F7" w:rsidP="006D0A4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Дофамин, норадреналин и адреналин образуются</w:t>
      </w:r>
      <w:r w:rsidRPr="006D0A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результате биосинтеза из аминокислоты фенилаланина, серотонин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из трипт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фана. </w:t>
      </w:r>
    </w:p>
    <w:p w:rsidR="00232D26" w:rsidRPr="00933D54" w:rsidRDefault="00232D26" w:rsidP="00232D26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32D26">
        <w:rPr>
          <w:sz w:val="32"/>
          <w:szCs w:val="32"/>
        </w:rPr>
        <w:t xml:space="preserve">Эти вещества осуществляют регуляцию функций эндокринных </w:t>
      </w:r>
      <w:hyperlink r:id="rId161" w:tooltip="Химическая энциклопедия" w:history="1">
        <w:r w:rsidRPr="00232D26">
          <w:rPr>
            <w:rStyle w:val="a9"/>
            <w:color w:val="auto"/>
            <w:sz w:val="32"/>
            <w:szCs w:val="32"/>
            <w:u w:val="none"/>
          </w:rPr>
          <w:t>же</w:t>
        </w:r>
        <w:r w:rsidR="007E68F7">
          <w:rPr>
            <w:rStyle w:val="a9"/>
            <w:color w:val="auto"/>
            <w:sz w:val="32"/>
            <w:szCs w:val="32"/>
            <w:u w:val="none"/>
          </w:rPr>
          <w:t>лё</w:t>
        </w:r>
        <w:r w:rsidRPr="00232D26">
          <w:rPr>
            <w:rStyle w:val="a9"/>
            <w:color w:val="auto"/>
            <w:sz w:val="32"/>
            <w:szCs w:val="32"/>
            <w:u w:val="none"/>
          </w:rPr>
          <w:t>з</w:t>
        </w:r>
      </w:hyperlink>
      <w:r w:rsidRPr="00232D26">
        <w:rPr>
          <w:sz w:val="32"/>
          <w:szCs w:val="32"/>
        </w:rPr>
        <w:t xml:space="preserve"> (надпочечники, щитовидная </w:t>
      </w:r>
      <w:hyperlink r:id="rId162" w:tooltip="Химическая энциклопедия" w:history="1">
        <w:r w:rsidRPr="00232D26">
          <w:rPr>
            <w:rStyle w:val="a9"/>
            <w:color w:val="auto"/>
            <w:sz w:val="32"/>
            <w:szCs w:val="32"/>
            <w:u w:val="none"/>
          </w:rPr>
          <w:t>железа</w:t>
        </w:r>
      </w:hyperlink>
      <w:r w:rsidRPr="00232D26">
        <w:rPr>
          <w:sz w:val="32"/>
          <w:szCs w:val="32"/>
        </w:rPr>
        <w:t xml:space="preserve"> и др.) и передачу нервных импульсов. В первом случае катехоламины рассматривают как </w:t>
      </w:r>
      <w:hyperlink r:id="rId163" w:tooltip="Химическая энциклопедия" w:history="1">
        <w:r w:rsidRPr="00232D26">
          <w:rPr>
            <w:rStyle w:val="a9"/>
            <w:color w:val="auto"/>
            <w:sz w:val="32"/>
            <w:szCs w:val="32"/>
            <w:u w:val="none"/>
          </w:rPr>
          <w:t>го</w:t>
        </w:r>
        <w:r w:rsidRPr="00232D26">
          <w:rPr>
            <w:rStyle w:val="a9"/>
            <w:color w:val="auto"/>
            <w:sz w:val="32"/>
            <w:szCs w:val="32"/>
            <w:u w:val="none"/>
          </w:rPr>
          <w:t>р</w:t>
        </w:r>
        <w:r w:rsidRPr="00232D26">
          <w:rPr>
            <w:rStyle w:val="a9"/>
            <w:color w:val="auto"/>
            <w:sz w:val="32"/>
            <w:szCs w:val="32"/>
            <w:u w:val="none"/>
          </w:rPr>
          <w:t>моны</w:t>
        </w:r>
      </w:hyperlink>
      <w:r>
        <w:rPr>
          <w:sz w:val="32"/>
          <w:szCs w:val="32"/>
        </w:rPr>
        <w:t xml:space="preserve">, во втором </w:t>
      </w:r>
      <w:r>
        <w:rPr>
          <w:sz w:val="32"/>
          <w:szCs w:val="32"/>
        </w:rPr>
        <w:sym w:font="Symbol" w:char="F02D"/>
      </w:r>
      <w:r w:rsidRPr="00232D26">
        <w:rPr>
          <w:sz w:val="32"/>
          <w:szCs w:val="32"/>
        </w:rPr>
        <w:t xml:space="preserve"> как нейромедиаторы.</w:t>
      </w:r>
    </w:p>
    <w:p w:rsidR="00232D26" w:rsidRDefault="007E68F7" w:rsidP="007E68F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E68F7">
        <w:rPr>
          <w:sz w:val="32"/>
          <w:szCs w:val="32"/>
        </w:rPr>
        <w:t>При любой напряженной работе, особенно физической, содерж</w:t>
      </w:r>
      <w:r w:rsidRPr="007E68F7">
        <w:rPr>
          <w:sz w:val="32"/>
          <w:szCs w:val="32"/>
        </w:rPr>
        <w:t>а</w:t>
      </w:r>
      <w:r w:rsidRPr="007E68F7">
        <w:rPr>
          <w:sz w:val="32"/>
          <w:szCs w:val="32"/>
        </w:rPr>
        <w:t>ние катехоламинов в крови увеличивается.</w:t>
      </w:r>
    </w:p>
    <w:p w:rsidR="00C3392F" w:rsidRDefault="00A06D35" w:rsidP="007E68F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8A76EE">
        <w:rPr>
          <w:bCs/>
          <w:iCs/>
          <w:sz w:val="32"/>
          <w:szCs w:val="32"/>
          <w:u w:val="single"/>
        </w:rPr>
        <w:t>Адреналин</w:t>
      </w:r>
      <w:r w:rsidR="008A76EE">
        <w:rPr>
          <w:sz w:val="32"/>
          <w:szCs w:val="32"/>
        </w:rPr>
        <w:t xml:space="preserve"> </w:t>
      </w:r>
      <w:r w:rsidR="008A76EE">
        <w:rPr>
          <w:sz w:val="32"/>
          <w:szCs w:val="32"/>
        </w:rPr>
        <w:sym w:font="Symbol" w:char="F02D"/>
      </w:r>
      <w:r w:rsidRPr="008A76EE">
        <w:rPr>
          <w:sz w:val="32"/>
          <w:szCs w:val="32"/>
        </w:rPr>
        <w:t xml:space="preserve"> гормон, вырабатываемый надпочечниками. Его н</w:t>
      </w:r>
      <w:r w:rsidRPr="008A76EE">
        <w:rPr>
          <w:sz w:val="32"/>
          <w:szCs w:val="32"/>
        </w:rPr>
        <w:t>а</w:t>
      </w:r>
      <w:r w:rsidRPr="008A76EE">
        <w:rPr>
          <w:sz w:val="32"/>
          <w:szCs w:val="32"/>
        </w:rPr>
        <w:t>зывают «гормоном страха» из-за того, что при испуге, ввиду сильного выброса адреналина в кровь, сердце часто начинает биться. Выброс адреналина происходит при любом сильном волнении или большой физической нагрузке. Адреналин повышает проницаемость клето</w:t>
      </w:r>
      <w:r w:rsidRPr="008A76EE">
        <w:rPr>
          <w:sz w:val="32"/>
          <w:szCs w:val="32"/>
        </w:rPr>
        <w:t>ч</w:t>
      </w:r>
      <w:r w:rsidRPr="008A76EE">
        <w:rPr>
          <w:sz w:val="32"/>
          <w:szCs w:val="32"/>
        </w:rPr>
        <w:t>ных мембран для глюкозы, усиливает распад углеводов (гликогена) и жиров, вызывает сужение сосудов органов брюшной полости, кожи и слизистых оболочек; в меньшей степени сужает сосуды скелетной мускулатуры. Артериальное давление под действием адреналина п</w:t>
      </w:r>
      <w:r w:rsidRPr="008A76EE">
        <w:rPr>
          <w:sz w:val="32"/>
          <w:szCs w:val="32"/>
        </w:rPr>
        <w:t>о</w:t>
      </w:r>
      <w:r w:rsidRPr="008A76EE">
        <w:rPr>
          <w:sz w:val="32"/>
          <w:szCs w:val="32"/>
        </w:rPr>
        <w:t>вышается. Если человек испуган или взволнован, то его выносл</w:t>
      </w:r>
      <w:r w:rsidRPr="008A76EE">
        <w:rPr>
          <w:sz w:val="32"/>
          <w:szCs w:val="32"/>
        </w:rPr>
        <w:t>и</w:t>
      </w:r>
      <w:r w:rsidRPr="008A76EE">
        <w:rPr>
          <w:sz w:val="32"/>
          <w:szCs w:val="32"/>
        </w:rPr>
        <w:t>вость резко повыша</w:t>
      </w:r>
      <w:r w:rsidR="008A76EE">
        <w:rPr>
          <w:sz w:val="32"/>
          <w:szCs w:val="32"/>
        </w:rPr>
        <w:t xml:space="preserve">ется. </w:t>
      </w:r>
      <w:r w:rsidR="00C3392F">
        <w:rPr>
          <w:sz w:val="32"/>
          <w:szCs w:val="32"/>
        </w:rPr>
        <w:t>Таким образом, а</w:t>
      </w:r>
      <w:r w:rsidR="008A76EE">
        <w:rPr>
          <w:sz w:val="32"/>
          <w:szCs w:val="32"/>
        </w:rPr>
        <w:t xml:space="preserve">дреналин </w:t>
      </w:r>
      <w:r w:rsidR="008A76EE">
        <w:rPr>
          <w:sz w:val="32"/>
          <w:szCs w:val="32"/>
        </w:rPr>
        <w:sym w:font="Symbol" w:char="F02D"/>
      </w:r>
      <w:r w:rsidRPr="008A76EE">
        <w:rPr>
          <w:sz w:val="32"/>
          <w:szCs w:val="32"/>
        </w:rPr>
        <w:t xml:space="preserve"> активный д</w:t>
      </w:r>
      <w:r w:rsidRPr="008A76EE">
        <w:rPr>
          <w:sz w:val="32"/>
          <w:szCs w:val="32"/>
        </w:rPr>
        <w:t>о</w:t>
      </w:r>
      <w:r w:rsidRPr="008A76EE">
        <w:rPr>
          <w:sz w:val="32"/>
          <w:szCs w:val="32"/>
        </w:rPr>
        <w:t>пинг человеческого организма. Чем больше в надпочечниках резервы адреналина, тем выше физическая и умственная работоспособность.</w:t>
      </w:r>
    </w:p>
    <w:p w:rsidR="008A76EE" w:rsidRDefault="00A06D35" w:rsidP="007E68F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8A76EE">
        <w:rPr>
          <w:bCs/>
          <w:iCs/>
          <w:sz w:val="32"/>
          <w:szCs w:val="32"/>
          <w:u w:val="single"/>
        </w:rPr>
        <w:t>Норадреналин</w:t>
      </w:r>
      <w:r w:rsidR="008A76EE">
        <w:rPr>
          <w:sz w:val="32"/>
          <w:szCs w:val="32"/>
        </w:rPr>
        <w:t xml:space="preserve"> </w:t>
      </w:r>
      <w:r w:rsidR="008A76EE">
        <w:rPr>
          <w:sz w:val="32"/>
          <w:szCs w:val="32"/>
        </w:rPr>
        <w:sym w:font="Symbol" w:char="F02D"/>
      </w:r>
      <w:r w:rsidRPr="008A76EE">
        <w:rPr>
          <w:sz w:val="32"/>
          <w:szCs w:val="32"/>
        </w:rPr>
        <w:t xml:space="preserve"> представляет собой катехоламин, который пр</w:t>
      </w:r>
      <w:r w:rsidRPr="008A76EE">
        <w:rPr>
          <w:sz w:val="32"/>
          <w:szCs w:val="32"/>
        </w:rPr>
        <w:t>о</w:t>
      </w:r>
      <w:r w:rsidRPr="008A76EE">
        <w:rPr>
          <w:sz w:val="32"/>
          <w:szCs w:val="32"/>
        </w:rPr>
        <w:t>дуцируют преимущественно клетки мозгового вещества надпочечн</w:t>
      </w:r>
      <w:r w:rsidRPr="008A76EE">
        <w:rPr>
          <w:sz w:val="32"/>
          <w:szCs w:val="32"/>
        </w:rPr>
        <w:t>и</w:t>
      </w:r>
      <w:r w:rsidRPr="008A76EE">
        <w:rPr>
          <w:sz w:val="32"/>
          <w:szCs w:val="32"/>
        </w:rPr>
        <w:t>ков и симпатической нервной системы. Его секреция и выброс в кровь усиливаются при стрессе, кровоте</w:t>
      </w:r>
      <w:r w:rsidR="001447A0">
        <w:rPr>
          <w:sz w:val="32"/>
          <w:szCs w:val="32"/>
        </w:rPr>
        <w:t>чениях, тяжё</w:t>
      </w:r>
      <w:r w:rsidRPr="008A76EE">
        <w:rPr>
          <w:sz w:val="32"/>
          <w:szCs w:val="32"/>
        </w:rPr>
        <w:t>лой физической работе и других ситуациях, требующих быстрой перестройки орг</w:t>
      </w:r>
      <w:r w:rsidRPr="008A76EE">
        <w:rPr>
          <w:sz w:val="32"/>
          <w:szCs w:val="32"/>
        </w:rPr>
        <w:t>а</w:t>
      </w:r>
      <w:r w:rsidRPr="008A76EE">
        <w:rPr>
          <w:sz w:val="32"/>
          <w:szCs w:val="32"/>
        </w:rPr>
        <w:t>низма. Так как норадреналин оказывает сильное сосудосуживающее действие, его выброс в кровь играет ключевую роль в регуляции ск</w:t>
      </w:r>
      <w:r w:rsidRPr="008A76EE">
        <w:rPr>
          <w:sz w:val="32"/>
          <w:szCs w:val="32"/>
        </w:rPr>
        <w:t>о</w:t>
      </w:r>
      <w:r w:rsidRPr="008A76EE">
        <w:rPr>
          <w:sz w:val="32"/>
          <w:szCs w:val="32"/>
        </w:rPr>
        <w:t>рости и объема кровотока. В отличие от адреналина, норадреналин называют «гормоном ярости», т.к. в результате выброса в кровь н</w:t>
      </w:r>
      <w:r w:rsidRPr="008A76EE">
        <w:rPr>
          <w:sz w:val="32"/>
          <w:szCs w:val="32"/>
        </w:rPr>
        <w:t>о</w:t>
      </w:r>
      <w:r w:rsidRPr="008A76EE">
        <w:rPr>
          <w:sz w:val="32"/>
          <w:szCs w:val="32"/>
        </w:rPr>
        <w:t>радреналина всегда возникает реакция агрессии, значительно увел</w:t>
      </w:r>
      <w:r w:rsidRPr="008A76EE">
        <w:rPr>
          <w:sz w:val="32"/>
          <w:szCs w:val="32"/>
        </w:rPr>
        <w:t>и</w:t>
      </w:r>
      <w:r w:rsidRPr="008A76EE">
        <w:rPr>
          <w:sz w:val="32"/>
          <w:szCs w:val="32"/>
        </w:rPr>
        <w:lastRenderedPageBreak/>
        <w:t>чивается мышечная сила. Если от адреналина лицо человека бледн</w:t>
      </w:r>
      <w:r w:rsidRPr="008A76EE">
        <w:rPr>
          <w:sz w:val="32"/>
          <w:szCs w:val="32"/>
        </w:rPr>
        <w:t>е</w:t>
      </w:r>
      <w:r w:rsidRPr="008A76EE">
        <w:rPr>
          <w:sz w:val="32"/>
          <w:szCs w:val="32"/>
        </w:rPr>
        <w:t xml:space="preserve">ет, то от норадреналина </w:t>
      </w:r>
      <w:r w:rsidR="008A76EE">
        <w:rPr>
          <w:sz w:val="32"/>
          <w:szCs w:val="32"/>
        </w:rPr>
        <w:sym w:font="Symbol" w:char="F02D"/>
      </w:r>
      <w:r w:rsidRPr="008A76EE">
        <w:rPr>
          <w:sz w:val="32"/>
          <w:szCs w:val="32"/>
        </w:rPr>
        <w:t xml:space="preserve"> краснеет.</w:t>
      </w:r>
    </w:p>
    <w:p w:rsidR="008A76EE" w:rsidRDefault="00A06D35" w:rsidP="007E68F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8A76EE">
        <w:rPr>
          <w:bCs/>
          <w:iCs/>
          <w:sz w:val="32"/>
          <w:szCs w:val="32"/>
          <w:u w:val="single"/>
        </w:rPr>
        <w:t>Дофамин</w:t>
      </w:r>
      <w:r w:rsidR="008A76EE">
        <w:rPr>
          <w:sz w:val="32"/>
          <w:szCs w:val="32"/>
        </w:rPr>
        <w:t xml:space="preserve"> </w:t>
      </w:r>
      <w:r w:rsidR="008A76EE">
        <w:rPr>
          <w:sz w:val="32"/>
          <w:szCs w:val="32"/>
        </w:rPr>
        <w:sym w:font="Symbol" w:char="F02D"/>
      </w:r>
      <w:r w:rsidRPr="008A76EE">
        <w:rPr>
          <w:sz w:val="32"/>
          <w:szCs w:val="32"/>
        </w:rPr>
        <w:t xml:space="preserve"> один из медиаторов возбуждения в синапсах це</w:t>
      </w:r>
      <w:r w:rsidRPr="008A76EE">
        <w:rPr>
          <w:sz w:val="32"/>
          <w:szCs w:val="32"/>
        </w:rPr>
        <w:t>н</w:t>
      </w:r>
      <w:r w:rsidRPr="008A76EE">
        <w:rPr>
          <w:sz w:val="32"/>
          <w:szCs w:val="32"/>
        </w:rPr>
        <w:t>тральной нервной системы. Дофамин синтезируется в специализир</w:t>
      </w:r>
      <w:r w:rsidRPr="008A76EE">
        <w:rPr>
          <w:sz w:val="32"/>
          <w:szCs w:val="32"/>
        </w:rPr>
        <w:t>о</w:t>
      </w:r>
      <w:r w:rsidRPr="008A76EE">
        <w:rPr>
          <w:sz w:val="32"/>
          <w:szCs w:val="32"/>
        </w:rPr>
        <w:t>ванных нейронах мозга, ответственных за регуляцию его важнейших функций. В биосинтезе дофамин является предшественником нора</w:t>
      </w:r>
      <w:r w:rsidRPr="008A76EE">
        <w:rPr>
          <w:sz w:val="32"/>
          <w:szCs w:val="32"/>
        </w:rPr>
        <w:t>д</w:t>
      </w:r>
      <w:r w:rsidRPr="008A76EE">
        <w:rPr>
          <w:sz w:val="32"/>
          <w:szCs w:val="32"/>
        </w:rPr>
        <w:t>реналина. Он вызывает повышение сердечного выброса, оказывает сосудорасширяющее действие, улучшает кровоток и др. Стимулируя распад гликогена и подавляя утилизацию глюкозы тканями, дофамин вызывает повышение концентрации глюкозы в крови. Он участвует в регуляции образования гормона роста, в торможении секреции пр</w:t>
      </w:r>
      <w:r w:rsidRPr="008A76EE">
        <w:rPr>
          <w:sz w:val="32"/>
          <w:szCs w:val="32"/>
        </w:rPr>
        <w:t>о</w:t>
      </w:r>
      <w:r w:rsidRPr="008A76EE">
        <w:rPr>
          <w:sz w:val="32"/>
          <w:szCs w:val="32"/>
        </w:rPr>
        <w:t xml:space="preserve">лактина. Недостаточный синтез дофамина обусловливает нарушение </w:t>
      </w:r>
      <w:r w:rsidR="008A76EE">
        <w:rPr>
          <w:sz w:val="32"/>
          <w:szCs w:val="32"/>
        </w:rPr>
        <w:t xml:space="preserve">двигательной функции </w:t>
      </w:r>
      <w:r w:rsidR="008A76EE">
        <w:rPr>
          <w:sz w:val="32"/>
          <w:szCs w:val="32"/>
        </w:rPr>
        <w:sym w:font="Symbol" w:char="F02D"/>
      </w:r>
      <w:r w:rsidRPr="008A76EE">
        <w:rPr>
          <w:sz w:val="32"/>
          <w:szCs w:val="32"/>
        </w:rPr>
        <w:t xml:space="preserve"> синдром</w:t>
      </w:r>
      <w:r w:rsidR="008A76EE">
        <w:rPr>
          <w:sz w:val="32"/>
          <w:szCs w:val="32"/>
        </w:rPr>
        <w:t xml:space="preserve"> </w:t>
      </w:r>
      <w:r w:rsidRPr="008A76EE">
        <w:rPr>
          <w:sz w:val="32"/>
          <w:szCs w:val="32"/>
        </w:rPr>
        <w:t>Паркинсона. Резкое повышение экскреции дофамина и его метаболитов с мочой наблюдается при гормонально-активных опухолях. При гиповитаминозе витамина В6 в тканях головного мозга увеличивается содержание дофамина, поя</w:t>
      </w:r>
      <w:r w:rsidRPr="008A76EE">
        <w:rPr>
          <w:sz w:val="32"/>
          <w:szCs w:val="32"/>
        </w:rPr>
        <w:t>в</w:t>
      </w:r>
      <w:r w:rsidRPr="008A76EE">
        <w:rPr>
          <w:sz w:val="32"/>
          <w:szCs w:val="32"/>
        </w:rPr>
        <w:t>ляются его метаболиты, которые отсутствуют в норме.</w:t>
      </w:r>
    </w:p>
    <w:p w:rsidR="007E68F7" w:rsidRPr="008A76EE" w:rsidRDefault="00A06D35" w:rsidP="007E68F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8A76EE">
        <w:rPr>
          <w:bCs/>
          <w:iCs/>
          <w:sz w:val="32"/>
          <w:szCs w:val="32"/>
          <w:u w:val="single"/>
        </w:rPr>
        <w:t>Серотонин</w:t>
      </w:r>
      <w:r w:rsidRPr="008A76EE">
        <w:rPr>
          <w:sz w:val="32"/>
          <w:szCs w:val="32"/>
        </w:rPr>
        <w:t xml:space="preserve"> </w:t>
      </w:r>
      <w:r w:rsidR="008A76EE">
        <w:rPr>
          <w:sz w:val="32"/>
          <w:szCs w:val="32"/>
        </w:rPr>
        <w:sym w:font="Symbol" w:char="F02D"/>
      </w:r>
      <w:r w:rsidRPr="008A76EE">
        <w:rPr>
          <w:sz w:val="32"/>
          <w:szCs w:val="32"/>
        </w:rPr>
        <w:t xml:space="preserve"> катехоламин, содержащийся, главным образом, в тромбоцитах. При этом около 90% этого вещества синтезируется и хранится в специальных клетках желудочно-кишечного тракта, отк</w:t>
      </w:r>
      <w:r w:rsidRPr="008A76EE">
        <w:rPr>
          <w:sz w:val="32"/>
          <w:szCs w:val="32"/>
        </w:rPr>
        <w:t>у</w:t>
      </w:r>
      <w:r w:rsidRPr="008A76EE">
        <w:rPr>
          <w:sz w:val="32"/>
          <w:szCs w:val="32"/>
        </w:rPr>
        <w:t>да серотонин поступает в кровь и депонируется тромбоцитами. Сер</w:t>
      </w:r>
      <w:r w:rsidRPr="008A76EE">
        <w:rPr>
          <w:sz w:val="32"/>
          <w:szCs w:val="32"/>
        </w:rPr>
        <w:t>о</w:t>
      </w:r>
      <w:r w:rsidRPr="008A76EE">
        <w:rPr>
          <w:sz w:val="32"/>
          <w:szCs w:val="32"/>
        </w:rPr>
        <w:t>тонин вызывает агрегацию тромбоцитов, оказывает существенное влияние на синтез биологически активных веществ в гипоталамусе, воздействует на функционирование жел</w:t>
      </w:r>
      <w:r w:rsidR="005243A9">
        <w:rPr>
          <w:sz w:val="32"/>
          <w:szCs w:val="32"/>
        </w:rPr>
        <w:t>ё</w:t>
      </w:r>
      <w:r w:rsidRPr="008A76EE">
        <w:rPr>
          <w:sz w:val="32"/>
          <w:szCs w:val="32"/>
        </w:rPr>
        <w:t>з внутренней секреции.</w:t>
      </w:r>
    </w:p>
    <w:p w:rsidR="00493BCF" w:rsidRDefault="00956EB2" w:rsidP="007E68F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147CE">
        <w:rPr>
          <w:sz w:val="32"/>
          <w:szCs w:val="32"/>
        </w:rPr>
        <w:t>Ка</w:t>
      </w:r>
      <w:r w:rsidR="007147CE" w:rsidRPr="007147CE">
        <w:rPr>
          <w:sz w:val="32"/>
          <w:szCs w:val="32"/>
        </w:rPr>
        <w:t>техоламины, содержащие пирокатехиновое кольцо, при доба</w:t>
      </w:r>
      <w:r w:rsidR="007147CE" w:rsidRPr="007147CE">
        <w:rPr>
          <w:sz w:val="32"/>
          <w:szCs w:val="32"/>
        </w:rPr>
        <w:t>в</w:t>
      </w:r>
      <w:r w:rsidR="007147CE" w:rsidRPr="007147CE">
        <w:rPr>
          <w:sz w:val="32"/>
          <w:szCs w:val="32"/>
        </w:rPr>
        <w:t>лении хлорида железа (</w:t>
      </w:r>
      <w:r w:rsidR="007147CE" w:rsidRPr="007147CE">
        <w:rPr>
          <w:sz w:val="32"/>
          <w:szCs w:val="32"/>
          <w:lang w:val="en-US"/>
        </w:rPr>
        <w:t>III</w:t>
      </w:r>
      <w:r w:rsidR="007147CE" w:rsidRPr="007147CE">
        <w:rPr>
          <w:sz w:val="32"/>
          <w:szCs w:val="32"/>
        </w:rPr>
        <w:t>)</w:t>
      </w:r>
      <w:r w:rsidR="007147CE">
        <w:rPr>
          <w:sz w:val="32"/>
          <w:szCs w:val="32"/>
        </w:rPr>
        <w:t xml:space="preserve"> окрашивают раствор в изумрудно-зелё</w:t>
      </w:r>
      <w:r w:rsidR="007147CE" w:rsidRPr="007147CE">
        <w:rPr>
          <w:sz w:val="32"/>
          <w:szCs w:val="32"/>
        </w:rPr>
        <w:t>ный цвет, характерный для компле</w:t>
      </w:r>
      <w:r w:rsidR="007147CE">
        <w:rPr>
          <w:sz w:val="32"/>
          <w:szCs w:val="32"/>
        </w:rPr>
        <w:t xml:space="preserve">ксного соединения типа фенолята. </w:t>
      </w:r>
    </w:p>
    <w:p w:rsidR="00493BCF" w:rsidRDefault="007147CE" w:rsidP="007E68F7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147CE">
        <w:rPr>
          <w:sz w:val="32"/>
          <w:szCs w:val="32"/>
        </w:rPr>
        <w:t xml:space="preserve">В щелочной среде окраска меняется на красную, а затем </w:t>
      </w:r>
      <w:r>
        <w:rPr>
          <w:sz w:val="32"/>
          <w:szCs w:val="32"/>
        </w:rPr>
        <w:t>перех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дит в </w:t>
      </w:r>
      <w:r w:rsidRPr="007147CE">
        <w:rPr>
          <w:sz w:val="32"/>
          <w:szCs w:val="32"/>
        </w:rPr>
        <w:t xml:space="preserve">коричневую вследствие появления </w:t>
      </w:r>
      <w:r w:rsidRPr="007147CE">
        <w:rPr>
          <w:b/>
          <w:sz w:val="32"/>
          <w:szCs w:val="32"/>
        </w:rPr>
        <w:t>адренохрома</w:t>
      </w:r>
      <w:r w:rsidRPr="007147CE">
        <w:rPr>
          <w:sz w:val="32"/>
          <w:szCs w:val="32"/>
        </w:rPr>
        <w:t xml:space="preserve"> и продуктов его полимеризации.</w:t>
      </w:r>
      <w:r>
        <w:rPr>
          <w:sz w:val="32"/>
          <w:szCs w:val="32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1"/>
      </w:tblGrid>
      <w:tr w:rsidR="00801729" w:rsidTr="00801729">
        <w:tc>
          <w:tcPr>
            <w:tcW w:w="2943" w:type="dxa"/>
          </w:tcPr>
          <w:p w:rsidR="00801729" w:rsidRDefault="006625CB" w:rsidP="00801729">
            <w:pPr>
              <w:pStyle w:val="a8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object w:dxaOrig="2481" w:dyaOrig="2443">
                <v:shape id="_x0000_i1083" type="#_x0000_t75" style="width:133.5pt;height:133.5pt" o:ole="">
                  <v:imagedata r:id="rId164" o:title=""/>
                </v:shape>
                <o:OLEObject Type="Embed" ProgID="ACD.ChemSketch.20" ShapeID="_x0000_i1083" DrawAspect="Content" ObjectID="_1724504593" r:id="rId165"/>
              </w:object>
            </w:r>
          </w:p>
        </w:tc>
        <w:tc>
          <w:tcPr>
            <w:tcW w:w="6911" w:type="dxa"/>
          </w:tcPr>
          <w:p w:rsidR="00801729" w:rsidRDefault="00801729" w:rsidP="007E68F7">
            <w:pPr>
              <w:pStyle w:val="a8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 реакции являются качественными и прим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няются для обнаружения катехоламинов.</w:t>
            </w:r>
          </w:p>
        </w:tc>
      </w:tr>
    </w:tbl>
    <w:p w:rsidR="00C837DD" w:rsidRDefault="007147CE" w:rsidP="00801729">
      <w:pPr>
        <w:ind w:firstLine="539"/>
        <w:jc w:val="both"/>
        <w:rPr>
          <w:b/>
          <w:sz w:val="32"/>
          <w:szCs w:val="32"/>
        </w:rPr>
      </w:pPr>
      <w:bookmarkStart w:id="13" w:name="_Toc480236630"/>
      <w:r w:rsidRPr="007147CE">
        <w:rPr>
          <w:b/>
          <w:sz w:val="32"/>
          <w:szCs w:val="32"/>
        </w:rPr>
        <w:lastRenderedPageBreak/>
        <w:t>2.</w:t>
      </w:r>
      <w:r w:rsidR="004E535B">
        <w:rPr>
          <w:b/>
          <w:sz w:val="32"/>
          <w:szCs w:val="32"/>
        </w:rPr>
        <w:t>4</w:t>
      </w:r>
      <w:r w:rsidRPr="007147C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7147CE">
        <w:rPr>
          <w:b/>
          <w:sz w:val="32"/>
          <w:szCs w:val="32"/>
        </w:rPr>
        <w:t>Аминофенолы</w:t>
      </w:r>
      <w:bookmarkEnd w:id="13"/>
    </w:p>
    <w:p w:rsidR="00C837DD" w:rsidRDefault="00C837DD" w:rsidP="006625CB">
      <w:pPr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t xml:space="preserve">К </w:t>
      </w:r>
      <w:r w:rsidRPr="001039DA">
        <w:rPr>
          <w:b/>
          <w:sz w:val="32"/>
          <w:szCs w:val="32"/>
        </w:rPr>
        <w:t>аминофенолам</w:t>
      </w:r>
      <w:r w:rsidRPr="00E77956">
        <w:rPr>
          <w:sz w:val="32"/>
          <w:szCs w:val="32"/>
        </w:rPr>
        <w:t xml:space="preserve"> относятся соединения, в которых группы </w:t>
      </w:r>
      <w:r w:rsidR="007147CE">
        <w:rPr>
          <w:sz w:val="32"/>
          <w:szCs w:val="32"/>
        </w:rPr>
        <w:sym w:font="Symbol" w:char="F02D"/>
      </w:r>
      <w:r w:rsidRPr="00E77956">
        <w:rPr>
          <w:sz w:val="32"/>
          <w:szCs w:val="32"/>
          <w:lang w:val="en-US"/>
        </w:rPr>
        <w:t>NH</w:t>
      </w:r>
      <w:r w:rsidRPr="00E77956">
        <w:rPr>
          <w:sz w:val="32"/>
          <w:szCs w:val="32"/>
          <w:vertAlign w:val="subscript"/>
        </w:rPr>
        <w:t>2</w:t>
      </w:r>
      <w:r w:rsidRPr="00E77956">
        <w:rPr>
          <w:sz w:val="32"/>
          <w:szCs w:val="32"/>
        </w:rPr>
        <w:t xml:space="preserve"> и </w:t>
      </w:r>
      <w:r w:rsidR="007147CE">
        <w:rPr>
          <w:sz w:val="32"/>
          <w:szCs w:val="32"/>
        </w:rPr>
        <w:sym w:font="Symbol" w:char="F02D"/>
      </w:r>
      <w:r w:rsidRPr="00E77956">
        <w:rPr>
          <w:sz w:val="32"/>
          <w:szCs w:val="32"/>
          <w:lang w:val="en-US"/>
        </w:rPr>
        <w:t>OH</w:t>
      </w:r>
      <w:r w:rsidRPr="00E77956">
        <w:rPr>
          <w:sz w:val="32"/>
          <w:szCs w:val="32"/>
        </w:rPr>
        <w:t xml:space="preserve"> пр</w:t>
      </w:r>
      <w:r w:rsidR="007147CE">
        <w:rPr>
          <w:sz w:val="32"/>
          <w:szCs w:val="32"/>
        </w:rPr>
        <w:t>исоединены к бензольному кольцу:</w:t>
      </w:r>
    </w:p>
    <w:p w:rsidR="00C837DD" w:rsidRDefault="00B14F5C" w:rsidP="00D40DB2">
      <w:pPr>
        <w:spacing w:before="120"/>
        <w:jc w:val="center"/>
        <w:rPr>
          <w:sz w:val="32"/>
          <w:szCs w:val="32"/>
        </w:rPr>
      </w:pPr>
      <w:r>
        <w:object w:dxaOrig="2501" w:dyaOrig="1579">
          <v:shape id="_x0000_i1084" type="#_x0000_t75" style="width:120pt;height:75.75pt" o:ole="">
            <v:imagedata r:id="rId166" o:title=""/>
          </v:shape>
          <o:OLEObject Type="Embed" ProgID="ACD.ChemSketch.20" ShapeID="_x0000_i1084" DrawAspect="Content" ObjectID="_1724504594" r:id="rId167"/>
        </w:object>
      </w:r>
    </w:p>
    <w:p w:rsidR="00C837DD" w:rsidRDefault="001039DA" w:rsidP="001039D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медицинской практике</w:t>
      </w:r>
      <w:r w:rsidRPr="001039DA">
        <w:rPr>
          <w:sz w:val="32"/>
          <w:szCs w:val="32"/>
        </w:rPr>
        <w:t xml:space="preserve"> </w:t>
      </w:r>
      <w:r w:rsidR="00A97E9B">
        <w:rPr>
          <w:sz w:val="32"/>
          <w:szCs w:val="32"/>
        </w:rPr>
        <w:t>известны</w:t>
      </w:r>
      <w:r w:rsidRPr="00A97E9B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C837DD" w:rsidRPr="001039DA">
        <w:rPr>
          <w:b/>
          <w:sz w:val="32"/>
          <w:szCs w:val="32"/>
        </w:rPr>
        <w:t>арацетамол</w:t>
      </w:r>
      <w:r>
        <w:rPr>
          <w:rStyle w:val="af3"/>
          <w:b/>
          <w:sz w:val="32"/>
          <w:szCs w:val="32"/>
        </w:rPr>
        <w:footnoteReference w:id="16"/>
      </w:r>
      <w:r w:rsidR="00C837DD" w:rsidRPr="001039DA">
        <w:rPr>
          <w:sz w:val="32"/>
          <w:szCs w:val="32"/>
        </w:rPr>
        <w:t xml:space="preserve"> и </w:t>
      </w:r>
      <w:r w:rsidR="00C837DD" w:rsidRPr="001039DA">
        <w:rPr>
          <w:b/>
          <w:sz w:val="32"/>
          <w:szCs w:val="32"/>
        </w:rPr>
        <w:t>фенац</w:t>
      </w:r>
      <w:r w:rsidR="00C837DD" w:rsidRPr="001039DA">
        <w:rPr>
          <w:b/>
          <w:sz w:val="32"/>
          <w:szCs w:val="32"/>
        </w:rPr>
        <w:t>е</w:t>
      </w:r>
      <w:r w:rsidR="00C837DD" w:rsidRPr="001039DA">
        <w:rPr>
          <w:b/>
          <w:sz w:val="32"/>
          <w:szCs w:val="32"/>
        </w:rPr>
        <w:t>тин</w:t>
      </w:r>
      <w:r>
        <w:rPr>
          <w:rStyle w:val="af3"/>
          <w:b/>
          <w:sz w:val="32"/>
          <w:szCs w:val="32"/>
        </w:rPr>
        <w:footnoteReference w:id="17"/>
      </w:r>
      <w:r w:rsidRPr="001039DA">
        <w:rPr>
          <w:sz w:val="32"/>
          <w:szCs w:val="32"/>
        </w:rPr>
        <w:t>, являющиеся производными п-аминофенола:</w:t>
      </w:r>
    </w:p>
    <w:p w:rsidR="00C837DD" w:rsidRDefault="001039DA" w:rsidP="00B14F5C">
      <w:pPr>
        <w:jc w:val="center"/>
      </w:pPr>
      <w:r>
        <w:object w:dxaOrig="9149" w:dyaOrig="1483">
          <v:shape id="_x0000_i1085" type="#_x0000_t75" style="width:444.75pt;height:73.5pt" o:ole="">
            <v:imagedata r:id="rId168" o:title=""/>
          </v:shape>
          <o:OLEObject Type="Embed" ProgID="ACD.ChemSketch.20" ShapeID="_x0000_i1085" DrawAspect="Content" ObjectID="_1724504595" r:id="rId169"/>
        </w:object>
      </w:r>
    </w:p>
    <w:p w:rsidR="00917A4C" w:rsidRDefault="00A97E9B" w:rsidP="00917A4C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917A4C">
        <w:rPr>
          <w:sz w:val="32"/>
          <w:szCs w:val="32"/>
        </w:rPr>
        <w:t xml:space="preserve"> качестве лекарственных </w:t>
      </w:r>
      <w:r>
        <w:rPr>
          <w:sz w:val="32"/>
          <w:szCs w:val="32"/>
        </w:rPr>
        <w:t>средств используются</w:t>
      </w:r>
      <w:r w:rsidR="00917A4C">
        <w:rPr>
          <w:sz w:val="32"/>
          <w:szCs w:val="32"/>
        </w:rPr>
        <w:t xml:space="preserve"> производные</w:t>
      </w:r>
      <w:r w:rsidR="00D1181A">
        <w:rPr>
          <w:sz w:val="32"/>
          <w:szCs w:val="32"/>
        </w:rPr>
        <w:t xml:space="preserve"> </w:t>
      </w:r>
      <w:r w:rsidR="00D1181A" w:rsidRPr="004A7590">
        <w:rPr>
          <w:sz w:val="32"/>
          <w:szCs w:val="32"/>
        </w:rPr>
        <w:t>амида сульфаниловой кислоты</w:t>
      </w:r>
      <w:r w:rsidR="00D1181A">
        <w:rPr>
          <w:sz w:val="32"/>
          <w:szCs w:val="32"/>
        </w:rPr>
        <w:t xml:space="preserve"> </w:t>
      </w:r>
      <w:r w:rsidR="004A7590">
        <w:rPr>
          <w:sz w:val="32"/>
          <w:szCs w:val="32"/>
        </w:rPr>
        <w:sym w:font="Symbol" w:char="F02D"/>
      </w:r>
      <w:r w:rsidR="00917A4C">
        <w:rPr>
          <w:sz w:val="32"/>
          <w:szCs w:val="32"/>
        </w:rPr>
        <w:t xml:space="preserve"> </w:t>
      </w:r>
      <w:r w:rsidR="00917A4C" w:rsidRPr="00A97E9B">
        <w:rPr>
          <w:b/>
          <w:sz w:val="32"/>
          <w:szCs w:val="32"/>
        </w:rPr>
        <w:t>сульфаниламида</w:t>
      </w:r>
      <w:r w:rsidR="00917A4C">
        <w:rPr>
          <w:sz w:val="32"/>
          <w:szCs w:val="32"/>
        </w:rPr>
        <w:t>, применяемые для лечения различных стрептококковых и пневмококковых заболеваний. Простейшим лекарственным веществом этой группы препаратов я</w:t>
      </w:r>
      <w:r w:rsidR="00917A4C">
        <w:rPr>
          <w:sz w:val="32"/>
          <w:szCs w:val="32"/>
        </w:rPr>
        <w:t>в</w:t>
      </w:r>
      <w:r w:rsidR="00917A4C">
        <w:rPr>
          <w:sz w:val="32"/>
          <w:szCs w:val="32"/>
        </w:rPr>
        <w:t xml:space="preserve">ляется сам </w:t>
      </w:r>
      <w:r w:rsidR="00917A4C" w:rsidRPr="00A97E9B">
        <w:rPr>
          <w:b/>
          <w:sz w:val="32"/>
          <w:szCs w:val="32"/>
        </w:rPr>
        <w:t>пара-аминобензолсульфамид</w:t>
      </w:r>
      <w:r w:rsidR="00917A4C">
        <w:rPr>
          <w:sz w:val="32"/>
          <w:szCs w:val="32"/>
        </w:rPr>
        <w:t xml:space="preserve">, известный под названием </w:t>
      </w:r>
      <w:r w:rsidR="00917A4C" w:rsidRPr="00A97E9B">
        <w:rPr>
          <w:b/>
          <w:sz w:val="32"/>
          <w:szCs w:val="32"/>
        </w:rPr>
        <w:t>белого стрептоцида</w:t>
      </w:r>
      <w:r w:rsidR="00917A4C">
        <w:rPr>
          <w:sz w:val="32"/>
          <w:szCs w:val="32"/>
        </w:rPr>
        <w:t>:</w:t>
      </w:r>
    </w:p>
    <w:p w:rsidR="00917A4C" w:rsidRDefault="00B14F5C" w:rsidP="00B14F5C">
      <w:pPr>
        <w:jc w:val="center"/>
      </w:pPr>
      <w:r>
        <w:object w:dxaOrig="3154" w:dyaOrig="1767">
          <v:shape id="_x0000_i1086" type="#_x0000_t75" style="width:143.25pt;height:80.25pt" o:ole="">
            <v:imagedata r:id="rId170" o:title=""/>
          </v:shape>
          <o:OLEObject Type="Embed" ProgID="ACD.ChemSketch.20" ShapeID="_x0000_i1086" DrawAspect="Content" ObjectID="_1724504596" r:id="rId171"/>
        </w:object>
      </w:r>
    </w:p>
    <w:p w:rsidR="00917A4C" w:rsidRDefault="00917A4C" w:rsidP="00917A4C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Механизм действия белого стрептоцида состоит в том, что он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рушает способность микробов синтезировать необходимые для их жизнед</w:t>
      </w:r>
      <w:r w:rsidR="00250FAD">
        <w:rPr>
          <w:sz w:val="32"/>
          <w:szCs w:val="32"/>
        </w:rPr>
        <w:t>еятельности вещества (</w:t>
      </w:r>
      <w:r w:rsidR="00462F17">
        <w:rPr>
          <w:sz w:val="32"/>
          <w:szCs w:val="32"/>
        </w:rPr>
        <w:t xml:space="preserve">в частности, </w:t>
      </w:r>
      <w:r>
        <w:rPr>
          <w:sz w:val="32"/>
          <w:szCs w:val="32"/>
        </w:rPr>
        <w:t>фолиев</w:t>
      </w:r>
      <w:r w:rsidR="00462F17">
        <w:rPr>
          <w:sz w:val="32"/>
          <w:szCs w:val="32"/>
        </w:rPr>
        <w:t>ую</w:t>
      </w:r>
      <w:r>
        <w:rPr>
          <w:sz w:val="32"/>
          <w:szCs w:val="32"/>
        </w:rPr>
        <w:t xml:space="preserve"> кислот</w:t>
      </w:r>
      <w:r w:rsidR="00462F17">
        <w:rPr>
          <w:sz w:val="32"/>
          <w:szCs w:val="32"/>
        </w:rPr>
        <w:t>у</w:t>
      </w:r>
      <w:r>
        <w:rPr>
          <w:sz w:val="32"/>
          <w:szCs w:val="32"/>
        </w:rPr>
        <w:t>)</w:t>
      </w:r>
      <w:r w:rsidR="00250FAD">
        <w:rPr>
          <w:sz w:val="32"/>
          <w:szCs w:val="32"/>
        </w:rPr>
        <w:t>,</w:t>
      </w:r>
      <w:r>
        <w:rPr>
          <w:sz w:val="32"/>
          <w:szCs w:val="32"/>
        </w:rPr>
        <w:t xml:space="preserve"> в </w:t>
      </w:r>
      <w:r w:rsidR="00462F17">
        <w:rPr>
          <w:sz w:val="32"/>
          <w:szCs w:val="32"/>
        </w:rPr>
        <w:t>с</w:t>
      </w:r>
      <w:r w:rsidR="00462F17">
        <w:rPr>
          <w:sz w:val="32"/>
          <w:szCs w:val="32"/>
        </w:rPr>
        <w:t>о</w:t>
      </w:r>
      <w:r w:rsidR="00462F17">
        <w:rPr>
          <w:sz w:val="32"/>
          <w:szCs w:val="32"/>
        </w:rPr>
        <w:t>став</w:t>
      </w:r>
      <w:r>
        <w:rPr>
          <w:sz w:val="32"/>
          <w:szCs w:val="32"/>
        </w:rPr>
        <w:t xml:space="preserve"> которых входит остаток </w:t>
      </w:r>
      <w:r w:rsidRPr="00462F17">
        <w:rPr>
          <w:b/>
          <w:sz w:val="32"/>
          <w:szCs w:val="32"/>
        </w:rPr>
        <w:t xml:space="preserve">пара-аминобензойной </w:t>
      </w:r>
      <w:r w:rsidRPr="00517EC4">
        <w:rPr>
          <w:sz w:val="32"/>
          <w:szCs w:val="32"/>
        </w:rPr>
        <w:t>кислоты</w:t>
      </w:r>
      <w:r w:rsidR="00462F17" w:rsidRPr="00462F17">
        <w:rPr>
          <w:b/>
          <w:sz w:val="32"/>
          <w:szCs w:val="32"/>
        </w:rPr>
        <w:t xml:space="preserve"> (ПАБК)</w:t>
      </w:r>
      <w:r>
        <w:rPr>
          <w:sz w:val="32"/>
          <w:szCs w:val="32"/>
        </w:rPr>
        <w:t xml:space="preserve">: </w:t>
      </w:r>
    </w:p>
    <w:p w:rsidR="00917A4C" w:rsidRDefault="00917A4C" w:rsidP="00917A4C">
      <w:pPr>
        <w:jc w:val="center"/>
      </w:pPr>
      <w:r>
        <w:object w:dxaOrig="3090" w:dyaOrig="1890">
          <v:shape id="_x0000_i1087" type="#_x0000_t75" style="width:153.75pt;height:96pt" o:ole="">
            <v:imagedata r:id="rId172" o:title=""/>
          </v:shape>
          <o:OLEObject Type="Embed" ProgID="ACD.ChemSketch.20" ShapeID="_x0000_i1087" DrawAspect="Content" ObjectID="_1724504597" r:id="rId173"/>
        </w:object>
      </w:r>
    </w:p>
    <w:p w:rsidR="00917A4C" w:rsidRDefault="00917A4C" w:rsidP="00917A4C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Стрептоцид дейст</w:t>
      </w:r>
      <w:r w:rsidR="00462F17">
        <w:rPr>
          <w:sz w:val="32"/>
          <w:szCs w:val="32"/>
        </w:rPr>
        <w:t>вует как типичный антиметаболит:</w:t>
      </w:r>
      <w:r>
        <w:rPr>
          <w:sz w:val="32"/>
          <w:szCs w:val="32"/>
        </w:rPr>
        <w:t xml:space="preserve"> </w:t>
      </w:r>
      <w:r w:rsidR="00462F17">
        <w:rPr>
          <w:sz w:val="32"/>
          <w:szCs w:val="32"/>
        </w:rPr>
        <w:t>о</w:t>
      </w:r>
      <w:r>
        <w:rPr>
          <w:sz w:val="32"/>
          <w:szCs w:val="32"/>
        </w:rPr>
        <w:t>н включ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ется в обмен подобно метаболиту, затем вытесняет метаболит из нормального биохимического процесса и тем самым расстраивает данный процесс. </w:t>
      </w:r>
    </w:p>
    <w:p w:rsidR="00917A4C" w:rsidRDefault="00917A4C" w:rsidP="00917A4C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Действие белого стрептоцида основано на большом сходстве формы и размеров молекул ПАБК и стрептоцида</w:t>
      </w:r>
      <w:r w:rsidR="004A7590">
        <w:rPr>
          <w:sz w:val="32"/>
          <w:szCs w:val="32"/>
        </w:rPr>
        <w:t>.</w:t>
      </w:r>
    </w:p>
    <w:p w:rsidR="00917A4C" w:rsidRDefault="00917A4C" w:rsidP="00917A4C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На основе пара-аминобензолсульфамида была синтезирована ц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лая группа препаратов, обладающих высокой активностью против кокковых бактерий и кишечных инфекций. Эту группу соединений называют </w:t>
      </w:r>
      <w:r w:rsidRPr="00462F17">
        <w:rPr>
          <w:b/>
          <w:sz w:val="32"/>
          <w:szCs w:val="32"/>
        </w:rPr>
        <w:t>сульфаниламидными препаратами</w:t>
      </w:r>
      <w:r w:rsidR="00366422">
        <w:rPr>
          <w:b/>
          <w:sz w:val="32"/>
          <w:szCs w:val="32"/>
        </w:rPr>
        <w:t xml:space="preserve"> </w:t>
      </w:r>
      <w:r w:rsidR="00366422" w:rsidRPr="004A7590">
        <w:rPr>
          <w:b/>
          <w:sz w:val="32"/>
          <w:szCs w:val="32"/>
        </w:rPr>
        <w:t>(сульфамидами)</w:t>
      </w:r>
      <w:r w:rsidRPr="004A7590">
        <w:rPr>
          <w:sz w:val="32"/>
          <w:szCs w:val="32"/>
        </w:rPr>
        <w:t>.</w:t>
      </w:r>
    </w:p>
    <w:p w:rsidR="00917A4C" w:rsidRPr="0007499E" w:rsidRDefault="00917A4C" w:rsidP="00917A4C">
      <w:pPr>
        <w:ind w:firstLine="540"/>
        <w:rPr>
          <w:sz w:val="32"/>
          <w:szCs w:val="32"/>
        </w:rPr>
      </w:pPr>
      <w:r>
        <w:rPr>
          <w:sz w:val="32"/>
          <w:szCs w:val="32"/>
        </w:rPr>
        <w:t>Общая формула этих препаратов:</w:t>
      </w:r>
    </w:p>
    <w:p w:rsidR="00917A4C" w:rsidRDefault="00462F17" w:rsidP="00B14F5C">
      <w:pPr>
        <w:jc w:val="center"/>
        <w:rPr>
          <w:sz w:val="32"/>
          <w:szCs w:val="32"/>
        </w:rPr>
      </w:pPr>
      <w:r>
        <w:object w:dxaOrig="3365" w:dyaOrig="1315">
          <v:shape id="_x0000_i1088" type="#_x0000_t75" style="width:167.25pt;height:67.5pt" o:ole="">
            <v:imagedata r:id="rId174" o:title=""/>
          </v:shape>
          <o:OLEObject Type="Embed" ProgID="ACD.ChemSketch.20" ShapeID="_x0000_i1088" DrawAspect="Content" ObjectID="_1724504598" r:id="rId175"/>
        </w:object>
      </w:r>
    </w:p>
    <w:p w:rsidR="00A35718" w:rsidRPr="00E77956" w:rsidRDefault="00917A4C" w:rsidP="00250FAD">
      <w:pPr>
        <w:rPr>
          <w:sz w:val="32"/>
          <w:szCs w:val="32"/>
        </w:rPr>
      </w:pPr>
      <w:r>
        <w:rPr>
          <w:sz w:val="32"/>
          <w:szCs w:val="32"/>
        </w:rPr>
        <w:t>где Х</w:t>
      </w:r>
      <w:r w:rsidR="00462F17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как правило, гетероциклическое соединение.</w:t>
      </w:r>
    </w:p>
    <w:p w:rsidR="00A35718" w:rsidRPr="0007499E" w:rsidRDefault="00462F17" w:rsidP="00462F1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E77956">
        <w:rPr>
          <w:sz w:val="32"/>
          <w:szCs w:val="32"/>
        </w:rPr>
        <w:t>ак</w:t>
      </w:r>
      <w:r w:rsidR="00366422">
        <w:rPr>
          <w:sz w:val="32"/>
          <w:szCs w:val="32"/>
        </w:rPr>
        <w:t xml:space="preserve"> </w:t>
      </w:r>
      <w:r w:rsidR="00366422" w:rsidRPr="004A7590">
        <w:rPr>
          <w:sz w:val="32"/>
          <w:szCs w:val="32"/>
        </w:rPr>
        <w:t>уже указывалось,</w:t>
      </w:r>
      <w:r w:rsidRPr="00E77956">
        <w:rPr>
          <w:sz w:val="32"/>
          <w:szCs w:val="32"/>
        </w:rPr>
        <w:t xml:space="preserve"> структурный фрагмент </w:t>
      </w:r>
      <w:r>
        <w:rPr>
          <w:sz w:val="32"/>
          <w:szCs w:val="32"/>
        </w:rPr>
        <w:t>ПАБК</w:t>
      </w:r>
      <w:r w:rsidR="00A35718" w:rsidRPr="00E77956">
        <w:rPr>
          <w:sz w:val="32"/>
          <w:szCs w:val="32"/>
        </w:rPr>
        <w:t xml:space="preserve"> входит в м</w:t>
      </w:r>
      <w:r w:rsidR="00A35718" w:rsidRPr="00E77956">
        <w:rPr>
          <w:sz w:val="32"/>
          <w:szCs w:val="32"/>
        </w:rPr>
        <w:t>о</w:t>
      </w:r>
      <w:r w:rsidR="00A35718" w:rsidRPr="00E77956">
        <w:rPr>
          <w:sz w:val="32"/>
          <w:szCs w:val="32"/>
        </w:rPr>
        <w:t xml:space="preserve">лекулу </w:t>
      </w:r>
      <w:r w:rsidR="00A35718" w:rsidRPr="00462F17">
        <w:rPr>
          <w:b/>
          <w:sz w:val="32"/>
          <w:szCs w:val="32"/>
        </w:rPr>
        <w:t>фолиевой кислоты</w:t>
      </w:r>
      <w:r w:rsidR="00A35718" w:rsidRPr="00E77956">
        <w:rPr>
          <w:sz w:val="32"/>
          <w:szCs w:val="32"/>
        </w:rPr>
        <w:t xml:space="preserve"> (</w:t>
      </w:r>
      <w:r w:rsidR="00A35718" w:rsidRPr="00462F17">
        <w:rPr>
          <w:b/>
          <w:sz w:val="32"/>
          <w:szCs w:val="32"/>
        </w:rPr>
        <w:t>витамин В</w:t>
      </w:r>
      <w:r w:rsidRPr="00462F17">
        <w:rPr>
          <w:b/>
          <w:sz w:val="32"/>
          <w:szCs w:val="32"/>
        </w:rPr>
        <w:t>9</w:t>
      </w:r>
      <w:r w:rsidR="00A35718" w:rsidRPr="00E77956">
        <w:rPr>
          <w:sz w:val="32"/>
          <w:szCs w:val="32"/>
        </w:rPr>
        <w:t>), играющей важную роль в метаболизме бел</w:t>
      </w:r>
      <w:r>
        <w:rPr>
          <w:sz w:val="32"/>
          <w:szCs w:val="32"/>
        </w:rPr>
        <w:t>ков и нуклеиновых кислот:</w:t>
      </w:r>
    </w:p>
    <w:p w:rsidR="00A35718" w:rsidRPr="00E77956" w:rsidRDefault="00B14F5C" w:rsidP="00B14F5C">
      <w:pPr>
        <w:jc w:val="center"/>
        <w:rPr>
          <w:sz w:val="32"/>
          <w:szCs w:val="32"/>
        </w:rPr>
      </w:pPr>
      <w:r>
        <w:object w:dxaOrig="9917" w:dyaOrig="2155">
          <v:shape id="_x0000_i1089" type="#_x0000_t75" style="width:471.75pt;height:102.75pt" o:ole="">
            <v:imagedata r:id="rId176" o:title=""/>
          </v:shape>
          <o:OLEObject Type="Embed" ProgID="ACD.ChemSketch.20" ShapeID="_x0000_i1089" DrawAspect="Content" ObjectID="_1724504599" r:id="rId177"/>
        </w:object>
      </w:r>
    </w:p>
    <w:p w:rsidR="00A35718" w:rsidRPr="00E77956" w:rsidRDefault="00A35718" w:rsidP="00B14F5C">
      <w:pPr>
        <w:ind w:firstLine="539"/>
        <w:jc w:val="both"/>
        <w:rPr>
          <w:sz w:val="32"/>
          <w:szCs w:val="32"/>
        </w:rPr>
      </w:pPr>
      <w:r w:rsidRPr="00E77956">
        <w:rPr>
          <w:sz w:val="32"/>
          <w:szCs w:val="32"/>
        </w:rPr>
        <w:t xml:space="preserve">Сложные эфиры ПАБК </w:t>
      </w:r>
      <w:r w:rsidRPr="00AB2A15">
        <w:rPr>
          <w:b/>
          <w:sz w:val="32"/>
          <w:szCs w:val="32"/>
        </w:rPr>
        <w:t>анестезин</w:t>
      </w:r>
      <w:r w:rsidRPr="00E77956">
        <w:rPr>
          <w:sz w:val="32"/>
          <w:szCs w:val="32"/>
        </w:rPr>
        <w:t xml:space="preserve"> (этиловый эфир) и </w:t>
      </w:r>
      <w:r w:rsidRPr="00AB2A15">
        <w:rPr>
          <w:b/>
          <w:sz w:val="32"/>
          <w:szCs w:val="32"/>
        </w:rPr>
        <w:t>новокаин</w:t>
      </w:r>
      <w:r w:rsidR="00AB2A15">
        <w:rPr>
          <w:b/>
          <w:sz w:val="32"/>
          <w:szCs w:val="32"/>
        </w:rPr>
        <w:t xml:space="preserve"> </w:t>
      </w:r>
      <w:r w:rsidRPr="00E77956">
        <w:rPr>
          <w:sz w:val="32"/>
          <w:szCs w:val="32"/>
        </w:rPr>
        <w:t>(2-диэтиламиноэтиловый эфир в виде гидрохлорида) используются как местноанестезирующие ненаркотические препараты:</w:t>
      </w:r>
    </w:p>
    <w:bookmarkStart w:id="14" w:name="_Toc241413117"/>
    <w:bookmarkStart w:id="15" w:name="_Toc241413299"/>
    <w:bookmarkStart w:id="16" w:name="_Toc241416531"/>
    <w:bookmarkStart w:id="17" w:name="_Toc241851621"/>
    <w:bookmarkStart w:id="18" w:name="_Toc479234558"/>
    <w:p w:rsidR="00223EF0" w:rsidRDefault="00B14F5C" w:rsidP="000006C6">
      <w:pPr>
        <w:jc w:val="center"/>
        <w:rPr>
          <w:lang w:val="en-US"/>
        </w:rPr>
      </w:pPr>
      <w:r>
        <w:object w:dxaOrig="9730" w:dyaOrig="1522">
          <v:shape id="_x0000_i1090" type="#_x0000_t75" style="width:469.5pt;height:72.75pt" o:ole="">
            <v:imagedata r:id="rId178" o:title=""/>
          </v:shape>
          <o:OLEObject Type="Embed" ProgID="ACD.ChemSketch.20" ShapeID="_x0000_i1090" DrawAspect="Content" ObjectID="_1724504600" r:id="rId179"/>
        </w:object>
      </w:r>
    </w:p>
    <w:p w:rsidR="00B14F5C" w:rsidRDefault="00B14F5C" w:rsidP="00B14F5C">
      <w:pPr>
        <w:ind w:firstLine="567"/>
        <w:jc w:val="both"/>
        <w:rPr>
          <w:b/>
          <w:sz w:val="32"/>
          <w:szCs w:val="32"/>
        </w:rPr>
      </w:pPr>
    </w:p>
    <w:p w:rsidR="00966D2D" w:rsidRDefault="004E535B" w:rsidP="00B14F5C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2.5</w:t>
      </w:r>
      <w:r w:rsidR="00C53976" w:rsidRPr="00C53976">
        <w:rPr>
          <w:b/>
          <w:sz w:val="32"/>
          <w:szCs w:val="32"/>
        </w:rPr>
        <w:t xml:space="preserve">. </w:t>
      </w:r>
      <w:r w:rsidR="00966D2D">
        <w:rPr>
          <w:b/>
          <w:sz w:val="32"/>
          <w:szCs w:val="32"/>
        </w:rPr>
        <w:t>Гидроксикарбонильные соединения</w:t>
      </w:r>
    </w:p>
    <w:p w:rsidR="00E060BF" w:rsidRPr="00E060BF" w:rsidRDefault="00E060BF" w:rsidP="00E060BF">
      <w:pPr>
        <w:spacing w:before="120" w:after="120"/>
        <w:ind w:firstLine="567"/>
        <w:jc w:val="both"/>
        <w:rPr>
          <w:i/>
          <w:sz w:val="32"/>
          <w:szCs w:val="32"/>
        </w:rPr>
      </w:pPr>
      <w:r w:rsidRPr="00E060BF">
        <w:rPr>
          <w:b/>
          <w:i/>
          <w:sz w:val="32"/>
          <w:szCs w:val="32"/>
        </w:rPr>
        <w:t>Гидроксикарбонильными</w:t>
      </w:r>
      <w:r w:rsidRPr="00E060BF">
        <w:rPr>
          <w:i/>
          <w:sz w:val="32"/>
          <w:szCs w:val="32"/>
        </w:rPr>
        <w:t xml:space="preserve"> называют соединения, содержащие в молекуле одновременно гидроксильную и альдегидную (или кетонную) группы.</w:t>
      </w:r>
    </w:p>
    <w:p w:rsidR="00E060BF" w:rsidRPr="00482DD8" w:rsidRDefault="00E060BF" w:rsidP="00E060BF">
      <w:pPr>
        <w:ind w:firstLine="567"/>
        <w:jc w:val="both"/>
        <w:rPr>
          <w:sz w:val="32"/>
          <w:szCs w:val="32"/>
        </w:rPr>
      </w:pPr>
      <w:r w:rsidRPr="00482DD8">
        <w:rPr>
          <w:sz w:val="32"/>
          <w:szCs w:val="32"/>
        </w:rPr>
        <w:t>В эт</w:t>
      </w:r>
      <w:r>
        <w:rPr>
          <w:sz w:val="32"/>
          <w:szCs w:val="32"/>
        </w:rPr>
        <w:t>ой связи</w:t>
      </w:r>
      <w:r w:rsidRPr="00482DD8">
        <w:rPr>
          <w:sz w:val="32"/>
          <w:szCs w:val="32"/>
        </w:rPr>
        <w:t xml:space="preserve"> различают гидроксиальдегиды и гидроксикетоны.</w:t>
      </w:r>
    </w:p>
    <w:p w:rsidR="00E060BF" w:rsidRDefault="00E060BF" w:rsidP="00E060BF">
      <w:pPr>
        <w:ind w:firstLine="567"/>
        <w:jc w:val="both"/>
        <w:rPr>
          <w:sz w:val="32"/>
          <w:szCs w:val="32"/>
        </w:rPr>
      </w:pPr>
      <w:r w:rsidRPr="00482DD8">
        <w:rPr>
          <w:sz w:val="32"/>
          <w:szCs w:val="32"/>
        </w:rPr>
        <w:t xml:space="preserve">Наиболее известными представителями этих классов соединений являются </w:t>
      </w:r>
      <w:r w:rsidRPr="00E060BF">
        <w:rPr>
          <w:b/>
          <w:sz w:val="32"/>
          <w:szCs w:val="32"/>
        </w:rPr>
        <w:t>глицериновый альдегид</w:t>
      </w:r>
      <w:r w:rsidRPr="00482DD8">
        <w:rPr>
          <w:sz w:val="32"/>
          <w:szCs w:val="32"/>
        </w:rPr>
        <w:t xml:space="preserve"> и </w:t>
      </w:r>
      <w:r w:rsidRPr="00E060BF">
        <w:rPr>
          <w:b/>
          <w:sz w:val="32"/>
          <w:szCs w:val="32"/>
        </w:rPr>
        <w:t>дигидроксиацетон</w:t>
      </w:r>
      <w:r w:rsidRPr="00482DD8">
        <w:rPr>
          <w:sz w:val="32"/>
          <w:szCs w:val="32"/>
        </w:rPr>
        <w:t>, играющие большую</w:t>
      </w:r>
      <w:r>
        <w:rPr>
          <w:sz w:val="32"/>
          <w:szCs w:val="32"/>
        </w:rPr>
        <w:t xml:space="preserve"> роль в биохимических процессах:</w:t>
      </w:r>
    </w:p>
    <w:p w:rsidR="00E060BF" w:rsidRDefault="00E060BF" w:rsidP="00801729">
      <w:pPr>
        <w:spacing w:before="120"/>
        <w:jc w:val="center"/>
        <w:rPr>
          <w:sz w:val="32"/>
          <w:szCs w:val="32"/>
        </w:rPr>
      </w:pPr>
      <w:r>
        <w:object w:dxaOrig="4929" w:dyaOrig="2227">
          <v:shape id="_x0000_i1091" type="#_x0000_t75" style="width:246pt;height:111pt" o:ole="">
            <v:imagedata r:id="rId180" o:title=""/>
          </v:shape>
          <o:OLEObject Type="Embed" ProgID="ACD.ChemSketch.20" ShapeID="_x0000_i1091" DrawAspect="Content" ObjectID="_1724504601" r:id="rId181"/>
        </w:object>
      </w:r>
    </w:p>
    <w:p w:rsidR="005B32C8" w:rsidRDefault="00E060BF" w:rsidP="00E060BF">
      <w:pPr>
        <w:ind w:firstLine="567"/>
        <w:jc w:val="both"/>
        <w:rPr>
          <w:sz w:val="32"/>
          <w:szCs w:val="32"/>
        </w:rPr>
      </w:pPr>
      <w:r w:rsidRPr="00E060BF">
        <w:rPr>
          <w:bCs/>
          <w:sz w:val="32"/>
          <w:szCs w:val="32"/>
        </w:rPr>
        <w:t>Глицериновый альдегид</w:t>
      </w:r>
      <w:r w:rsidRPr="00482DD8">
        <w:rPr>
          <w:b/>
          <w:bCs/>
          <w:sz w:val="32"/>
          <w:szCs w:val="32"/>
        </w:rPr>
        <w:t xml:space="preserve"> </w:t>
      </w:r>
      <w:r w:rsidR="005B32C8">
        <w:rPr>
          <w:sz w:val="32"/>
          <w:szCs w:val="32"/>
        </w:rPr>
        <w:t xml:space="preserve">(глицеральдегид) в виде 1-фосфата </w:t>
      </w:r>
      <w:r w:rsidR="005B32C8" w:rsidRPr="00482DD8">
        <w:rPr>
          <w:sz w:val="32"/>
          <w:szCs w:val="32"/>
        </w:rPr>
        <w:t>обр</w:t>
      </w:r>
      <w:r w:rsidR="005B32C8" w:rsidRPr="00482DD8">
        <w:rPr>
          <w:sz w:val="32"/>
          <w:szCs w:val="32"/>
        </w:rPr>
        <w:t>а</w:t>
      </w:r>
      <w:r w:rsidR="005B32C8" w:rsidRPr="00482DD8">
        <w:rPr>
          <w:sz w:val="32"/>
          <w:szCs w:val="32"/>
        </w:rPr>
        <w:t>зуется наряду с дигидроксиацетонфосфатом при ферментативном расщеплении фруктоз</w:t>
      </w:r>
      <w:r w:rsidR="005B32C8">
        <w:rPr>
          <w:sz w:val="32"/>
          <w:szCs w:val="32"/>
        </w:rPr>
        <w:t xml:space="preserve">о-1,6-дифосфата и </w:t>
      </w:r>
      <w:r w:rsidR="005B32C8" w:rsidRPr="00482DD8">
        <w:rPr>
          <w:sz w:val="32"/>
          <w:szCs w:val="32"/>
        </w:rPr>
        <w:t>далее фосфорилируется до</w:t>
      </w:r>
      <w:r w:rsidR="005B32C8">
        <w:rPr>
          <w:sz w:val="32"/>
          <w:szCs w:val="32"/>
        </w:rPr>
        <w:t xml:space="preserve"> 1,3-дифосфоглицер</w:t>
      </w:r>
      <w:r w:rsidR="00805D7F">
        <w:rPr>
          <w:sz w:val="32"/>
          <w:szCs w:val="32"/>
        </w:rPr>
        <w:t xml:space="preserve">ата </w:t>
      </w:r>
      <w:r w:rsidR="005B32C8" w:rsidRPr="00482DD8">
        <w:rPr>
          <w:sz w:val="32"/>
          <w:szCs w:val="32"/>
        </w:rPr>
        <w:t>с помощью АТФ</w:t>
      </w:r>
      <w:r w:rsidR="00A609FE">
        <w:rPr>
          <w:sz w:val="32"/>
          <w:szCs w:val="32"/>
        </w:rPr>
        <w:t>:</w:t>
      </w:r>
    </w:p>
    <w:p w:rsidR="005B32C8" w:rsidRDefault="00801729" w:rsidP="00805D7F">
      <w:pPr>
        <w:jc w:val="center"/>
        <w:rPr>
          <w:sz w:val="32"/>
          <w:szCs w:val="32"/>
        </w:rPr>
      </w:pPr>
      <w:r>
        <w:object w:dxaOrig="2472" w:dyaOrig="2880">
          <v:shape id="_x0000_i1092" type="#_x0000_t75" style="width:109.5pt;height:128.25pt" o:ole="">
            <v:imagedata r:id="rId182" o:title=""/>
          </v:shape>
          <o:OLEObject Type="Embed" ProgID="ACD.ChemSketch.20" ShapeID="_x0000_i1092" DrawAspect="Content" ObjectID="_1724504602" r:id="rId183"/>
        </w:object>
      </w:r>
    </w:p>
    <w:p w:rsidR="005B32C8" w:rsidRDefault="005B32C8" w:rsidP="00E060BF">
      <w:pPr>
        <w:ind w:firstLine="567"/>
        <w:jc w:val="both"/>
        <w:rPr>
          <w:sz w:val="32"/>
          <w:szCs w:val="32"/>
        </w:rPr>
      </w:pPr>
      <w:r w:rsidRPr="00482DD8">
        <w:rPr>
          <w:sz w:val="32"/>
          <w:szCs w:val="32"/>
        </w:rPr>
        <w:t>Важной стадией метаболизма является взаи</w:t>
      </w:r>
      <w:r>
        <w:rPr>
          <w:sz w:val="32"/>
          <w:szCs w:val="32"/>
        </w:rPr>
        <w:t>мопревращение этих монофосфатов:</w:t>
      </w:r>
    </w:p>
    <w:p w:rsidR="005B32C8" w:rsidRDefault="00801729" w:rsidP="00805D7F">
      <w:pPr>
        <w:spacing w:before="120" w:after="120"/>
        <w:jc w:val="center"/>
        <w:rPr>
          <w:sz w:val="32"/>
          <w:szCs w:val="32"/>
        </w:rPr>
      </w:pPr>
      <w:r>
        <w:object w:dxaOrig="6729" w:dyaOrig="2261">
          <v:shape id="_x0000_i1093" type="#_x0000_t75" style="width:300.75pt;height:101.25pt" o:ole="">
            <v:imagedata r:id="rId184" o:title=""/>
          </v:shape>
          <o:OLEObject Type="Embed" ProgID="ACD.ChemSketch.20" ShapeID="_x0000_i1093" DrawAspect="Content" ObjectID="_1724504603" r:id="rId185"/>
        </w:object>
      </w:r>
    </w:p>
    <w:p w:rsidR="00AB6E81" w:rsidRDefault="00E060BF" w:rsidP="00AB6E81">
      <w:pPr>
        <w:ind w:firstLine="567"/>
        <w:jc w:val="both"/>
        <w:rPr>
          <w:sz w:val="32"/>
          <w:szCs w:val="32"/>
        </w:rPr>
      </w:pPr>
      <w:r w:rsidRPr="00482DD8">
        <w:rPr>
          <w:sz w:val="32"/>
          <w:szCs w:val="32"/>
        </w:rPr>
        <w:t>Для гидроксикарбонильных соединений с достаточно удал</w:t>
      </w:r>
      <w:r w:rsidR="004A7590" w:rsidRPr="004A7590">
        <w:rPr>
          <w:sz w:val="32"/>
          <w:szCs w:val="32"/>
        </w:rPr>
        <w:t>ё</w:t>
      </w:r>
      <w:r w:rsidRPr="00482DD8">
        <w:rPr>
          <w:sz w:val="32"/>
          <w:szCs w:val="32"/>
        </w:rPr>
        <w:t>нн</w:t>
      </w:r>
      <w:r w:rsidRPr="00482DD8">
        <w:rPr>
          <w:sz w:val="32"/>
          <w:szCs w:val="32"/>
        </w:rPr>
        <w:t>ы</w:t>
      </w:r>
      <w:r w:rsidRPr="00482DD8">
        <w:rPr>
          <w:sz w:val="32"/>
          <w:szCs w:val="32"/>
        </w:rPr>
        <w:t>ми друг от друга функциональными группами возможна внутримол</w:t>
      </w:r>
      <w:r w:rsidRPr="00482DD8">
        <w:rPr>
          <w:sz w:val="32"/>
          <w:szCs w:val="32"/>
        </w:rPr>
        <w:t>е</w:t>
      </w:r>
      <w:r w:rsidRPr="00482DD8">
        <w:rPr>
          <w:sz w:val="32"/>
          <w:szCs w:val="32"/>
        </w:rPr>
        <w:t xml:space="preserve">кулярная циклизация. Особенно легко </w:t>
      </w:r>
      <w:r w:rsidR="00AB6E81">
        <w:rPr>
          <w:sz w:val="32"/>
          <w:szCs w:val="32"/>
        </w:rPr>
        <w:t xml:space="preserve">этот процесс </w:t>
      </w:r>
      <w:r w:rsidRPr="00482DD8">
        <w:rPr>
          <w:sz w:val="32"/>
          <w:szCs w:val="32"/>
        </w:rPr>
        <w:t xml:space="preserve">протекает тогда, </w:t>
      </w:r>
      <w:r w:rsidRPr="00482DD8">
        <w:rPr>
          <w:sz w:val="32"/>
          <w:szCs w:val="32"/>
        </w:rPr>
        <w:lastRenderedPageBreak/>
        <w:t>когда он приводит к термодинамически устойчивым пяти- и шест</w:t>
      </w:r>
      <w:r w:rsidRPr="00482DD8">
        <w:rPr>
          <w:sz w:val="32"/>
          <w:szCs w:val="32"/>
        </w:rPr>
        <w:t>и</w:t>
      </w:r>
      <w:r w:rsidRPr="00482DD8">
        <w:rPr>
          <w:sz w:val="32"/>
          <w:szCs w:val="32"/>
        </w:rPr>
        <w:t>членным циклам. Например, в γ- и δ-гидроксиальдегидах и гидрокс</w:t>
      </w:r>
      <w:r w:rsidRPr="00482DD8">
        <w:rPr>
          <w:sz w:val="32"/>
          <w:szCs w:val="32"/>
        </w:rPr>
        <w:t>и</w:t>
      </w:r>
      <w:r w:rsidRPr="00482DD8">
        <w:rPr>
          <w:sz w:val="32"/>
          <w:szCs w:val="32"/>
        </w:rPr>
        <w:t>кетонах возможно внутримолекулярное взаимодействие гидроксил</w:t>
      </w:r>
      <w:r w:rsidRPr="00482DD8">
        <w:rPr>
          <w:sz w:val="32"/>
          <w:szCs w:val="32"/>
        </w:rPr>
        <w:t>ь</w:t>
      </w:r>
      <w:r w:rsidR="00AB6E81">
        <w:rPr>
          <w:sz w:val="32"/>
          <w:szCs w:val="32"/>
        </w:rPr>
        <w:t>ной и карбонильной групп:</w:t>
      </w:r>
    </w:p>
    <w:p w:rsidR="00AB6E81" w:rsidRDefault="00801729" w:rsidP="00AB6E81">
      <w:pPr>
        <w:jc w:val="center"/>
        <w:rPr>
          <w:sz w:val="32"/>
          <w:szCs w:val="32"/>
        </w:rPr>
      </w:pPr>
      <w:r>
        <w:object w:dxaOrig="7363" w:dyaOrig="2674">
          <v:shape id="_x0000_i1094" type="#_x0000_t75" style="width:321.75pt;height:117.75pt" o:ole="">
            <v:imagedata r:id="rId186" o:title=""/>
          </v:shape>
          <o:OLEObject Type="Embed" ProgID="ACD.ChemSketch.20" ShapeID="_x0000_i1094" DrawAspect="Content" ObjectID="_1724504604" r:id="rId187"/>
        </w:object>
      </w:r>
    </w:p>
    <w:p w:rsidR="00E060BF" w:rsidRDefault="00E060BF" w:rsidP="00AB6E81">
      <w:pPr>
        <w:ind w:firstLine="567"/>
        <w:jc w:val="both"/>
        <w:rPr>
          <w:sz w:val="32"/>
          <w:szCs w:val="32"/>
        </w:rPr>
      </w:pPr>
      <w:r w:rsidRPr="00482DD8">
        <w:rPr>
          <w:sz w:val="32"/>
          <w:szCs w:val="32"/>
        </w:rPr>
        <w:t>В результате доля циклического полуацеталя в его равновесной смеси с 5-гидроксипентаналем составляет 94%.</w:t>
      </w:r>
    </w:p>
    <w:p w:rsidR="00E060BF" w:rsidRPr="00482DD8" w:rsidRDefault="00E060BF" w:rsidP="00AB6E81">
      <w:pPr>
        <w:ind w:firstLine="567"/>
        <w:jc w:val="both"/>
        <w:rPr>
          <w:sz w:val="32"/>
          <w:szCs w:val="32"/>
        </w:rPr>
      </w:pPr>
      <w:r w:rsidRPr="00482DD8">
        <w:rPr>
          <w:sz w:val="32"/>
          <w:szCs w:val="32"/>
        </w:rPr>
        <w:t>Образованием циклических полуацеталей объясняется таутом</w:t>
      </w:r>
      <w:r w:rsidRPr="00482DD8">
        <w:rPr>
          <w:sz w:val="32"/>
          <w:szCs w:val="32"/>
        </w:rPr>
        <w:t>е</w:t>
      </w:r>
      <w:r w:rsidRPr="00482DD8">
        <w:rPr>
          <w:sz w:val="32"/>
          <w:szCs w:val="32"/>
        </w:rPr>
        <w:t>рия углеводов.</w:t>
      </w:r>
    </w:p>
    <w:p w:rsidR="00C53976" w:rsidRPr="00933D54" w:rsidRDefault="00966D2D" w:rsidP="00C53976">
      <w:pPr>
        <w:spacing w:before="12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2.6. </w:t>
      </w:r>
      <w:r w:rsidR="00C53976" w:rsidRPr="00C53976">
        <w:rPr>
          <w:b/>
          <w:sz w:val="32"/>
          <w:szCs w:val="32"/>
        </w:rPr>
        <w:t>Гидроксикислоты</w:t>
      </w:r>
    </w:p>
    <w:p w:rsidR="00C53976" w:rsidRPr="00933D54" w:rsidRDefault="00966D2D" w:rsidP="00C53976">
      <w:pPr>
        <w:spacing w:before="120"/>
        <w:ind w:firstLine="567"/>
        <w:jc w:val="both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2.6</w:t>
      </w:r>
      <w:r w:rsidR="00C53976" w:rsidRPr="00C53976">
        <w:rPr>
          <w:b/>
          <w:iCs/>
          <w:sz w:val="32"/>
          <w:szCs w:val="32"/>
        </w:rPr>
        <w:t>.1. Общая характеристика</w:t>
      </w:r>
      <w:r w:rsidR="000725C8">
        <w:rPr>
          <w:b/>
          <w:iCs/>
          <w:sz w:val="32"/>
          <w:szCs w:val="32"/>
        </w:rPr>
        <w:t xml:space="preserve"> и номенклатура </w:t>
      </w:r>
    </w:p>
    <w:bookmarkEnd w:id="14"/>
    <w:bookmarkEnd w:id="15"/>
    <w:bookmarkEnd w:id="16"/>
    <w:bookmarkEnd w:id="17"/>
    <w:bookmarkEnd w:id="18"/>
    <w:p w:rsidR="00935219" w:rsidRPr="00C53976" w:rsidRDefault="00935219" w:rsidP="00C53976">
      <w:pPr>
        <w:spacing w:before="120" w:after="120"/>
        <w:ind w:firstLine="539"/>
        <w:jc w:val="both"/>
        <w:rPr>
          <w:i/>
          <w:sz w:val="32"/>
          <w:szCs w:val="32"/>
        </w:rPr>
      </w:pPr>
      <w:r w:rsidRPr="00C53976">
        <w:rPr>
          <w:b/>
          <w:i/>
          <w:sz w:val="32"/>
          <w:szCs w:val="32"/>
        </w:rPr>
        <w:t>Гидроксикислотами</w:t>
      </w:r>
      <w:r w:rsidRPr="00C53976">
        <w:rPr>
          <w:i/>
          <w:sz w:val="32"/>
          <w:szCs w:val="32"/>
        </w:rPr>
        <w:t xml:space="preserve"> называются </w:t>
      </w:r>
      <w:r w:rsidR="007E5374">
        <w:rPr>
          <w:i/>
          <w:sz w:val="32"/>
          <w:szCs w:val="32"/>
        </w:rPr>
        <w:t xml:space="preserve">гетерофункциональные </w:t>
      </w:r>
      <w:r w:rsidRPr="00C53976">
        <w:rPr>
          <w:i/>
          <w:sz w:val="32"/>
          <w:szCs w:val="32"/>
        </w:rPr>
        <w:t>соед</w:t>
      </w:r>
      <w:r w:rsidRPr="00C53976">
        <w:rPr>
          <w:i/>
          <w:sz w:val="32"/>
          <w:szCs w:val="32"/>
        </w:rPr>
        <w:t>и</w:t>
      </w:r>
      <w:r w:rsidRPr="00C53976">
        <w:rPr>
          <w:i/>
          <w:sz w:val="32"/>
          <w:szCs w:val="32"/>
        </w:rPr>
        <w:t>нения, в молекулах которых содержатся гидроксильная и карбо</w:t>
      </w:r>
      <w:r w:rsidRPr="00C53976">
        <w:rPr>
          <w:i/>
          <w:sz w:val="32"/>
          <w:szCs w:val="32"/>
        </w:rPr>
        <w:t>к</w:t>
      </w:r>
      <w:r w:rsidRPr="00C53976">
        <w:rPr>
          <w:i/>
          <w:sz w:val="32"/>
          <w:szCs w:val="32"/>
        </w:rPr>
        <w:t>сильная группы.</w:t>
      </w:r>
    </w:p>
    <w:p w:rsidR="00935219" w:rsidRPr="00333DD2" w:rsidRDefault="00935219" w:rsidP="00C53976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>Эти функциональные группы могут быть присоединены к алиф</w:t>
      </w:r>
      <w:r w:rsidRPr="00333DD2">
        <w:rPr>
          <w:sz w:val="32"/>
          <w:szCs w:val="32"/>
        </w:rPr>
        <w:t>а</w:t>
      </w:r>
      <w:r w:rsidRPr="00333DD2">
        <w:rPr>
          <w:sz w:val="32"/>
          <w:szCs w:val="32"/>
        </w:rPr>
        <w:t>тической цепи (алифатические гидроксикислоты) или к ароматич</w:t>
      </w:r>
      <w:r w:rsidRPr="00333DD2">
        <w:rPr>
          <w:sz w:val="32"/>
          <w:szCs w:val="32"/>
        </w:rPr>
        <w:t>е</w:t>
      </w:r>
      <w:r w:rsidRPr="00333DD2">
        <w:rPr>
          <w:sz w:val="32"/>
          <w:szCs w:val="32"/>
        </w:rPr>
        <w:t xml:space="preserve">скому кольцу, в последнем случае используют название </w:t>
      </w:r>
      <w:r w:rsidRPr="00C53976">
        <w:rPr>
          <w:b/>
          <w:sz w:val="32"/>
          <w:szCs w:val="32"/>
        </w:rPr>
        <w:t>фенолоки</w:t>
      </w:r>
      <w:r w:rsidRPr="00C53976">
        <w:rPr>
          <w:b/>
          <w:sz w:val="32"/>
          <w:szCs w:val="32"/>
        </w:rPr>
        <w:t>с</w:t>
      </w:r>
      <w:r w:rsidRPr="00C53976">
        <w:rPr>
          <w:b/>
          <w:sz w:val="32"/>
          <w:szCs w:val="32"/>
        </w:rPr>
        <w:t>лоты</w:t>
      </w:r>
      <w:r w:rsidRPr="00333DD2">
        <w:rPr>
          <w:i/>
          <w:sz w:val="32"/>
          <w:szCs w:val="32"/>
        </w:rPr>
        <w:t>.</w:t>
      </w:r>
    </w:p>
    <w:p w:rsidR="00935219" w:rsidRDefault="00935219" w:rsidP="00C53976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 xml:space="preserve">Число карбоксильных групп определяет основность </w:t>
      </w:r>
      <w:r w:rsidRPr="00C53976">
        <w:rPr>
          <w:sz w:val="32"/>
          <w:szCs w:val="32"/>
        </w:rPr>
        <w:t>гидроксика</w:t>
      </w:r>
      <w:r w:rsidRPr="00C53976">
        <w:rPr>
          <w:sz w:val="32"/>
          <w:szCs w:val="32"/>
        </w:rPr>
        <w:t>р</w:t>
      </w:r>
      <w:r w:rsidRPr="00C53976">
        <w:rPr>
          <w:sz w:val="32"/>
          <w:szCs w:val="32"/>
        </w:rPr>
        <w:t xml:space="preserve">боновых </w:t>
      </w:r>
      <w:r w:rsidRPr="00333DD2">
        <w:rPr>
          <w:sz w:val="32"/>
          <w:szCs w:val="32"/>
        </w:rPr>
        <w:t xml:space="preserve">кислот, а суммарное число групп ОН (как спиртовых, так и карбоксильных) </w:t>
      </w:r>
      <w:r w:rsidR="00C53976">
        <w:rPr>
          <w:sz w:val="32"/>
          <w:szCs w:val="32"/>
        </w:rPr>
        <w:sym w:font="Symbol" w:char="F02D"/>
      </w:r>
      <w:r w:rsidRPr="00333DD2">
        <w:rPr>
          <w:sz w:val="32"/>
          <w:szCs w:val="32"/>
        </w:rPr>
        <w:t xml:space="preserve"> их атомность. Так, например, </w:t>
      </w:r>
      <w:r w:rsidRPr="00C53976">
        <w:rPr>
          <w:b/>
          <w:sz w:val="32"/>
          <w:szCs w:val="32"/>
        </w:rPr>
        <w:t>молочная</w:t>
      </w:r>
      <w:r w:rsidRPr="00333DD2">
        <w:rPr>
          <w:sz w:val="32"/>
          <w:szCs w:val="32"/>
        </w:rPr>
        <w:t xml:space="preserve"> кислота СН</w:t>
      </w:r>
      <w:r w:rsidRPr="00333DD2">
        <w:rPr>
          <w:sz w:val="32"/>
          <w:szCs w:val="32"/>
          <w:vertAlign w:val="subscript"/>
        </w:rPr>
        <w:t>3</w:t>
      </w:r>
      <w:r w:rsidR="00C53976">
        <w:rPr>
          <w:sz w:val="32"/>
          <w:szCs w:val="32"/>
        </w:rPr>
        <w:t>СН</w:t>
      </w:r>
      <w:r w:rsidR="00C53976" w:rsidRPr="00C53976">
        <w:rPr>
          <w:sz w:val="32"/>
          <w:szCs w:val="32"/>
        </w:rPr>
        <w:t>(</w:t>
      </w:r>
      <w:r w:rsidR="00C53976">
        <w:rPr>
          <w:sz w:val="32"/>
          <w:szCs w:val="32"/>
        </w:rPr>
        <w:t>ОН</w:t>
      </w:r>
      <w:r w:rsidR="00C53976" w:rsidRPr="00C53976">
        <w:rPr>
          <w:sz w:val="32"/>
          <w:szCs w:val="32"/>
        </w:rPr>
        <w:t xml:space="preserve">) </w:t>
      </w:r>
      <w:r w:rsidR="00C53976">
        <w:rPr>
          <w:sz w:val="32"/>
          <w:szCs w:val="32"/>
        </w:rPr>
        <w:sym w:font="Symbol" w:char="F02D"/>
      </w:r>
      <w:r w:rsidR="00C53976" w:rsidRPr="00C53976">
        <w:rPr>
          <w:sz w:val="32"/>
          <w:szCs w:val="32"/>
        </w:rPr>
        <w:t xml:space="preserve"> </w:t>
      </w:r>
      <w:r w:rsidRPr="00333DD2">
        <w:rPr>
          <w:sz w:val="32"/>
          <w:szCs w:val="32"/>
        </w:rPr>
        <w:t xml:space="preserve">СООН является одноосновной двухатомной кислотой, </w:t>
      </w:r>
      <w:r w:rsidRPr="00C53976">
        <w:rPr>
          <w:b/>
          <w:sz w:val="32"/>
          <w:szCs w:val="32"/>
        </w:rPr>
        <w:t xml:space="preserve">яблочная </w:t>
      </w:r>
      <w:r w:rsidRPr="00333DD2">
        <w:rPr>
          <w:sz w:val="32"/>
          <w:szCs w:val="32"/>
        </w:rPr>
        <w:t>НООС</w:t>
      </w:r>
      <w:r w:rsidR="00C53976">
        <w:rPr>
          <w:sz w:val="32"/>
          <w:szCs w:val="32"/>
        </w:rPr>
        <w:sym w:font="Symbol" w:char="F02D"/>
      </w:r>
      <w:r w:rsidR="00C53976" w:rsidRPr="00C53976">
        <w:rPr>
          <w:sz w:val="32"/>
          <w:szCs w:val="32"/>
        </w:rPr>
        <w:t xml:space="preserve"> </w:t>
      </w:r>
      <w:r w:rsidRPr="00333DD2">
        <w:rPr>
          <w:sz w:val="32"/>
          <w:szCs w:val="32"/>
        </w:rPr>
        <w:t>СН</w:t>
      </w:r>
      <w:r w:rsidR="00C53976" w:rsidRPr="00C53976">
        <w:rPr>
          <w:sz w:val="32"/>
          <w:szCs w:val="32"/>
        </w:rPr>
        <w:t>(</w:t>
      </w:r>
      <w:r w:rsidRPr="00333DD2">
        <w:rPr>
          <w:sz w:val="32"/>
          <w:szCs w:val="32"/>
        </w:rPr>
        <w:t>ОН</w:t>
      </w:r>
      <w:r w:rsidR="00C53976" w:rsidRPr="00C53976">
        <w:rPr>
          <w:sz w:val="32"/>
          <w:szCs w:val="32"/>
        </w:rPr>
        <w:t xml:space="preserve">) </w:t>
      </w:r>
      <w:r w:rsidR="00C53976">
        <w:rPr>
          <w:sz w:val="32"/>
          <w:szCs w:val="32"/>
        </w:rPr>
        <w:sym w:font="Symbol" w:char="F02D"/>
      </w:r>
      <w:r w:rsidR="00C53976" w:rsidRPr="00C53976">
        <w:rPr>
          <w:sz w:val="32"/>
          <w:szCs w:val="32"/>
        </w:rPr>
        <w:t xml:space="preserve"> </w:t>
      </w:r>
      <w:r w:rsidRPr="00333DD2">
        <w:rPr>
          <w:sz w:val="32"/>
          <w:szCs w:val="32"/>
        </w:rPr>
        <w:t>СН</w:t>
      </w:r>
      <w:r w:rsidRPr="00333DD2">
        <w:rPr>
          <w:sz w:val="32"/>
          <w:szCs w:val="32"/>
          <w:vertAlign w:val="subscript"/>
        </w:rPr>
        <w:t>2</w:t>
      </w:r>
      <w:r w:rsidR="00C53976" w:rsidRPr="00C53976">
        <w:rPr>
          <w:sz w:val="32"/>
          <w:szCs w:val="32"/>
        </w:rPr>
        <w:t xml:space="preserve"> </w:t>
      </w:r>
      <w:r w:rsidR="00C53976">
        <w:rPr>
          <w:sz w:val="32"/>
          <w:szCs w:val="32"/>
        </w:rPr>
        <w:sym w:font="Symbol" w:char="F02D"/>
      </w:r>
      <w:r w:rsidR="00C53976" w:rsidRPr="00C53976">
        <w:rPr>
          <w:sz w:val="32"/>
          <w:szCs w:val="32"/>
        </w:rPr>
        <w:t xml:space="preserve"> </w:t>
      </w:r>
      <w:r w:rsidRPr="00333DD2">
        <w:rPr>
          <w:sz w:val="32"/>
          <w:szCs w:val="32"/>
        </w:rPr>
        <w:t>СООН двух</w:t>
      </w:r>
      <w:r w:rsidR="00C53976">
        <w:rPr>
          <w:sz w:val="32"/>
          <w:szCs w:val="32"/>
        </w:rPr>
        <w:t>основной трё</w:t>
      </w:r>
      <w:r w:rsidRPr="00333DD2">
        <w:rPr>
          <w:sz w:val="32"/>
          <w:szCs w:val="32"/>
        </w:rPr>
        <w:t>хато</w:t>
      </w:r>
      <w:r w:rsidRPr="00333DD2">
        <w:rPr>
          <w:sz w:val="32"/>
          <w:szCs w:val="32"/>
        </w:rPr>
        <w:t>м</w:t>
      </w:r>
      <w:r w:rsidRPr="00333DD2">
        <w:rPr>
          <w:sz w:val="32"/>
          <w:szCs w:val="32"/>
        </w:rPr>
        <w:t>ной</w:t>
      </w:r>
      <w:r w:rsidR="006F3F75">
        <w:rPr>
          <w:sz w:val="32"/>
          <w:szCs w:val="32"/>
        </w:rPr>
        <w:t>,</w:t>
      </w:r>
      <w:r w:rsidRPr="00333DD2">
        <w:rPr>
          <w:sz w:val="32"/>
          <w:szCs w:val="32"/>
        </w:rPr>
        <w:t xml:space="preserve"> </w:t>
      </w:r>
      <w:r w:rsidRPr="00C53976">
        <w:rPr>
          <w:b/>
          <w:sz w:val="32"/>
          <w:szCs w:val="32"/>
        </w:rPr>
        <w:t>винная</w:t>
      </w:r>
      <w:r w:rsidRPr="00333DD2">
        <w:rPr>
          <w:sz w:val="32"/>
          <w:szCs w:val="32"/>
        </w:rPr>
        <w:t xml:space="preserve"> </w:t>
      </w:r>
      <w:r w:rsidR="006F3F75" w:rsidRPr="00333DD2">
        <w:rPr>
          <w:sz w:val="32"/>
          <w:szCs w:val="32"/>
        </w:rPr>
        <w:t>НООС</w:t>
      </w:r>
      <w:r w:rsidR="00C53976">
        <w:rPr>
          <w:sz w:val="32"/>
          <w:szCs w:val="32"/>
        </w:rPr>
        <w:t xml:space="preserve"> </w:t>
      </w:r>
      <w:r w:rsidR="00C53976">
        <w:rPr>
          <w:sz w:val="32"/>
          <w:szCs w:val="32"/>
        </w:rPr>
        <w:sym w:font="Symbol" w:char="F02D"/>
      </w:r>
      <w:r w:rsidR="00C53976">
        <w:rPr>
          <w:sz w:val="32"/>
          <w:szCs w:val="32"/>
        </w:rPr>
        <w:t xml:space="preserve"> </w:t>
      </w:r>
      <w:r w:rsidR="006F3F75" w:rsidRPr="00333DD2">
        <w:rPr>
          <w:sz w:val="32"/>
          <w:szCs w:val="32"/>
        </w:rPr>
        <w:t>СН</w:t>
      </w:r>
      <w:r w:rsidR="00C53976">
        <w:rPr>
          <w:sz w:val="32"/>
          <w:szCs w:val="32"/>
        </w:rPr>
        <w:t>(</w:t>
      </w:r>
      <w:r w:rsidR="006F3F75" w:rsidRPr="00333DD2">
        <w:rPr>
          <w:sz w:val="32"/>
          <w:szCs w:val="32"/>
        </w:rPr>
        <w:t>ОН</w:t>
      </w:r>
      <w:r w:rsidR="00C53976">
        <w:rPr>
          <w:sz w:val="32"/>
          <w:szCs w:val="32"/>
        </w:rPr>
        <w:t xml:space="preserve">) </w:t>
      </w:r>
      <w:r w:rsidR="00C53976">
        <w:rPr>
          <w:sz w:val="32"/>
          <w:szCs w:val="32"/>
        </w:rPr>
        <w:sym w:font="Symbol" w:char="F02D"/>
      </w:r>
      <w:r w:rsidR="00C53976">
        <w:rPr>
          <w:sz w:val="32"/>
          <w:szCs w:val="32"/>
        </w:rPr>
        <w:t xml:space="preserve"> </w:t>
      </w:r>
      <w:r w:rsidR="006F3F75" w:rsidRPr="00333DD2">
        <w:rPr>
          <w:sz w:val="32"/>
          <w:szCs w:val="32"/>
        </w:rPr>
        <w:t>СН</w:t>
      </w:r>
      <w:r w:rsidR="00C53976">
        <w:rPr>
          <w:sz w:val="32"/>
          <w:szCs w:val="32"/>
        </w:rPr>
        <w:t>(</w:t>
      </w:r>
      <w:r w:rsidR="006F3F75" w:rsidRPr="00333DD2">
        <w:rPr>
          <w:sz w:val="32"/>
          <w:szCs w:val="32"/>
        </w:rPr>
        <w:t>ОН</w:t>
      </w:r>
      <w:r w:rsidR="00C53976">
        <w:rPr>
          <w:sz w:val="32"/>
          <w:szCs w:val="32"/>
        </w:rPr>
        <w:t xml:space="preserve">) </w:t>
      </w:r>
      <w:r w:rsidR="00C53976">
        <w:rPr>
          <w:sz w:val="32"/>
          <w:szCs w:val="32"/>
        </w:rPr>
        <w:sym w:font="Symbol" w:char="F02D"/>
      </w:r>
      <w:r w:rsidR="00C53976">
        <w:rPr>
          <w:sz w:val="32"/>
          <w:szCs w:val="32"/>
        </w:rPr>
        <w:t xml:space="preserve"> </w:t>
      </w:r>
      <w:r w:rsidR="006F3F75" w:rsidRPr="00333DD2">
        <w:rPr>
          <w:sz w:val="32"/>
          <w:szCs w:val="32"/>
        </w:rPr>
        <w:t xml:space="preserve">СООН </w:t>
      </w:r>
      <w:r w:rsidR="00C53976">
        <w:rPr>
          <w:sz w:val="32"/>
          <w:szCs w:val="32"/>
        </w:rPr>
        <w:sym w:font="Symbol" w:char="F02D"/>
      </w:r>
      <w:r w:rsidRPr="00333DD2">
        <w:rPr>
          <w:sz w:val="32"/>
          <w:szCs w:val="32"/>
        </w:rPr>
        <w:t xml:space="preserve"> двухосновной четы</w:t>
      </w:r>
      <w:r w:rsidR="00C53976">
        <w:rPr>
          <w:sz w:val="32"/>
          <w:szCs w:val="32"/>
        </w:rPr>
        <w:t>рё</w:t>
      </w:r>
      <w:r w:rsidRPr="00333DD2">
        <w:rPr>
          <w:sz w:val="32"/>
          <w:szCs w:val="32"/>
        </w:rPr>
        <w:t>хатомной.</w:t>
      </w:r>
    </w:p>
    <w:p w:rsidR="00C53976" w:rsidRDefault="00C53976" w:rsidP="00C53976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>Систематические названия гидроксикислот строятся по общим принципам заместительной номенклатуры.</w:t>
      </w:r>
      <w:r w:rsidRPr="00C53976">
        <w:rPr>
          <w:sz w:val="32"/>
          <w:szCs w:val="32"/>
        </w:rPr>
        <w:t xml:space="preserve"> </w:t>
      </w:r>
      <w:r w:rsidRPr="00333DD2">
        <w:rPr>
          <w:sz w:val="32"/>
          <w:szCs w:val="32"/>
        </w:rPr>
        <w:t xml:space="preserve">По </w:t>
      </w:r>
      <w:r w:rsidR="00050AD1">
        <w:rPr>
          <w:sz w:val="32"/>
          <w:szCs w:val="32"/>
        </w:rPr>
        <w:t xml:space="preserve">международной </w:t>
      </w:r>
      <w:r w:rsidRPr="00333DD2">
        <w:rPr>
          <w:sz w:val="32"/>
          <w:szCs w:val="32"/>
        </w:rPr>
        <w:t>н</w:t>
      </w:r>
      <w:r w:rsidRPr="00333DD2">
        <w:rPr>
          <w:sz w:val="32"/>
          <w:szCs w:val="32"/>
        </w:rPr>
        <w:t>о</w:t>
      </w:r>
      <w:r w:rsidRPr="00333DD2">
        <w:rPr>
          <w:sz w:val="32"/>
          <w:szCs w:val="32"/>
        </w:rPr>
        <w:t>менклатуре названия гидроксикислот производят от названий карб</w:t>
      </w:r>
      <w:r w:rsidRPr="00333DD2">
        <w:rPr>
          <w:sz w:val="32"/>
          <w:szCs w:val="32"/>
        </w:rPr>
        <w:t>о</w:t>
      </w:r>
      <w:r w:rsidR="004F23CF">
        <w:rPr>
          <w:sz w:val="32"/>
          <w:szCs w:val="32"/>
        </w:rPr>
        <w:t>новых кислот, причё</w:t>
      </w:r>
      <w:r w:rsidRPr="00333DD2">
        <w:rPr>
          <w:sz w:val="32"/>
          <w:szCs w:val="32"/>
        </w:rPr>
        <w:t xml:space="preserve">м к этому названию прибавляется характерная для спирта приставка </w:t>
      </w:r>
      <w:r w:rsidRPr="00C53976">
        <w:rPr>
          <w:i/>
          <w:sz w:val="32"/>
          <w:szCs w:val="32"/>
        </w:rPr>
        <w:t>гидрокси-</w:t>
      </w:r>
      <w:r w:rsidRPr="00333DD2">
        <w:rPr>
          <w:sz w:val="32"/>
          <w:szCs w:val="32"/>
        </w:rPr>
        <w:t xml:space="preserve">. Нумерацию обычно начинают от </w:t>
      </w:r>
      <w:r w:rsidRPr="00333DD2">
        <w:rPr>
          <w:sz w:val="32"/>
          <w:szCs w:val="32"/>
        </w:rPr>
        <w:lastRenderedPageBreak/>
        <w:t xml:space="preserve">карбоксильной группы. Так, например, молочная кислота </w:t>
      </w:r>
      <w:r>
        <w:rPr>
          <w:sz w:val="32"/>
          <w:szCs w:val="32"/>
        </w:rPr>
        <w:t xml:space="preserve">называется </w:t>
      </w:r>
      <w:r w:rsidRPr="00333DD2">
        <w:rPr>
          <w:sz w:val="32"/>
          <w:szCs w:val="32"/>
        </w:rPr>
        <w:t>2-гидроксипропановой кислотой.</w:t>
      </w:r>
      <w:r>
        <w:rPr>
          <w:sz w:val="32"/>
          <w:szCs w:val="32"/>
        </w:rPr>
        <w:t xml:space="preserve"> </w:t>
      </w:r>
    </w:p>
    <w:p w:rsidR="00935219" w:rsidRPr="00333DD2" w:rsidRDefault="00935219" w:rsidP="00C53976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>По взаимному расположению функциональных групп различают α-, β-, γ-, δ-гидроксикислоты и т.д. Буквы греческого алфавита указ</w:t>
      </w:r>
      <w:r w:rsidRPr="00333DD2">
        <w:rPr>
          <w:sz w:val="32"/>
          <w:szCs w:val="32"/>
        </w:rPr>
        <w:t>ы</w:t>
      </w:r>
      <w:r w:rsidRPr="00333DD2">
        <w:rPr>
          <w:sz w:val="32"/>
          <w:szCs w:val="32"/>
        </w:rPr>
        <w:t>вают положение гидроксильной группы относительно карбоксил</w:t>
      </w:r>
      <w:r w:rsidRPr="00333DD2">
        <w:rPr>
          <w:sz w:val="32"/>
          <w:szCs w:val="32"/>
        </w:rPr>
        <w:t>ь</w:t>
      </w:r>
      <w:r w:rsidRPr="00333DD2">
        <w:rPr>
          <w:sz w:val="32"/>
          <w:szCs w:val="32"/>
        </w:rPr>
        <w:t>ной</w:t>
      </w:r>
      <w:r w:rsidR="006F3F75">
        <w:rPr>
          <w:sz w:val="32"/>
          <w:szCs w:val="32"/>
        </w:rPr>
        <w:t xml:space="preserve">. </w:t>
      </w:r>
      <w:r w:rsidR="00FA557C">
        <w:rPr>
          <w:sz w:val="32"/>
          <w:szCs w:val="32"/>
        </w:rPr>
        <w:t>В этом случае для обозначения родоначальной структуры и</w:t>
      </w:r>
      <w:r w:rsidR="00FA557C">
        <w:rPr>
          <w:sz w:val="32"/>
          <w:szCs w:val="32"/>
        </w:rPr>
        <w:t>с</w:t>
      </w:r>
      <w:r w:rsidR="00FA557C">
        <w:rPr>
          <w:sz w:val="32"/>
          <w:szCs w:val="32"/>
        </w:rPr>
        <w:t>пользуют тривиальное название кислоты и молочную кислоту след</w:t>
      </w:r>
      <w:r w:rsidR="00FA557C">
        <w:rPr>
          <w:sz w:val="32"/>
          <w:szCs w:val="32"/>
        </w:rPr>
        <w:t>у</w:t>
      </w:r>
      <w:r w:rsidR="00FA557C">
        <w:rPr>
          <w:sz w:val="32"/>
          <w:szCs w:val="32"/>
        </w:rPr>
        <w:t xml:space="preserve">ет назвать </w:t>
      </w:r>
      <w:r w:rsidR="00FA557C" w:rsidRPr="00333DD2">
        <w:rPr>
          <w:sz w:val="32"/>
          <w:szCs w:val="32"/>
        </w:rPr>
        <w:t>α-</w:t>
      </w:r>
      <w:r w:rsidR="00FA557C">
        <w:rPr>
          <w:sz w:val="32"/>
          <w:szCs w:val="32"/>
        </w:rPr>
        <w:t xml:space="preserve">гидроксипропионовая. </w:t>
      </w:r>
    </w:p>
    <w:p w:rsidR="00FA557C" w:rsidRDefault="00FA557C" w:rsidP="00FA557C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>Одн</w:t>
      </w:r>
      <w:r w:rsidR="00F479E7">
        <w:rPr>
          <w:sz w:val="32"/>
          <w:szCs w:val="32"/>
        </w:rPr>
        <w:t>ако для ряда широко распространё</w:t>
      </w:r>
      <w:r w:rsidRPr="00333DD2">
        <w:rPr>
          <w:sz w:val="32"/>
          <w:szCs w:val="32"/>
        </w:rPr>
        <w:t xml:space="preserve">нных представителей </w:t>
      </w:r>
      <w:r>
        <w:rPr>
          <w:sz w:val="32"/>
          <w:szCs w:val="32"/>
        </w:rPr>
        <w:t>ги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роксикислот </w:t>
      </w:r>
      <w:r w:rsidRPr="00333DD2">
        <w:rPr>
          <w:sz w:val="32"/>
          <w:szCs w:val="32"/>
        </w:rPr>
        <w:t>предпочтительными являются тривиальные названия.</w:t>
      </w:r>
    </w:p>
    <w:p w:rsidR="000343FE" w:rsidRDefault="006F3F75" w:rsidP="00FA557C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>Гомологический ряд одноосновных гидроксикислот начинается гидроксимуравьиной или угольной кислотой. Затем ид</w:t>
      </w:r>
      <w:r w:rsidR="00A92F13">
        <w:rPr>
          <w:sz w:val="32"/>
          <w:szCs w:val="32"/>
        </w:rPr>
        <w:t>ё</w:t>
      </w:r>
      <w:r w:rsidRPr="00333DD2">
        <w:rPr>
          <w:sz w:val="32"/>
          <w:szCs w:val="32"/>
        </w:rPr>
        <w:t xml:space="preserve">т гликолевая, или гидроксиуксусная кислота </w:t>
      </w:r>
      <w:r w:rsidRPr="00FA557C">
        <w:rPr>
          <w:sz w:val="32"/>
          <w:szCs w:val="32"/>
        </w:rPr>
        <w:t>СН</w:t>
      </w:r>
      <w:r w:rsidRPr="00FA557C">
        <w:rPr>
          <w:sz w:val="32"/>
          <w:szCs w:val="32"/>
          <w:vertAlign w:val="subscript"/>
        </w:rPr>
        <w:t>2</w:t>
      </w:r>
      <w:r w:rsidR="00FA557C">
        <w:rPr>
          <w:sz w:val="32"/>
          <w:szCs w:val="32"/>
        </w:rPr>
        <w:t>(</w:t>
      </w:r>
      <w:r w:rsidRPr="00FA557C">
        <w:rPr>
          <w:sz w:val="32"/>
          <w:szCs w:val="32"/>
        </w:rPr>
        <w:t>ОН</w:t>
      </w:r>
      <w:r w:rsidR="00FA557C">
        <w:rPr>
          <w:sz w:val="32"/>
          <w:szCs w:val="32"/>
        </w:rPr>
        <w:t xml:space="preserve">) </w:t>
      </w:r>
      <w:r w:rsidR="00FA557C">
        <w:rPr>
          <w:sz w:val="32"/>
          <w:szCs w:val="32"/>
        </w:rPr>
        <w:sym w:font="Symbol" w:char="F02D"/>
      </w:r>
      <w:r w:rsidR="00FA557C">
        <w:rPr>
          <w:sz w:val="32"/>
          <w:szCs w:val="32"/>
        </w:rPr>
        <w:t xml:space="preserve"> </w:t>
      </w:r>
      <w:r w:rsidRPr="00333DD2">
        <w:rPr>
          <w:sz w:val="32"/>
          <w:szCs w:val="32"/>
        </w:rPr>
        <w:t xml:space="preserve">СООН. Эти две кислоты не имеют структурных изомеров. </w:t>
      </w:r>
    </w:p>
    <w:p w:rsidR="000343FE" w:rsidRDefault="006F3F75" w:rsidP="00FA557C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 xml:space="preserve">Следующий гомолог может существовать в виде двух изомеров, отличающихся по положению гидроксильной группы: </w:t>
      </w:r>
      <w:r w:rsidR="00FA557C" w:rsidRPr="00333DD2">
        <w:rPr>
          <w:sz w:val="32"/>
          <w:szCs w:val="32"/>
        </w:rPr>
        <w:t>α-</w:t>
      </w:r>
      <w:r w:rsidRPr="00333DD2">
        <w:rPr>
          <w:sz w:val="32"/>
          <w:szCs w:val="32"/>
        </w:rPr>
        <w:t xml:space="preserve"> и </w:t>
      </w:r>
      <w:r w:rsidR="0007499E" w:rsidRPr="00333DD2">
        <w:rPr>
          <w:sz w:val="32"/>
          <w:szCs w:val="32"/>
        </w:rPr>
        <w:t>β-гидрокси</w:t>
      </w:r>
      <w:r w:rsidRPr="00333DD2">
        <w:rPr>
          <w:sz w:val="32"/>
          <w:szCs w:val="32"/>
        </w:rPr>
        <w:t xml:space="preserve">пропионовая кислоты. </w:t>
      </w:r>
    </w:p>
    <w:p w:rsidR="00FA557C" w:rsidRDefault="000343FE" w:rsidP="00FA557C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>Кислота с четырьмя углеродными атомами может существовать в</w:t>
      </w:r>
      <w:r>
        <w:rPr>
          <w:sz w:val="32"/>
          <w:szCs w:val="32"/>
        </w:rPr>
        <w:t xml:space="preserve"> виде пяти структурных изомеров, так как появляется возможность изомеризации углеродного скелета. </w:t>
      </w:r>
    </w:p>
    <w:p w:rsidR="00FA557C" w:rsidRDefault="000343FE" w:rsidP="00FA557C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Некоторые биогенные гидроксикарбоновые кислоты, их названия и названия их солей и сложных эфиров представлены в таблице 4.</w:t>
      </w:r>
    </w:p>
    <w:p w:rsidR="00801729" w:rsidRPr="00A92F13" w:rsidRDefault="00801729" w:rsidP="00801729">
      <w:pPr>
        <w:spacing w:before="120"/>
        <w:ind w:firstLine="567"/>
        <w:jc w:val="both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2.6</w:t>
      </w:r>
      <w:r w:rsidRPr="00C53976">
        <w:rPr>
          <w:b/>
          <w:iCs/>
          <w:sz w:val="32"/>
          <w:szCs w:val="32"/>
        </w:rPr>
        <w:t>.</w:t>
      </w:r>
      <w:r>
        <w:rPr>
          <w:b/>
          <w:iCs/>
          <w:sz w:val="32"/>
          <w:szCs w:val="32"/>
        </w:rPr>
        <w:t>2</w:t>
      </w:r>
      <w:r w:rsidRPr="00C53976">
        <w:rPr>
          <w:b/>
          <w:iCs/>
          <w:sz w:val="32"/>
          <w:szCs w:val="32"/>
        </w:rPr>
        <w:t xml:space="preserve">. </w:t>
      </w:r>
      <w:r>
        <w:rPr>
          <w:b/>
          <w:iCs/>
          <w:sz w:val="32"/>
          <w:szCs w:val="32"/>
        </w:rPr>
        <w:t>Стереоизомерия гидроксикислот</w:t>
      </w:r>
    </w:p>
    <w:p w:rsidR="00801729" w:rsidRPr="00A92F13" w:rsidRDefault="00801729" w:rsidP="00801729">
      <w:pPr>
        <w:spacing w:before="120"/>
        <w:ind w:firstLine="539"/>
        <w:jc w:val="both"/>
        <w:rPr>
          <w:sz w:val="32"/>
          <w:szCs w:val="32"/>
        </w:rPr>
      </w:pPr>
      <w:r w:rsidRPr="00A92F13">
        <w:rPr>
          <w:sz w:val="32"/>
          <w:szCs w:val="32"/>
        </w:rPr>
        <w:t xml:space="preserve">Помимо </w:t>
      </w:r>
      <w:r w:rsidRPr="00A92F13">
        <w:rPr>
          <w:i/>
          <w:sz w:val="32"/>
          <w:szCs w:val="32"/>
        </w:rPr>
        <w:t>структурной</w:t>
      </w:r>
      <w:r w:rsidRPr="00A92F13">
        <w:rPr>
          <w:sz w:val="32"/>
          <w:szCs w:val="32"/>
        </w:rPr>
        <w:t xml:space="preserve"> изомерии, для гидроксикислот характерна </w:t>
      </w:r>
      <w:r w:rsidRPr="00A92F13">
        <w:rPr>
          <w:i/>
          <w:sz w:val="32"/>
          <w:szCs w:val="32"/>
        </w:rPr>
        <w:t>оптическая</w:t>
      </w:r>
      <w:r w:rsidRPr="00A92F13">
        <w:rPr>
          <w:sz w:val="32"/>
          <w:szCs w:val="32"/>
        </w:rPr>
        <w:t xml:space="preserve"> изомерия, связанная с наличием </w:t>
      </w:r>
      <w:r w:rsidRPr="001506D8">
        <w:rPr>
          <w:b/>
          <w:sz w:val="32"/>
          <w:szCs w:val="32"/>
        </w:rPr>
        <w:t xml:space="preserve">асимметрических </w:t>
      </w:r>
      <w:r w:rsidRPr="001506D8">
        <w:rPr>
          <w:sz w:val="32"/>
          <w:szCs w:val="32"/>
        </w:rPr>
        <w:t>угл</w:t>
      </w:r>
      <w:r w:rsidRPr="001506D8">
        <w:rPr>
          <w:sz w:val="32"/>
          <w:szCs w:val="32"/>
        </w:rPr>
        <w:t>е</w:t>
      </w:r>
      <w:r w:rsidRPr="001506D8">
        <w:rPr>
          <w:sz w:val="32"/>
          <w:szCs w:val="32"/>
        </w:rPr>
        <w:t>родных атомов</w:t>
      </w:r>
      <w:r w:rsidRPr="00A92F13">
        <w:rPr>
          <w:sz w:val="32"/>
          <w:szCs w:val="32"/>
        </w:rPr>
        <w:t xml:space="preserve">. </w:t>
      </w:r>
    </w:p>
    <w:p w:rsidR="00801729" w:rsidRDefault="00801729" w:rsidP="00801729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Напомним, что асимметрическим углеродным атомом или </w:t>
      </w:r>
      <w:r w:rsidRPr="001506D8">
        <w:rPr>
          <w:b/>
          <w:sz w:val="32"/>
          <w:szCs w:val="32"/>
        </w:rPr>
        <w:t>х</w:t>
      </w:r>
      <w:r w:rsidRPr="001506D8">
        <w:rPr>
          <w:b/>
          <w:sz w:val="32"/>
          <w:szCs w:val="32"/>
        </w:rPr>
        <w:t>и</w:t>
      </w:r>
      <w:r w:rsidRPr="001506D8">
        <w:rPr>
          <w:b/>
          <w:sz w:val="32"/>
          <w:szCs w:val="32"/>
        </w:rPr>
        <w:t>ральным центром</w:t>
      </w:r>
      <w:r>
        <w:rPr>
          <w:sz w:val="32"/>
          <w:szCs w:val="32"/>
        </w:rPr>
        <w:t xml:space="preserve"> называют атом углерода, связанный с четырьмя различными заместителями. В этом случае молекула не совпадает со своим зеркальным отражением и существует в виде двух оптических изомеров, смесь которых в соотношении 1:1 называют </w:t>
      </w:r>
      <w:r w:rsidRPr="001506D8">
        <w:rPr>
          <w:b/>
          <w:sz w:val="32"/>
          <w:szCs w:val="32"/>
        </w:rPr>
        <w:t>рацемической</w:t>
      </w:r>
      <w:r>
        <w:rPr>
          <w:sz w:val="32"/>
          <w:szCs w:val="32"/>
        </w:rPr>
        <w:t xml:space="preserve"> или </w:t>
      </w:r>
      <w:r w:rsidRPr="001506D8">
        <w:rPr>
          <w:b/>
          <w:sz w:val="32"/>
          <w:szCs w:val="32"/>
        </w:rPr>
        <w:t>рацематом</w:t>
      </w:r>
      <w:r>
        <w:rPr>
          <w:sz w:val="32"/>
          <w:szCs w:val="32"/>
        </w:rPr>
        <w:t xml:space="preserve">. </w:t>
      </w:r>
    </w:p>
    <w:p w:rsidR="00801729" w:rsidRDefault="00801729" w:rsidP="00FA557C">
      <w:pPr>
        <w:ind w:firstLine="539"/>
        <w:jc w:val="both"/>
        <w:rPr>
          <w:sz w:val="32"/>
          <w:szCs w:val="32"/>
        </w:rPr>
      </w:pPr>
      <w:r w:rsidRPr="009827BE">
        <w:rPr>
          <w:sz w:val="32"/>
        </w:rPr>
        <w:t xml:space="preserve">Все хиральные молекулы обладают </w:t>
      </w:r>
      <w:r w:rsidRPr="009827BE">
        <w:rPr>
          <w:b/>
          <w:sz w:val="32"/>
        </w:rPr>
        <w:t>оптической активностью</w:t>
      </w:r>
      <w:r w:rsidRPr="009827BE">
        <w:rPr>
          <w:sz w:val="32"/>
        </w:rPr>
        <w:t xml:space="preserve"> </w:t>
      </w:r>
      <w:r w:rsidRPr="009827BE">
        <w:rPr>
          <w:sz w:val="32"/>
        </w:rPr>
        <w:sym w:font="Symbol" w:char="F02D"/>
      </w:r>
      <w:r w:rsidRPr="009827BE">
        <w:rPr>
          <w:sz w:val="32"/>
        </w:rPr>
        <w:t xml:space="preserve"> способностью отклонять плоско-поляризованный свет вправо </w:t>
      </w:r>
      <w:r>
        <w:rPr>
          <w:sz w:val="32"/>
        </w:rPr>
        <w:br/>
      </w:r>
      <w:r w:rsidRPr="009827BE">
        <w:rPr>
          <w:sz w:val="32"/>
        </w:rPr>
        <w:t>((+)-форма) или влево</w:t>
      </w:r>
      <w:r>
        <w:rPr>
          <w:sz w:val="32"/>
        </w:rPr>
        <w:t xml:space="preserve"> </w:t>
      </w:r>
      <w:r w:rsidRPr="009827BE">
        <w:rPr>
          <w:sz w:val="32"/>
        </w:rPr>
        <w:t>((</w:t>
      </w:r>
      <w:r w:rsidRPr="009827BE">
        <w:rPr>
          <w:sz w:val="32"/>
        </w:rPr>
        <w:sym w:font="Symbol" w:char="F02D"/>
      </w:r>
      <w:r w:rsidRPr="009827BE">
        <w:rPr>
          <w:sz w:val="32"/>
        </w:rPr>
        <w:t>)-форма).</w:t>
      </w:r>
    </w:p>
    <w:p w:rsidR="002C2713" w:rsidRDefault="002C2713" w:rsidP="00FA557C">
      <w:pPr>
        <w:ind w:firstLine="539"/>
        <w:jc w:val="both"/>
        <w:rPr>
          <w:sz w:val="32"/>
          <w:szCs w:val="32"/>
        </w:rPr>
        <w:sectPr w:rsidR="002C2713" w:rsidSect="00AF2903">
          <w:pgSz w:w="11906" w:h="16838"/>
          <w:pgMar w:top="1418" w:right="1134" w:bottom="1418" w:left="1134" w:header="709" w:footer="709" w:gutter="0"/>
          <w:pgNumType w:start="1" w:chapStyle="1"/>
          <w:cols w:space="708"/>
          <w:titlePg/>
          <w:docGrid w:linePitch="360"/>
        </w:sectPr>
      </w:pPr>
    </w:p>
    <w:p w:rsidR="002C2713" w:rsidRDefault="002C2713" w:rsidP="002C2713">
      <w:pPr>
        <w:spacing w:after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Таблица 4. Некоторые биогенные гидроксикарбоновые кислоты</w:t>
      </w:r>
      <w:r>
        <w:rPr>
          <w:rStyle w:val="af3"/>
          <w:sz w:val="32"/>
          <w:szCs w:val="32"/>
        </w:rPr>
        <w:footnoteReference w:id="18"/>
      </w:r>
      <w:r>
        <w:rPr>
          <w:sz w:val="32"/>
          <w:szCs w:val="32"/>
        </w:rPr>
        <w:t>.</w:t>
      </w:r>
    </w:p>
    <w:tbl>
      <w:tblPr>
        <w:tblStyle w:val="af4"/>
        <w:tblW w:w="0" w:type="auto"/>
        <w:jc w:val="center"/>
        <w:tblLook w:val="04A0"/>
      </w:tblPr>
      <w:tblGrid>
        <w:gridCol w:w="4644"/>
        <w:gridCol w:w="4536"/>
        <w:gridCol w:w="2127"/>
        <w:gridCol w:w="2911"/>
      </w:tblGrid>
      <w:tr w:rsidR="002C2713" w:rsidTr="00B14F5C">
        <w:trPr>
          <w:jc w:val="center"/>
        </w:trPr>
        <w:tc>
          <w:tcPr>
            <w:tcW w:w="4644" w:type="dxa"/>
            <w:vAlign w:val="center"/>
          </w:tcPr>
          <w:p w:rsidR="002C2713" w:rsidRDefault="002C2713" w:rsidP="002C27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Формула</w:t>
            </w:r>
          </w:p>
        </w:tc>
        <w:tc>
          <w:tcPr>
            <w:tcW w:w="4536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Систематическое</w:t>
            </w:r>
          </w:p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название</w:t>
            </w:r>
          </w:p>
        </w:tc>
        <w:tc>
          <w:tcPr>
            <w:tcW w:w="2127" w:type="dxa"/>
            <w:vAlign w:val="center"/>
          </w:tcPr>
          <w:p w:rsidR="002C2713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 xml:space="preserve">Тривиальное </w:t>
            </w:r>
          </w:p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название</w:t>
            </w:r>
          </w:p>
        </w:tc>
        <w:tc>
          <w:tcPr>
            <w:tcW w:w="2911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Название солей и сложных эфиров</w:t>
            </w:r>
          </w:p>
        </w:tc>
      </w:tr>
      <w:tr w:rsidR="002C2713" w:rsidTr="00B14F5C">
        <w:trPr>
          <w:trHeight w:val="1027"/>
          <w:jc w:val="center"/>
        </w:trPr>
        <w:tc>
          <w:tcPr>
            <w:tcW w:w="4644" w:type="dxa"/>
          </w:tcPr>
          <w:p w:rsidR="002C2713" w:rsidRDefault="002C2713" w:rsidP="00B14F5C">
            <w:pPr>
              <w:jc w:val="center"/>
              <w:rPr>
                <w:sz w:val="32"/>
                <w:szCs w:val="32"/>
              </w:rPr>
            </w:pPr>
            <w:r>
              <w:object w:dxaOrig="2318" w:dyaOrig="1075">
                <v:shape id="_x0000_i1095" type="#_x0000_t75" style="width:116.25pt;height:53.25pt" o:ole="">
                  <v:imagedata r:id="rId188" o:title=""/>
                </v:shape>
                <o:OLEObject Type="Embed" ProgID="ACD.ChemSketch.20" ShapeID="_x0000_i1095" DrawAspect="Content" ObjectID="_1724504605" r:id="rId189"/>
              </w:object>
            </w:r>
          </w:p>
        </w:tc>
        <w:tc>
          <w:tcPr>
            <w:tcW w:w="4536" w:type="dxa"/>
            <w:vAlign w:val="center"/>
          </w:tcPr>
          <w:p w:rsidR="002C2713" w:rsidRPr="002D421C" w:rsidRDefault="002C2713" w:rsidP="00B14F5C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2-гидроксипропановая</w:t>
            </w:r>
          </w:p>
        </w:tc>
        <w:tc>
          <w:tcPr>
            <w:tcW w:w="2127" w:type="dxa"/>
            <w:vAlign w:val="center"/>
          </w:tcPr>
          <w:p w:rsidR="002C2713" w:rsidRPr="002D421C" w:rsidRDefault="002C2713" w:rsidP="00B14F5C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молочная</w:t>
            </w:r>
          </w:p>
        </w:tc>
        <w:tc>
          <w:tcPr>
            <w:tcW w:w="2911" w:type="dxa"/>
            <w:vAlign w:val="center"/>
          </w:tcPr>
          <w:p w:rsidR="002C2713" w:rsidRPr="002D421C" w:rsidRDefault="002C2713" w:rsidP="00B14F5C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лактат</w:t>
            </w:r>
          </w:p>
        </w:tc>
      </w:tr>
      <w:tr w:rsidR="002C2713" w:rsidTr="00B14F5C">
        <w:trPr>
          <w:jc w:val="center"/>
        </w:trPr>
        <w:tc>
          <w:tcPr>
            <w:tcW w:w="4644" w:type="dxa"/>
          </w:tcPr>
          <w:p w:rsidR="002C2713" w:rsidRDefault="002C2713" w:rsidP="002C2713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object w:dxaOrig="3326" w:dyaOrig="1070">
                <v:shape id="_x0000_i1096" type="#_x0000_t75" style="width:166.5pt;height:53.25pt" o:ole="">
                  <v:imagedata r:id="rId190" o:title=""/>
                </v:shape>
                <o:OLEObject Type="Embed" ProgID="ACD.ChemSketch.20" ShapeID="_x0000_i1096" DrawAspect="Content" ObjectID="_1724504606" r:id="rId191"/>
              </w:object>
            </w:r>
          </w:p>
        </w:tc>
        <w:tc>
          <w:tcPr>
            <w:tcW w:w="4536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гидроксибутандиовая</w:t>
            </w:r>
          </w:p>
        </w:tc>
        <w:tc>
          <w:tcPr>
            <w:tcW w:w="2127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яблочная</w:t>
            </w:r>
          </w:p>
        </w:tc>
        <w:tc>
          <w:tcPr>
            <w:tcW w:w="2911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малат</w:t>
            </w:r>
          </w:p>
        </w:tc>
      </w:tr>
      <w:tr w:rsidR="002C2713" w:rsidTr="00B14F5C">
        <w:trPr>
          <w:jc w:val="center"/>
        </w:trPr>
        <w:tc>
          <w:tcPr>
            <w:tcW w:w="4644" w:type="dxa"/>
          </w:tcPr>
          <w:p w:rsidR="002C2713" w:rsidRDefault="002C2713" w:rsidP="002C2713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object w:dxaOrig="3254" w:dyaOrig="1085">
                <v:shape id="_x0000_i1097" type="#_x0000_t75" style="width:162pt;height:55.5pt" o:ole="">
                  <v:imagedata r:id="rId192" o:title=""/>
                </v:shape>
                <o:OLEObject Type="Embed" ProgID="ACD.ChemSketch.20" ShapeID="_x0000_i1097" DrawAspect="Content" ObjectID="_1724504607" r:id="rId193"/>
              </w:object>
            </w:r>
          </w:p>
        </w:tc>
        <w:tc>
          <w:tcPr>
            <w:tcW w:w="4536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  <w:lang w:val="en-US"/>
              </w:rPr>
              <w:t>2,3-дигидрокси</w:t>
            </w:r>
            <w:r w:rsidRPr="002D421C">
              <w:rPr>
                <w:sz w:val="32"/>
                <w:szCs w:val="32"/>
              </w:rPr>
              <w:t>бутандиовая</w:t>
            </w:r>
          </w:p>
        </w:tc>
        <w:tc>
          <w:tcPr>
            <w:tcW w:w="2127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винная</w:t>
            </w:r>
          </w:p>
        </w:tc>
        <w:tc>
          <w:tcPr>
            <w:tcW w:w="2911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тартрат</w:t>
            </w:r>
          </w:p>
        </w:tc>
      </w:tr>
      <w:tr w:rsidR="002C2713" w:rsidTr="00B14F5C">
        <w:trPr>
          <w:jc w:val="center"/>
        </w:trPr>
        <w:tc>
          <w:tcPr>
            <w:tcW w:w="4644" w:type="dxa"/>
          </w:tcPr>
          <w:p w:rsidR="002C2713" w:rsidRDefault="002C2713" w:rsidP="002C2713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object w:dxaOrig="3974" w:dyaOrig="1272">
                <v:shape id="_x0000_i1098" type="#_x0000_t75" style="width:197.25pt;height:63.75pt" o:ole="">
                  <v:imagedata r:id="rId194" o:title=""/>
                </v:shape>
                <o:OLEObject Type="Embed" ProgID="ACD.ChemSketch.20" ShapeID="_x0000_i1098" DrawAspect="Content" ObjectID="_1724504608" r:id="rId195"/>
              </w:object>
            </w:r>
          </w:p>
        </w:tc>
        <w:tc>
          <w:tcPr>
            <w:tcW w:w="4536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 xml:space="preserve">2-гидроксипропан-1,2,3-трикарбоновая </w:t>
            </w:r>
          </w:p>
        </w:tc>
        <w:tc>
          <w:tcPr>
            <w:tcW w:w="2127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лимонная</w:t>
            </w:r>
          </w:p>
        </w:tc>
        <w:tc>
          <w:tcPr>
            <w:tcW w:w="2911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цитрат</w:t>
            </w:r>
          </w:p>
        </w:tc>
      </w:tr>
      <w:tr w:rsidR="002C2713" w:rsidTr="00B14F5C">
        <w:trPr>
          <w:jc w:val="center"/>
        </w:trPr>
        <w:tc>
          <w:tcPr>
            <w:tcW w:w="4644" w:type="dxa"/>
          </w:tcPr>
          <w:p w:rsidR="002C2713" w:rsidRDefault="002C2713" w:rsidP="002C2713">
            <w:pPr>
              <w:spacing w:before="60" w:after="60"/>
              <w:jc w:val="center"/>
            </w:pPr>
            <w:r>
              <w:object w:dxaOrig="4166" w:dyaOrig="1248">
                <v:shape id="_x0000_i1099" type="#_x0000_t75" style="width:208.5pt;height:63pt" o:ole="">
                  <v:imagedata r:id="rId196" o:title=""/>
                </v:shape>
                <o:OLEObject Type="Embed" ProgID="ACD.ChemSketch.20" ShapeID="_x0000_i1099" DrawAspect="Content" ObjectID="_1724504609" r:id="rId197"/>
              </w:object>
            </w:r>
          </w:p>
        </w:tc>
        <w:tc>
          <w:tcPr>
            <w:tcW w:w="4536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 xml:space="preserve">1-гидроксипропан-1,2,3-трикарбоновая </w:t>
            </w:r>
          </w:p>
        </w:tc>
        <w:tc>
          <w:tcPr>
            <w:tcW w:w="2127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 xml:space="preserve">изолимонная </w:t>
            </w:r>
          </w:p>
        </w:tc>
        <w:tc>
          <w:tcPr>
            <w:tcW w:w="2911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изоцитрат</w:t>
            </w:r>
          </w:p>
        </w:tc>
      </w:tr>
      <w:tr w:rsidR="002C2713" w:rsidTr="00B14F5C">
        <w:trPr>
          <w:jc w:val="center"/>
        </w:trPr>
        <w:tc>
          <w:tcPr>
            <w:tcW w:w="4644" w:type="dxa"/>
          </w:tcPr>
          <w:p w:rsidR="002C2713" w:rsidRDefault="002C2713" w:rsidP="002C2713">
            <w:pPr>
              <w:spacing w:before="60" w:after="60"/>
              <w:jc w:val="center"/>
            </w:pPr>
            <w:r>
              <w:object w:dxaOrig="1992" w:dyaOrig="1243">
                <v:shape id="_x0000_i1100" type="#_x0000_t75" style="width:99.75pt;height:63pt" o:ole="">
                  <v:imagedata r:id="rId198" o:title=""/>
                </v:shape>
                <o:OLEObject Type="Embed" ProgID="ACD.ChemSketch.20" ShapeID="_x0000_i1100" DrawAspect="Content" ObjectID="_1724504610" r:id="rId199"/>
              </w:object>
            </w:r>
          </w:p>
        </w:tc>
        <w:tc>
          <w:tcPr>
            <w:tcW w:w="4536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  <w:lang w:val="en-US"/>
              </w:rPr>
              <w:t>2-</w:t>
            </w:r>
            <w:r w:rsidRPr="002D421C">
              <w:rPr>
                <w:sz w:val="32"/>
                <w:szCs w:val="32"/>
              </w:rPr>
              <w:t>гидроксибензойная</w:t>
            </w:r>
          </w:p>
        </w:tc>
        <w:tc>
          <w:tcPr>
            <w:tcW w:w="2127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 xml:space="preserve">салициловая </w:t>
            </w:r>
          </w:p>
        </w:tc>
        <w:tc>
          <w:tcPr>
            <w:tcW w:w="2911" w:type="dxa"/>
            <w:vAlign w:val="center"/>
          </w:tcPr>
          <w:p w:rsidR="002C2713" w:rsidRPr="002D421C" w:rsidRDefault="002C271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салицилат</w:t>
            </w:r>
          </w:p>
        </w:tc>
      </w:tr>
    </w:tbl>
    <w:p w:rsidR="002C2713" w:rsidRDefault="002C2713" w:rsidP="00FA557C">
      <w:pPr>
        <w:ind w:firstLine="539"/>
        <w:jc w:val="both"/>
        <w:rPr>
          <w:sz w:val="32"/>
          <w:szCs w:val="32"/>
        </w:rPr>
        <w:sectPr w:rsidR="002C2713" w:rsidSect="00B14F5C">
          <w:pgSz w:w="16838" w:h="11906" w:orient="landscape"/>
          <w:pgMar w:top="1134" w:right="1418" w:bottom="1134" w:left="1418" w:header="709" w:footer="709" w:gutter="0"/>
          <w:pgNumType w:start="36"/>
          <w:cols w:space="708"/>
          <w:titlePg/>
          <w:docGrid w:linePitch="360"/>
        </w:sectPr>
      </w:pPr>
    </w:p>
    <w:p w:rsidR="001D3CDC" w:rsidRDefault="001D3CDC" w:rsidP="001D3CDC">
      <w:pPr>
        <w:spacing w:before="120" w:after="120"/>
        <w:ind w:firstLine="539"/>
        <w:jc w:val="center"/>
        <w:rPr>
          <w:sz w:val="32"/>
          <w:szCs w:val="32"/>
        </w:rPr>
      </w:pPr>
      <w:r>
        <w:object w:dxaOrig="4507" w:dyaOrig="1637">
          <v:shape id="_x0000_i1101" type="#_x0000_t75" style="width:298.5pt;height:106.5pt" o:ole="">
            <v:imagedata r:id="rId200" o:title=""/>
          </v:shape>
          <o:OLEObject Type="Embed" ProgID="ACD.ChemSketch.20" ShapeID="_x0000_i1101" DrawAspect="Content" ObjectID="_1724504611" r:id="rId201"/>
        </w:object>
      </w:r>
    </w:p>
    <w:p w:rsidR="001D3CDC" w:rsidRPr="001742AA" w:rsidRDefault="001D3CDC" w:rsidP="001D3CDC">
      <w:pPr>
        <w:pStyle w:val="32"/>
        <w:ind w:left="0" w:firstLine="540"/>
        <w:rPr>
          <w:sz w:val="32"/>
        </w:rPr>
      </w:pPr>
      <w:r>
        <w:rPr>
          <w:sz w:val="32"/>
        </w:rPr>
        <w:t xml:space="preserve">Заместители </w:t>
      </w:r>
      <w:r>
        <w:rPr>
          <w:sz w:val="32"/>
          <w:lang w:val="en-US"/>
        </w:rPr>
        <w:t>A</w:t>
      </w:r>
      <w:r>
        <w:rPr>
          <w:sz w:val="32"/>
        </w:rPr>
        <w:t xml:space="preserve"> и </w:t>
      </w:r>
      <w:r>
        <w:rPr>
          <w:sz w:val="32"/>
          <w:lang w:val="en-US"/>
        </w:rPr>
        <w:t>B</w:t>
      </w:r>
      <w:r>
        <w:rPr>
          <w:sz w:val="32"/>
        </w:rPr>
        <w:t xml:space="preserve"> располагаются перед плоскостью рисунка, </w:t>
      </w:r>
      <w:r>
        <w:rPr>
          <w:sz w:val="32"/>
        </w:rPr>
        <w:br/>
        <w:t xml:space="preserve">а </w:t>
      </w:r>
      <w:r>
        <w:rPr>
          <w:sz w:val="32"/>
          <w:lang w:val="en-US"/>
        </w:rPr>
        <w:t>D</w:t>
      </w:r>
      <w:r>
        <w:rPr>
          <w:sz w:val="32"/>
        </w:rPr>
        <w:t xml:space="preserve"> и </w:t>
      </w:r>
      <w:r>
        <w:rPr>
          <w:sz w:val="32"/>
          <w:lang w:val="en-US"/>
        </w:rPr>
        <w:t>E</w:t>
      </w:r>
      <w:r>
        <w:rPr>
          <w:sz w:val="32"/>
        </w:rPr>
        <w:t xml:space="preserve"> </w:t>
      </w:r>
      <w:r>
        <w:rPr>
          <w:sz w:val="32"/>
        </w:rPr>
        <w:sym w:font="Symbol" w:char="F02D"/>
      </w:r>
      <w:r>
        <w:rPr>
          <w:sz w:val="32"/>
        </w:rPr>
        <w:t xml:space="preserve"> за ней. </w:t>
      </w:r>
    </w:p>
    <w:p w:rsidR="001D3CDC" w:rsidRDefault="001D3CDC" w:rsidP="001D3CDC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Более подробно оптическая изомерия обсуждается в пособии </w:t>
      </w:r>
      <w:r w:rsidR="00670473">
        <w:rPr>
          <w:sz w:val="32"/>
          <w:szCs w:val="32"/>
        </w:rPr>
        <w:t>«</w:t>
      </w:r>
      <w:r>
        <w:rPr>
          <w:sz w:val="32"/>
          <w:szCs w:val="32"/>
        </w:rPr>
        <w:t>Биоорганическая химия</w:t>
      </w:r>
      <w:r w:rsidR="00670473">
        <w:rPr>
          <w:sz w:val="32"/>
          <w:szCs w:val="32"/>
        </w:rPr>
        <w:t>»</w:t>
      </w:r>
      <w:r>
        <w:rPr>
          <w:sz w:val="32"/>
          <w:szCs w:val="32"/>
        </w:rPr>
        <w:t xml:space="preserve">, часть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, «Углеводы. Нуклеиновые кисл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ты»</w:t>
      </w:r>
      <w:r w:rsidRPr="008269C4">
        <w:rPr>
          <w:sz w:val="32"/>
          <w:szCs w:val="32"/>
        </w:rPr>
        <w:t>,</w:t>
      </w:r>
      <w:r>
        <w:rPr>
          <w:sz w:val="32"/>
          <w:szCs w:val="32"/>
        </w:rPr>
        <w:t xml:space="preserve"> М.; изд-во МГМСУ, 2010, с. 9-14.</w:t>
      </w:r>
    </w:p>
    <w:p w:rsidR="00232201" w:rsidRDefault="00232201" w:rsidP="00232201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 xml:space="preserve">Многие гидроксикислоты </w:t>
      </w:r>
      <w:r>
        <w:rPr>
          <w:sz w:val="32"/>
          <w:szCs w:val="32"/>
        </w:rPr>
        <w:t>(</w:t>
      </w:r>
      <w:r w:rsidRPr="00333DD2">
        <w:rPr>
          <w:sz w:val="32"/>
          <w:szCs w:val="32"/>
        </w:rPr>
        <w:t>например</w:t>
      </w:r>
      <w:r>
        <w:rPr>
          <w:sz w:val="32"/>
          <w:szCs w:val="32"/>
        </w:rPr>
        <w:t>,</w:t>
      </w:r>
      <w:r w:rsidRPr="00333DD2">
        <w:rPr>
          <w:sz w:val="32"/>
          <w:szCs w:val="32"/>
        </w:rPr>
        <w:t xml:space="preserve"> молочная, яблочная, ви</w:t>
      </w:r>
      <w:r w:rsidRPr="00333DD2">
        <w:rPr>
          <w:sz w:val="32"/>
          <w:szCs w:val="32"/>
        </w:rPr>
        <w:t>н</w:t>
      </w:r>
      <w:r w:rsidRPr="00333DD2">
        <w:rPr>
          <w:sz w:val="32"/>
          <w:szCs w:val="32"/>
        </w:rPr>
        <w:t>ная, изолимонная</w:t>
      </w:r>
      <w:r>
        <w:rPr>
          <w:sz w:val="32"/>
          <w:szCs w:val="32"/>
        </w:rPr>
        <w:t>)</w:t>
      </w:r>
      <w:r w:rsidRPr="00333DD2">
        <w:rPr>
          <w:sz w:val="32"/>
          <w:szCs w:val="32"/>
        </w:rPr>
        <w:t xml:space="preserve"> имеют в </w:t>
      </w:r>
      <w:r>
        <w:rPr>
          <w:sz w:val="32"/>
          <w:szCs w:val="32"/>
        </w:rPr>
        <w:t xml:space="preserve">составе </w:t>
      </w:r>
      <w:r w:rsidRPr="00333DD2">
        <w:rPr>
          <w:sz w:val="32"/>
          <w:szCs w:val="32"/>
        </w:rPr>
        <w:t>молекуле хиральные центры. Так, м</w:t>
      </w:r>
      <w:r>
        <w:rPr>
          <w:sz w:val="32"/>
          <w:szCs w:val="32"/>
        </w:rPr>
        <w:t>олочная кислота существует в трё</w:t>
      </w:r>
      <w:r w:rsidRPr="00333DD2">
        <w:rPr>
          <w:sz w:val="32"/>
          <w:szCs w:val="32"/>
        </w:rPr>
        <w:t>х формах: две оптически активные</w:t>
      </w:r>
      <w:r w:rsidRPr="004E0246">
        <w:rPr>
          <w:sz w:val="32"/>
          <w:szCs w:val="32"/>
        </w:rPr>
        <w:t xml:space="preserve"> </w:t>
      </w:r>
      <w:r>
        <w:rPr>
          <w:sz w:val="32"/>
          <w:szCs w:val="32"/>
        </w:rPr>
        <w:t>формы</w:t>
      </w:r>
      <w:r w:rsidRPr="00333DD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называемые </w:t>
      </w:r>
      <w:r w:rsidRPr="004E0246">
        <w:rPr>
          <w:b/>
          <w:sz w:val="32"/>
          <w:szCs w:val="32"/>
        </w:rPr>
        <w:t>энантиомерами</w:t>
      </w:r>
      <w:r>
        <w:rPr>
          <w:sz w:val="32"/>
          <w:szCs w:val="32"/>
        </w:rPr>
        <w:t>, тогда как</w:t>
      </w:r>
      <w:r w:rsidRPr="00333DD2">
        <w:rPr>
          <w:sz w:val="32"/>
          <w:szCs w:val="32"/>
        </w:rPr>
        <w:t xml:space="preserve"> треть</w:t>
      </w:r>
      <w:r>
        <w:rPr>
          <w:sz w:val="32"/>
          <w:szCs w:val="32"/>
        </w:rPr>
        <w:t xml:space="preserve">я, </w:t>
      </w:r>
      <w:r w:rsidRPr="00333DD2">
        <w:rPr>
          <w:sz w:val="32"/>
          <w:szCs w:val="32"/>
        </w:rPr>
        <w:t>являющаяся рацемической смесью энантиомеров</w:t>
      </w:r>
      <w:r>
        <w:rPr>
          <w:sz w:val="32"/>
          <w:szCs w:val="32"/>
        </w:rPr>
        <w:t>, о</w:t>
      </w:r>
      <w:r w:rsidRPr="00333DD2">
        <w:rPr>
          <w:sz w:val="32"/>
          <w:szCs w:val="32"/>
        </w:rPr>
        <w:t>птическ</w:t>
      </w:r>
      <w:r>
        <w:rPr>
          <w:sz w:val="32"/>
          <w:szCs w:val="32"/>
        </w:rPr>
        <w:t>и</w:t>
      </w:r>
      <w:r w:rsidRPr="00333DD2">
        <w:rPr>
          <w:sz w:val="32"/>
          <w:szCs w:val="32"/>
        </w:rPr>
        <w:t xml:space="preserve"> неактивна</w:t>
      </w:r>
      <w:r>
        <w:rPr>
          <w:sz w:val="32"/>
          <w:szCs w:val="32"/>
        </w:rPr>
        <w:t>.</w:t>
      </w:r>
    </w:p>
    <w:p w:rsidR="00232201" w:rsidRDefault="00232201" w:rsidP="00232201">
      <w:pPr>
        <w:spacing w:before="120" w:after="120"/>
        <w:jc w:val="center"/>
        <w:rPr>
          <w:sz w:val="32"/>
          <w:szCs w:val="32"/>
        </w:rPr>
      </w:pPr>
      <w:r>
        <w:object w:dxaOrig="4061" w:dyaOrig="2885">
          <v:shape id="_x0000_i1102" type="#_x0000_t75" style="width:201.75pt;height:2in" o:ole="">
            <v:imagedata r:id="rId202" o:title=""/>
          </v:shape>
          <o:OLEObject Type="Embed" ProgID="ACD.ChemSketch.20" ShapeID="_x0000_i1102" DrawAspect="Content" ObjectID="_1724504612" r:id="rId203"/>
        </w:object>
      </w:r>
    </w:p>
    <w:p w:rsidR="00232201" w:rsidRPr="00776A1F" w:rsidRDefault="00232201" w:rsidP="00232201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 xml:space="preserve">Молочная кислота, выделенная из мышечной ткани, является </w:t>
      </w:r>
      <w:r>
        <w:rPr>
          <w:sz w:val="32"/>
          <w:szCs w:val="32"/>
        </w:rPr>
        <w:br/>
      </w:r>
      <w:r w:rsidRPr="00333DD2">
        <w:rPr>
          <w:sz w:val="32"/>
          <w:szCs w:val="32"/>
          <w:lang w:val="en-US"/>
        </w:rPr>
        <w:t>L</w:t>
      </w:r>
      <w:r w:rsidRPr="00333DD2">
        <w:rPr>
          <w:sz w:val="32"/>
          <w:szCs w:val="32"/>
        </w:rPr>
        <w:t xml:space="preserve">-энантиомером. </w:t>
      </w:r>
      <w:r>
        <w:rPr>
          <w:sz w:val="32"/>
          <w:szCs w:val="32"/>
        </w:rPr>
        <w:t>D-м</w:t>
      </w:r>
      <w:r w:rsidRPr="00776A1F">
        <w:rPr>
          <w:sz w:val="32"/>
          <w:szCs w:val="32"/>
        </w:rPr>
        <w:t xml:space="preserve">олочная </w:t>
      </w:r>
      <w:hyperlink r:id="rId204" w:tooltip="БСЭ" w:history="1">
        <w:r w:rsidRPr="00776A1F">
          <w:rPr>
            <w:rStyle w:val="a9"/>
            <w:color w:val="auto"/>
            <w:sz w:val="32"/>
            <w:szCs w:val="32"/>
            <w:u w:val="none"/>
          </w:rPr>
          <w:t>кислота</w:t>
        </w:r>
      </w:hyperlink>
      <w:r w:rsidRPr="00776A1F">
        <w:rPr>
          <w:sz w:val="32"/>
          <w:szCs w:val="32"/>
        </w:rPr>
        <w:t xml:space="preserve"> обнаружена в </w:t>
      </w:r>
      <w:hyperlink r:id="rId205" w:tooltip="Биохимический справ." w:history="1">
        <w:r w:rsidRPr="00776A1F">
          <w:rPr>
            <w:rStyle w:val="a9"/>
            <w:color w:val="auto"/>
            <w:sz w:val="32"/>
            <w:szCs w:val="32"/>
            <w:u w:val="none"/>
          </w:rPr>
          <w:t>тканях</w:t>
        </w:r>
      </w:hyperlink>
      <w:r w:rsidRPr="00776A1F">
        <w:rPr>
          <w:sz w:val="32"/>
          <w:szCs w:val="32"/>
        </w:rPr>
        <w:t xml:space="preserve"> живо</w:t>
      </w:r>
      <w:r w:rsidRPr="00776A1F">
        <w:rPr>
          <w:sz w:val="32"/>
          <w:szCs w:val="32"/>
        </w:rPr>
        <w:t>т</w:t>
      </w:r>
      <w:r w:rsidRPr="00776A1F">
        <w:rPr>
          <w:sz w:val="32"/>
          <w:szCs w:val="32"/>
        </w:rPr>
        <w:t xml:space="preserve">ных, растений, а также в </w:t>
      </w:r>
      <w:hyperlink r:id="rId206" w:tooltip="Биохимический справ." w:history="1">
        <w:r w:rsidRPr="00776A1F">
          <w:rPr>
            <w:rStyle w:val="a9"/>
            <w:color w:val="auto"/>
            <w:sz w:val="32"/>
            <w:szCs w:val="32"/>
            <w:u w:val="none"/>
          </w:rPr>
          <w:t>микроорганизмах</w:t>
        </w:r>
      </w:hyperlink>
      <w:r w:rsidRPr="00776A1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76A1F">
        <w:rPr>
          <w:sz w:val="32"/>
          <w:szCs w:val="32"/>
        </w:rPr>
        <w:t xml:space="preserve">Молочная </w:t>
      </w:r>
      <w:hyperlink r:id="rId207" w:tooltip="БСЭ" w:history="1">
        <w:r w:rsidRPr="00776A1F">
          <w:rPr>
            <w:rStyle w:val="a9"/>
            <w:color w:val="auto"/>
            <w:sz w:val="32"/>
            <w:szCs w:val="32"/>
            <w:u w:val="none"/>
          </w:rPr>
          <w:t>кислота</w:t>
        </w:r>
      </w:hyperlink>
      <w:r>
        <w:rPr>
          <w:sz w:val="32"/>
          <w:szCs w:val="32"/>
        </w:rPr>
        <w:t>,</w:t>
      </w:r>
      <w:r w:rsidRPr="00776A1F">
        <w:rPr>
          <w:sz w:val="32"/>
          <w:szCs w:val="32"/>
        </w:rPr>
        <w:t xml:space="preserve"> обр</w:t>
      </w:r>
      <w:r w:rsidRPr="00776A1F">
        <w:rPr>
          <w:sz w:val="32"/>
          <w:szCs w:val="32"/>
        </w:rPr>
        <w:t>а</w:t>
      </w:r>
      <w:r w:rsidRPr="00776A1F">
        <w:rPr>
          <w:sz w:val="32"/>
          <w:szCs w:val="32"/>
        </w:rPr>
        <w:t>зу</w:t>
      </w:r>
      <w:r>
        <w:rPr>
          <w:sz w:val="32"/>
          <w:szCs w:val="32"/>
        </w:rPr>
        <w:t>ющаяся</w:t>
      </w:r>
      <w:r w:rsidRPr="00776A1F">
        <w:rPr>
          <w:sz w:val="32"/>
          <w:szCs w:val="32"/>
        </w:rPr>
        <w:t xml:space="preserve"> в результате молочнокислого </w:t>
      </w:r>
      <w:hyperlink r:id="rId208" w:tooltip="Химическая энциклопедия" w:history="1">
        <w:r w:rsidRPr="00776A1F">
          <w:rPr>
            <w:rStyle w:val="a9"/>
            <w:color w:val="auto"/>
            <w:sz w:val="32"/>
            <w:szCs w:val="32"/>
            <w:u w:val="none"/>
          </w:rPr>
          <w:t>брожения</w:t>
        </w:r>
      </w:hyperlink>
      <w:r w:rsidRPr="00776A1F">
        <w:rPr>
          <w:sz w:val="32"/>
          <w:szCs w:val="32"/>
        </w:rPr>
        <w:t xml:space="preserve"> (при скисании </w:t>
      </w:r>
      <w:hyperlink r:id="rId209" w:tooltip="Биохимический справ." w:history="1">
        <w:r w:rsidRPr="00776A1F">
          <w:rPr>
            <w:rStyle w:val="a9"/>
            <w:color w:val="auto"/>
            <w:sz w:val="32"/>
            <w:szCs w:val="32"/>
            <w:u w:val="none"/>
          </w:rPr>
          <w:t>м</w:t>
        </w:r>
        <w:r w:rsidRPr="00776A1F">
          <w:rPr>
            <w:rStyle w:val="a9"/>
            <w:color w:val="auto"/>
            <w:sz w:val="32"/>
            <w:szCs w:val="32"/>
            <w:u w:val="none"/>
          </w:rPr>
          <w:t>о</w:t>
        </w:r>
        <w:r w:rsidRPr="00776A1F">
          <w:rPr>
            <w:rStyle w:val="a9"/>
            <w:color w:val="auto"/>
            <w:sz w:val="32"/>
            <w:szCs w:val="32"/>
            <w:u w:val="none"/>
          </w:rPr>
          <w:t>лока</w:t>
        </w:r>
      </w:hyperlink>
      <w:r w:rsidRPr="00776A1F">
        <w:rPr>
          <w:sz w:val="32"/>
          <w:szCs w:val="32"/>
        </w:rPr>
        <w:t>, квашении капусты, солении овощей, созревании сыра, силос</w:t>
      </w:r>
      <w:r w:rsidRPr="00776A1F">
        <w:rPr>
          <w:sz w:val="32"/>
          <w:szCs w:val="32"/>
        </w:rPr>
        <w:t>о</w:t>
      </w:r>
      <w:r w:rsidRPr="00776A1F">
        <w:rPr>
          <w:sz w:val="32"/>
          <w:szCs w:val="32"/>
        </w:rPr>
        <w:t>ва</w:t>
      </w:r>
      <w:r>
        <w:rPr>
          <w:sz w:val="32"/>
          <w:szCs w:val="32"/>
        </w:rPr>
        <w:t xml:space="preserve">нии кормов), </w:t>
      </w:r>
      <w:r w:rsidRPr="00333DD2">
        <w:rPr>
          <w:sz w:val="32"/>
          <w:szCs w:val="32"/>
        </w:rPr>
        <w:t>является рацемической смесью</w:t>
      </w:r>
      <w:r>
        <w:rPr>
          <w:sz w:val="32"/>
          <w:szCs w:val="32"/>
        </w:rPr>
        <w:t xml:space="preserve">. </w:t>
      </w:r>
    </w:p>
    <w:p w:rsidR="00232201" w:rsidRDefault="00232201" w:rsidP="00232201">
      <w:pPr>
        <w:ind w:firstLine="539"/>
        <w:jc w:val="both"/>
        <w:rPr>
          <w:sz w:val="32"/>
          <w:szCs w:val="32"/>
        </w:rPr>
      </w:pPr>
      <w:r w:rsidRPr="00333DD2">
        <w:rPr>
          <w:sz w:val="32"/>
          <w:szCs w:val="32"/>
        </w:rPr>
        <w:t xml:space="preserve">Яблочная кислота </w:t>
      </w:r>
      <w:r>
        <w:rPr>
          <w:sz w:val="32"/>
          <w:szCs w:val="32"/>
        </w:rPr>
        <w:t>также существует в трё</w:t>
      </w:r>
      <w:r w:rsidRPr="00333DD2">
        <w:rPr>
          <w:sz w:val="32"/>
          <w:szCs w:val="32"/>
        </w:rPr>
        <w:t xml:space="preserve">х формах: </w:t>
      </w:r>
      <w:r>
        <w:rPr>
          <w:sz w:val="32"/>
          <w:szCs w:val="32"/>
        </w:rPr>
        <w:br/>
      </w:r>
      <w:r w:rsidRPr="00333DD2">
        <w:rPr>
          <w:sz w:val="32"/>
          <w:szCs w:val="32"/>
        </w:rPr>
        <w:t>D-энантиомер, L-энантиомер и их D,</w:t>
      </w:r>
      <w:r>
        <w:rPr>
          <w:sz w:val="32"/>
          <w:szCs w:val="32"/>
        </w:rPr>
        <w:t xml:space="preserve"> </w:t>
      </w:r>
      <w:r w:rsidRPr="00333DD2">
        <w:rPr>
          <w:sz w:val="32"/>
          <w:szCs w:val="32"/>
          <w:lang w:val="en-US"/>
        </w:rPr>
        <w:t>L</w:t>
      </w:r>
      <w:r w:rsidRPr="00333DD2">
        <w:rPr>
          <w:sz w:val="32"/>
          <w:szCs w:val="32"/>
        </w:rPr>
        <w:t>-рацемат.</w:t>
      </w:r>
      <w:r>
        <w:rPr>
          <w:sz w:val="32"/>
          <w:szCs w:val="32"/>
        </w:rPr>
        <w:t xml:space="preserve"> </w:t>
      </w:r>
      <w:r w:rsidRPr="00333DD2">
        <w:rPr>
          <w:sz w:val="32"/>
          <w:szCs w:val="32"/>
        </w:rPr>
        <w:t>На примере стере</w:t>
      </w:r>
      <w:r w:rsidRPr="00333DD2">
        <w:rPr>
          <w:sz w:val="32"/>
          <w:szCs w:val="32"/>
        </w:rPr>
        <w:t>о</w:t>
      </w:r>
      <w:r w:rsidRPr="00333DD2">
        <w:rPr>
          <w:sz w:val="32"/>
          <w:szCs w:val="32"/>
        </w:rPr>
        <w:t>изомеров яблочной кислоты П.</w:t>
      </w:r>
      <w:r>
        <w:rPr>
          <w:sz w:val="32"/>
          <w:szCs w:val="32"/>
        </w:rPr>
        <w:t> </w:t>
      </w:r>
      <w:r w:rsidRPr="00333DD2">
        <w:rPr>
          <w:sz w:val="32"/>
          <w:szCs w:val="32"/>
        </w:rPr>
        <w:t>Вальден (1896) впервые показал во</w:t>
      </w:r>
      <w:r w:rsidRPr="00333DD2">
        <w:rPr>
          <w:sz w:val="32"/>
          <w:szCs w:val="32"/>
        </w:rPr>
        <w:t>з</w:t>
      </w:r>
      <w:r w:rsidRPr="00333DD2">
        <w:rPr>
          <w:sz w:val="32"/>
          <w:szCs w:val="32"/>
        </w:rPr>
        <w:t>можность взаим</w:t>
      </w:r>
      <w:r>
        <w:rPr>
          <w:sz w:val="32"/>
          <w:szCs w:val="32"/>
        </w:rPr>
        <w:t xml:space="preserve">ного </w:t>
      </w:r>
      <w:r w:rsidRPr="00333DD2">
        <w:rPr>
          <w:sz w:val="32"/>
          <w:szCs w:val="32"/>
        </w:rPr>
        <w:t>превращени</w:t>
      </w:r>
      <w:r>
        <w:rPr>
          <w:sz w:val="32"/>
          <w:szCs w:val="32"/>
        </w:rPr>
        <w:t>я энантиомеров:</w:t>
      </w:r>
    </w:p>
    <w:p w:rsidR="00935219" w:rsidRDefault="00801729" w:rsidP="00801729">
      <w:pPr>
        <w:jc w:val="center"/>
      </w:pPr>
      <w:r>
        <w:object w:dxaOrig="7910" w:dyaOrig="5093">
          <v:shape id="_x0000_i1103" type="#_x0000_t75" style="width:415.5pt;height:269.25pt" o:ole="">
            <v:imagedata r:id="rId210" o:title=""/>
          </v:shape>
          <o:OLEObject Type="Embed" ProgID="ACD.ChemSketch.20" ShapeID="_x0000_i1103" DrawAspect="Content" ObjectID="_1724504613" r:id="rId211"/>
        </w:object>
      </w:r>
    </w:p>
    <w:p w:rsidR="00935219" w:rsidRDefault="00935219" w:rsidP="00801729">
      <w:pPr>
        <w:ind w:firstLine="539"/>
        <w:jc w:val="both"/>
      </w:pPr>
      <w:r w:rsidRPr="00333DD2">
        <w:rPr>
          <w:sz w:val="32"/>
          <w:szCs w:val="32"/>
        </w:rPr>
        <w:t>Действие пентахлорида фосфора на L-яблочную кислоту протек</w:t>
      </w:r>
      <w:r w:rsidRPr="00333DD2">
        <w:rPr>
          <w:sz w:val="32"/>
          <w:szCs w:val="32"/>
        </w:rPr>
        <w:t>а</w:t>
      </w:r>
      <w:r w:rsidRPr="00333DD2">
        <w:rPr>
          <w:sz w:val="32"/>
          <w:szCs w:val="32"/>
        </w:rPr>
        <w:t xml:space="preserve">ет </w:t>
      </w:r>
      <w:r w:rsidR="007339A6" w:rsidRPr="00333DD2">
        <w:rPr>
          <w:sz w:val="32"/>
          <w:szCs w:val="32"/>
        </w:rPr>
        <w:t>по механизму</w:t>
      </w:r>
      <w:r w:rsidR="007339A6">
        <w:rPr>
          <w:sz w:val="32"/>
          <w:szCs w:val="32"/>
        </w:rPr>
        <w:t xml:space="preserve"> нуклеофильного замещения </w:t>
      </w:r>
      <w:r w:rsidR="007339A6" w:rsidRPr="00333DD2">
        <w:rPr>
          <w:sz w:val="32"/>
          <w:szCs w:val="32"/>
        </w:rPr>
        <w:t>S</w:t>
      </w:r>
      <w:r w:rsidR="007339A6" w:rsidRPr="007339A6">
        <w:rPr>
          <w:sz w:val="32"/>
          <w:szCs w:val="32"/>
          <w:vertAlign w:val="subscript"/>
        </w:rPr>
        <w:t>N</w:t>
      </w:r>
      <w:r w:rsidR="007339A6" w:rsidRPr="00333DD2">
        <w:rPr>
          <w:sz w:val="32"/>
          <w:szCs w:val="32"/>
        </w:rPr>
        <w:t>2</w:t>
      </w:r>
      <w:r w:rsidR="007339A6">
        <w:rPr>
          <w:sz w:val="32"/>
          <w:szCs w:val="32"/>
        </w:rPr>
        <w:t xml:space="preserve"> </w:t>
      </w:r>
      <w:r w:rsidR="007339A6" w:rsidRPr="00333DD2">
        <w:rPr>
          <w:sz w:val="32"/>
          <w:szCs w:val="32"/>
        </w:rPr>
        <w:t>с обращением ко</w:t>
      </w:r>
      <w:r w:rsidR="007339A6" w:rsidRPr="00333DD2">
        <w:rPr>
          <w:sz w:val="32"/>
          <w:szCs w:val="32"/>
        </w:rPr>
        <w:t>н</w:t>
      </w:r>
      <w:r w:rsidR="007339A6" w:rsidRPr="00333DD2">
        <w:rPr>
          <w:sz w:val="32"/>
          <w:szCs w:val="32"/>
        </w:rPr>
        <w:t xml:space="preserve">фигурации </w:t>
      </w:r>
      <w:r w:rsidR="007339A6">
        <w:rPr>
          <w:sz w:val="32"/>
          <w:szCs w:val="32"/>
        </w:rPr>
        <w:t xml:space="preserve">хирального </w:t>
      </w:r>
      <w:r w:rsidR="007339A6" w:rsidRPr="00333DD2">
        <w:rPr>
          <w:sz w:val="32"/>
          <w:szCs w:val="32"/>
        </w:rPr>
        <w:t xml:space="preserve">центра и приводит к образованию </w:t>
      </w:r>
      <w:r w:rsidR="007339A6">
        <w:rPr>
          <w:sz w:val="32"/>
          <w:szCs w:val="32"/>
        </w:rPr>
        <w:br/>
      </w:r>
      <w:r w:rsidR="007339A6" w:rsidRPr="00333DD2">
        <w:rPr>
          <w:sz w:val="32"/>
          <w:szCs w:val="32"/>
          <w:lang w:val="en-US"/>
        </w:rPr>
        <w:t>D</w:t>
      </w:r>
      <w:r w:rsidR="007339A6" w:rsidRPr="00333DD2">
        <w:rPr>
          <w:sz w:val="32"/>
          <w:szCs w:val="32"/>
        </w:rPr>
        <w:t>-хлорянтарной кислоты.</w:t>
      </w:r>
      <w:r w:rsidR="007339A6">
        <w:rPr>
          <w:sz w:val="32"/>
          <w:szCs w:val="32"/>
        </w:rPr>
        <w:t xml:space="preserve"> </w:t>
      </w:r>
      <w:r w:rsidRPr="00333DD2">
        <w:rPr>
          <w:sz w:val="32"/>
          <w:szCs w:val="32"/>
        </w:rPr>
        <w:t>Последняя при обработке влажным окс</w:t>
      </w:r>
      <w:r w:rsidRPr="00333DD2">
        <w:rPr>
          <w:sz w:val="32"/>
          <w:szCs w:val="32"/>
        </w:rPr>
        <w:t>и</w:t>
      </w:r>
      <w:r w:rsidR="007339A6">
        <w:rPr>
          <w:sz w:val="32"/>
          <w:szCs w:val="32"/>
        </w:rPr>
        <w:t xml:space="preserve">дом серебра (условно </w:t>
      </w:r>
      <w:r w:rsidR="007339A6">
        <w:rPr>
          <w:sz w:val="32"/>
          <w:szCs w:val="32"/>
        </w:rPr>
        <w:sym w:font="Symbol" w:char="F02D"/>
      </w:r>
      <w:r w:rsidRPr="00333DD2">
        <w:rPr>
          <w:sz w:val="32"/>
          <w:szCs w:val="32"/>
        </w:rPr>
        <w:t xml:space="preserve"> AgOH) превращается в </w:t>
      </w:r>
      <w:r w:rsidRPr="00333DD2">
        <w:rPr>
          <w:sz w:val="32"/>
          <w:szCs w:val="32"/>
          <w:lang w:val="en-US"/>
        </w:rPr>
        <w:t>D</w:t>
      </w:r>
      <w:r w:rsidRPr="00333DD2">
        <w:rPr>
          <w:sz w:val="32"/>
          <w:szCs w:val="32"/>
        </w:rPr>
        <w:t>-яблочную кислоту без обращения конфигурации (строго говоря, здесь обращение прои</w:t>
      </w:r>
      <w:r w:rsidRPr="00333DD2">
        <w:rPr>
          <w:sz w:val="32"/>
          <w:szCs w:val="32"/>
        </w:rPr>
        <w:t>с</w:t>
      </w:r>
      <w:r w:rsidRPr="00333DD2">
        <w:rPr>
          <w:sz w:val="32"/>
          <w:szCs w:val="32"/>
        </w:rPr>
        <w:t>ходит дважды, но конечным результатом является сохранение конф</w:t>
      </w:r>
      <w:r w:rsidRPr="00333DD2">
        <w:rPr>
          <w:sz w:val="32"/>
          <w:szCs w:val="32"/>
        </w:rPr>
        <w:t>и</w:t>
      </w:r>
      <w:r w:rsidRPr="00333DD2">
        <w:rPr>
          <w:sz w:val="32"/>
          <w:szCs w:val="32"/>
        </w:rPr>
        <w:t xml:space="preserve">гурации). </w:t>
      </w:r>
    </w:p>
    <w:p w:rsidR="00935219" w:rsidRPr="007B78AE" w:rsidRDefault="00935219" w:rsidP="007339A6">
      <w:pPr>
        <w:ind w:firstLine="539"/>
        <w:jc w:val="both"/>
        <w:rPr>
          <w:sz w:val="32"/>
          <w:szCs w:val="32"/>
        </w:rPr>
      </w:pPr>
      <w:r w:rsidRPr="007B78AE">
        <w:rPr>
          <w:sz w:val="32"/>
          <w:szCs w:val="32"/>
        </w:rPr>
        <w:t>Впоследствии превращения, протекающие с изменением конф</w:t>
      </w:r>
      <w:r w:rsidRPr="007B78AE">
        <w:rPr>
          <w:sz w:val="32"/>
          <w:szCs w:val="32"/>
        </w:rPr>
        <w:t>и</w:t>
      </w:r>
      <w:r w:rsidRPr="007B78AE">
        <w:rPr>
          <w:sz w:val="32"/>
          <w:szCs w:val="32"/>
        </w:rPr>
        <w:t xml:space="preserve">гурации асимметрического центра, стали называться </w:t>
      </w:r>
      <w:r w:rsidRPr="007339A6">
        <w:rPr>
          <w:b/>
          <w:sz w:val="32"/>
          <w:szCs w:val="32"/>
        </w:rPr>
        <w:t>вальденовским обращением</w:t>
      </w:r>
      <w:r w:rsidRPr="007B78AE">
        <w:rPr>
          <w:sz w:val="32"/>
          <w:szCs w:val="32"/>
        </w:rPr>
        <w:t xml:space="preserve">. Изучение именно этого явления послужило, наряду с кинетическими исследованиями, фундаментом для создания теории реакций нуклеофильного замещения у насыщенного </w:t>
      </w:r>
      <w:r>
        <w:rPr>
          <w:sz w:val="32"/>
          <w:szCs w:val="32"/>
        </w:rPr>
        <w:t xml:space="preserve">атома </w:t>
      </w:r>
      <w:r w:rsidRPr="007B78AE">
        <w:rPr>
          <w:sz w:val="32"/>
          <w:szCs w:val="32"/>
        </w:rPr>
        <w:t>углерода.</w:t>
      </w:r>
    </w:p>
    <w:p w:rsidR="00935219" w:rsidRDefault="00D24D5E" w:rsidP="007339A6">
      <w:pPr>
        <w:ind w:firstLine="539"/>
        <w:jc w:val="both"/>
        <w:rPr>
          <w:sz w:val="32"/>
          <w:szCs w:val="32"/>
        </w:rPr>
      </w:pPr>
      <w:r w:rsidRPr="007B78AE">
        <w:rPr>
          <w:sz w:val="32"/>
          <w:szCs w:val="32"/>
        </w:rPr>
        <w:t>Молекула винной кислоты содержит два одинаковых хиральных центра, между которыми может проходить плоскость симметрии. П</w:t>
      </w:r>
      <w:r w:rsidRPr="007B78AE">
        <w:rPr>
          <w:sz w:val="32"/>
          <w:szCs w:val="32"/>
        </w:rPr>
        <w:t>о</w:t>
      </w:r>
      <w:r w:rsidRPr="007B78AE">
        <w:rPr>
          <w:sz w:val="32"/>
          <w:szCs w:val="32"/>
        </w:rPr>
        <w:t>этому винная кисло</w:t>
      </w:r>
      <w:r w:rsidR="00426E83">
        <w:rPr>
          <w:sz w:val="32"/>
          <w:szCs w:val="32"/>
        </w:rPr>
        <w:t>та в природе существует в четырё</w:t>
      </w:r>
      <w:r w:rsidRPr="007B78AE">
        <w:rPr>
          <w:sz w:val="32"/>
          <w:szCs w:val="32"/>
        </w:rPr>
        <w:t xml:space="preserve">х формах: </w:t>
      </w:r>
      <w:r w:rsidR="007339A6">
        <w:rPr>
          <w:sz w:val="32"/>
          <w:szCs w:val="32"/>
        </w:rPr>
        <w:br/>
      </w:r>
      <w:r w:rsidRPr="007B78AE">
        <w:rPr>
          <w:sz w:val="32"/>
          <w:szCs w:val="32"/>
        </w:rPr>
        <w:t>D-винная, L-винная, D,</w:t>
      </w:r>
      <w:r w:rsidR="007339A6">
        <w:rPr>
          <w:sz w:val="32"/>
          <w:szCs w:val="32"/>
        </w:rPr>
        <w:t> </w:t>
      </w:r>
      <w:r w:rsidRPr="007B78AE">
        <w:rPr>
          <w:sz w:val="32"/>
          <w:szCs w:val="32"/>
        </w:rPr>
        <w:t>L-рацемат, называемый виноградной кисл</w:t>
      </w:r>
      <w:r w:rsidRPr="007B78AE">
        <w:rPr>
          <w:sz w:val="32"/>
          <w:szCs w:val="32"/>
        </w:rPr>
        <w:t>о</w:t>
      </w:r>
      <w:r w:rsidRPr="007B78AE">
        <w:rPr>
          <w:sz w:val="32"/>
          <w:szCs w:val="32"/>
        </w:rPr>
        <w:t xml:space="preserve">той, а также </w:t>
      </w:r>
      <w:r w:rsidRPr="007339A6">
        <w:rPr>
          <w:b/>
          <w:sz w:val="32"/>
          <w:szCs w:val="32"/>
        </w:rPr>
        <w:t>мезовинная кислота</w:t>
      </w:r>
      <w:r w:rsidRPr="007B78AE">
        <w:rPr>
          <w:sz w:val="32"/>
          <w:szCs w:val="32"/>
        </w:rPr>
        <w:t>, являющаяся оптически неакти</w:t>
      </w:r>
      <w:r w:rsidRPr="007B78AE">
        <w:rPr>
          <w:sz w:val="32"/>
          <w:szCs w:val="32"/>
        </w:rPr>
        <w:t>в</w:t>
      </w:r>
      <w:r w:rsidRPr="007B78AE">
        <w:rPr>
          <w:sz w:val="32"/>
          <w:szCs w:val="32"/>
        </w:rPr>
        <w:t>ным стереоизомером вследствие внутримолекулярной компенса</w:t>
      </w:r>
      <w:r w:rsidR="007339A6">
        <w:rPr>
          <w:sz w:val="32"/>
          <w:szCs w:val="32"/>
        </w:rPr>
        <w:t>ции, вызванной симметричностью её</w:t>
      </w:r>
      <w:r w:rsidRPr="007B78AE">
        <w:rPr>
          <w:sz w:val="32"/>
          <w:szCs w:val="32"/>
        </w:rPr>
        <w:t xml:space="preserve"> структуры.</w:t>
      </w:r>
    </w:p>
    <w:p w:rsidR="00DB3D2A" w:rsidRPr="00B14F5C" w:rsidRDefault="00DB3D2A" w:rsidP="00DB3D2A">
      <w:pPr>
        <w:ind w:firstLine="539"/>
        <w:jc w:val="both"/>
        <w:rPr>
          <w:sz w:val="32"/>
          <w:szCs w:val="32"/>
        </w:rPr>
      </w:pPr>
      <w:r w:rsidRPr="007B78AE">
        <w:rPr>
          <w:sz w:val="32"/>
          <w:szCs w:val="32"/>
        </w:rPr>
        <w:t>Оптические изомеры гидроксикислот отличаются не только ф</w:t>
      </w:r>
      <w:r w:rsidRPr="007B78AE">
        <w:rPr>
          <w:sz w:val="32"/>
          <w:szCs w:val="32"/>
        </w:rPr>
        <w:t>и</w:t>
      </w:r>
      <w:r w:rsidRPr="007B78AE">
        <w:rPr>
          <w:sz w:val="32"/>
          <w:szCs w:val="32"/>
        </w:rPr>
        <w:t>зическими свойствами, но и тем, что их биологические и физиолог</w:t>
      </w:r>
      <w:r w:rsidRPr="007B78AE">
        <w:rPr>
          <w:sz w:val="32"/>
          <w:szCs w:val="32"/>
        </w:rPr>
        <w:t>и</w:t>
      </w:r>
      <w:r w:rsidRPr="007B78AE">
        <w:rPr>
          <w:sz w:val="32"/>
          <w:szCs w:val="32"/>
        </w:rPr>
        <w:lastRenderedPageBreak/>
        <w:t>ческие функции различны. В организме обычно присутствует один стереоизомер гидроксикислоты</w:t>
      </w:r>
      <w:r w:rsidR="000625DF">
        <w:rPr>
          <w:rStyle w:val="af3"/>
          <w:sz w:val="32"/>
          <w:szCs w:val="32"/>
        </w:rPr>
        <w:footnoteReference w:id="19"/>
      </w:r>
      <w:r w:rsidRPr="007B78AE">
        <w:rPr>
          <w:sz w:val="32"/>
          <w:szCs w:val="32"/>
        </w:rPr>
        <w:t>.</w:t>
      </w:r>
    </w:p>
    <w:p w:rsidR="00B14F5C" w:rsidRDefault="00B14F5C" w:rsidP="00B14F5C">
      <w:pPr>
        <w:spacing w:before="120"/>
        <w:jc w:val="center"/>
      </w:pPr>
      <w:r>
        <w:object w:dxaOrig="10498" w:dyaOrig="2947">
          <v:shape id="_x0000_i1104" type="#_x0000_t75" style="width:459pt;height:128.25pt" o:ole="">
            <v:imagedata r:id="rId212" o:title=""/>
          </v:shape>
          <o:OLEObject Type="Embed" ProgID="ACD.ChemSketch.20" ShapeID="_x0000_i1104" DrawAspect="Content" ObjectID="_1724504614" r:id="rId213"/>
        </w:object>
      </w:r>
      <w:bookmarkStart w:id="19" w:name="_Toc241413120"/>
      <w:bookmarkStart w:id="20" w:name="_Toc241413302"/>
      <w:bookmarkStart w:id="21" w:name="_Toc241416534"/>
      <w:bookmarkStart w:id="22" w:name="_Toc241851624"/>
      <w:bookmarkStart w:id="23" w:name="_Toc479234561"/>
      <w:bookmarkStart w:id="24" w:name="_Toc480236636"/>
    </w:p>
    <w:p w:rsidR="00510CF3" w:rsidRPr="00510CF3" w:rsidRDefault="00510CF3" w:rsidP="00B14F5C">
      <w:pPr>
        <w:spacing w:before="120"/>
        <w:ind w:firstLine="567"/>
        <w:jc w:val="both"/>
        <w:rPr>
          <w:iCs/>
          <w:sz w:val="32"/>
          <w:szCs w:val="32"/>
        </w:rPr>
      </w:pPr>
      <w:r w:rsidRPr="006353C7">
        <w:rPr>
          <w:iCs/>
          <w:sz w:val="32"/>
          <w:szCs w:val="32"/>
        </w:rPr>
        <w:t xml:space="preserve">При отнесении энантиомеров винной кислоты к </w:t>
      </w:r>
      <w:r w:rsidRPr="006353C7">
        <w:rPr>
          <w:iCs/>
          <w:sz w:val="32"/>
          <w:szCs w:val="32"/>
          <w:lang w:val="en-US"/>
        </w:rPr>
        <w:t>D</w:t>
      </w:r>
      <w:r w:rsidRPr="006353C7">
        <w:rPr>
          <w:iCs/>
          <w:sz w:val="32"/>
          <w:szCs w:val="32"/>
        </w:rPr>
        <w:t xml:space="preserve">- и </w:t>
      </w:r>
      <w:r w:rsidRPr="006353C7">
        <w:rPr>
          <w:iCs/>
          <w:sz w:val="32"/>
          <w:szCs w:val="32"/>
          <w:lang w:val="en-US"/>
        </w:rPr>
        <w:t>L</w:t>
      </w:r>
      <w:r w:rsidRPr="006353C7">
        <w:rPr>
          <w:iCs/>
          <w:sz w:val="32"/>
          <w:szCs w:val="32"/>
        </w:rPr>
        <w:t>-ряду р</w:t>
      </w:r>
      <w:r w:rsidRPr="006353C7">
        <w:rPr>
          <w:iCs/>
          <w:sz w:val="32"/>
          <w:szCs w:val="32"/>
        </w:rPr>
        <w:t>у</w:t>
      </w:r>
      <w:r w:rsidRPr="006353C7">
        <w:rPr>
          <w:iCs/>
          <w:sz w:val="32"/>
          <w:szCs w:val="32"/>
        </w:rPr>
        <w:t>ководствуются «гидроксикислотным ключом», по которому прин</w:t>
      </w:r>
      <w:r w:rsidRPr="006353C7">
        <w:rPr>
          <w:iCs/>
          <w:sz w:val="32"/>
          <w:szCs w:val="32"/>
        </w:rPr>
        <w:t>и</w:t>
      </w:r>
      <w:r w:rsidRPr="006353C7">
        <w:rPr>
          <w:iCs/>
          <w:sz w:val="32"/>
          <w:szCs w:val="32"/>
        </w:rPr>
        <w:t>мается во внимание конфигурация «верхнего» хирального атома у</w:t>
      </w:r>
      <w:r w:rsidRPr="006353C7">
        <w:rPr>
          <w:iCs/>
          <w:sz w:val="32"/>
          <w:szCs w:val="32"/>
        </w:rPr>
        <w:t>г</w:t>
      </w:r>
      <w:r w:rsidRPr="006353C7">
        <w:rPr>
          <w:iCs/>
          <w:sz w:val="32"/>
          <w:szCs w:val="32"/>
        </w:rPr>
        <w:t>лерода.</w:t>
      </w:r>
    </w:p>
    <w:p w:rsidR="00935219" w:rsidRPr="00366493" w:rsidRDefault="00966D2D" w:rsidP="00801729">
      <w:pPr>
        <w:spacing w:before="120"/>
        <w:ind w:firstLine="539"/>
        <w:jc w:val="both"/>
        <w:rPr>
          <w:sz w:val="32"/>
          <w:szCs w:val="32"/>
        </w:rPr>
      </w:pPr>
      <w:r>
        <w:rPr>
          <w:b/>
          <w:iCs/>
          <w:sz w:val="32"/>
          <w:szCs w:val="32"/>
        </w:rPr>
        <w:t>2.6</w:t>
      </w:r>
      <w:r w:rsidR="00C747C2" w:rsidRPr="00366493">
        <w:rPr>
          <w:b/>
          <w:iCs/>
          <w:sz w:val="32"/>
          <w:szCs w:val="32"/>
        </w:rPr>
        <w:t xml:space="preserve">.3. </w:t>
      </w:r>
      <w:bookmarkStart w:id="25" w:name="_Toc241413121"/>
      <w:bookmarkStart w:id="26" w:name="_Toc241413303"/>
      <w:bookmarkStart w:id="27" w:name="_Toc241416540"/>
      <w:bookmarkStart w:id="28" w:name="_Toc241851630"/>
      <w:bookmarkStart w:id="29" w:name="_Toc479234567"/>
      <w:bookmarkStart w:id="30" w:name="_Toc480236637"/>
      <w:bookmarkEnd w:id="19"/>
      <w:bookmarkEnd w:id="20"/>
      <w:bookmarkEnd w:id="21"/>
      <w:bookmarkEnd w:id="22"/>
      <w:bookmarkEnd w:id="23"/>
      <w:bookmarkEnd w:id="24"/>
      <w:r w:rsidR="00366493" w:rsidRPr="00366493">
        <w:rPr>
          <w:b/>
          <w:iCs/>
          <w:sz w:val="32"/>
          <w:szCs w:val="32"/>
        </w:rPr>
        <w:t>Физические и химические свойства</w:t>
      </w:r>
      <w:bookmarkEnd w:id="25"/>
      <w:bookmarkEnd w:id="26"/>
      <w:bookmarkEnd w:id="27"/>
      <w:bookmarkEnd w:id="28"/>
      <w:bookmarkEnd w:id="29"/>
      <w:bookmarkEnd w:id="30"/>
    </w:p>
    <w:p w:rsidR="00935219" w:rsidRDefault="00935219" w:rsidP="00935219">
      <w:pPr>
        <w:spacing w:before="120"/>
        <w:ind w:firstLine="539"/>
        <w:jc w:val="both"/>
        <w:rPr>
          <w:sz w:val="32"/>
          <w:szCs w:val="32"/>
        </w:rPr>
      </w:pPr>
      <w:r w:rsidRPr="00A518AD">
        <w:rPr>
          <w:sz w:val="32"/>
          <w:szCs w:val="32"/>
        </w:rPr>
        <w:t xml:space="preserve">Гидроксикислоты </w:t>
      </w:r>
      <w:r w:rsidR="00366493">
        <w:rPr>
          <w:sz w:val="32"/>
          <w:szCs w:val="32"/>
        </w:rPr>
        <w:sym w:font="Symbol" w:char="F02D"/>
      </w:r>
      <w:r w:rsidRPr="00A518AD">
        <w:rPr>
          <w:sz w:val="32"/>
          <w:szCs w:val="32"/>
        </w:rPr>
        <w:t xml:space="preserve"> большей частью кристаллические вещества. В воде они растворимы лучше, чем соответствующие карбоновые к</w:t>
      </w:r>
      <w:r w:rsidRPr="00A518AD">
        <w:rPr>
          <w:sz w:val="32"/>
          <w:szCs w:val="32"/>
        </w:rPr>
        <w:t>и</w:t>
      </w:r>
      <w:r w:rsidRPr="00A518AD">
        <w:rPr>
          <w:sz w:val="32"/>
          <w:szCs w:val="32"/>
        </w:rPr>
        <w:t>слоты, не содержащие гидроксила. Низшие гидроксикислоты смеш</w:t>
      </w:r>
      <w:r w:rsidRPr="00A518AD">
        <w:rPr>
          <w:sz w:val="32"/>
          <w:szCs w:val="32"/>
        </w:rPr>
        <w:t>и</w:t>
      </w:r>
      <w:r w:rsidRPr="00A518AD">
        <w:rPr>
          <w:sz w:val="32"/>
          <w:szCs w:val="32"/>
        </w:rPr>
        <w:t xml:space="preserve">ваются </w:t>
      </w:r>
      <w:r>
        <w:rPr>
          <w:sz w:val="32"/>
          <w:szCs w:val="32"/>
        </w:rPr>
        <w:t>с</w:t>
      </w:r>
      <w:r w:rsidRPr="00A518AD">
        <w:rPr>
          <w:sz w:val="32"/>
          <w:szCs w:val="32"/>
        </w:rPr>
        <w:t xml:space="preserve"> водой в любых соотношениях.</w:t>
      </w:r>
    </w:p>
    <w:p w:rsidR="00ED5162" w:rsidRPr="008C4B76" w:rsidRDefault="00ED5162" w:rsidP="00ED5162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D5162">
        <w:rPr>
          <w:sz w:val="32"/>
          <w:szCs w:val="32"/>
        </w:rPr>
        <w:t>Химические свойства гидроксикислот обусловлены наличием в их структуре спиртовых (</w:t>
      </w:r>
      <w:r>
        <w:rPr>
          <w:sz w:val="32"/>
          <w:szCs w:val="32"/>
        </w:rPr>
        <w:sym w:font="Symbol" w:char="F02D"/>
      </w:r>
      <w:r w:rsidRPr="00ED5162">
        <w:rPr>
          <w:sz w:val="32"/>
          <w:szCs w:val="32"/>
        </w:rPr>
        <w:t>ОН) и кислотных (</w:t>
      </w:r>
      <w:r>
        <w:rPr>
          <w:sz w:val="32"/>
          <w:szCs w:val="32"/>
        </w:rPr>
        <w:sym w:font="Symbol" w:char="F02D"/>
      </w:r>
      <w:r w:rsidRPr="00ED5162">
        <w:rPr>
          <w:sz w:val="32"/>
          <w:szCs w:val="32"/>
        </w:rPr>
        <w:t>СООН) групп. В реа</w:t>
      </w:r>
      <w:r w:rsidRPr="00ED5162">
        <w:rPr>
          <w:sz w:val="32"/>
          <w:szCs w:val="32"/>
        </w:rPr>
        <w:t>к</w:t>
      </w:r>
      <w:r w:rsidRPr="00ED5162">
        <w:rPr>
          <w:sz w:val="32"/>
          <w:szCs w:val="32"/>
        </w:rPr>
        <w:t>циях эти функциональные группы могут реагировать независимо друг от друга</w:t>
      </w:r>
      <w:r w:rsidR="008C4B76">
        <w:rPr>
          <w:sz w:val="32"/>
          <w:szCs w:val="32"/>
        </w:rPr>
        <w:t>:</w:t>
      </w:r>
    </w:p>
    <w:p w:rsidR="00ED5162" w:rsidRDefault="006161DD" w:rsidP="008C4B76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  <w:r>
        <w:object w:dxaOrig="11769" w:dyaOrig="4608">
          <v:shape id="_x0000_i1105" type="#_x0000_t75" style="width:481.5pt;height:188.25pt" o:ole="">
            <v:imagedata r:id="rId214" o:title=""/>
          </v:shape>
          <o:OLEObject Type="Embed" ProgID="ACD.ChemSketch.20" ShapeID="_x0000_i1105" DrawAspect="Content" ObjectID="_1724504615" r:id="rId215"/>
        </w:object>
      </w:r>
    </w:p>
    <w:p w:rsidR="00ED5162" w:rsidRDefault="006161DD" w:rsidP="00ED5162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D5162">
        <w:rPr>
          <w:sz w:val="32"/>
          <w:szCs w:val="32"/>
        </w:rPr>
        <w:t>В некоторых реакциях эти группы</w:t>
      </w:r>
      <w:r w:rsidRPr="006161DD">
        <w:rPr>
          <w:sz w:val="32"/>
          <w:szCs w:val="32"/>
        </w:rPr>
        <w:t xml:space="preserve"> </w:t>
      </w:r>
      <w:r w:rsidRPr="00ED5162">
        <w:rPr>
          <w:sz w:val="32"/>
          <w:szCs w:val="32"/>
        </w:rPr>
        <w:t>либо влияют друг на друга,</w:t>
      </w:r>
      <w:r w:rsidRPr="006161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либо </w:t>
      </w:r>
      <w:r w:rsidRPr="00ED5162">
        <w:rPr>
          <w:sz w:val="32"/>
          <w:szCs w:val="32"/>
        </w:rPr>
        <w:t>взаимодействуют друг с другом</w:t>
      </w:r>
      <w:r>
        <w:rPr>
          <w:sz w:val="32"/>
          <w:szCs w:val="32"/>
        </w:rPr>
        <w:t xml:space="preserve">, </w:t>
      </w:r>
      <w:r w:rsidRPr="00ED5162">
        <w:rPr>
          <w:sz w:val="32"/>
          <w:szCs w:val="32"/>
        </w:rPr>
        <w:t>что обуславливает специфич</w:t>
      </w:r>
      <w:r w:rsidRPr="00ED5162">
        <w:rPr>
          <w:sz w:val="32"/>
          <w:szCs w:val="32"/>
        </w:rPr>
        <w:t>е</w:t>
      </w:r>
      <w:r w:rsidRPr="00ED5162">
        <w:rPr>
          <w:sz w:val="32"/>
          <w:szCs w:val="32"/>
        </w:rPr>
        <w:t>ские свойства</w:t>
      </w:r>
      <w:r>
        <w:rPr>
          <w:sz w:val="32"/>
          <w:szCs w:val="32"/>
        </w:rPr>
        <w:t xml:space="preserve"> гидроксикислот</w:t>
      </w:r>
      <w:r w:rsidRPr="00ED5162">
        <w:rPr>
          <w:sz w:val="32"/>
          <w:szCs w:val="32"/>
        </w:rPr>
        <w:t>.</w:t>
      </w:r>
    </w:p>
    <w:p w:rsidR="006161DD" w:rsidRDefault="006161DD" w:rsidP="006161DD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161DD">
        <w:rPr>
          <w:sz w:val="32"/>
          <w:szCs w:val="32"/>
        </w:rPr>
        <w:t>Так, все гидроксикислоты являются более сильными кислотами по сравнению с соответствующими карбоновыми кислотами, т.е. ги</w:t>
      </w:r>
      <w:r w:rsidRPr="006161DD">
        <w:rPr>
          <w:sz w:val="32"/>
          <w:szCs w:val="32"/>
        </w:rPr>
        <w:t>д</w:t>
      </w:r>
      <w:r w:rsidRPr="006161DD">
        <w:rPr>
          <w:sz w:val="32"/>
          <w:szCs w:val="32"/>
        </w:rPr>
        <w:t xml:space="preserve">роксильная группа усиливает диссоциацию </w:t>
      </w:r>
      <w:r>
        <w:rPr>
          <w:sz w:val="32"/>
          <w:szCs w:val="32"/>
        </w:rPr>
        <w:t>карбоксильной группы. Действительно, ч</w:t>
      </w:r>
      <w:r w:rsidRPr="006161DD">
        <w:rPr>
          <w:sz w:val="32"/>
          <w:szCs w:val="32"/>
        </w:rPr>
        <w:t>ем ближе спиртовый радикал находится к карбо</w:t>
      </w:r>
      <w:r w:rsidRPr="006161DD">
        <w:rPr>
          <w:sz w:val="32"/>
          <w:szCs w:val="32"/>
        </w:rPr>
        <w:t>к</w:t>
      </w:r>
      <w:r w:rsidRPr="006161DD">
        <w:rPr>
          <w:sz w:val="32"/>
          <w:szCs w:val="32"/>
        </w:rPr>
        <w:t>сильной группе, тем сильнее данная кислота.</w:t>
      </w:r>
    </w:p>
    <w:p w:rsidR="006161DD" w:rsidRPr="00E579EB" w:rsidRDefault="006161DD" w:rsidP="006161DD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Многоосновные гидроксикислоты могут образовывать как ки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лые, так и двойные соли. Хорошо известны такие соли винной кисл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ты: малорастворимый гидротартрат калия (винный камень) и тартрат калия-натрия (</w:t>
      </w:r>
      <w:r w:rsidR="0006748D">
        <w:rPr>
          <w:sz w:val="32"/>
          <w:szCs w:val="32"/>
        </w:rPr>
        <w:t>се</w:t>
      </w:r>
      <w:r>
        <w:rPr>
          <w:sz w:val="32"/>
          <w:szCs w:val="32"/>
        </w:rPr>
        <w:t xml:space="preserve">гнетова соль). </w:t>
      </w:r>
    </w:p>
    <w:p w:rsidR="006161DD" w:rsidRPr="00942AE7" w:rsidRDefault="00942AE7" w:rsidP="006161DD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нагревании в присутствии минеральных </w:t>
      </w:r>
      <w:r w:rsidR="00FD30C1">
        <w:rPr>
          <w:sz w:val="32"/>
          <w:szCs w:val="32"/>
        </w:rPr>
        <w:t xml:space="preserve">кислот </w:t>
      </w:r>
      <w:r w:rsidR="007D474D">
        <w:rPr>
          <w:sz w:val="32"/>
          <w:szCs w:val="32"/>
        </w:rPr>
        <w:br/>
      </w:r>
      <w:r w:rsidR="007D474D">
        <w:rPr>
          <w:sz w:val="32"/>
          <w:szCs w:val="32"/>
        </w:rPr>
        <w:sym w:font="Symbol" w:char="F061"/>
      </w:r>
      <w:r w:rsidR="007D474D">
        <w:rPr>
          <w:sz w:val="32"/>
          <w:szCs w:val="32"/>
        </w:rPr>
        <w:t>-гидроксикислоты разлагаются с образованием муравьиной кислоты и карбонильных соединений:</w:t>
      </w:r>
    </w:p>
    <w:p w:rsidR="00942AE7" w:rsidRPr="007D474D" w:rsidRDefault="007D474D" w:rsidP="007D474D">
      <w:pPr>
        <w:pStyle w:val="a8"/>
        <w:spacing w:before="120" w:beforeAutospacing="0" w:after="120" w:afterAutospacing="0"/>
        <w:jc w:val="center"/>
        <w:rPr>
          <w:sz w:val="32"/>
          <w:szCs w:val="32"/>
          <w:lang w:val="en-US"/>
        </w:rPr>
      </w:pPr>
      <w:r>
        <w:object w:dxaOrig="6758" w:dyaOrig="1267">
          <v:shape id="_x0000_i1106" type="#_x0000_t75" style="width:338.25pt;height:63pt" o:ole="">
            <v:imagedata r:id="rId216" o:title=""/>
          </v:shape>
          <o:OLEObject Type="Embed" ProgID="ACD.ChemSketch.20" ShapeID="_x0000_i1106" DrawAspect="Content" ObjectID="_1724504616" r:id="rId217"/>
        </w:object>
      </w:r>
    </w:p>
    <w:p w:rsidR="009977D3" w:rsidRPr="00E579EB" w:rsidRDefault="009977D3" w:rsidP="009977D3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977D3">
        <w:rPr>
          <w:sz w:val="32"/>
          <w:szCs w:val="32"/>
        </w:rPr>
        <w:t>Гидроксикислоты могут образовывать хелатные комплексы с и</w:t>
      </w:r>
      <w:r w:rsidRPr="009977D3">
        <w:rPr>
          <w:sz w:val="32"/>
          <w:szCs w:val="32"/>
        </w:rPr>
        <w:t>о</w:t>
      </w:r>
      <w:r w:rsidRPr="009977D3">
        <w:rPr>
          <w:sz w:val="32"/>
          <w:szCs w:val="32"/>
        </w:rPr>
        <w:t>нами переходных металлов (Cu</w:t>
      </w:r>
      <w:r w:rsidRPr="009977D3">
        <w:rPr>
          <w:sz w:val="32"/>
          <w:szCs w:val="32"/>
          <w:vertAlign w:val="superscript"/>
        </w:rPr>
        <w:t>2+</w:t>
      </w:r>
      <w:r w:rsidRPr="009977D3">
        <w:rPr>
          <w:sz w:val="32"/>
          <w:szCs w:val="32"/>
        </w:rPr>
        <w:t>, Fe</w:t>
      </w:r>
      <w:r w:rsidRPr="009977D3">
        <w:rPr>
          <w:sz w:val="32"/>
          <w:szCs w:val="32"/>
          <w:vertAlign w:val="superscript"/>
        </w:rPr>
        <w:t>3+</w:t>
      </w:r>
      <w:r w:rsidRPr="009977D3">
        <w:rPr>
          <w:sz w:val="32"/>
          <w:szCs w:val="32"/>
        </w:rPr>
        <w:t xml:space="preserve"> и др.). Это происходит в тех случаях, когда образуются устойчивые пяти- или шестичленные ци</w:t>
      </w:r>
      <w:r w:rsidRPr="009977D3">
        <w:rPr>
          <w:sz w:val="32"/>
          <w:szCs w:val="32"/>
        </w:rPr>
        <w:t>к</w:t>
      </w:r>
      <w:r w:rsidRPr="009977D3">
        <w:rPr>
          <w:sz w:val="32"/>
          <w:szCs w:val="32"/>
        </w:rPr>
        <w:t>лы:</w:t>
      </w:r>
    </w:p>
    <w:p w:rsidR="009977D3" w:rsidRPr="009977D3" w:rsidRDefault="003D4A5D" w:rsidP="000B3A96">
      <w:pPr>
        <w:pStyle w:val="a8"/>
        <w:spacing w:before="0" w:beforeAutospacing="0" w:after="120" w:afterAutospacing="0"/>
        <w:jc w:val="center"/>
        <w:rPr>
          <w:sz w:val="32"/>
          <w:szCs w:val="32"/>
        </w:rPr>
      </w:pPr>
      <w:r>
        <w:object w:dxaOrig="4603" w:dyaOrig="1584">
          <v:shape id="_x0000_i1107" type="#_x0000_t75" style="width:219.75pt;height:75pt" o:ole="">
            <v:imagedata r:id="rId218" o:title=""/>
          </v:shape>
          <o:OLEObject Type="Embed" ProgID="ACD.ChemSketch.20" ShapeID="_x0000_i1107" DrawAspect="Content" ObjectID="_1724504617" r:id="rId219"/>
        </w:object>
      </w:r>
    </w:p>
    <w:p w:rsidR="009977D3" w:rsidRPr="000B3A96" w:rsidRDefault="000B3A96" w:rsidP="009977D3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 нагревании гидроксикислоты претерпевают дегидратацию, характер которой зависит от взаимного расположения функционал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ных групп. Так, при нагревании </w:t>
      </w:r>
      <w:r>
        <w:rPr>
          <w:sz w:val="32"/>
          <w:szCs w:val="32"/>
        </w:rPr>
        <w:sym w:font="Symbol" w:char="F061"/>
      </w:r>
      <w:r>
        <w:rPr>
          <w:sz w:val="32"/>
          <w:szCs w:val="32"/>
        </w:rPr>
        <w:t>-гидроксикислот происходит ме</w:t>
      </w:r>
      <w:r>
        <w:rPr>
          <w:sz w:val="32"/>
          <w:szCs w:val="32"/>
        </w:rPr>
        <w:t>ж</w:t>
      </w:r>
      <w:r>
        <w:rPr>
          <w:sz w:val="32"/>
          <w:szCs w:val="32"/>
        </w:rPr>
        <w:t xml:space="preserve">молекулярная дегидратация с образованием циклических сложных эфиров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0B3A96">
        <w:rPr>
          <w:b/>
          <w:sz w:val="32"/>
          <w:szCs w:val="32"/>
        </w:rPr>
        <w:t>лактидов</w:t>
      </w:r>
      <w:r>
        <w:rPr>
          <w:sz w:val="32"/>
          <w:szCs w:val="32"/>
        </w:rPr>
        <w:t>:</w:t>
      </w:r>
    </w:p>
    <w:p w:rsidR="009977D3" w:rsidRPr="009977D3" w:rsidRDefault="00587D02" w:rsidP="00E273B1">
      <w:pPr>
        <w:pStyle w:val="a8"/>
        <w:spacing w:before="120" w:beforeAutospacing="0" w:after="0" w:afterAutospacing="0"/>
        <w:jc w:val="center"/>
        <w:rPr>
          <w:sz w:val="32"/>
          <w:szCs w:val="32"/>
        </w:rPr>
      </w:pPr>
      <w:r>
        <w:object w:dxaOrig="6912" w:dyaOrig="2059">
          <v:shape id="_x0000_i1108" type="#_x0000_t75" style="width:321pt;height:94.5pt" o:ole="">
            <v:imagedata r:id="rId220" o:title=""/>
          </v:shape>
          <o:OLEObject Type="Embed" ProgID="ACD.ChemSketch.20" ShapeID="_x0000_i1108" DrawAspect="Content" ObjectID="_1724504618" r:id="rId221"/>
        </w:object>
      </w:r>
    </w:p>
    <w:p w:rsidR="009977D3" w:rsidRPr="009977D3" w:rsidRDefault="000B3A96" w:rsidP="000B3A96">
      <w:pPr>
        <w:pStyle w:val="a8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sym w:font="Symbol" w:char="F062"/>
      </w:r>
      <w:r>
        <w:rPr>
          <w:sz w:val="32"/>
          <w:szCs w:val="32"/>
        </w:rPr>
        <w:t>-гидроксикислоты при нагревании претерпевают внутримолек</w:t>
      </w:r>
      <w:r>
        <w:rPr>
          <w:sz w:val="32"/>
          <w:szCs w:val="32"/>
        </w:rPr>
        <w:t>у</w:t>
      </w:r>
      <w:r>
        <w:rPr>
          <w:sz w:val="32"/>
          <w:szCs w:val="32"/>
        </w:rPr>
        <w:t>лярную дегидратацию с образование</w:t>
      </w:r>
      <w:r w:rsidR="00106A1D">
        <w:rPr>
          <w:sz w:val="32"/>
          <w:szCs w:val="32"/>
        </w:rPr>
        <w:t>м</w:t>
      </w:r>
      <w:r>
        <w:rPr>
          <w:sz w:val="32"/>
          <w:szCs w:val="32"/>
        </w:rPr>
        <w:t xml:space="preserve"> непредельных кислот:</w:t>
      </w:r>
      <w:bookmarkStart w:id="31" w:name="_GoBack"/>
      <w:bookmarkEnd w:id="31"/>
    </w:p>
    <w:p w:rsidR="00942AE7" w:rsidRPr="009977D3" w:rsidRDefault="00BF269C" w:rsidP="00106A1D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  <w:r>
        <w:object w:dxaOrig="6902" w:dyaOrig="1090">
          <v:shape id="_x0000_i1109" type="#_x0000_t75" style="width:345pt;height:55.5pt" o:ole="">
            <v:imagedata r:id="rId222" o:title=""/>
          </v:shape>
          <o:OLEObject Type="Embed" ProgID="ACD.ChemSketch.20" ShapeID="_x0000_i1109" DrawAspect="Content" ObjectID="_1724504619" r:id="rId223"/>
        </w:object>
      </w:r>
    </w:p>
    <w:p w:rsidR="006161DD" w:rsidRDefault="0006748D" w:rsidP="009977D3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106A1D" w:rsidRPr="00106A1D">
        <w:rPr>
          <w:sz w:val="32"/>
          <w:szCs w:val="32"/>
        </w:rPr>
        <w:t xml:space="preserve">ри нагревании </w:t>
      </w:r>
      <w:r w:rsidR="00106A1D" w:rsidRPr="00106A1D">
        <w:rPr>
          <w:sz w:val="32"/>
          <w:szCs w:val="32"/>
        </w:rPr>
        <w:sym w:font="Symbol" w:char="F067"/>
      </w:r>
      <w:r w:rsidR="00106A1D" w:rsidRPr="00106A1D">
        <w:rPr>
          <w:sz w:val="32"/>
          <w:szCs w:val="32"/>
        </w:rPr>
        <w:t>-</w:t>
      </w:r>
      <w:r w:rsidR="00106A1D">
        <w:rPr>
          <w:sz w:val="32"/>
          <w:szCs w:val="32"/>
        </w:rPr>
        <w:t xml:space="preserve"> и </w:t>
      </w:r>
      <w:r w:rsidR="00106A1D">
        <w:rPr>
          <w:sz w:val="32"/>
          <w:szCs w:val="32"/>
        </w:rPr>
        <w:sym w:font="Symbol" w:char="F064"/>
      </w:r>
      <w:r w:rsidR="00106A1D">
        <w:rPr>
          <w:sz w:val="32"/>
          <w:szCs w:val="32"/>
        </w:rPr>
        <w:t>-</w:t>
      </w:r>
      <w:r w:rsidR="00106A1D" w:rsidRPr="00106A1D">
        <w:rPr>
          <w:sz w:val="32"/>
          <w:szCs w:val="32"/>
        </w:rPr>
        <w:t xml:space="preserve">гидроксикислот </w:t>
      </w:r>
      <w:r w:rsidR="004C26DA" w:rsidRPr="0006748D">
        <w:rPr>
          <w:sz w:val="32"/>
          <w:szCs w:val="32"/>
        </w:rPr>
        <w:t>также</w:t>
      </w:r>
      <w:r w:rsidR="004C26DA">
        <w:rPr>
          <w:sz w:val="32"/>
          <w:szCs w:val="32"/>
        </w:rPr>
        <w:t xml:space="preserve"> </w:t>
      </w:r>
      <w:r w:rsidR="00106A1D" w:rsidRPr="00106A1D">
        <w:rPr>
          <w:sz w:val="32"/>
          <w:szCs w:val="32"/>
        </w:rPr>
        <w:t xml:space="preserve">происходит </w:t>
      </w:r>
      <w:r w:rsidR="00106A1D" w:rsidRPr="0006748D">
        <w:rPr>
          <w:sz w:val="32"/>
          <w:szCs w:val="32"/>
        </w:rPr>
        <w:t>вну</w:t>
      </w:r>
      <w:r w:rsidR="00106A1D" w:rsidRPr="0006748D">
        <w:rPr>
          <w:sz w:val="32"/>
          <w:szCs w:val="32"/>
        </w:rPr>
        <w:t>т</w:t>
      </w:r>
      <w:r w:rsidR="00106A1D" w:rsidRPr="0006748D">
        <w:rPr>
          <w:sz w:val="32"/>
          <w:szCs w:val="32"/>
        </w:rPr>
        <w:t>римолекулярн</w:t>
      </w:r>
      <w:r w:rsidR="004C26DA" w:rsidRPr="0006748D">
        <w:rPr>
          <w:sz w:val="32"/>
          <w:szCs w:val="32"/>
        </w:rPr>
        <w:t>ая</w:t>
      </w:r>
      <w:r w:rsidR="00106A1D" w:rsidRPr="0006748D">
        <w:rPr>
          <w:sz w:val="32"/>
          <w:szCs w:val="32"/>
        </w:rPr>
        <w:t xml:space="preserve"> </w:t>
      </w:r>
      <w:r w:rsidR="004C26DA" w:rsidRPr="0006748D">
        <w:rPr>
          <w:sz w:val="32"/>
          <w:szCs w:val="32"/>
        </w:rPr>
        <w:t>дегидратация</w:t>
      </w:r>
      <w:r w:rsidR="004C26D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="004C26DA">
        <w:rPr>
          <w:sz w:val="32"/>
          <w:szCs w:val="32"/>
        </w:rPr>
        <w:t xml:space="preserve"> </w:t>
      </w:r>
      <w:r w:rsidR="00106A1D" w:rsidRPr="00106A1D">
        <w:rPr>
          <w:sz w:val="32"/>
          <w:szCs w:val="32"/>
        </w:rPr>
        <w:t>ацилирование с образованием ци</w:t>
      </w:r>
      <w:r w:rsidR="00106A1D" w:rsidRPr="00106A1D">
        <w:rPr>
          <w:sz w:val="32"/>
          <w:szCs w:val="32"/>
        </w:rPr>
        <w:t>к</w:t>
      </w:r>
      <w:r w:rsidR="00106A1D" w:rsidRPr="00106A1D">
        <w:rPr>
          <w:sz w:val="32"/>
          <w:szCs w:val="32"/>
        </w:rPr>
        <w:t xml:space="preserve">лических сложных эфиров </w:t>
      </w:r>
      <w:r w:rsidR="00106A1D">
        <w:rPr>
          <w:sz w:val="32"/>
          <w:szCs w:val="32"/>
        </w:rPr>
        <w:sym w:font="Symbol" w:char="F02D"/>
      </w:r>
      <w:r w:rsidR="00106A1D" w:rsidRPr="00106A1D">
        <w:rPr>
          <w:sz w:val="32"/>
          <w:szCs w:val="32"/>
        </w:rPr>
        <w:t xml:space="preserve"> </w:t>
      </w:r>
      <w:r w:rsidR="00106A1D" w:rsidRPr="00106A1D">
        <w:rPr>
          <w:b/>
          <w:iCs/>
          <w:sz w:val="32"/>
          <w:szCs w:val="32"/>
        </w:rPr>
        <w:t>лактонов</w:t>
      </w:r>
      <w:r w:rsidR="00106A1D" w:rsidRPr="00106A1D">
        <w:rPr>
          <w:sz w:val="32"/>
          <w:szCs w:val="32"/>
        </w:rPr>
        <w:t>:</w:t>
      </w:r>
    </w:p>
    <w:p w:rsidR="00106A1D" w:rsidRDefault="00510CF3" w:rsidP="000A504B">
      <w:pPr>
        <w:pStyle w:val="a8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>
        <w:object w:dxaOrig="7416" w:dyaOrig="2568">
          <v:shape id="_x0000_i1110" type="#_x0000_t75" style="width:369pt;height:128.25pt" o:ole="">
            <v:imagedata r:id="rId224" o:title=""/>
          </v:shape>
          <o:OLEObject Type="Embed" ProgID="ACD.ChemSketch.20" ShapeID="_x0000_i1110" DrawAspect="Content" ObjectID="_1724504620" r:id="rId225"/>
        </w:object>
      </w:r>
    </w:p>
    <w:p w:rsidR="004A79EC" w:rsidRPr="004A79EC" w:rsidRDefault="004A79EC" w:rsidP="009977D3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A79EC">
        <w:rPr>
          <w:sz w:val="32"/>
          <w:szCs w:val="32"/>
        </w:rPr>
        <w:t>Лактонное кольцо встречается во многих природных соединен</w:t>
      </w:r>
      <w:r w:rsidRPr="004A79EC">
        <w:rPr>
          <w:sz w:val="32"/>
          <w:szCs w:val="32"/>
        </w:rPr>
        <w:t>и</w:t>
      </w:r>
      <w:r>
        <w:rPr>
          <w:sz w:val="32"/>
          <w:szCs w:val="32"/>
        </w:rPr>
        <w:t>ях.</w:t>
      </w:r>
      <w:r w:rsidRPr="004A79EC">
        <w:rPr>
          <w:sz w:val="32"/>
          <w:szCs w:val="32"/>
        </w:rPr>
        <w:t xml:space="preserve"> </w:t>
      </w:r>
      <w:r>
        <w:rPr>
          <w:sz w:val="32"/>
          <w:szCs w:val="32"/>
        </w:rPr>
        <w:t>Так</w:t>
      </w:r>
      <w:r w:rsidRPr="004A79EC">
        <w:rPr>
          <w:sz w:val="32"/>
          <w:szCs w:val="32"/>
        </w:rPr>
        <w:t>, аскорбиновая кислота (витамин С) является γ-лактоном.</w:t>
      </w:r>
    </w:p>
    <w:p w:rsidR="00106A1D" w:rsidRDefault="000A504B" w:rsidP="009977D3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0A504B">
        <w:rPr>
          <w:sz w:val="32"/>
          <w:szCs w:val="32"/>
        </w:rPr>
        <w:t xml:space="preserve">Очевидно, что характер дегидратации </w:t>
      </w:r>
      <w:r>
        <w:rPr>
          <w:sz w:val="32"/>
          <w:szCs w:val="32"/>
        </w:rPr>
        <w:sym w:font="Symbol" w:char="F061"/>
      </w:r>
      <w:r>
        <w:rPr>
          <w:sz w:val="32"/>
          <w:szCs w:val="32"/>
        </w:rPr>
        <w:t xml:space="preserve">-, </w:t>
      </w:r>
      <w:r>
        <w:rPr>
          <w:sz w:val="32"/>
          <w:szCs w:val="32"/>
        </w:rPr>
        <w:sym w:font="Symbol" w:char="F062"/>
      </w:r>
      <w:r>
        <w:rPr>
          <w:sz w:val="32"/>
          <w:szCs w:val="32"/>
        </w:rPr>
        <w:t xml:space="preserve">- и </w:t>
      </w:r>
      <w:r w:rsidRPr="00106A1D">
        <w:rPr>
          <w:sz w:val="32"/>
          <w:szCs w:val="32"/>
        </w:rPr>
        <w:sym w:font="Symbol" w:char="F067"/>
      </w:r>
      <w:r w:rsidR="000F0897">
        <w:rPr>
          <w:sz w:val="32"/>
          <w:szCs w:val="32"/>
        </w:rPr>
        <w:t> </w:t>
      </w:r>
      <w:r>
        <w:rPr>
          <w:sz w:val="32"/>
          <w:szCs w:val="32"/>
        </w:rPr>
        <w:t>(</w:t>
      </w:r>
      <w:r>
        <w:rPr>
          <w:sz w:val="32"/>
          <w:szCs w:val="32"/>
        </w:rPr>
        <w:sym w:font="Symbol" w:char="F064"/>
      </w:r>
      <w:r>
        <w:rPr>
          <w:sz w:val="32"/>
          <w:szCs w:val="32"/>
        </w:rPr>
        <w:t xml:space="preserve">)-гидроксикислот во многом определяется возможностью образования устойчивых циклов. </w:t>
      </w:r>
    </w:p>
    <w:p w:rsidR="000A504B" w:rsidRDefault="000A504B" w:rsidP="009977D3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Окисление гидроксикислот </w:t>
      </w:r>
      <w:r w:rsidR="00A02CD4">
        <w:rPr>
          <w:sz w:val="32"/>
          <w:szCs w:val="32"/>
        </w:rPr>
        <w:t xml:space="preserve">приводит к образованию оксокислот: </w:t>
      </w:r>
    </w:p>
    <w:p w:rsidR="000A504B" w:rsidRDefault="00A02CD4" w:rsidP="00A02CD4">
      <w:pPr>
        <w:pStyle w:val="a8"/>
        <w:spacing w:before="0" w:beforeAutospacing="0" w:after="0" w:afterAutospacing="0"/>
        <w:jc w:val="center"/>
      </w:pPr>
      <w:r>
        <w:object w:dxaOrig="6907" w:dyaOrig="1502">
          <v:shape id="_x0000_i1111" type="#_x0000_t75" style="width:345pt;height:75pt" o:ole="">
            <v:imagedata r:id="rId226" o:title=""/>
          </v:shape>
          <o:OLEObject Type="Embed" ProgID="ACD.ChemSketch.20" ShapeID="_x0000_i1111" DrawAspect="Content" ObjectID="_1724504621" r:id="rId227"/>
        </w:object>
      </w:r>
    </w:p>
    <w:p w:rsidR="00A02CD4" w:rsidRDefault="00A02CD4" w:rsidP="00A02CD4">
      <w:pPr>
        <w:pStyle w:val="a8"/>
        <w:spacing w:before="120" w:beforeAutospacing="0" w:after="120" w:afterAutospacing="0"/>
        <w:ind w:firstLine="567"/>
        <w:jc w:val="both"/>
        <w:rPr>
          <w:b/>
          <w:sz w:val="32"/>
          <w:szCs w:val="32"/>
        </w:rPr>
      </w:pPr>
      <w:r w:rsidRPr="00366493">
        <w:rPr>
          <w:b/>
          <w:iCs/>
          <w:sz w:val="32"/>
          <w:szCs w:val="32"/>
        </w:rPr>
        <w:lastRenderedPageBreak/>
        <w:t>2.</w:t>
      </w:r>
      <w:r w:rsidR="00966D2D">
        <w:rPr>
          <w:b/>
          <w:iCs/>
          <w:sz w:val="32"/>
          <w:szCs w:val="32"/>
        </w:rPr>
        <w:t>6</w:t>
      </w:r>
      <w:r w:rsidRPr="00366493">
        <w:rPr>
          <w:b/>
          <w:iCs/>
          <w:sz w:val="32"/>
          <w:szCs w:val="32"/>
        </w:rPr>
        <w:t>.</w:t>
      </w:r>
      <w:r>
        <w:rPr>
          <w:b/>
          <w:iCs/>
          <w:sz w:val="32"/>
          <w:szCs w:val="32"/>
        </w:rPr>
        <w:t>4</w:t>
      </w:r>
      <w:r w:rsidRPr="00366493">
        <w:rPr>
          <w:b/>
          <w:iCs/>
          <w:sz w:val="32"/>
          <w:szCs w:val="32"/>
        </w:rPr>
        <w:t>.</w:t>
      </w:r>
      <w:r>
        <w:rPr>
          <w:b/>
          <w:iCs/>
          <w:sz w:val="32"/>
          <w:szCs w:val="32"/>
        </w:rPr>
        <w:t> </w:t>
      </w:r>
      <w:r>
        <w:rPr>
          <w:b/>
          <w:sz w:val="32"/>
          <w:szCs w:val="32"/>
        </w:rPr>
        <w:t xml:space="preserve">Отдельные представители </w:t>
      </w:r>
      <w:r w:rsidR="00047EED">
        <w:rPr>
          <w:b/>
          <w:sz w:val="32"/>
          <w:szCs w:val="32"/>
        </w:rPr>
        <w:t>гидрокси</w:t>
      </w:r>
      <w:r>
        <w:rPr>
          <w:b/>
          <w:sz w:val="32"/>
          <w:szCs w:val="32"/>
        </w:rPr>
        <w:t>кислот и их биол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гическая роль</w:t>
      </w:r>
    </w:p>
    <w:p w:rsidR="000A504B" w:rsidRDefault="00935219" w:rsidP="00935219">
      <w:pPr>
        <w:spacing w:before="120"/>
        <w:ind w:firstLine="539"/>
        <w:jc w:val="both"/>
        <w:rPr>
          <w:rStyle w:val="entry-content"/>
          <w:sz w:val="32"/>
          <w:szCs w:val="32"/>
        </w:rPr>
      </w:pPr>
      <w:r w:rsidRPr="000A504B">
        <w:rPr>
          <w:sz w:val="32"/>
          <w:szCs w:val="32"/>
          <w:u w:val="single"/>
        </w:rPr>
        <w:t>Молочная кислота</w:t>
      </w:r>
      <w:r w:rsidRPr="00AF1667">
        <w:rPr>
          <w:sz w:val="32"/>
          <w:szCs w:val="32"/>
        </w:rPr>
        <w:t xml:space="preserve"> была впервые обнаружена К.В.</w:t>
      </w:r>
      <w:r w:rsidR="000A504B">
        <w:rPr>
          <w:sz w:val="32"/>
          <w:szCs w:val="32"/>
        </w:rPr>
        <w:t xml:space="preserve"> </w:t>
      </w:r>
      <w:r w:rsidRPr="00AF1667">
        <w:rPr>
          <w:sz w:val="32"/>
          <w:szCs w:val="32"/>
        </w:rPr>
        <w:t xml:space="preserve">Шееле (1780) в </w:t>
      </w:r>
      <w:r w:rsidR="000A504B" w:rsidRPr="000A504B">
        <w:rPr>
          <w:rStyle w:val="entry-content"/>
          <w:sz w:val="32"/>
          <w:szCs w:val="32"/>
        </w:rPr>
        <w:t xml:space="preserve">мышцах животных, в некоторых микроорганизмах, а также в семенах отдельных растений. </w:t>
      </w:r>
    </w:p>
    <w:p w:rsidR="00A02CD4" w:rsidRPr="00A02CD4" w:rsidRDefault="00A02CD4" w:rsidP="00A02CD4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02CD4">
        <w:rPr>
          <w:rStyle w:val="entry-content"/>
          <w:sz w:val="32"/>
          <w:szCs w:val="32"/>
        </w:rPr>
        <w:t xml:space="preserve">Молочная кислота </w:t>
      </w:r>
      <w:r>
        <w:rPr>
          <w:rStyle w:val="entry-content"/>
          <w:sz w:val="32"/>
          <w:szCs w:val="32"/>
        </w:rPr>
        <w:sym w:font="Symbol" w:char="F02D"/>
      </w:r>
      <w:r w:rsidRPr="00A02CD4">
        <w:rPr>
          <w:rStyle w:val="entry-content"/>
          <w:sz w:val="32"/>
          <w:szCs w:val="32"/>
        </w:rPr>
        <w:t xml:space="preserve"> значимый компонент химических реакций, протекающих в организме. Это вещество важно для обменных пр</w:t>
      </w:r>
      <w:r w:rsidRPr="00A02CD4">
        <w:rPr>
          <w:rStyle w:val="entry-content"/>
          <w:sz w:val="32"/>
          <w:szCs w:val="32"/>
        </w:rPr>
        <w:t>о</w:t>
      </w:r>
      <w:r w:rsidRPr="00A02CD4">
        <w:rPr>
          <w:rStyle w:val="entry-content"/>
          <w:sz w:val="32"/>
          <w:szCs w:val="32"/>
        </w:rPr>
        <w:t xml:space="preserve">цессов, работы мышц, нервной системы и мозга. </w:t>
      </w:r>
      <w:r w:rsidRPr="00A02CD4">
        <w:rPr>
          <w:sz w:val="32"/>
          <w:szCs w:val="32"/>
        </w:rPr>
        <w:t xml:space="preserve">В </w:t>
      </w:r>
      <w:r>
        <w:rPr>
          <w:sz w:val="32"/>
          <w:szCs w:val="32"/>
        </w:rPr>
        <w:t>организме</w:t>
      </w:r>
      <w:r w:rsidRPr="00A02CD4">
        <w:rPr>
          <w:sz w:val="32"/>
          <w:szCs w:val="32"/>
        </w:rPr>
        <w:t xml:space="preserve"> челов</w:t>
      </w:r>
      <w:r w:rsidR="002C4CA8">
        <w:rPr>
          <w:sz w:val="32"/>
          <w:szCs w:val="32"/>
        </w:rPr>
        <w:t>е</w:t>
      </w:r>
      <w:r>
        <w:rPr>
          <w:sz w:val="32"/>
          <w:szCs w:val="32"/>
        </w:rPr>
        <w:t>ка</w:t>
      </w:r>
      <w:r w:rsidRPr="00A02CD4">
        <w:rPr>
          <w:sz w:val="32"/>
          <w:szCs w:val="32"/>
        </w:rPr>
        <w:t xml:space="preserve"> в процессе гликолиза глюкоза трансформируется в молочную к</w:t>
      </w:r>
      <w:r w:rsidRPr="00A02CD4">
        <w:rPr>
          <w:sz w:val="32"/>
          <w:szCs w:val="32"/>
        </w:rPr>
        <w:t>и</w:t>
      </w:r>
      <w:r w:rsidRPr="00A02CD4">
        <w:rPr>
          <w:sz w:val="32"/>
          <w:szCs w:val="32"/>
        </w:rPr>
        <w:t>слоту и АТФ. Этот процесс протекает в мышечных тканях, в том чи</w:t>
      </w:r>
      <w:r w:rsidRPr="00A02CD4">
        <w:rPr>
          <w:sz w:val="32"/>
          <w:szCs w:val="32"/>
        </w:rPr>
        <w:t>с</w:t>
      </w:r>
      <w:r w:rsidRPr="00A02CD4">
        <w:rPr>
          <w:sz w:val="32"/>
          <w:szCs w:val="32"/>
        </w:rPr>
        <w:t>ле и сердце, что особенно важно для обогащения миокарда молочной кислотой.</w:t>
      </w:r>
    </w:p>
    <w:p w:rsidR="00A02CD4" w:rsidRPr="002C4CA8" w:rsidRDefault="00A02CD4" w:rsidP="002C4CA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02CD4">
        <w:rPr>
          <w:sz w:val="32"/>
          <w:szCs w:val="32"/>
        </w:rPr>
        <w:t xml:space="preserve">Помимо этого, </w:t>
      </w:r>
      <w:r w:rsidR="002C4CA8">
        <w:rPr>
          <w:sz w:val="32"/>
          <w:szCs w:val="32"/>
        </w:rPr>
        <w:t xml:space="preserve">молочная кислота </w:t>
      </w:r>
      <w:r w:rsidRPr="00A02CD4">
        <w:rPr>
          <w:sz w:val="32"/>
          <w:szCs w:val="32"/>
        </w:rPr>
        <w:t>участвует и в так называемом обратном гликоли</w:t>
      </w:r>
      <w:r w:rsidR="002C4CA8">
        <w:rPr>
          <w:sz w:val="32"/>
          <w:szCs w:val="32"/>
        </w:rPr>
        <w:t>зе</w:t>
      </w:r>
      <w:r w:rsidR="007C114C">
        <w:rPr>
          <w:sz w:val="32"/>
          <w:szCs w:val="32"/>
        </w:rPr>
        <w:t xml:space="preserve"> </w:t>
      </w:r>
      <w:r w:rsidR="007C114C" w:rsidRPr="0006748D">
        <w:rPr>
          <w:sz w:val="32"/>
          <w:szCs w:val="32"/>
        </w:rPr>
        <w:t>(глюконеогенезе)</w:t>
      </w:r>
      <w:r w:rsidR="002C4CA8">
        <w:rPr>
          <w:sz w:val="32"/>
          <w:szCs w:val="32"/>
        </w:rPr>
        <w:t>, когда в результате определё</w:t>
      </w:r>
      <w:r w:rsidRPr="00A02CD4">
        <w:rPr>
          <w:sz w:val="32"/>
          <w:szCs w:val="32"/>
        </w:rPr>
        <w:t>н</w:t>
      </w:r>
      <w:r w:rsidRPr="00A02CD4">
        <w:rPr>
          <w:sz w:val="32"/>
          <w:szCs w:val="32"/>
        </w:rPr>
        <w:t xml:space="preserve">ных химических реакций образуется </w:t>
      </w:r>
      <w:hyperlink r:id="rId228" w:tgtFrame="_blank" w:tooltip="Глюкоза" w:history="1">
        <w:r w:rsidRPr="00A02CD4">
          <w:rPr>
            <w:rStyle w:val="a9"/>
            <w:color w:val="auto"/>
            <w:sz w:val="32"/>
            <w:szCs w:val="32"/>
            <w:u w:val="none"/>
          </w:rPr>
          <w:t>глюкоза</w:t>
        </w:r>
      </w:hyperlink>
      <w:r w:rsidRPr="00A02CD4">
        <w:rPr>
          <w:sz w:val="32"/>
          <w:szCs w:val="32"/>
        </w:rPr>
        <w:t xml:space="preserve">. Эта трансформация происходит в печени, где </w:t>
      </w:r>
      <w:r w:rsidR="002C4CA8">
        <w:rPr>
          <w:sz w:val="32"/>
          <w:szCs w:val="32"/>
        </w:rPr>
        <w:t xml:space="preserve">молочная кислота </w:t>
      </w:r>
      <w:r w:rsidR="002C4CA8" w:rsidRPr="00A02CD4">
        <w:rPr>
          <w:sz w:val="32"/>
          <w:szCs w:val="32"/>
        </w:rPr>
        <w:t xml:space="preserve">концентрируется </w:t>
      </w:r>
      <w:r w:rsidRPr="00A02CD4">
        <w:rPr>
          <w:sz w:val="32"/>
          <w:szCs w:val="32"/>
        </w:rPr>
        <w:t>в бол</w:t>
      </w:r>
      <w:r w:rsidRPr="00A02CD4">
        <w:rPr>
          <w:sz w:val="32"/>
          <w:szCs w:val="32"/>
        </w:rPr>
        <w:t>ь</w:t>
      </w:r>
      <w:r w:rsidRPr="00A02CD4">
        <w:rPr>
          <w:sz w:val="32"/>
          <w:szCs w:val="32"/>
        </w:rPr>
        <w:t>ших ко</w:t>
      </w:r>
      <w:r w:rsidR="002C4CA8">
        <w:rPr>
          <w:sz w:val="32"/>
          <w:szCs w:val="32"/>
        </w:rPr>
        <w:t>личествах</w:t>
      </w:r>
      <w:r w:rsidRPr="00A02CD4">
        <w:rPr>
          <w:sz w:val="32"/>
          <w:szCs w:val="32"/>
        </w:rPr>
        <w:t xml:space="preserve">. </w:t>
      </w:r>
      <w:r w:rsidR="002C4CA8">
        <w:rPr>
          <w:sz w:val="32"/>
          <w:szCs w:val="32"/>
        </w:rPr>
        <w:t>Именно</w:t>
      </w:r>
      <w:r w:rsidRPr="00A02CD4">
        <w:rPr>
          <w:sz w:val="32"/>
          <w:szCs w:val="32"/>
        </w:rPr>
        <w:t xml:space="preserve"> окисление молочной кислоты обеспечивает необходимую для про</w:t>
      </w:r>
      <w:r w:rsidR="002C4CA8">
        <w:rPr>
          <w:sz w:val="32"/>
          <w:szCs w:val="32"/>
        </w:rPr>
        <w:t>цесса энергию и п</w:t>
      </w:r>
      <w:r w:rsidRPr="002C4CA8">
        <w:rPr>
          <w:sz w:val="32"/>
          <w:szCs w:val="32"/>
        </w:rPr>
        <w:t>о концентрации молочной к</w:t>
      </w:r>
      <w:r w:rsidRPr="002C4CA8">
        <w:rPr>
          <w:sz w:val="32"/>
          <w:szCs w:val="32"/>
        </w:rPr>
        <w:t>и</w:t>
      </w:r>
      <w:r w:rsidRPr="002C4CA8">
        <w:rPr>
          <w:sz w:val="32"/>
          <w:szCs w:val="32"/>
        </w:rPr>
        <w:t>слоты в организме определяется качество углеводного обмена и ур</w:t>
      </w:r>
      <w:r w:rsidRPr="002C4CA8">
        <w:rPr>
          <w:sz w:val="32"/>
          <w:szCs w:val="32"/>
        </w:rPr>
        <w:t>о</w:t>
      </w:r>
      <w:r w:rsidRPr="002C4CA8">
        <w:rPr>
          <w:sz w:val="32"/>
          <w:szCs w:val="32"/>
        </w:rPr>
        <w:t>вень насыщения тканей кислородом. В теле здорового человека с</w:t>
      </w:r>
      <w:r w:rsidRPr="002C4CA8">
        <w:rPr>
          <w:sz w:val="32"/>
          <w:szCs w:val="32"/>
        </w:rPr>
        <w:t>о</w:t>
      </w:r>
      <w:r w:rsidRPr="002C4CA8">
        <w:rPr>
          <w:sz w:val="32"/>
          <w:szCs w:val="32"/>
        </w:rPr>
        <w:t xml:space="preserve">держание лактата в крови составляет от 0,6 до 1,3 ммоль/л. </w:t>
      </w:r>
    </w:p>
    <w:p w:rsidR="002C4CA8" w:rsidRDefault="002C4CA8" w:rsidP="002C4CA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C4CA8">
        <w:rPr>
          <w:sz w:val="32"/>
          <w:szCs w:val="32"/>
        </w:rPr>
        <w:t>Однако любое вещество в избытке не может быть полезным для человеческого организма. Молочная кислота в патологически выс</w:t>
      </w:r>
      <w:r w:rsidRPr="002C4CA8">
        <w:rPr>
          <w:sz w:val="32"/>
          <w:szCs w:val="32"/>
        </w:rPr>
        <w:t>о</w:t>
      </w:r>
      <w:r w:rsidRPr="002C4CA8">
        <w:rPr>
          <w:sz w:val="32"/>
          <w:szCs w:val="32"/>
        </w:rPr>
        <w:t>кой к</w:t>
      </w:r>
      <w:r>
        <w:rPr>
          <w:sz w:val="32"/>
          <w:szCs w:val="32"/>
        </w:rPr>
        <w:t>онцентрации в составе крови ведё</w:t>
      </w:r>
      <w:r w:rsidRPr="002C4CA8">
        <w:rPr>
          <w:sz w:val="32"/>
          <w:szCs w:val="32"/>
        </w:rPr>
        <w:t xml:space="preserve">т к развитию </w:t>
      </w:r>
      <w:r w:rsidRPr="002C4CA8">
        <w:rPr>
          <w:b/>
          <w:sz w:val="32"/>
          <w:szCs w:val="32"/>
        </w:rPr>
        <w:t>лактацидоза</w:t>
      </w:r>
      <w:r w:rsidRPr="002C4CA8">
        <w:rPr>
          <w:sz w:val="32"/>
          <w:szCs w:val="32"/>
        </w:rPr>
        <w:t xml:space="preserve">. В результате этой </w:t>
      </w:r>
      <w:r>
        <w:rPr>
          <w:sz w:val="32"/>
          <w:szCs w:val="32"/>
        </w:rPr>
        <w:t xml:space="preserve">патологии </w:t>
      </w:r>
      <w:r w:rsidRPr="002C4CA8">
        <w:rPr>
          <w:sz w:val="32"/>
          <w:szCs w:val="32"/>
        </w:rPr>
        <w:t>организм «закисл</w:t>
      </w:r>
      <w:r w:rsidR="0006748D">
        <w:rPr>
          <w:sz w:val="32"/>
          <w:szCs w:val="32"/>
        </w:rPr>
        <w:t>я</w:t>
      </w:r>
      <w:r w:rsidRPr="002C4CA8">
        <w:rPr>
          <w:sz w:val="32"/>
          <w:szCs w:val="32"/>
        </w:rPr>
        <w:t>ется», уровень рН сн</w:t>
      </w:r>
      <w:r w:rsidRPr="002C4CA8">
        <w:rPr>
          <w:sz w:val="32"/>
          <w:szCs w:val="32"/>
        </w:rPr>
        <w:t>и</w:t>
      </w:r>
      <w:r w:rsidRPr="002C4CA8">
        <w:rPr>
          <w:sz w:val="32"/>
          <w:szCs w:val="32"/>
        </w:rPr>
        <w:t xml:space="preserve">жается, что впоследствии </w:t>
      </w:r>
      <w:r>
        <w:rPr>
          <w:sz w:val="32"/>
          <w:szCs w:val="32"/>
        </w:rPr>
        <w:t xml:space="preserve">приводит </w:t>
      </w:r>
      <w:r w:rsidRPr="002C4CA8">
        <w:rPr>
          <w:sz w:val="32"/>
          <w:szCs w:val="32"/>
        </w:rPr>
        <w:t>к дисфункции почти всех клеток и органов.</w:t>
      </w:r>
    </w:p>
    <w:p w:rsidR="002C4CA8" w:rsidRPr="002C4CA8" w:rsidRDefault="002C4CA8" w:rsidP="002C4CA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Превышение нормы молочной кислоты </w:t>
      </w:r>
      <w:r w:rsidRPr="002C4CA8">
        <w:rPr>
          <w:sz w:val="32"/>
          <w:szCs w:val="32"/>
        </w:rPr>
        <w:t>может свидетельствовать о кислородном дефиците. А он</w:t>
      </w:r>
      <w:r>
        <w:rPr>
          <w:sz w:val="32"/>
          <w:szCs w:val="32"/>
        </w:rPr>
        <w:t>,</w:t>
      </w:r>
      <w:r w:rsidRPr="002C4CA8">
        <w:rPr>
          <w:sz w:val="32"/>
          <w:szCs w:val="32"/>
        </w:rPr>
        <w:t xml:space="preserve"> в свою очередь</w:t>
      </w:r>
      <w:r>
        <w:rPr>
          <w:sz w:val="32"/>
          <w:szCs w:val="32"/>
        </w:rPr>
        <w:t>,</w:t>
      </w:r>
      <w:r w:rsidRPr="002C4CA8">
        <w:rPr>
          <w:sz w:val="32"/>
          <w:szCs w:val="32"/>
        </w:rPr>
        <w:t xml:space="preserve"> является одним из симптомов сердечной недостаточности, анемии или на</w:t>
      </w:r>
      <w:r w:rsidR="00586C7B">
        <w:rPr>
          <w:sz w:val="32"/>
          <w:szCs w:val="32"/>
        </w:rPr>
        <w:t>рушения раб</w:t>
      </w:r>
      <w:r w:rsidR="00586C7B">
        <w:rPr>
          <w:sz w:val="32"/>
          <w:szCs w:val="32"/>
        </w:rPr>
        <w:t>о</w:t>
      </w:r>
      <w:r w:rsidR="00586C7B">
        <w:rPr>
          <w:sz w:val="32"/>
          <w:szCs w:val="32"/>
        </w:rPr>
        <w:t>ты лё</w:t>
      </w:r>
      <w:r w:rsidRPr="002C4CA8">
        <w:rPr>
          <w:sz w:val="32"/>
          <w:szCs w:val="32"/>
        </w:rPr>
        <w:t xml:space="preserve">гких. В онкологии избыток </w:t>
      </w:r>
      <w:r>
        <w:rPr>
          <w:sz w:val="32"/>
          <w:szCs w:val="32"/>
        </w:rPr>
        <w:t xml:space="preserve">молочной кислоты </w:t>
      </w:r>
      <w:r w:rsidRPr="002C4CA8">
        <w:rPr>
          <w:sz w:val="32"/>
          <w:szCs w:val="32"/>
        </w:rPr>
        <w:t>говорит о во</w:t>
      </w:r>
      <w:r w:rsidRPr="002C4CA8">
        <w:rPr>
          <w:sz w:val="32"/>
          <w:szCs w:val="32"/>
        </w:rPr>
        <w:t>з</w:t>
      </w:r>
      <w:r w:rsidRPr="002C4CA8">
        <w:rPr>
          <w:sz w:val="32"/>
          <w:szCs w:val="32"/>
        </w:rPr>
        <w:t>можном росте злокачественных образований. Серь</w:t>
      </w:r>
      <w:r>
        <w:rPr>
          <w:sz w:val="32"/>
          <w:szCs w:val="32"/>
        </w:rPr>
        <w:t>ё</w:t>
      </w:r>
      <w:r w:rsidRPr="002C4CA8">
        <w:rPr>
          <w:sz w:val="32"/>
          <w:szCs w:val="32"/>
        </w:rPr>
        <w:t>зные болезни п</w:t>
      </w:r>
      <w:r w:rsidRPr="002C4CA8">
        <w:rPr>
          <w:sz w:val="32"/>
          <w:szCs w:val="32"/>
        </w:rPr>
        <w:t>е</w:t>
      </w:r>
      <w:r w:rsidRPr="002C4CA8">
        <w:rPr>
          <w:sz w:val="32"/>
          <w:szCs w:val="32"/>
        </w:rPr>
        <w:t>чени (цирроз, гепатиты), сахарный диабет также вызывают повыш</w:t>
      </w:r>
      <w:r w:rsidRPr="002C4CA8">
        <w:rPr>
          <w:sz w:val="32"/>
          <w:szCs w:val="32"/>
        </w:rPr>
        <w:t>е</w:t>
      </w:r>
      <w:r w:rsidRPr="002C4CA8">
        <w:rPr>
          <w:sz w:val="32"/>
          <w:szCs w:val="32"/>
        </w:rPr>
        <w:t>ние уровня кислоты в организме.</w:t>
      </w:r>
    </w:p>
    <w:p w:rsidR="002C4CA8" w:rsidRPr="002C4CA8" w:rsidRDefault="002C4CA8" w:rsidP="002C4CA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C4CA8">
        <w:rPr>
          <w:sz w:val="32"/>
          <w:szCs w:val="32"/>
        </w:rPr>
        <w:t xml:space="preserve">Другая причина повышения концентрации молочной кислоты, не связанная с болезнями, </w:t>
      </w:r>
      <w:r>
        <w:rPr>
          <w:sz w:val="32"/>
          <w:szCs w:val="32"/>
        </w:rPr>
        <w:sym w:font="Symbol" w:char="F02D"/>
      </w:r>
      <w:r w:rsidRPr="002C4CA8">
        <w:rPr>
          <w:sz w:val="32"/>
          <w:szCs w:val="32"/>
        </w:rPr>
        <w:t xml:space="preserve"> возраст. Опыты показали, что у пожилых </w:t>
      </w:r>
      <w:r w:rsidRPr="002C4CA8">
        <w:rPr>
          <w:sz w:val="32"/>
          <w:szCs w:val="32"/>
        </w:rPr>
        <w:lastRenderedPageBreak/>
        <w:t>людей в клетках головного мозга накапливается чрезмерное колич</w:t>
      </w:r>
      <w:r w:rsidRPr="002C4CA8">
        <w:rPr>
          <w:sz w:val="32"/>
          <w:szCs w:val="32"/>
        </w:rPr>
        <w:t>е</w:t>
      </w:r>
      <w:r w:rsidRPr="002C4CA8">
        <w:rPr>
          <w:sz w:val="32"/>
          <w:szCs w:val="32"/>
        </w:rPr>
        <w:t>ство лактата.</w:t>
      </w:r>
    </w:p>
    <w:p w:rsidR="002C4CA8" w:rsidRDefault="0006748D" w:rsidP="002C4CA8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Но</w:t>
      </w:r>
      <w:r w:rsidR="000647A7">
        <w:rPr>
          <w:sz w:val="32"/>
          <w:szCs w:val="32"/>
        </w:rPr>
        <w:t>:</w:t>
      </w:r>
    </w:p>
    <w:p w:rsidR="002C4CA8" w:rsidRPr="002C4CA8" w:rsidRDefault="00A02CD4" w:rsidP="002C4CA8">
      <w:pPr>
        <w:pStyle w:val="a8"/>
        <w:spacing w:before="120" w:beforeAutospacing="0" w:after="120" w:afterAutospacing="0"/>
        <w:jc w:val="center"/>
        <w:rPr>
          <w:i/>
          <w:sz w:val="32"/>
          <w:szCs w:val="32"/>
        </w:rPr>
      </w:pPr>
      <w:r w:rsidRPr="002C4CA8">
        <w:rPr>
          <w:i/>
          <w:sz w:val="32"/>
          <w:szCs w:val="32"/>
        </w:rPr>
        <w:t xml:space="preserve">на фоне усиленной физической работы или тренировок </w:t>
      </w:r>
      <w:r w:rsidR="00287D86">
        <w:rPr>
          <w:i/>
          <w:sz w:val="32"/>
          <w:szCs w:val="32"/>
        </w:rPr>
        <w:br/>
      </w:r>
      <w:r w:rsidRPr="002C4CA8">
        <w:rPr>
          <w:i/>
          <w:sz w:val="32"/>
          <w:szCs w:val="32"/>
        </w:rPr>
        <w:t>лактаци</w:t>
      </w:r>
      <w:r w:rsidR="002C4CA8">
        <w:rPr>
          <w:i/>
          <w:sz w:val="32"/>
          <w:szCs w:val="32"/>
        </w:rPr>
        <w:t>доз не возникает!</w:t>
      </w:r>
    </w:p>
    <w:p w:rsidR="00A02CD4" w:rsidRDefault="00A02CD4" w:rsidP="002C4CA8">
      <w:pPr>
        <w:pStyle w:val="a8"/>
        <w:spacing w:before="0" w:beforeAutospacing="0" w:after="0" w:afterAutospacing="0"/>
        <w:ind w:firstLine="567"/>
        <w:jc w:val="both"/>
      </w:pPr>
      <w:r w:rsidRPr="002C4CA8">
        <w:rPr>
          <w:sz w:val="32"/>
          <w:szCs w:val="32"/>
        </w:rPr>
        <w:t xml:space="preserve">Эта </w:t>
      </w:r>
      <w:r w:rsidR="000647A7">
        <w:rPr>
          <w:sz w:val="32"/>
          <w:szCs w:val="32"/>
        </w:rPr>
        <w:t xml:space="preserve">патология </w:t>
      </w:r>
      <w:r w:rsidR="00287D86">
        <w:rPr>
          <w:sz w:val="32"/>
          <w:szCs w:val="32"/>
        </w:rPr>
        <w:sym w:font="Symbol" w:char="F02D"/>
      </w:r>
      <w:r w:rsidR="001447A0">
        <w:rPr>
          <w:sz w:val="32"/>
          <w:szCs w:val="32"/>
        </w:rPr>
        <w:t xml:space="preserve"> побочное состояние при тяжё</w:t>
      </w:r>
      <w:r w:rsidRPr="002C4CA8">
        <w:rPr>
          <w:sz w:val="32"/>
          <w:szCs w:val="32"/>
        </w:rPr>
        <w:t>лых заболеваниях, таких как лейкоз, диабет, острые потери крови, сепсис</w:t>
      </w:r>
      <w:r w:rsidR="00287D86" w:rsidRPr="00287D86">
        <w:rPr>
          <w:sz w:val="32"/>
          <w:szCs w:val="32"/>
        </w:rPr>
        <w:t xml:space="preserve">. </w:t>
      </w:r>
    </w:p>
    <w:p w:rsidR="00A02CD4" w:rsidRPr="00287D86" w:rsidRDefault="00287D86" w:rsidP="00A02CD4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87D86">
        <w:rPr>
          <w:iCs/>
          <w:sz w:val="32"/>
          <w:szCs w:val="32"/>
          <w:u w:val="single"/>
        </w:rPr>
        <w:t>Яблочная кислота</w:t>
      </w:r>
      <w:r w:rsidRPr="00287D86">
        <w:rPr>
          <w:iCs/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287D86">
        <w:rPr>
          <w:sz w:val="32"/>
          <w:szCs w:val="32"/>
        </w:rPr>
        <w:t>одержится в яблоках, рябине, фруктовых с</w:t>
      </w:r>
      <w:r w:rsidRPr="00287D86">
        <w:rPr>
          <w:sz w:val="32"/>
          <w:szCs w:val="32"/>
        </w:rPr>
        <w:t>о</w:t>
      </w:r>
      <w:r w:rsidRPr="00287D86">
        <w:rPr>
          <w:sz w:val="32"/>
          <w:szCs w:val="32"/>
        </w:rPr>
        <w:t>ках. Является ключевым соединением в</w:t>
      </w:r>
      <w:r>
        <w:rPr>
          <w:sz w:val="32"/>
          <w:szCs w:val="32"/>
        </w:rPr>
        <w:t xml:space="preserve"> </w:t>
      </w:r>
      <w:r w:rsidRPr="00287D86">
        <w:rPr>
          <w:sz w:val="32"/>
          <w:szCs w:val="32"/>
        </w:rPr>
        <w:t>цикле трикарбоновых кислот</w:t>
      </w:r>
      <w:r>
        <w:rPr>
          <w:sz w:val="32"/>
          <w:szCs w:val="32"/>
        </w:rPr>
        <w:t xml:space="preserve"> (цикле Кребса). В организме образуется путё</w:t>
      </w:r>
      <w:r w:rsidRPr="00287D86">
        <w:rPr>
          <w:sz w:val="32"/>
          <w:szCs w:val="32"/>
        </w:rPr>
        <w:t>м гидратации фумаровой</w:t>
      </w:r>
      <w:r>
        <w:rPr>
          <w:sz w:val="32"/>
          <w:szCs w:val="32"/>
        </w:rPr>
        <w:t xml:space="preserve"> </w:t>
      </w:r>
      <w:r w:rsidRPr="00287D86">
        <w:rPr>
          <w:sz w:val="32"/>
          <w:szCs w:val="32"/>
        </w:rPr>
        <w:t xml:space="preserve">кислоты и далее окисляется коферментом </w:t>
      </w:r>
      <w:r w:rsidR="008E45FB" w:rsidRPr="00287D86">
        <w:rPr>
          <w:sz w:val="32"/>
          <w:szCs w:val="32"/>
        </w:rPr>
        <w:t>НАД</w:t>
      </w:r>
      <w:r w:rsidR="008E45FB" w:rsidRPr="00287D86">
        <w:rPr>
          <w:sz w:val="32"/>
          <w:szCs w:val="32"/>
          <w:vertAlign w:val="superscript"/>
        </w:rPr>
        <w:t>+</w:t>
      </w:r>
      <w:r w:rsidRPr="00287D86">
        <w:rPr>
          <w:sz w:val="32"/>
          <w:szCs w:val="32"/>
        </w:rPr>
        <w:t xml:space="preserve"> до щавелевоуксу</w:t>
      </w:r>
      <w:r w:rsidRPr="00287D86">
        <w:rPr>
          <w:sz w:val="32"/>
          <w:szCs w:val="32"/>
        </w:rPr>
        <w:t>с</w:t>
      </w:r>
      <w:r w:rsidRPr="00287D86">
        <w:rPr>
          <w:sz w:val="32"/>
          <w:szCs w:val="32"/>
        </w:rPr>
        <w:t>ной кислоты.</w:t>
      </w:r>
    </w:p>
    <w:p w:rsidR="00287D86" w:rsidRPr="00287D86" w:rsidRDefault="00287D86" w:rsidP="00287D8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Яблочная </w:t>
      </w:r>
      <w:r w:rsidRPr="00287D86">
        <w:rPr>
          <w:sz w:val="32"/>
          <w:szCs w:val="32"/>
        </w:rPr>
        <w:t xml:space="preserve">кислота обладает </w:t>
      </w:r>
      <w:r>
        <w:rPr>
          <w:sz w:val="32"/>
          <w:szCs w:val="32"/>
        </w:rPr>
        <w:t>антиоксидантными, отбеливающими</w:t>
      </w:r>
      <w:r w:rsidRPr="00287D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Pr="00287D86">
        <w:rPr>
          <w:sz w:val="32"/>
          <w:szCs w:val="32"/>
        </w:rPr>
        <w:t>увлажняющими свойствам</w:t>
      </w:r>
      <w:r w:rsidR="00426E83">
        <w:rPr>
          <w:sz w:val="32"/>
          <w:szCs w:val="32"/>
        </w:rPr>
        <w:t>и, что позволяет использовать её</w:t>
      </w:r>
      <w:r w:rsidRPr="00287D86">
        <w:rPr>
          <w:sz w:val="32"/>
          <w:szCs w:val="32"/>
        </w:rPr>
        <w:t xml:space="preserve"> в сост</w:t>
      </w:r>
      <w:r w:rsidRPr="00287D86">
        <w:rPr>
          <w:sz w:val="32"/>
          <w:szCs w:val="32"/>
        </w:rPr>
        <w:t>а</w:t>
      </w:r>
      <w:r w:rsidRPr="00287D86">
        <w:rPr>
          <w:sz w:val="32"/>
          <w:szCs w:val="32"/>
        </w:rPr>
        <w:t>ве антицеллюлитных и отбеливающих средств для кожи. Кроме того, она добавляется в зубные пасты и средства, ухаживающие за пол</w:t>
      </w:r>
      <w:r w:rsidRPr="00287D86">
        <w:rPr>
          <w:sz w:val="32"/>
          <w:szCs w:val="32"/>
        </w:rPr>
        <w:t>о</w:t>
      </w:r>
      <w:r w:rsidRPr="00287D86">
        <w:rPr>
          <w:sz w:val="32"/>
          <w:szCs w:val="32"/>
        </w:rPr>
        <w:t xml:space="preserve">стью рта. В фармакологии яблочная кислота используется в составе отхаркивающих и слабительных средств. </w:t>
      </w:r>
    </w:p>
    <w:p w:rsidR="000A504B" w:rsidRPr="00287D86" w:rsidRDefault="00287D86" w:rsidP="003131CB">
      <w:pPr>
        <w:ind w:firstLine="539"/>
        <w:jc w:val="both"/>
        <w:rPr>
          <w:rStyle w:val="entry-content"/>
          <w:sz w:val="32"/>
          <w:szCs w:val="32"/>
        </w:rPr>
      </w:pPr>
      <w:r w:rsidRPr="00287D86">
        <w:rPr>
          <w:sz w:val="32"/>
          <w:szCs w:val="32"/>
          <w:u w:val="single"/>
        </w:rPr>
        <w:t>Лимонная кислота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 w:rsidRPr="001960C2">
        <w:rPr>
          <w:sz w:val="32"/>
          <w:szCs w:val="32"/>
        </w:rPr>
        <w:t>наиболее рас</w:t>
      </w:r>
      <w:r w:rsidR="003131CB">
        <w:rPr>
          <w:sz w:val="32"/>
          <w:szCs w:val="32"/>
        </w:rPr>
        <w:t>пространё</w:t>
      </w:r>
      <w:r w:rsidRPr="001960C2">
        <w:rPr>
          <w:sz w:val="32"/>
          <w:szCs w:val="32"/>
        </w:rPr>
        <w:t>нная гидрокситрика</w:t>
      </w:r>
      <w:r w:rsidRPr="001960C2">
        <w:rPr>
          <w:sz w:val="32"/>
          <w:szCs w:val="32"/>
        </w:rPr>
        <w:t>р</w:t>
      </w:r>
      <w:r w:rsidRPr="001960C2">
        <w:rPr>
          <w:sz w:val="32"/>
          <w:szCs w:val="32"/>
        </w:rPr>
        <w:t>боновая кислота.</w:t>
      </w:r>
      <w:r>
        <w:rPr>
          <w:sz w:val="32"/>
          <w:szCs w:val="32"/>
        </w:rPr>
        <w:t xml:space="preserve"> </w:t>
      </w:r>
      <w:r w:rsidRPr="001960C2">
        <w:rPr>
          <w:sz w:val="32"/>
          <w:szCs w:val="32"/>
        </w:rPr>
        <w:t>Она содержится в плодах цитрусовых (в лимонах её 6-8% от сухой массы), некоторых ягодах и фруктах.</w:t>
      </w:r>
      <w:r>
        <w:rPr>
          <w:sz w:val="32"/>
          <w:szCs w:val="32"/>
        </w:rPr>
        <w:t xml:space="preserve"> </w:t>
      </w:r>
      <w:r w:rsidRPr="00287D86">
        <w:rPr>
          <w:sz w:val="32"/>
          <w:szCs w:val="32"/>
        </w:rPr>
        <w:t>В живых орг</w:t>
      </w:r>
      <w:r w:rsidRPr="00287D86">
        <w:rPr>
          <w:sz w:val="32"/>
          <w:szCs w:val="32"/>
        </w:rPr>
        <w:t>а</w:t>
      </w:r>
      <w:r w:rsidRPr="00287D86">
        <w:rPr>
          <w:sz w:val="32"/>
          <w:szCs w:val="32"/>
        </w:rPr>
        <w:t>низмах включается в цикл трикарбоновых кислот</w:t>
      </w:r>
      <w:r>
        <w:rPr>
          <w:sz w:val="32"/>
          <w:szCs w:val="32"/>
        </w:rPr>
        <w:t xml:space="preserve">. </w:t>
      </w:r>
    </w:p>
    <w:p w:rsidR="000A504B" w:rsidRPr="00287D86" w:rsidRDefault="00105F0F" w:rsidP="003131CB">
      <w:pPr>
        <w:ind w:firstLine="539"/>
        <w:jc w:val="both"/>
        <w:rPr>
          <w:sz w:val="32"/>
          <w:szCs w:val="32"/>
        </w:rPr>
      </w:pPr>
      <w:hyperlink r:id="rId229" w:history="1">
        <w:r w:rsidR="00287D86" w:rsidRPr="00287D86">
          <w:rPr>
            <w:rStyle w:val="a9"/>
            <w:color w:val="auto"/>
            <w:sz w:val="32"/>
            <w:szCs w:val="32"/>
            <w:u w:val="none"/>
          </w:rPr>
          <w:t>Соли</w:t>
        </w:r>
      </w:hyperlink>
      <w:r w:rsidR="00287D86" w:rsidRPr="00287D86">
        <w:rPr>
          <w:sz w:val="32"/>
          <w:szCs w:val="32"/>
        </w:rPr>
        <w:t xml:space="preserve"> лимонной кислоты (например цитрат натрия) используют в качестве средст</w:t>
      </w:r>
      <w:r w:rsidR="001447A0">
        <w:rPr>
          <w:sz w:val="32"/>
          <w:szCs w:val="32"/>
        </w:rPr>
        <w:t>ва, предохраняющего кровь от свё</w:t>
      </w:r>
      <w:r w:rsidR="00287D86" w:rsidRPr="00287D86">
        <w:rPr>
          <w:sz w:val="32"/>
          <w:szCs w:val="32"/>
        </w:rPr>
        <w:t>ртывания, в виде добавок к некоторым лекарственным препаратам, пищевым проду</w:t>
      </w:r>
      <w:r w:rsidR="00287D86" w:rsidRPr="00287D86">
        <w:rPr>
          <w:sz w:val="32"/>
          <w:szCs w:val="32"/>
        </w:rPr>
        <w:t>к</w:t>
      </w:r>
      <w:r w:rsidR="00287D86" w:rsidRPr="00287D86">
        <w:rPr>
          <w:sz w:val="32"/>
          <w:szCs w:val="32"/>
        </w:rPr>
        <w:t>там и т. д.</w:t>
      </w:r>
    </w:p>
    <w:p w:rsidR="00935219" w:rsidRPr="003131CB" w:rsidRDefault="003131CB" w:rsidP="000647A7">
      <w:pPr>
        <w:ind w:firstLine="539"/>
        <w:jc w:val="both"/>
        <w:rPr>
          <w:sz w:val="32"/>
          <w:szCs w:val="32"/>
        </w:rPr>
      </w:pPr>
      <w:r w:rsidRPr="003131CB">
        <w:rPr>
          <w:sz w:val="32"/>
          <w:szCs w:val="32"/>
          <w:u w:val="single"/>
        </w:rPr>
        <w:t>Салициловая кислота</w:t>
      </w:r>
      <w:r>
        <w:rPr>
          <w:sz w:val="32"/>
          <w:szCs w:val="32"/>
        </w:rPr>
        <w:t xml:space="preserve"> </w:t>
      </w:r>
      <w:r w:rsidRPr="003131CB">
        <w:rPr>
          <w:sz w:val="32"/>
          <w:szCs w:val="32"/>
        </w:rPr>
        <w:t>в незначительных количествах содержится в вишне, малине, землянике и других ягодах</w:t>
      </w:r>
      <w:r>
        <w:rPr>
          <w:sz w:val="32"/>
          <w:szCs w:val="32"/>
        </w:rPr>
        <w:t xml:space="preserve">. </w:t>
      </w:r>
      <w:r w:rsidRPr="003131CB">
        <w:rPr>
          <w:sz w:val="32"/>
          <w:szCs w:val="32"/>
        </w:rPr>
        <w:t>Ещё в XIX в</w:t>
      </w:r>
      <w:r>
        <w:rPr>
          <w:sz w:val="32"/>
          <w:szCs w:val="32"/>
        </w:rPr>
        <w:t>еке</w:t>
      </w:r>
      <w:r w:rsidRPr="003131CB">
        <w:rPr>
          <w:sz w:val="32"/>
          <w:szCs w:val="32"/>
        </w:rPr>
        <w:t xml:space="preserve"> её и</w:t>
      </w:r>
      <w:r w:rsidRPr="003131CB">
        <w:rPr>
          <w:sz w:val="32"/>
          <w:szCs w:val="32"/>
        </w:rPr>
        <w:t>с</w:t>
      </w:r>
      <w:r w:rsidRPr="003131CB">
        <w:rPr>
          <w:sz w:val="32"/>
          <w:szCs w:val="32"/>
        </w:rPr>
        <w:t>пользовали для лечения ревматизма и мочекислого диатеза, добывая из ивовой коры. В настоящее время это вещество синтезируют в больших количествах, так как оно служит основой для производства многих лекарств.</w:t>
      </w:r>
    </w:p>
    <w:p w:rsidR="003131CB" w:rsidRPr="003131CB" w:rsidRDefault="003131CB" w:rsidP="003131CB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3131CB">
        <w:rPr>
          <w:sz w:val="32"/>
          <w:szCs w:val="32"/>
        </w:rPr>
        <w:t xml:space="preserve">Салициловая кислота обладает также </w:t>
      </w:r>
      <w:hyperlink r:id="rId230" w:tooltip="Антисептики" w:history="1">
        <w:r w:rsidRPr="003131CB">
          <w:rPr>
            <w:rStyle w:val="a9"/>
            <w:color w:val="auto"/>
            <w:sz w:val="32"/>
            <w:szCs w:val="32"/>
            <w:u w:val="none"/>
          </w:rPr>
          <w:t>антисептическими</w:t>
        </w:r>
      </w:hyperlink>
      <w:r w:rsidRPr="003131CB">
        <w:rPr>
          <w:sz w:val="32"/>
          <w:szCs w:val="32"/>
        </w:rPr>
        <w:t xml:space="preserve"> и </w:t>
      </w:r>
      <w:hyperlink r:id="rId231" w:tooltip="Кератолитик" w:history="1">
        <w:r w:rsidRPr="003131CB">
          <w:rPr>
            <w:rStyle w:val="a9"/>
            <w:color w:val="auto"/>
            <w:sz w:val="32"/>
            <w:szCs w:val="32"/>
            <w:u w:val="none"/>
          </w:rPr>
          <w:t>кер</w:t>
        </w:r>
        <w:r w:rsidRPr="003131CB">
          <w:rPr>
            <w:rStyle w:val="a9"/>
            <w:color w:val="auto"/>
            <w:sz w:val="32"/>
            <w:szCs w:val="32"/>
            <w:u w:val="none"/>
          </w:rPr>
          <w:t>а</w:t>
        </w:r>
        <w:r w:rsidRPr="003131CB">
          <w:rPr>
            <w:rStyle w:val="a9"/>
            <w:color w:val="auto"/>
            <w:sz w:val="32"/>
            <w:szCs w:val="32"/>
            <w:u w:val="none"/>
          </w:rPr>
          <w:t>толитическими</w:t>
        </w:r>
      </w:hyperlink>
      <w:r w:rsidRPr="003131CB">
        <w:rPr>
          <w:sz w:val="32"/>
          <w:szCs w:val="32"/>
        </w:rPr>
        <w:t xml:space="preserve"> (в больших концентрациях) свойствами и применяе</w:t>
      </w:r>
      <w:r w:rsidRPr="003131CB">
        <w:rPr>
          <w:sz w:val="32"/>
          <w:szCs w:val="32"/>
        </w:rPr>
        <w:t>т</w:t>
      </w:r>
      <w:r w:rsidRPr="003131CB">
        <w:rPr>
          <w:sz w:val="32"/>
          <w:szCs w:val="32"/>
        </w:rPr>
        <w:t>ся в медицине наружно в мазях и растворах при лечении кожных з</w:t>
      </w:r>
      <w:r w:rsidRPr="003131CB">
        <w:rPr>
          <w:sz w:val="32"/>
          <w:szCs w:val="32"/>
        </w:rPr>
        <w:t>а</w:t>
      </w:r>
      <w:r w:rsidRPr="003131CB">
        <w:rPr>
          <w:sz w:val="32"/>
          <w:szCs w:val="32"/>
        </w:rPr>
        <w:t xml:space="preserve">болеваний; входит в состав </w:t>
      </w:r>
      <w:hyperlink r:id="rId232" w:tooltip="Паста Лассара" w:history="1">
        <w:r w:rsidRPr="003131CB">
          <w:rPr>
            <w:rStyle w:val="a9"/>
            <w:color w:val="auto"/>
            <w:sz w:val="32"/>
            <w:szCs w:val="32"/>
            <w:u w:val="none"/>
          </w:rPr>
          <w:t>пасты Лассара</w:t>
        </w:r>
      </w:hyperlink>
      <w:r w:rsidRPr="003131CB">
        <w:rPr>
          <w:sz w:val="32"/>
          <w:szCs w:val="32"/>
        </w:rPr>
        <w:t>, присыпки «</w:t>
      </w:r>
      <w:hyperlink r:id="rId233" w:tooltip="Гальманин (страница отсутствует)" w:history="1">
        <w:r w:rsidRPr="003131CB">
          <w:rPr>
            <w:rStyle w:val="a9"/>
            <w:color w:val="auto"/>
            <w:sz w:val="32"/>
            <w:szCs w:val="32"/>
            <w:u w:val="none"/>
          </w:rPr>
          <w:t>гальманин</w:t>
        </w:r>
      </w:hyperlink>
      <w:r w:rsidRPr="003131CB">
        <w:rPr>
          <w:sz w:val="32"/>
          <w:szCs w:val="32"/>
        </w:rPr>
        <w:t>», препаратов «мозольная жидкость» и «мозольный пластырь». В апте</w:t>
      </w:r>
      <w:r w:rsidRPr="003131CB">
        <w:rPr>
          <w:sz w:val="32"/>
          <w:szCs w:val="32"/>
        </w:rPr>
        <w:t>ч</w:t>
      </w:r>
      <w:r w:rsidRPr="003131CB">
        <w:rPr>
          <w:sz w:val="32"/>
          <w:szCs w:val="32"/>
        </w:rPr>
        <w:lastRenderedPageBreak/>
        <w:t>ной сети продаётся в таких лекарственных формах, как спиртовой раствор для наружного применения (с содержанием салициловой к</w:t>
      </w:r>
      <w:r w:rsidRPr="003131CB">
        <w:rPr>
          <w:sz w:val="32"/>
          <w:szCs w:val="32"/>
        </w:rPr>
        <w:t>и</w:t>
      </w:r>
      <w:r>
        <w:rPr>
          <w:sz w:val="32"/>
          <w:szCs w:val="32"/>
        </w:rPr>
        <w:t>слоты 1 или 2</w:t>
      </w:r>
      <w:r w:rsidRPr="003131CB">
        <w:rPr>
          <w:sz w:val="32"/>
          <w:szCs w:val="32"/>
        </w:rPr>
        <w:t>%) и мазь (2, 3, 5 и 10</w:t>
      </w:r>
      <w:r>
        <w:rPr>
          <w:sz w:val="32"/>
          <w:szCs w:val="32"/>
        </w:rPr>
        <w:t>%</w:t>
      </w:r>
      <w:r w:rsidRPr="003131CB">
        <w:rPr>
          <w:sz w:val="32"/>
          <w:szCs w:val="32"/>
        </w:rPr>
        <w:t>).</w:t>
      </w:r>
    </w:p>
    <w:p w:rsidR="003131CB" w:rsidRPr="0072347C" w:rsidRDefault="003131CB" w:rsidP="0072347C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2347C">
        <w:rPr>
          <w:sz w:val="32"/>
          <w:szCs w:val="32"/>
        </w:rPr>
        <w:t>Производные салициловой кислоты также применяются в мед</w:t>
      </w:r>
      <w:r w:rsidRPr="0072347C">
        <w:rPr>
          <w:sz w:val="32"/>
          <w:szCs w:val="32"/>
        </w:rPr>
        <w:t>и</w:t>
      </w:r>
      <w:r w:rsidRPr="0072347C">
        <w:rPr>
          <w:sz w:val="32"/>
          <w:szCs w:val="32"/>
        </w:rPr>
        <w:t>цине</w:t>
      </w:r>
      <w:r w:rsidR="0072347C">
        <w:rPr>
          <w:sz w:val="32"/>
          <w:szCs w:val="32"/>
        </w:rPr>
        <w:t xml:space="preserve">: </w:t>
      </w:r>
      <w:r w:rsidRPr="0072347C">
        <w:rPr>
          <w:sz w:val="32"/>
          <w:szCs w:val="32"/>
        </w:rPr>
        <w:t xml:space="preserve">салицилат натрия, </w:t>
      </w:r>
      <w:hyperlink r:id="rId234" w:tooltip="Салициламид" w:history="1">
        <w:r w:rsidRPr="0072347C">
          <w:rPr>
            <w:rStyle w:val="a9"/>
            <w:color w:val="auto"/>
            <w:sz w:val="32"/>
            <w:szCs w:val="32"/>
            <w:u w:val="none"/>
          </w:rPr>
          <w:t>салициламид</w:t>
        </w:r>
      </w:hyperlink>
      <w:r w:rsidRPr="0072347C">
        <w:rPr>
          <w:sz w:val="32"/>
          <w:szCs w:val="32"/>
        </w:rPr>
        <w:t xml:space="preserve"> и ацетилсалициловую кислоту (</w:t>
      </w:r>
      <w:hyperlink r:id="rId235" w:tooltip="Аспирин" w:history="1">
        <w:r w:rsidRPr="0072347C">
          <w:rPr>
            <w:rStyle w:val="a9"/>
            <w:b/>
            <w:color w:val="auto"/>
            <w:sz w:val="32"/>
            <w:szCs w:val="32"/>
            <w:u w:val="none"/>
          </w:rPr>
          <w:t>аспирин</w:t>
        </w:r>
      </w:hyperlink>
      <w:r w:rsidRPr="0072347C">
        <w:rPr>
          <w:sz w:val="32"/>
          <w:szCs w:val="32"/>
        </w:rPr>
        <w:t>) используют как жаропонижающие, противоревматические, противовоспалительные и болеутоляющие средства; фенилсалици</w:t>
      </w:r>
      <w:r w:rsidR="0072347C">
        <w:rPr>
          <w:sz w:val="32"/>
          <w:szCs w:val="32"/>
        </w:rPr>
        <w:t>лат (</w:t>
      </w:r>
      <w:r w:rsidR="0072347C" w:rsidRPr="0072347C">
        <w:rPr>
          <w:b/>
          <w:sz w:val="32"/>
          <w:szCs w:val="32"/>
        </w:rPr>
        <w:t>салол</w:t>
      </w:r>
      <w:r w:rsidR="0072347C">
        <w:rPr>
          <w:sz w:val="32"/>
          <w:szCs w:val="32"/>
        </w:rPr>
        <w:t xml:space="preserve">) </w:t>
      </w:r>
      <w:r w:rsidR="0072347C">
        <w:rPr>
          <w:sz w:val="32"/>
          <w:szCs w:val="32"/>
        </w:rPr>
        <w:sym w:font="Symbol" w:char="F02D"/>
      </w:r>
      <w:r w:rsidRPr="0072347C">
        <w:rPr>
          <w:sz w:val="32"/>
          <w:szCs w:val="32"/>
        </w:rPr>
        <w:t xml:space="preserve"> как антисептик, пара-аминосалициловую кислоту </w:t>
      </w:r>
      <w:r w:rsidR="0072347C">
        <w:rPr>
          <w:sz w:val="32"/>
          <w:szCs w:val="32"/>
        </w:rPr>
        <w:sym w:font="Symbol" w:char="F02D"/>
      </w:r>
      <w:r w:rsidRPr="0072347C">
        <w:rPr>
          <w:sz w:val="32"/>
          <w:szCs w:val="32"/>
        </w:rPr>
        <w:t xml:space="preserve"> как специфическое противотуберкулёзное средство.</w:t>
      </w:r>
    </w:p>
    <w:p w:rsidR="003131CB" w:rsidRPr="0072347C" w:rsidRDefault="0072347C" w:rsidP="000647A7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фармацевтической промышленности </w:t>
      </w:r>
      <w:r w:rsidRPr="0072347C">
        <w:rPr>
          <w:sz w:val="32"/>
          <w:szCs w:val="32"/>
        </w:rPr>
        <w:t>салициловую кислоту</w:t>
      </w:r>
      <w:r>
        <w:rPr>
          <w:sz w:val="32"/>
          <w:szCs w:val="32"/>
        </w:rPr>
        <w:t xml:space="preserve">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лучают </w:t>
      </w:r>
      <w:r w:rsidR="007C114C" w:rsidRPr="0006748D">
        <w:rPr>
          <w:sz w:val="32"/>
          <w:szCs w:val="32"/>
        </w:rPr>
        <w:t>из фенола</w:t>
      </w:r>
      <w:r>
        <w:rPr>
          <w:sz w:val="32"/>
          <w:szCs w:val="32"/>
        </w:rPr>
        <w:t>:</w:t>
      </w:r>
    </w:p>
    <w:p w:rsidR="003131CB" w:rsidRPr="003131CB" w:rsidRDefault="0072347C" w:rsidP="0072347C">
      <w:pPr>
        <w:spacing w:before="120"/>
        <w:jc w:val="center"/>
        <w:rPr>
          <w:sz w:val="32"/>
          <w:szCs w:val="32"/>
        </w:rPr>
      </w:pPr>
      <w:r>
        <w:object w:dxaOrig="9835" w:dyaOrig="1675">
          <v:shape id="_x0000_i1112" type="#_x0000_t75" style="width:481.5pt;height:81pt" o:ole="">
            <v:imagedata r:id="rId236" o:title=""/>
          </v:shape>
          <o:OLEObject Type="Embed" ProgID="ACD.ChemSketch.20" ShapeID="_x0000_i1112" DrawAspect="Content" ObjectID="_1724504622" r:id="rId237"/>
        </w:object>
      </w:r>
    </w:p>
    <w:p w:rsidR="00935219" w:rsidRPr="001960C2" w:rsidRDefault="0006748D" w:rsidP="00935219">
      <w:pPr>
        <w:spacing w:before="120"/>
        <w:ind w:firstLine="539"/>
        <w:jc w:val="both"/>
        <w:rPr>
          <w:sz w:val="32"/>
          <w:szCs w:val="32"/>
        </w:rPr>
      </w:pPr>
      <w:r w:rsidRPr="0006748D">
        <w:rPr>
          <w:sz w:val="32"/>
          <w:szCs w:val="32"/>
        </w:rPr>
        <w:t>Г</w:t>
      </w:r>
      <w:r w:rsidR="00935219" w:rsidRPr="0006748D">
        <w:rPr>
          <w:sz w:val="32"/>
          <w:szCs w:val="32"/>
        </w:rPr>
        <w:t>идроксильная группа фенола ац</w:t>
      </w:r>
      <w:r>
        <w:rPr>
          <w:sz w:val="32"/>
          <w:szCs w:val="32"/>
        </w:rPr>
        <w:t>ети</w:t>
      </w:r>
      <w:r w:rsidR="00935219" w:rsidRPr="0006748D">
        <w:rPr>
          <w:sz w:val="32"/>
          <w:szCs w:val="32"/>
        </w:rPr>
        <w:t xml:space="preserve">лируется </w:t>
      </w:r>
      <w:r w:rsidR="007C114C" w:rsidRPr="0006748D">
        <w:rPr>
          <w:sz w:val="32"/>
          <w:szCs w:val="32"/>
        </w:rPr>
        <w:t>уксусным ангидр</w:t>
      </w:r>
      <w:r w:rsidR="007C114C" w:rsidRPr="0006748D">
        <w:rPr>
          <w:sz w:val="32"/>
          <w:szCs w:val="32"/>
        </w:rPr>
        <w:t>и</w:t>
      </w:r>
      <w:r w:rsidR="007C114C" w:rsidRPr="0006748D">
        <w:rPr>
          <w:sz w:val="32"/>
          <w:szCs w:val="32"/>
        </w:rPr>
        <w:t>дом</w:t>
      </w:r>
      <w:r w:rsidR="00935219" w:rsidRPr="001960C2">
        <w:rPr>
          <w:sz w:val="32"/>
          <w:szCs w:val="32"/>
        </w:rPr>
        <w:t xml:space="preserve"> с количественным выходом:</w:t>
      </w:r>
    </w:p>
    <w:p w:rsidR="00935219" w:rsidRDefault="00510CF3" w:rsidP="000647A7">
      <w:pPr>
        <w:spacing w:before="120"/>
        <w:jc w:val="center"/>
        <w:rPr>
          <w:sz w:val="28"/>
          <w:szCs w:val="28"/>
        </w:rPr>
      </w:pPr>
      <w:r>
        <w:object w:dxaOrig="7219" w:dyaOrig="2357">
          <v:shape id="_x0000_i1113" type="#_x0000_t75" style="width:360.75pt;height:118.5pt" o:ole="">
            <v:imagedata r:id="rId238" o:title=""/>
          </v:shape>
          <o:OLEObject Type="Embed" ProgID="ACD.ChemSketch.20" ShapeID="_x0000_i1113" DrawAspect="Content" ObjectID="_1724504623" r:id="rId239"/>
        </w:object>
      </w:r>
    </w:p>
    <w:p w:rsidR="00935219" w:rsidRDefault="00935219" w:rsidP="00935219">
      <w:pPr>
        <w:spacing w:before="120"/>
        <w:ind w:firstLine="539"/>
        <w:jc w:val="both"/>
        <w:rPr>
          <w:sz w:val="32"/>
          <w:szCs w:val="32"/>
        </w:rPr>
      </w:pPr>
      <w:r w:rsidRPr="001960C2">
        <w:rPr>
          <w:sz w:val="32"/>
          <w:szCs w:val="32"/>
        </w:rPr>
        <w:t>Салициловая кислота и её производные со свободной гидр</w:t>
      </w:r>
      <w:r w:rsidRPr="001960C2">
        <w:rPr>
          <w:sz w:val="32"/>
          <w:szCs w:val="32"/>
        </w:rPr>
        <w:t>о</w:t>
      </w:r>
      <w:r w:rsidRPr="001960C2">
        <w:rPr>
          <w:sz w:val="32"/>
          <w:szCs w:val="32"/>
        </w:rPr>
        <w:t>ксильной группой дают с раствором хлорида железа (III) фиолетовое окрашивание, характерное для фенолов, что используется в качес</w:t>
      </w:r>
      <w:r w:rsidRPr="001960C2">
        <w:rPr>
          <w:sz w:val="32"/>
          <w:szCs w:val="32"/>
        </w:rPr>
        <w:t>т</w:t>
      </w:r>
      <w:r w:rsidRPr="001960C2">
        <w:rPr>
          <w:sz w:val="32"/>
          <w:szCs w:val="32"/>
        </w:rPr>
        <w:t>венном анализе.</w:t>
      </w:r>
    </w:p>
    <w:p w:rsidR="00DA5144" w:rsidRDefault="00DA5144" w:rsidP="00935219">
      <w:pPr>
        <w:spacing w:before="120"/>
        <w:ind w:firstLine="539"/>
        <w:jc w:val="both"/>
        <w:rPr>
          <w:sz w:val="32"/>
          <w:szCs w:val="32"/>
        </w:rPr>
      </w:pPr>
    </w:p>
    <w:p w:rsidR="00DA5144" w:rsidRDefault="00DA5144" w:rsidP="00935219">
      <w:pPr>
        <w:spacing w:before="120"/>
        <w:ind w:firstLine="539"/>
        <w:jc w:val="both"/>
        <w:rPr>
          <w:sz w:val="32"/>
          <w:szCs w:val="32"/>
        </w:rPr>
      </w:pPr>
    </w:p>
    <w:p w:rsidR="00DA5144" w:rsidRDefault="00DA5144" w:rsidP="00935219">
      <w:pPr>
        <w:spacing w:before="120"/>
        <w:ind w:firstLine="539"/>
        <w:jc w:val="both"/>
        <w:rPr>
          <w:sz w:val="32"/>
          <w:szCs w:val="32"/>
        </w:rPr>
      </w:pPr>
    </w:p>
    <w:p w:rsidR="00DA5144" w:rsidRDefault="00DA5144" w:rsidP="00935219">
      <w:pPr>
        <w:spacing w:before="120"/>
        <w:ind w:firstLine="539"/>
        <w:jc w:val="both"/>
        <w:rPr>
          <w:sz w:val="32"/>
          <w:szCs w:val="32"/>
        </w:rPr>
      </w:pPr>
    </w:p>
    <w:p w:rsidR="00DA5144" w:rsidRDefault="00DA5144" w:rsidP="00935219">
      <w:pPr>
        <w:spacing w:before="120"/>
        <w:ind w:firstLine="539"/>
        <w:jc w:val="both"/>
        <w:rPr>
          <w:sz w:val="32"/>
          <w:szCs w:val="32"/>
        </w:rPr>
      </w:pPr>
    </w:p>
    <w:p w:rsidR="00DA5144" w:rsidRDefault="00DA5144" w:rsidP="00935219">
      <w:pPr>
        <w:spacing w:before="120"/>
        <w:ind w:firstLine="539"/>
        <w:jc w:val="both"/>
        <w:rPr>
          <w:sz w:val="32"/>
          <w:szCs w:val="32"/>
        </w:rPr>
      </w:pPr>
    </w:p>
    <w:p w:rsidR="000647A7" w:rsidRPr="000647A7" w:rsidRDefault="00966D2D" w:rsidP="00E579EB">
      <w:pPr>
        <w:spacing w:before="120"/>
        <w:ind w:firstLine="539"/>
        <w:jc w:val="both"/>
        <w:rPr>
          <w:b/>
          <w:sz w:val="32"/>
          <w:szCs w:val="32"/>
        </w:rPr>
      </w:pPr>
      <w:bookmarkStart w:id="32" w:name="_Toc241851638"/>
      <w:bookmarkStart w:id="33" w:name="_Toc479234572"/>
      <w:bookmarkStart w:id="34" w:name="_Toc480236639"/>
      <w:r>
        <w:rPr>
          <w:b/>
          <w:bCs/>
          <w:sz w:val="32"/>
          <w:szCs w:val="32"/>
        </w:rPr>
        <w:lastRenderedPageBreak/>
        <w:t>2.7</w:t>
      </w:r>
      <w:r w:rsidR="000647A7" w:rsidRPr="000647A7">
        <w:rPr>
          <w:b/>
          <w:bCs/>
          <w:sz w:val="32"/>
          <w:szCs w:val="32"/>
        </w:rPr>
        <w:t>.</w:t>
      </w:r>
      <w:r w:rsidR="000647A7">
        <w:rPr>
          <w:b/>
          <w:bCs/>
          <w:sz w:val="32"/>
          <w:szCs w:val="32"/>
        </w:rPr>
        <w:t xml:space="preserve"> </w:t>
      </w:r>
      <w:r w:rsidR="000647A7" w:rsidRPr="000647A7">
        <w:rPr>
          <w:b/>
          <w:bCs/>
          <w:sz w:val="32"/>
          <w:szCs w:val="32"/>
        </w:rPr>
        <w:t>Оксокислоты</w:t>
      </w:r>
      <w:bookmarkEnd w:id="32"/>
      <w:bookmarkEnd w:id="33"/>
      <w:bookmarkEnd w:id="34"/>
    </w:p>
    <w:p w:rsidR="000647A7" w:rsidRDefault="00966D2D" w:rsidP="00935219">
      <w:pPr>
        <w:spacing w:before="120"/>
        <w:ind w:firstLine="539"/>
        <w:jc w:val="both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2.7</w:t>
      </w:r>
      <w:r w:rsidR="000647A7" w:rsidRPr="000647A7">
        <w:rPr>
          <w:b/>
          <w:iCs/>
          <w:sz w:val="32"/>
          <w:szCs w:val="32"/>
        </w:rPr>
        <w:t>.1. Общая характеристика</w:t>
      </w:r>
      <w:r w:rsidR="000725C8">
        <w:rPr>
          <w:b/>
          <w:iCs/>
          <w:sz w:val="32"/>
          <w:szCs w:val="32"/>
        </w:rPr>
        <w:t xml:space="preserve"> и номенклатура </w:t>
      </w:r>
    </w:p>
    <w:p w:rsidR="007E5374" w:rsidRPr="007E5374" w:rsidRDefault="00935219" w:rsidP="00935219">
      <w:pPr>
        <w:spacing w:before="120"/>
        <w:ind w:firstLine="539"/>
        <w:jc w:val="both"/>
        <w:rPr>
          <w:i/>
          <w:sz w:val="32"/>
          <w:szCs w:val="32"/>
        </w:rPr>
      </w:pPr>
      <w:r w:rsidRPr="000647A7">
        <w:rPr>
          <w:b/>
          <w:i/>
          <w:sz w:val="32"/>
          <w:szCs w:val="32"/>
        </w:rPr>
        <w:t>Оксокарбоновыми</w:t>
      </w:r>
      <w:r w:rsidRPr="000647A7">
        <w:rPr>
          <w:i/>
          <w:sz w:val="32"/>
          <w:szCs w:val="32"/>
        </w:rPr>
        <w:t xml:space="preserve"> кислотами (</w:t>
      </w:r>
      <w:r w:rsidRPr="000647A7">
        <w:rPr>
          <w:b/>
          <w:i/>
          <w:sz w:val="32"/>
          <w:szCs w:val="32"/>
        </w:rPr>
        <w:t>оксокислотами</w:t>
      </w:r>
      <w:r w:rsidRPr="000647A7">
        <w:rPr>
          <w:i/>
          <w:sz w:val="32"/>
          <w:szCs w:val="32"/>
        </w:rPr>
        <w:t xml:space="preserve">) называются </w:t>
      </w:r>
      <w:r w:rsidR="007E5374" w:rsidRPr="007E5374">
        <w:rPr>
          <w:i/>
          <w:sz w:val="32"/>
          <w:szCs w:val="32"/>
        </w:rPr>
        <w:t>г</w:t>
      </w:r>
      <w:r w:rsidR="007E5374" w:rsidRPr="007E5374">
        <w:rPr>
          <w:i/>
          <w:sz w:val="32"/>
          <w:szCs w:val="32"/>
        </w:rPr>
        <w:t>е</w:t>
      </w:r>
      <w:r w:rsidR="007E5374" w:rsidRPr="007E5374">
        <w:rPr>
          <w:i/>
          <w:sz w:val="32"/>
          <w:szCs w:val="32"/>
        </w:rPr>
        <w:t xml:space="preserve">терофункциональные </w:t>
      </w:r>
      <w:hyperlink r:id="rId240" w:tooltip="Химическое соединение" w:history="1">
        <w:r w:rsidR="007E5374" w:rsidRPr="007E5374">
          <w:rPr>
            <w:rStyle w:val="a9"/>
            <w:i/>
            <w:color w:val="auto"/>
            <w:sz w:val="32"/>
            <w:szCs w:val="32"/>
            <w:u w:val="none"/>
          </w:rPr>
          <w:t>соединения</w:t>
        </w:r>
      </w:hyperlink>
      <w:r w:rsidR="007E5374" w:rsidRPr="007E5374">
        <w:rPr>
          <w:i/>
          <w:sz w:val="32"/>
          <w:szCs w:val="32"/>
        </w:rPr>
        <w:t xml:space="preserve">, содержащие </w:t>
      </w:r>
      <w:hyperlink r:id="rId241" w:tooltip="Карбоксил" w:history="1">
        <w:r w:rsidR="007E5374" w:rsidRPr="007E5374">
          <w:rPr>
            <w:rStyle w:val="a9"/>
            <w:i/>
            <w:color w:val="auto"/>
            <w:sz w:val="32"/>
            <w:szCs w:val="32"/>
            <w:u w:val="none"/>
          </w:rPr>
          <w:t>карбоксильную</w:t>
        </w:r>
      </w:hyperlink>
      <w:r w:rsidR="007E5374" w:rsidRPr="007E5374">
        <w:rPr>
          <w:i/>
          <w:sz w:val="32"/>
          <w:szCs w:val="32"/>
        </w:rPr>
        <w:t xml:space="preserve"> и </w:t>
      </w:r>
      <w:hyperlink r:id="rId242" w:tooltip="Карбонильная группа" w:history="1">
        <w:r w:rsidR="007E5374" w:rsidRPr="007E5374">
          <w:rPr>
            <w:rStyle w:val="a9"/>
            <w:i/>
            <w:color w:val="auto"/>
            <w:sz w:val="32"/>
            <w:szCs w:val="32"/>
            <w:u w:val="none"/>
          </w:rPr>
          <w:t>ка</w:t>
        </w:r>
        <w:r w:rsidR="007E5374" w:rsidRPr="007E5374">
          <w:rPr>
            <w:rStyle w:val="a9"/>
            <w:i/>
            <w:color w:val="auto"/>
            <w:sz w:val="32"/>
            <w:szCs w:val="32"/>
            <w:u w:val="none"/>
          </w:rPr>
          <w:t>р</w:t>
        </w:r>
        <w:r w:rsidR="007E5374" w:rsidRPr="007E5374">
          <w:rPr>
            <w:rStyle w:val="a9"/>
            <w:i/>
            <w:color w:val="auto"/>
            <w:sz w:val="32"/>
            <w:szCs w:val="32"/>
            <w:u w:val="none"/>
          </w:rPr>
          <w:t>бонильную</w:t>
        </w:r>
      </w:hyperlink>
      <w:r w:rsidR="007E5374" w:rsidRPr="007E5374">
        <w:rPr>
          <w:i/>
          <w:sz w:val="32"/>
          <w:szCs w:val="32"/>
        </w:rPr>
        <w:t xml:space="preserve"> (</w:t>
      </w:r>
      <w:hyperlink r:id="rId243" w:tooltip="Альдегид" w:history="1">
        <w:r w:rsidR="007E5374" w:rsidRPr="007E5374">
          <w:rPr>
            <w:rStyle w:val="a9"/>
            <w:i/>
            <w:color w:val="auto"/>
            <w:sz w:val="32"/>
            <w:szCs w:val="32"/>
            <w:u w:val="none"/>
          </w:rPr>
          <w:t>альдегидную</w:t>
        </w:r>
      </w:hyperlink>
      <w:r w:rsidR="007E5374" w:rsidRPr="007E5374">
        <w:rPr>
          <w:i/>
          <w:sz w:val="32"/>
          <w:szCs w:val="32"/>
        </w:rPr>
        <w:t xml:space="preserve"> или </w:t>
      </w:r>
      <w:hyperlink r:id="rId244" w:tooltip="Кетоны" w:history="1">
        <w:r w:rsidR="007E5374" w:rsidRPr="007E5374">
          <w:rPr>
            <w:rStyle w:val="a9"/>
            <w:i/>
            <w:color w:val="auto"/>
            <w:sz w:val="32"/>
            <w:szCs w:val="32"/>
            <w:u w:val="none"/>
          </w:rPr>
          <w:t>кетонную</w:t>
        </w:r>
      </w:hyperlink>
      <w:r w:rsidR="007E5374" w:rsidRPr="007E5374">
        <w:rPr>
          <w:i/>
          <w:sz w:val="32"/>
          <w:szCs w:val="32"/>
        </w:rPr>
        <w:t xml:space="preserve">) группы. </w:t>
      </w:r>
    </w:p>
    <w:p w:rsidR="007E5374" w:rsidRPr="007E5374" w:rsidRDefault="007E5374" w:rsidP="00935219">
      <w:pPr>
        <w:spacing w:before="120"/>
        <w:ind w:firstLine="539"/>
        <w:jc w:val="both"/>
        <w:rPr>
          <w:i/>
          <w:sz w:val="32"/>
          <w:szCs w:val="32"/>
        </w:rPr>
      </w:pPr>
      <w:r w:rsidRPr="007E5374">
        <w:rPr>
          <w:sz w:val="32"/>
          <w:szCs w:val="32"/>
        </w:rPr>
        <w:t>В зависимости от взаимного ра</w:t>
      </w:r>
      <w:r w:rsidR="008B66DF">
        <w:rPr>
          <w:sz w:val="32"/>
          <w:szCs w:val="32"/>
        </w:rPr>
        <w:t xml:space="preserve">сположения этих групп различают </w:t>
      </w:r>
      <w:r w:rsidRPr="007E5374">
        <w:rPr>
          <w:sz w:val="32"/>
          <w:szCs w:val="32"/>
        </w:rPr>
        <w:t>α-, β-, γ- и т. д. оксокарбоновые кислоты.</w:t>
      </w:r>
      <w:r>
        <w:rPr>
          <w:sz w:val="32"/>
          <w:szCs w:val="32"/>
        </w:rPr>
        <w:t xml:space="preserve"> </w:t>
      </w:r>
      <w:r w:rsidRPr="001960C2">
        <w:rPr>
          <w:sz w:val="32"/>
          <w:szCs w:val="32"/>
        </w:rPr>
        <w:t xml:space="preserve">Оксокислоты могут </w:t>
      </w:r>
      <w:r w:rsidR="00B37B1D">
        <w:rPr>
          <w:sz w:val="32"/>
          <w:szCs w:val="32"/>
        </w:rPr>
        <w:t xml:space="preserve">быть многоосновными и </w:t>
      </w:r>
      <w:r w:rsidRPr="001960C2">
        <w:rPr>
          <w:sz w:val="32"/>
          <w:szCs w:val="32"/>
        </w:rPr>
        <w:t xml:space="preserve">содержать </w:t>
      </w:r>
      <w:r>
        <w:rPr>
          <w:sz w:val="32"/>
          <w:szCs w:val="32"/>
        </w:rPr>
        <w:t xml:space="preserve">несколько </w:t>
      </w:r>
      <w:r w:rsidRPr="001960C2">
        <w:rPr>
          <w:sz w:val="32"/>
          <w:szCs w:val="32"/>
        </w:rPr>
        <w:t>карбо</w:t>
      </w:r>
      <w:r w:rsidR="00B37B1D">
        <w:rPr>
          <w:sz w:val="32"/>
          <w:szCs w:val="32"/>
        </w:rPr>
        <w:t>н</w:t>
      </w:r>
      <w:r w:rsidRPr="001960C2">
        <w:rPr>
          <w:sz w:val="32"/>
          <w:szCs w:val="32"/>
        </w:rPr>
        <w:t>ильных групп.</w:t>
      </w:r>
    </w:p>
    <w:p w:rsidR="0027748C" w:rsidRDefault="00047EED" w:rsidP="00047EED">
      <w:pPr>
        <w:ind w:firstLine="539"/>
        <w:jc w:val="both"/>
        <w:rPr>
          <w:sz w:val="32"/>
          <w:szCs w:val="32"/>
        </w:rPr>
      </w:pPr>
      <w:r w:rsidRPr="006137D9">
        <w:rPr>
          <w:sz w:val="32"/>
          <w:szCs w:val="32"/>
        </w:rPr>
        <w:t xml:space="preserve">В названиях альдегидо- и кетонокислот наличие карбонильной группы обозначают префиксом </w:t>
      </w:r>
      <w:r w:rsidRPr="007E5374">
        <w:rPr>
          <w:i/>
          <w:sz w:val="32"/>
          <w:szCs w:val="32"/>
        </w:rPr>
        <w:t xml:space="preserve">оксо-. </w:t>
      </w:r>
      <w:r w:rsidR="0027748C">
        <w:rPr>
          <w:sz w:val="32"/>
          <w:szCs w:val="32"/>
        </w:rPr>
        <w:t>Однако для</w:t>
      </w:r>
      <w:r w:rsidR="0027748C" w:rsidRPr="006137D9">
        <w:rPr>
          <w:sz w:val="32"/>
          <w:szCs w:val="32"/>
        </w:rPr>
        <w:t xml:space="preserve"> оксокислот, учас</w:t>
      </w:r>
      <w:r w:rsidR="0027748C" w:rsidRPr="006137D9">
        <w:rPr>
          <w:sz w:val="32"/>
          <w:szCs w:val="32"/>
        </w:rPr>
        <w:t>т</w:t>
      </w:r>
      <w:r w:rsidR="0027748C" w:rsidRPr="006137D9">
        <w:rPr>
          <w:sz w:val="32"/>
          <w:szCs w:val="32"/>
        </w:rPr>
        <w:t xml:space="preserve">вующих в биохимических циклах в живых организмах, используются традиционно сложившиеся в биохимической литературе названия </w:t>
      </w:r>
      <w:r w:rsidR="0027748C">
        <w:rPr>
          <w:sz w:val="32"/>
          <w:szCs w:val="32"/>
        </w:rPr>
        <w:sym w:font="Symbol" w:char="F02D"/>
      </w:r>
      <w:r w:rsidR="0027748C" w:rsidRPr="006137D9">
        <w:rPr>
          <w:sz w:val="32"/>
          <w:szCs w:val="32"/>
        </w:rPr>
        <w:t xml:space="preserve"> пировиноградная, ацетоуксусная, щавелевоуксусная, кетоглутаровая и др.</w:t>
      </w:r>
    </w:p>
    <w:p w:rsidR="0027748C" w:rsidRDefault="0027748C" w:rsidP="0027748C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Некоторые биогенные гидроксикарбоновые кислоты, их названия и названия их солей и сложных эфиров представлены в таблице 5.</w:t>
      </w:r>
    </w:p>
    <w:p w:rsidR="00DA5144" w:rsidRPr="000725C8" w:rsidRDefault="00DA5144" w:rsidP="00DA5144">
      <w:pPr>
        <w:spacing w:before="240"/>
        <w:ind w:firstLine="567"/>
        <w:jc w:val="both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2.7</w:t>
      </w:r>
      <w:r w:rsidRPr="000725C8">
        <w:rPr>
          <w:b/>
          <w:iCs/>
          <w:sz w:val="32"/>
          <w:szCs w:val="32"/>
        </w:rPr>
        <w:t>.</w:t>
      </w:r>
      <w:r>
        <w:rPr>
          <w:b/>
          <w:iCs/>
          <w:sz w:val="32"/>
          <w:szCs w:val="32"/>
        </w:rPr>
        <w:t>2</w:t>
      </w:r>
      <w:r w:rsidRPr="000725C8">
        <w:rPr>
          <w:b/>
          <w:iCs/>
          <w:sz w:val="32"/>
          <w:szCs w:val="32"/>
        </w:rPr>
        <w:t xml:space="preserve">. </w:t>
      </w:r>
      <w:r>
        <w:rPr>
          <w:b/>
          <w:iCs/>
          <w:sz w:val="32"/>
          <w:szCs w:val="32"/>
        </w:rPr>
        <w:t>Физические и х</w:t>
      </w:r>
      <w:r w:rsidRPr="000725C8">
        <w:rPr>
          <w:b/>
          <w:iCs/>
          <w:sz w:val="32"/>
          <w:szCs w:val="32"/>
        </w:rPr>
        <w:t>имические свойства</w:t>
      </w:r>
    </w:p>
    <w:p w:rsidR="00DA5144" w:rsidRDefault="00DA5144" w:rsidP="00DA5144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Низшие оксокислоты представляют собой густые сиропообра</w:t>
      </w:r>
      <w:r>
        <w:rPr>
          <w:sz w:val="32"/>
          <w:szCs w:val="32"/>
        </w:rPr>
        <w:t>з</w:t>
      </w:r>
      <w:r>
        <w:rPr>
          <w:sz w:val="32"/>
          <w:szCs w:val="32"/>
        </w:rPr>
        <w:t>ные жидкости с высокими температурами кипения, хорошо раств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римые в воде. </w:t>
      </w:r>
    </w:p>
    <w:p w:rsidR="00DA5144" w:rsidRDefault="00DA5144" w:rsidP="00DA5144">
      <w:pPr>
        <w:ind w:firstLine="539"/>
        <w:jc w:val="both"/>
        <w:rPr>
          <w:sz w:val="32"/>
          <w:szCs w:val="32"/>
        </w:rPr>
      </w:pPr>
      <w:r w:rsidRPr="002D3655">
        <w:rPr>
          <w:sz w:val="32"/>
          <w:szCs w:val="32"/>
        </w:rPr>
        <w:t>Оксокислоты образуют производные по карбокс</w:t>
      </w:r>
      <w:r>
        <w:rPr>
          <w:sz w:val="32"/>
          <w:szCs w:val="32"/>
        </w:rPr>
        <w:t xml:space="preserve">ильной группе </w:t>
      </w:r>
      <w:r>
        <w:rPr>
          <w:sz w:val="32"/>
          <w:szCs w:val="32"/>
        </w:rPr>
        <w:sym w:font="Symbol" w:char="F02D"/>
      </w:r>
      <w:r w:rsidRPr="002D3655">
        <w:rPr>
          <w:sz w:val="32"/>
          <w:szCs w:val="32"/>
        </w:rPr>
        <w:t xml:space="preserve"> соли, сложные эфиры</w:t>
      </w:r>
      <w:r>
        <w:rPr>
          <w:sz w:val="32"/>
          <w:szCs w:val="32"/>
        </w:rPr>
        <w:t>,</w:t>
      </w:r>
      <w:r w:rsidRPr="002D3655">
        <w:rPr>
          <w:sz w:val="32"/>
          <w:szCs w:val="32"/>
        </w:rPr>
        <w:t xml:space="preserve"> амиды и т.д., по оксогруппе – гидроксинитр</w:t>
      </w:r>
      <w:r w:rsidRPr="002D3655">
        <w:rPr>
          <w:sz w:val="32"/>
          <w:szCs w:val="32"/>
        </w:rPr>
        <w:t>и</w:t>
      </w:r>
      <w:r>
        <w:rPr>
          <w:sz w:val="32"/>
          <w:szCs w:val="32"/>
        </w:rPr>
        <w:t>л</w:t>
      </w:r>
      <w:r w:rsidRPr="002D3655">
        <w:rPr>
          <w:sz w:val="32"/>
          <w:szCs w:val="32"/>
        </w:rPr>
        <w:t>ы</w:t>
      </w:r>
      <w:r>
        <w:rPr>
          <w:sz w:val="32"/>
          <w:szCs w:val="32"/>
        </w:rPr>
        <w:t>,</w:t>
      </w:r>
      <w:r w:rsidRPr="002D3655">
        <w:rPr>
          <w:sz w:val="32"/>
          <w:szCs w:val="32"/>
        </w:rPr>
        <w:t xml:space="preserve"> гидразоны, </w:t>
      </w:r>
      <w:r>
        <w:rPr>
          <w:sz w:val="32"/>
          <w:szCs w:val="32"/>
        </w:rPr>
        <w:t xml:space="preserve">оксимы </w:t>
      </w:r>
      <w:r w:rsidRPr="002D3655">
        <w:rPr>
          <w:sz w:val="32"/>
          <w:szCs w:val="32"/>
        </w:rPr>
        <w:t>и т.д.</w:t>
      </w:r>
      <w:r>
        <w:rPr>
          <w:sz w:val="32"/>
          <w:szCs w:val="32"/>
        </w:rPr>
        <w:t>:</w:t>
      </w:r>
    </w:p>
    <w:p w:rsidR="00632B8E" w:rsidRDefault="00DA5144" w:rsidP="0027748C">
      <w:pPr>
        <w:ind w:firstLine="539"/>
        <w:jc w:val="both"/>
        <w:rPr>
          <w:sz w:val="32"/>
          <w:szCs w:val="32"/>
        </w:rPr>
      </w:pPr>
      <w:r>
        <w:object w:dxaOrig="11131" w:dyaOrig="4987">
          <v:shape id="_x0000_i1114" type="#_x0000_t75" style="width:460.5pt;height:207.75pt" o:ole="">
            <v:imagedata r:id="rId245" o:title=""/>
          </v:shape>
          <o:OLEObject Type="Embed" ProgID="ACD.ChemSketch.20" ShapeID="_x0000_i1114" DrawAspect="Content" ObjectID="_1724504624" r:id="rId246"/>
        </w:object>
      </w:r>
    </w:p>
    <w:p w:rsidR="00510CF3" w:rsidRDefault="00510CF3" w:rsidP="0027748C">
      <w:pPr>
        <w:ind w:firstLine="539"/>
        <w:jc w:val="both"/>
        <w:rPr>
          <w:sz w:val="32"/>
          <w:szCs w:val="32"/>
        </w:rPr>
        <w:sectPr w:rsidR="00510CF3" w:rsidSect="00B14F5C">
          <w:pgSz w:w="11906" w:h="16838"/>
          <w:pgMar w:top="1418" w:right="1134" w:bottom="1418" w:left="1134" w:header="709" w:footer="709" w:gutter="0"/>
          <w:pgNumType w:start="37"/>
          <w:cols w:space="708"/>
          <w:titlePg/>
          <w:docGrid w:linePitch="360"/>
        </w:sectPr>
      </w:pPr>
    </w:p>
    <w:p w:rsidR="00232201" w:rsidRDefault="00510CF3" w:rsidP="00632B8E">
      <w:pPr>
        <w:spacing w:after="240"/>
        <w:ind w:firstLine="539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Таблица 5. Некоторые биогенные оксокарбоновые кислоты</w:t>
      </w:r>
    </w:p>
    <w:tbl>
      <w:tblPr>
        <w:tblStyle w:val="af4"/>
        <w:tblW w:w="0" w:type="auto"/>
        <w:jc w:val="center"/>
        <w:tblLook w:val="04A0"/>
      </w:tblPr>
      <w:tblGrid>
        <w:gridCol w:w="4387"/>
        <w:gridCol w:w="3092"/>
        <w:gridCol w:w="2731"/>
        <w:gridCol w:w="2406"/>
      </w:tblGrid>
      <w:tr w:rsidR="00510CF3" w:rsidTr="00632B8E">
        <w:trPr>
          <w:jc w:val="center"/>
        </w:trPr>
        <w:tc>
          <w:tcPr>
            <w:tcW w:w="4387" w:type="dxa"/>
            <w:vAlign w:val="center"/>
          </w:tcPr>
          <w:p w:rsidR="00510CF3" w:rsidRDefault="00510CF3" w:rsidP="00510C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Формула</w:t>
            </w:r>
          </w:p>
        </w:tc>
        <w:tc>
          <w:tcPr>
            <w:tcW w:w="3092" w:type="dxa"/>
            <w:vAlign w:val="center"/>
          </w:tcPr>
          <w:p w:rsidR="00510CF3" w:rsidRPr="002D421C" w:rsidRDefault="00510CF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Систематическое</w:t>
            </w:r>
          </w:p>
          <w:p w:rsidR="00510CF3" w:rsidRPr="002D421C" w:rsidRDefault="00510CF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название</w:t>
            </w:r>
          </w:p>
        </w:tc>
        <w:tc>
          <w:tcPr>
            <w:tcW w:w="2731" w:type="dxa"/>
            <w:vAlign w:val="center"/>
          </w:tcPr>
          <w:p w:rsidR="00510CF3" w:rsidRDefault="00510CF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 xml:space="preserve">Тривиальное </w:t>
            </w:r>
          </w:p>
          <w:p w:rsidR="00510CF3" w:rsidRPr="002D421C" w:rsidRDefault="00510CF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название</w:t>
            </w:r>
          </w:p>
        </w:tc>
        <w:tc>
          <w:tcPr>
            <w:tcW w:w="2406" w:type="dxa"/>
            <w:vAlign w:val="center"/>
          </w:tcPr>
          <w:p w:rsidR="00510CF3" w:rsidRPr="002D421C" w:rsidRDefault="00510CF3" w:rsidP="00F317B9">
            <w:pPr>
              <w:jc w:val="center"/>
              <w:rPr>
                <w:sz w:val="32"/>
                <w:szCs w:val="32"/>
              </w:rPr>
            </w:pPr>
            <w:r w:rsidRPr="002D421C">
              <w:rPr>
                <w:sz w:val="32"/>
                <w:szCs w:val="32"/>
              </w:rPr>
              <w:t>Название солей и сложных эфиров</w:t>
            </w:r>
          </w:p>
        </w:tc>
      </w:tr>
      <w:tr w:rsidR="00632B8E" w:rsidTr="00632B8E">
        <w:trPr>
          <w:jc w:val="center"/>
        </w:trPr>
        <w:tc>
          <w:tcPr>
            <w:tcW w:w="4387" w:type="dxa"/>
            <w:vAlign w:val="center"/>
          </w:tcPr>
          <w:p w:rsidR="00632B8E" w:rsidRDefault="00632B8E" w:rsidP="00632B8E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object w:dxaOrig="1992" w:dyaOrig="883">
                <v:shape id="_x0000_i1115" type="#_x0000_t75" style="width:99.75pt;height:44.25pt" o:ole="">
                  <v:imagedata r:id="rId247" o:title=""/>
                </v:shape>
                <o:OLEObject Type="Embed" ProgID="ACD.ChemSketch.20" ShapeID="_x0000_i1115" DrawAspect="Content" ObjectID="_1724504625" r:id="rId248"/>
              </w:object>
            </w:r>
          </w:p>
        </w:tc>
        <w:tc>
          <w:tcPr>
            <w:tcW w:w="3092" w:type="dxa"/>
            <w:vAlign w:val="center"/>
          </w:tcPr>
          <w:p w:rsidR="00632B8E" w:rsidRDefault="00632B8E" w:rsidP="00F317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0725C8">
              <w:rPr>
                <w:sz w:val="32"/>
                <w:szCs w:val="32"/>
              </w:rPr>
              <w:t>ксоэтановая</w:t>
            </w:r>
            <w:r>
              <w:rPr>
                <w:sz w:val="32"/>
                <w:szCs w:val="32"/>
              </w:rPr>
              <w:t xml:space="preserve"> </w:t>
            </w:r>
          </w:p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(формилметановая)</w:t>
            </w:r>
          </w:p>
        </w:tc>
        <w:tc>
          <w:tcPr>
            <w:tcW w:w="2731" w:type="dxa"/>
            <w:vAlign w:val="center"/>
          </w:tcPr>
          <w:p w:rsidR="00632B8E" w:rsidRDefault="00632B8E" w:rsidP="00F317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0725C8">
              <w:rPr>
                <w:sz w:val="32"/>
                <w:szCs w:val="32"/>
              </w:rPr>
              <w:t>лиоксиловая</w:t>
            </w:r>
          </w:p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(глиоксалевая)</w:t>
            </w:r>
          </w:p>
        </w:tc>
        <w:tc>
          <w:tcPr>
            <w:tcW w:w="2406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 w:rsidRPr="000725C8">
              <w:rPr>
                <w:sz w:val="32"/>
                <w:szCs w:val="32"/>
              </w:rPr>
              <w:t>глиоксилат</w:t>
            </w:r>
          </w:p>
        </w:tc>
      </w:tr>
      <w:tr w:rsidR="00632B8E" w:rsidTr="00632B8E">
        <w:trPr>
          <w:jc w:val="center"/>
        </w:trPr>
        <w:tc>
          <w:tcPr>
            <w:tcW w:w="4387" w:type="dxa"/>
            <w:vAlign w:val="center"/>
          </w:tcPr>
          <w:p w:rsidR="00632B8E" w:rsidRDefault="00632B8E" w:rsidP="00632B8E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object w:dxaOrig="2199" w:dyaOrig="840">
                <v:shape id="_x0000_i1116" type="#_x0000_t75" style="width:109.5pt;height:42pt" o:ole="">
                  <v:imagedata r:id="rId249" o:title=""/>
                </v:shape>
                <o:OLEObject Type="Embed" ProgID="ACD.ChemSketch.20" ShapeID="_x0000_i1116" DrawAspect="Content" ObjectID="_1724504626" r:id="rId250"/>
              </w:object>
            </w:r>
          </w:p>
        </w:tc>
        <w:tc>
          <w:tcPr>
            <w:tcW w:w="3092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 w:rsidRPr="000725C8">
              <w:rPr>
                <w:sz w:val="32"/>
                <w:szCs w:val="32"/>
              </w:rPr>
              <w:t>2-оксопропановая</w:t>
            </w:r>
          </w:p>
        </w:tc>
        <w:tc>
          <w:tcPr>
            <w:tcW w:w="2731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0725C8">
              <w:rPr>
                <w:sz w:val="32"/>
                <w:szCs w:val="32"/>
              </w:rPr>
              <w:t>ировиноградная</w:t>
            </w:r>
          </w:p>
        </w:tc>
        <w:tc>
          <w:tcPr>
            <w:tcW w:w="2406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 w:rsidRPr="000725C8">
              <w:rPr>
                <w:sz w:val="32"/>
                <w:szCs w:val="32"/>
              </w:rPr>
              <w:t>пируват</w:t>
            </w:r>
          </w:p>
        </w:tc>
      </w:tr>
      <w:tr w:rsidR="00632B8E" w:rsidTr="00632B8E">
        <w:trPr>
          <w:jc w:val="center"/>
        </w:trPr>
        <w:tc>
          <w:tcPr>
            <w:tcW w:w="4387" w:type="dxa"/>
            <w:vAlign w:val="center"/>
          </w:tcPr>
          <w:p w:rsidR="00632B8E" w:rsidRDefault="00632B8E" w:rsidP="00632B8E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object w:dxaOrig="2942" w:dyaOrig="840">
                <v:shape id="_x0000_i1117" type="#_x0000_t75" style="width:147.75pt;height:42pt" o:ole="">
                  <v:imagedata r:id="rId251" o:title=""/>
                </v:shape>
                <o:OLEObject Type="Embed" ProgID="ACD.ChemSketch.20" ShapeID="_x0000_i1117" DrawAspect="Content" ObjectID="_1724504627" r:id="rId252"/>
              </w:object>
            </w:r>
          </w:p>
        </w:tc>
        <w:tc>
          <w:tcPr>
            <w:tcW w:w="3092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 w:rsidRPr="000725C8">
              <w:rPr>
                <w:sz w:val="32"/>
                <w:szCs w:val="32"/>
              </w:rPr>
              <w:t>3-оксобутановая</w:t>
            </w:r>
          </w:p>
        </w:tc>
        <w:tc>
          <w:tcPr>
            <w:tcW w:w="2731" w:type="dxa"/>
            <w:vAlign w:val="center"/>
          </w:tcPr>
          <w:p w:rsidR="00632B8E" w:rsidRPr="00632B8E" w:rsidRDefault="00632B8E" w:rsidP="00BC6F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Pr="000725C8">
              <w:rPr>
                <w:sz w:val="32"/>
                <w:szCs w:val="32"/>
              </w:rPr>
              <w:t>цетоуксусная</w:t>
            </w:r>
          </w:p>
        </w:tc>
        <w:tc>
          <w:tcPr>
            <w:tcW w:w="2406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 w:rsidRPr="000725C8">
              <w:rPr>
                <w:sz w:val="32"/>
                <w:szCs w:val="32"/>
              </w:rPr>
              <w:t>ацетоацетат</w:t>
            </w:r>
          </w:p>
        </w:tc>
      </w:tr>
      <w:tr w:rsidR="00632B8E" w:rsidTr="00632B8E">
        <w:trPr>
          <w:jc w:val="center"/>
        </w:trPr>
        <w:tc>
          <w:tcPr>
            <w:tcW w:w="4387" w:type="dxa"/>
            <w:vAlign w:val="center"/>
          </w:tcPr>
          <w:p w:rsidR="00632B8E" w:rsidRDefault="00632B8E" w:rsidP="00632B8E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object w:dxaOrig="3230" w:dyaOrig="840">
                <v:shape id="_x0000_i1118" type="#_x0000_t75" style="width:162pt;height:42pt" o:ole="">
                  <v:imagedata r:id="rId253" o:title=""/>
                </v:shape>
                <o:OLEObject Type="Embed" ProgID="ACD.ChemSketch.20" ShapeID="_x0000_i1118" DrawAspect="Content" ObjectID="_1724504628" r:id="rId254"/>
              </w:object>
            </w:r>
          </w:p>
        </w:tc>
        <w:tc>
          <w:tcPr>
            <w:tcW w:w="3092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 w:rsidRPr="000725C8">
              <w:rPr>
                <w:sz w:val="32"/>
                <w:szCs w:val="32"/>
              </w:rPr>
              <w:t>оксобутандиовая</w:t>
            </w:r>
          </w:p>
        </w:tc>
        <w:tc>
          <w:tcPr>
            <w:tcW w:w="2731" w:type="dxa"/>
            <w:vAlign w:val="center"/>
          </w:tcPr>
          <w:p w:rsidR="00632B8E" w:rsidRPr="000725C8" w:rsidRDefault="00632B8E" w:rsidP="00BC6F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  <w:r w:rsidRPr="000725C8">
              <w:rPr>
                <w:sz w:val="32"/>
                <w:szCs w:val="32"/>
              </w:rPr>
              <w:t>авелевоуксусная</w:t>
            </w:r>
          </w:p>
        </w:tc>
        <w:tc>
          <w:tcPr>
            <w:tcW w:w="2406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 w:rsidRPr="000725C8">
              <w:rPr>
                <w:sz w:val="32"/>
                <w:szCs w:val="32"/>
              </w:rPr>
              <w:t>оксалоацетат</w:t>
            </w:r>
          </w:p>
        </w:tc>
      </w:tr>
      <w:tr w:rsidR="00632B8E" w:rsidTr="00632B8E">
        <w:trPr>
          <w:jc w:val="center"/>
        </w:trPr>
        <w:tc>
          <w:tcPr>
            <w:tcW w:w="4387" w:type="dxa"/>
            <w:vAlign w:val="center"/>
          </w:tcPr>
          <w:p w:rsidR="00632B8E" w:rsidRDefault="00632B8E" w:rsidP="00632B8E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object w:dxaOrig="4166" w:dyaOrig="869">
                <v:shape id="_x0000_i1119" type="#_x0000_t75" style="width:208.5pt;height:44.25pt" o:ole="">
                  <v:imagedata r:id="rId255" o:title=""/>
                </v:shape>
                <o:OLEObject Type="Embed" ProgID="ACD.ChemSketch.20" ShapeID="_x0000_i1119" DrawAspect="Content" ObjectID="_1724504629" r:id="rId256"/>
              </w:object>
            </w:r>
          </w:p>
        </w:tc>
        <w:tc>
          <w:tcPr>
            <w:tcW w:w="3092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 w:rsidRPr="000725C8">
              <w:rPr>
                <w:sz w:val="32"/>
                <w:szCs w:val="32"/>
              </w:rPr>
              <w:t>2-оксопентандиовая</w:t>
            </w:r>
          </w:p>
        </w:tc>
        <w:tc>
          <w:tcPr>
            <w:tcW w:w="2731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 w:rsidRPr="000725C8">
              <w:rPr>
                <w:sz w:val="32"/>
                <w:szCs w:val="32"/>
              </w:rPr>
              <w:t>α-оксоглутаровая</w:t>
            </w:r>
          </w:p>
        </w:tc>
        <w:tc>
          <w:tcPr>
            <w:tcW w:w="2406" w:type="dxa"/>
            <w:vAlign w:val="center"/>
          </w:tcPr>
          <w:p w:rsidR="00632B8E" w:rsidRPr="000725C8" w:rsidRDefault="00632B8E" w:rsidP="00F317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α-оксоглутарат</w:t>
            </w:r>
          </w:p>
        </w:tc>
      </w:tr>
    </w:tbl>
    <w:p w:rsidR="00510CF3" w:rsidRDefault="00510CF3" w:rsidP="00510CF3">
      <w:pPr>
        <w:jc w:val="both"/>
        <w:rPr>
          <w:sz w:val="32"/>
          <w:szCs w:val="32"/>
        </w:rPr>
      </w:pPr>
    </w:p>
    <w:p w:rsidR="00510CF3" w:rsidRDefault="00510CF3" w:rsidP="0027748C">
      <w:pPr>
        <w:ind w:firstLine="539"/>
        <w:jc w:val="both"/>
        <w:rPr>
          <w:sz w:val="32"/>
          <w:szCs w:val="32"/>
        </w:rPr>
      </w:pPr>
    </w:p>
    <w:p w:rsidR="00510CF3" w:rsidRDefault="00510CF3" w:rsidP="0027748C">
      <w:pPr>
        <w:ind w:firstLine="539"/>
        <w:jc w:val="both"/>
        <w:rPr>
          <w:sz w:val="32"/>
          <w:szCs w:val="32"/>
        </w:rPr>
      </w:pPr>
    </w:p>
    <w:p w:rsidR="00232201" w:rsidRDefault="00232201" w:rsidP="0027748C">
      <w:pPr>
        <w:ind w:firstLine="539"/>
        <w:jc w:val="both"/>
        <w:rPr>
          <w:sz w:val="32"/>
          <w:szCs w:val="32"/>
        </w:rPr>
      </w:pPr>
    </w:p>
    <w:p w:rsidR="00510CF3" w:rsidRDefault="00510CF3" w:rsidP="0027748C">
      <w:pPr>
        <w:ind w:firstLine="539"/>
        <w:jc w:val="both"/>
        <w:rPr>
          <w:sz w:val="32"/>
          <w:szCs w:val="32"/>
        </w:rPr>
        <w:sectPr w:rsidR="00510CF3" w:rsidSect="00B14F5C">
          <w:pgSz w:w="16838" w:h="11906" w:orient="landscape"/>
          <w:pgMar w:top="1134" w:right="1418" w:bottom="1134" w:left="1418" w:header="709" w:footer="709" w:gutter="0"/>
          <w:pgNumType w:start="46"/>
          <w:cols w:space="708"/>
          <w:titlePg/>
          <w:docGrid w:linePitch="360"/>
        </w:sectPr>
      </w:pPr>
    </w:p>
    <w:p w:rsidR="0052072F" w:rsidRPr="0052072F" w:rsidRDefault="0052072F" w:rsidP="00B649DB">
      <w:pPr>
        <w:spacing w:before="120"/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Восстановлением оксокислот получают гидроксикислоты:</w:t>
      </w:r>
    </w:p>
    <w:p w:rsidR="0052072F" w:rsidRDefault="0052072F" w:rsidP="0052072F">
      <w:pPr>
        <w:jc w:val="center"/>
        <w:rPr>
          <w:sz w:val="32"/>
          <w:szCs w:val="32"/>
        </w:rPr>
      </w:pPr>
      <w:r>
        <w:object w:dxaOrig="5568" w:dyaOrig="1094">
          <v:shape id="_x0000_i1120" type="#_x0000_t75" style="width:279.75pt;height:55.5pt" o:ole="">
            <v:imagedata r:id="rId257" o:title=""/>
          </v:shape>
          <o:OLEObject Type="Embed" ProgID="ACD.ChemSketch.20" ShapeID="_x0000_i1120" DrawAspect="Content" ObjectID="_1724504630" r:id="rId258"/>
        </w:object>
      </w:r>
    </w:p>
    <w:p w:rsidR="00B37B1D" w:rsidRPr="006664F8" w:rsidRDefault="00B37B1D" w:rsidP="0052072F">
      <w:pPr>
        <w:ind w:firstLine="539"/>
        <w:jc w:val="both"/>
        <w:rPr>
          <w:sz w:val="32"/>
          <w:szCs w:val="32"/>
        </w:rPr>
      </w:pPr>
      <w:r w:rsidRPr="006664F8">
        <w:rPr>
          <w:sz w:val="32"/>
          <w:szCs w:val="32"/>
        </w:rPr>
        <w:t xml:space="preserve">Оксокарбоновые кислоты сильнее, чем соответствующие </w:t>
      </w:r>
      <w:r w:rsidR="006F2D6D" w:rsidRPr="006664F8">
        <w:rPr>
          <w:sz w:val="32"/>
          <w:szCs w:val="32"/>
        </w:rPr>
        <w:t>им ка</w:t>
      </w:r>
      <w:r w:rsidR="006F2D6D" w:rsidRPr="006664F8">
        <w:rPr>
          <w:sz w:val="32"/>
          <w:szCs w:val="32"/>
        </w:rPr>
        <w:t>р</w:t>
      </w:r>
      <w:r w:rsidR="006F2D6D" w:rsidRPr="006664F8">
        <w:rPr>
          <w:sz w:val="32"/>
          <w:szCs w:val="32"/>
        </w:rPr>
        <w:t xml:space="preserve">боновые кислоты и </w:t>
      </w:r>
      <w:r w:rsidRPr="006664F8">
        <w:rPr>
          <w:sz w:val="32"/>
          <w:szCs w:val="32"/>
        </w:rPr>
        <w:t>гидроксикислоты</w:t>
      </w:r>
      <w:r w:rsidR="006664F8" w:rsidRPr="006664F8">
        <w:rPr>
          <w:sz w:val="32"/>
          <w:szCs w:val="32"/>
        </w:rPr>
        <w:t xml:space="preserve">, при этом </w:t>
      </w:r>
      <w:r w:rsidR="006664F8">
        <w:rPr>
          <w:sz w:val="32"/>
          <w:szCs w:val="32"/>
        </w:rPr>
        <w:t>к</w:t>
      </w:r>
      <w:r w:rsidR="006F2D6D" w:rsidRPr="006664F8">
        <w:rPr>
          <w:sz w:val="32"/>
          <w:szCs w:val="32"/>
        </w:rPr>
        <w:t>ислотные свойства оксокарбоновых кислот снижаются по мере удаления оксогруппы от карбоксильной группы.</w:t>
      </w:r>
    </w:p>
    <w:p w:rsidR="00B6486A" w:rsidRPr="00B6486A" w:rsidRDefault="00B6486A" w:rsidP="00B6486A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B6486A">
        <w:rPr>
          <w:bCs/>
          <w:sz w:val="32"/>
          <w:szCs w:val="32"/>
        </w:rPr>
        <w:t xml:space="preserve">Кетокислоты </w:t>
      </w:r>
      <w:r>
        <w:rPr>
          <w:bCs/>
          <w:sz w:val="32"/>
          <w:szCs w:val="32"/>
        </w:rPr>
        <w:sym w:font="Symbol" w:char="F02D"/>
      </w:r>
      <w:r>
        <w:rPr>
          <w:bCs/>
          <w:sz w:val="32"/>
          <w:szCs w:val="32"/>
        </w:rPr>
        <w:t xml:space="preserve"> </w:t>
      </w:r>
      <w:r w:rsidRPr="00B6486A">
        <w:rPr>
          <w:bCs/>
          <w:sz w:val="32"/>
          <w:szCs w:val="32"/>
        </w:rPr>
        <w:t>относительно неустойчивые соединения и легко декарбоксилируются, превращаясь в альдегиды или кетоны.</w:t>
      </w:r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Так, </w:t>
      </w:r>
      <w:r>
        <w:rPr>
          <w:sz w:val="32"/>
          <w:szCs w:val="32"/>
        </w:rPr>
        <w:br/>
        <w:t>α-о</w:t>
      </w:r>
      <w:r w:rsidRPr="00DB1802">
        <w:rPr>
          <w:sz w:val="32"/>
          <w:szCs w:val="32"/>
        </w:rPr>
        <w:t>ксокислоты легко отщепляют СO</w:t>
      </w:r>
      <w:r w:rsidRPr="00DB1802">
        <w:rPr>
          <w:sz w:val="32"/>
          <w:szCs w:val="32"/>
          <w:vertAlign w:val="subscript"/>
        </w:rPr>
        <w:t>2</w:t>
      </w:r>
      <w:r w:rsidRPr="00DB180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DB1802">
        <w:rPr>
          <w:sz w:val="32"/>
          <w:szCs w:val="32"/>
        </w:rPr>
        <w:t>и</w:t>
      </w:r>
      <w:r>
        <w:rPr>
          <w:sz w:val="32"/>
          <w:szCs w:val="32"/>
        </w:rPr>
        <w:t>ли</w:t>
      </w:r>
      <w:r w:rsidRPr="00DB1802">
        <w:rPr>
          <w:sz w:val="32"/>
          <w:szCs w:val="32"/>
        </w:rPr>
        <w:t xml:space="preserve"> СО</w:t>
      </w:r>
      <w:r>
        <w:rPr>
          <w:sz w:val="32"/>
          <w:szCs w:val="32"/>
        </w:rPr>
        <w:t>)</w:t>
      </w:r>
      <w:r w:rsidRPr="00DB1802">
        <w:rPr>
          <w:sz w:val="32"/>
          <w:szCs w:val="32"/>
        </w:rPr>
        <w:t xml:space="preserve"> при нагревании в пр</w:t>
      </w:r>
      <w:r w:rsidRPr="00DB1802">
        <w:rPr>
          <w:sz w:val="32"/>
          <w:szCs w:val="32"/>
        </w:rPr>
        <w:t>и</w:t>
      </w:r>
      <w:r>
        <w:rPr>
          <w:sz w:val="32"/>
          <w:szCs w:val="32"/>
        </w:rPr>
        <w:t>сутствии серной кислоты:</w:t>
      </w:r>
    </w:p>
    <w:p w:rsidR="00DB1802" w:rsidRDefault="00127917" w:rsidP="00127917">
      <w:pPr>
        <w:jc w:val="center"/>
        <w:rPr>
          <w:sz w:val="32"/>
          <w:szCs w:val="32"/>
        </w:rPr>
      </w:pPr>
      <w:r>
        <w:object w:dxaOrig="10008" w:dyaOrig="1570">
          <v:shape id="_x0000_i1121" type="#_x0000_t75" style="width:482.25pt;height:75pt" o:ole="">
            <v:imagedata r:id="rId259" o:title=""/>
          </v:shape>
          <o:OLEObject Type="Embed" ProgID="ACD.ChemSketch.20" ShapeID="_x0000_i1121" DrawAspect="Content" ObjectID="_1724504631" r:id="rId260"/>
        </w:object>
      </w:r>
    </w:p>
    <w:p w:rsidR="001B6706" w:rsidRDefault="00DB1802" w:rsidP="00A63B9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E5374">
        <w:rPr>
          <w:sz w:val="32"/>
          <w:szCs w:val="32"/>
        </w:rPr>
        <w:t>β-</w:t>
      </w:r>
      <w:r w:rsidR="001B6706" w:rsidRPr="00DB1802">
        <w:rPr>
          <w:sz w:val="32"/>
          <w:szCs w:val="32"/>
        </w:rPr>
        <w:t>Оксокислоты</w:t>
      </w:r>
      <w:r>
        <w:rPr>
          <w:sz w:val="32"/>
          <w:szCs w:val="32"/>
        </w:rPr>
        <w:t xml:space="preserve"> </w:t>
      </w:r>
      <w:r w:rsidR="001B6706" w:rsidRPr="00DB1802">
        <w:rPr>
          <w:sz w:val="32"/>
          <w:szCs w:val="32"/>
        </w:rPr>
        <w:t>неустойчивы и самопроизвольно декарбоксил</w:t>
      </w:r>
      <w:r w:rsidR="001B6706" w:rsidRPr="00DB1802">
        <w:rPr>
          <w:sz w:val="32"/>
          <w:szCs w:val="32"/>
        </w:rPr>
        <w:t>и</w:t>
      </w:r>
      <w:r w:rsidR="001B6706" w:rsidRPr="00DB1802">
        <w:rPr>
          <w:sz w:val="32"/>
          <w:szCs w:val="32"/>
        </w:rPr>
        <w:t>руются с образованием ке</w:t>
      </w:r>
      <w:r w:rsidR="00A63B91">
        <w:rPr>
          <w:sz w:val="32"/>
          <w:szCs w:val="32"/>
        </w:rPr>
        <w:t>тонов</w:t>
      </w:r>
      <w:r w:rsidR="00CF10E7">
        <w:rPr>
          <w:rStyle w:val="af3"/>
          <w:sz w:val="32"/>
          <w:szCs w:val="32"/>
        </w:rPr>
        <w:footnoteReference w:id="20"/>
      </w:r>
      <w:r w:rsidR="00A63B91">
        <w:rPr>
          <w:sz w:val="32"/>
          <w:szCs w:val="32"/>
        </w:rPr>
        <w:t>:</w:t>
      </w:r>
    </w:p>
    <w:p w:rsidR="00A63B91" w:rsidRDefault="00A63B91" w:rsidP="00A63B91">
      <w:pPr>
        <w:pStyle w:val="a8"/>
        <w:spacing w:before="120" w:beforeAutospacing="0" w:after="120" w:afterAutospacing="0"/>
        <w:jc w:val="center"/>
        <w:rPr>
          <w:sz w:val="32"/>
          <w:szCs w:val="32"/>
        </w:rPr>
      </w:pPr>
      <w:r>
        <w:object w:dxaOrig="6485" w:dyaOrig="850">
          <v:shape id="_x0000_i1122" type="#_x0000_t75" style="width:323.25pt;height:42.75pt" o:ole="">
            <v:imagedata r:id="rId261" o:title=""/>
          </v:shape>
          <o:OLEObject Type="Embed" ProgID="ACD.ChemSketch.20" ShapeID="_x0000_i1122" DrawAspect="Content" ObjectID="_1724504632" r:id="rId262"/>
        </w:object>
      </w:r>
    </w:p>
    <w:p w:rsidR="009D24AB" w:rsidRPr="009D24AB" w:rsidRDefault="009D24AB" w:rsidP="004B4FD3">
      <w:pPr>
        <w:spacing w:before="120"/>
        <w:ind w:firstLine="539"/>
        <w:jc w:val="both"/>
        <w:rPr>
          <w:sz w:val="32"/>
          <w:szCs w:val="32"/>
        </w:rPr>
      </w:pPr>
      <w:r w:rsidRPr="009D24AB">
        <w:rPr>
          <w:sz w:val="32"/>
          <w:szCs w:val="32"/>
        </w:rPr>
        <w:t xml:space="preserve">γ- и δ-оксокислоты </w:t>
      </w:r>
      <w:r>
        <w:rPr>
          <w:sz w:val="32"/>
          <w:szCs w:val="32"/>
        </w:rPr>
        <w:t xml:space="preserve">также </w:t>
      </w:r>
      <w:r w:rsidRPr="009D24AB">
        <w:rPr>
          <w:sz w:val="32"/>
          <w:szCs w:val="32"/>
        </w:rPr>
        <w:t>обладают всеми свойствами карбон</w:t>
      </w:r>
      <w:r w:rsidRPr="009D24AB">
        <w:rPr>
          <w:sz w:val="32"/>
          <w:szCs w:val="32"/>
        </w:rPr>
        <w:t>о</w:t>
      </w:r>
      <w:r w:rsidRPr="009D24AB">
        <w:rPr>
          <w:sz w:val="32"/>
          <w:szCs w:val="32"/>
        </w:rPr>
        <w:t xml:space="preserve">вых кислот и карбонильных соединений, но </w:t>
      </w:r>
      <w:r>
        <w:rPr>
          <w:sz w:val="32"/>
          <w:szCs w:val="32"/>
        </w:rPr>
        <w:t>при этом</w:t>
      </w:r>
      <w:r w:rsidRPr="009D24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могут вступать в </w:t>
      </w:r>
      <w:r w:rsidRPr="009D24AB">
        <w:rPr>
          <w:sz w:val="32"/>
          <w:szCs w:val="32"/>
        </w:rPr>
        <w:t>реакции внутримолекулярной циклизации:</w:t>
      </w:r>
    </w:p>
    <w:p w:rsidR="009D24AB" w:rsidRDefault="0052072F" w:rsidP="00DC2B79">
      <w:pPr>
        <w:spacing w:before="120"/>
        <w:jc w:val="center"/>
        <w:rPr>
          <w:sz w:val="32"/>
          <w:szCs w:val="32"/>
        </w:rPr>
      </w:pPr>
      <w:r>
        <w:object w:dxaOrig="8275" w:dyaOrig="2006">
          <v:shape id="_x0000_i1123" type="#_x0000_t75" style="width:368.25pt;height:88.5pt" o:ole="">
            <v:imagedata r:id="rId263" o:title=""/>
          </v:shape>
          <o:OLEObject Type="Embed" ProgID="ACD.ChemSketch.20" ShapeID="_x0000_i1123" DrawAspect="Content" ObjectID="_1724504633" r:id="rId264"/>
        </w:object>
      </w:r>
    </w:p>
    <w:p w:rsidR="009D24AB" w:rsidRDefault="00DC2B79" w:rsidP="004B4FD3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Эти процессы обусловлены возможностью образования устойч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вых циклов. </w:t>
      </w:r>
    </w:p>
    <w:p w:rsidR="004B4FD3" w:rsidRDefault="004B4FD3" w:rsidP="00FB0213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х</w:t>
      </w:r>
      <w:r w:rsidRPr="00F256D6">
        <w:rPr>
          <w:sz w:val="32"/>
          <w:szCs w:val="32"/>
        </w:rPr>
        <w:t>имические свойства оксокислот существенно з</w:t>
      </w:r>
      <w:r w:rsidRPr="00F256D6">
        <w:rPr>
          <w:sz w:val="32"/>
          <w:szCs w:val="32"/>
        </w:rPr>
        <w:t>а</w:t>
      </w:r>
      <w:r w:rsidRPr="00F256D6">
        <w:rPr>
          <w:sz w:val="32"/>
          <w:szCs w:val="32"/>
        </w:rPr>
        <w:t xml:space="preserve">висят от взаимного расположения функциональных групп. </w:t>
      </w:r>
    </w:p>
    <w:p w:rsidR="0038745B" w:rsidRDefault="00966D2D" w:rsidP="00DA5144">
      <w:pPr>
        <w:ind w:firstLine="539"/>
        <w:jc w:val="both"/>
        <w:rPr>
          <w:sz w:val="32"/>
          <w:szCs w:val="32"/>
        </w:rPr>
      </w:pPr>
      <w:r>
        <w:rPr>
          <w:b/>
          <w:iCs/>
          <w:sz w:val="32"/>
          <w:szCs w:val="32"/>
        </w:rPr>
        <w:lastRenderedPageBreak/>
        <w:t>2.7</w:t>
      </w:r>
      <w:r w:rsidR="0038745B" w:rsidRPr="000725C8">
        <w:rPr>
          <w:b/>
          <w:iCs/>
          <w:sz w:val="32"/>
          <w:szCs w:val="32"/>
        </w:rPr>
        <w:t>.</w:t>
      </w:r>
      <w:r w:rsidR="0038745B">
        <w:rPr>
          <w:b/>
          <w:iCs/>
          <w:sz w:val="32"/>
          <w:szCs w:val="32"/>
        </w:rPr>
        <w:t>3</w:t>
      </w:r>
      <w:r w:rsidR="0038745B" w:rsidRPr="000725C8">
        <w:rPr>
          <w:b/>
          <w:iCs/>
          <w:sz w:val="32"/>
          <w:szCs w:val="32"/>
        </w:rPr>
        <w:t>.</w:t>
      </w:r>
      <w:r w:rsidR="0038745B">
        <w:rPr>
          <w:b/>
          <w:iCs/>
          <w:sz w:val="32"/>
          <w:szCs w:val="32"/>
        </w:rPr>
        <w:t xml:space="preserve"> Кето-енольная таутомерия</w:t>
      </w:r>
    </w:p>
    <w:p w:rsidR="000F6CF3" w:rsidRDefault="00CF10E7" w:rsidP="004B4FD3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Другая особенность оксокислот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способность к </w:t>
      </w:r>
      <w:r w:rsidRPr="00CF10E7">
        <w:rPr>
          <w:b/>
          <w:sz w:val="32"/>
          <w:szCs w:val="32"/>
        </w:rPr>
        <w:t>енолизации</w:t>
      </w:r>
      <w:r>
        <w:rPr>
          <w:sz w:val="32"/>
          <w:szCs w:val="32"/>
        </w:rPr>
        <w:t xml:space="preserve">. </w:t>
      </w:r>
      <w:r w:rsidR="00F80599">
        <w:rPr>
          <w:sz w:val="32"/>
          <w:szCs w:val="32"/>
        </w:rPr>
        <w:t>Здесь мы имеем дело с</w:t>
      </w:r>
      <w:r w:rsidR="000F6CF3">
        <w:rPr>
          <w:sz w:val="32"/>
          <w:szCs w:val="32"/>
        </w:rPr>
        <w:t xml:space="preserve">о случаем </w:t>
      </w:r>
      <w:r w:rsidR="000F6CF3" w:rsidRPr="00232201">
        <w:rPr>
          <w:i/>
          <w:sz w:val="32"/>
          <w:szCs w:val="32"/>
        </w:rPr>
        <w:t>динамической</w:t>
      </w:r>
      <w:r w:rsidR="000F6CF3" w:rsidRPr="000F6CF3">
        <w:rPr>
          <w:b/>
          <w:sz w:val="32"/>
          <w:szCs w:val="32"/>
        </w:rPr>
        <w:t xml:space="preserve"> </w:t>
      </w:r>
      <w:r w:rsidR="000F6CF3" w:rsidRPr="00232201">
        <w:rPr>
          <w:sz w:val="32"/>
          <w:szCs w:val="32"/>
        </w:rPr>
        <w:t>изомерии</w:t>
      </w:r>
      <w:r w:rsidR="000F6CF3">
        <w:rPr>
          <w:sz w:val="32"/>
          <w:szCs w:val="32"/>
        </w:rPr>
        <w:t>, т.е. во</w:t>
      </w:r>
      <w:r w:rsidR="000F6CF3">
        <w:rPr>
          <w:sz w:val="32"/>
          <w:szCs w:val="32"/>
        </w:rPr>
        <w:t>з</w:t>
      </w:r>
      <w:r w:rsidR="000F6CF3">
        <w:rPr>
          <w:sz w:val="32"/>
          <w:szCs w:val="32"/>
        </w:rPr>
        <w:t xml:space="preserve">можностью </w:t>
      </w:r>
      <w:r w:rsidR="00F80599">
        <w:rPr>
          <w:sz w:val="32"/>
          <w:szCs w:val="32"/>
        </w:rPr>
        <w:t>существовани</w:t>
      </w:r>
      <w:r w:rsidR="000F6CF3">
        <w:rPr>
          <w:sz w:val="32"/>
          <w:szCs w:val="32"/>
        </w:rPr>
        <w:t>я двух и более изомеров, находящихся в динамическом равновесии друг с другом. Такое равновесие называе</w:t>
      </w:r>
      <w:r w:rsidR="000F6CF3">
        <w:rPr>
          <w:sz w:val="32"/>
          <w:szCs w:val="32"/>
        </w:rPr>
        <w:t>т</w:t>
      </w:r>
      <w:r w:rsidR="000F6CF3">
        <w:rPr>
          <w:sz w:val="32"/>
          <w:szCs w:val="32"/>
        </w:rPr>
        <w:t xml:space="preserve">ся </w:t>
      </w:r>
      <w:r w:rsidR="000F6CF3" w:rsidRPr="000F6CF3">
        <w:rPr>
          <w:b/>
          <w:sz w:val="32"/>
          <w:szCs w:val="32"/>
        </w:rPr>
        <w:t>таутомерным</w:t>
      </w:r>
      <w:r w:rsidR="000F6CF3">
        <w:rPr>
          <w:sz w:val="32"/>
          <w:szCs w:val="32"/>
        </w:rPr>
        <w:t xml:space="preserve">, а изомеры </w:t>
      </w:r>
      <w:r w:rsidR="000F6CF3">
        <w:rPr>
          <w:sz w:val="32"/>
          <w:szCs w:val="32"/>
        </w:rPr>
        <w:sym w:font="Symbol" w:char="F02D"/>
      </w:r>
      <w:r w:rsidR="000F6CF3">
        <w:rPr>
          <w:sz w:val="32"/>
          <w:szCs w:val="32"/>
        </w:rPr>
        <w:t xml:space="preserve"> </w:t>
      </w:r>
      <w:r w:rsidR="000F6CF3" w:rsidRPr="000F6CF3">
        <w:rPr>
          <w:b/>
          <w:sz w:val="32"/>
          <w:szCs w:val="32"/>
        </w:rPr>
        <w:t>таутомерами</w:t>
      </w:r>
      <w:r w:rsidR="000F6CF3">
        <w:rPr>
          <w:sz w:val="32"/>
          <w:szCs w:val="32"/>
        </w:rPr>
        <w:t>. Итак:</w:t>
      </w:r>
    </w:p>
    <w:p w:rsidR="00F80599" w:rsidRPr="00F80599" w:rsidRDefault="0006748D" w:rsidP="00F80599">
      <w:pPr>
        <w:spacing w:before="120"/>
        <w:ind w:firstLine="53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та</w:t>
      </w:r>
      <w:r w:rsidR="00F80599" w:rsidRPr="00F80599">
        <w:rPr>
          <w:i/>
          <w:sz w:val="32"/>
          <w:szCs w:val="32"/>
        </w:rPr>
        <w:t xml:space="preserve">утомерия </w:t>
      </w:r>
      <w:r w:rsidR="00F80599">
        <w:rPr>
          <w:i/>
          <w:sz w:val="32"/>
          <w:szCs w:val="32"/>
        </w:rPr>
        <w:sym w:font="Symbol" w:char="F02D"/>
      </w:r>
      <w:r w:rsidR="00F80599">
        <w:rPr>
          <w:i/>
          <w:sz w:val="32"/>
          <w:szCs w:val="32"/>
        </w:rPr>
        <w:t xml:space="preserve"> </w:t>
      </w:r>
      <w:r w:rsidR="000F6CF3">
        <w:rPr>
          <w:i/>
          <w:sz w:val="32"/>
          <w:szCs w:val="32"/>
        </w:rPr>
        <w:t xml:space="preserve">это </w:t>
      </w:r>
      <w:r w:rsidR="00F80599" w:rsidRPr="00F80599">
        <w:rPr>
          <w:i/>
          <w:sz w:val="32"/>
          <w:szCs w:val="32"/>
        </w:rPr>
        <w:t>способность химических соединений сущес</w:t>
      </w:r>
      <w:r w:rsidR="00F80599" w:rsidRPr="00F80599">
        <w:rPr>
          <w:i/>
          <w:sz w:val="32"/>
          <w:szCs w:val="32"/>
        </w:rPr>
        <w:t>т</w:t>
      </w:r>
      <w:r w:rsidR="00F80599" w:rsidRPr="00F80599">
        <w:rPr>
          <w:i/>
          <w:sz w:val="32"/>
          <w:szCs w:val="32"/>
        </w:rPr>
        <w:t>вовать в виде двух или нескольких, находящихся в равновесии, стру</w:t>
      </w:r>
      <w:r w:rsidR="00F80599" w:rsidRPr="00F80599">
        <w:rPr>
          <w:i/>
          <w:sz w:val="32"/>
          <w:szCs w:val="32"/>
        </w:rPr>
        <w:t>к</w:t>
      </w:r>
      <w:r w:rsidR="00F80599" w:rsidRPr="00F80599">
        <w:rPr>
          <w:i/>
          <w:sz w:val="32"/>
          <w:szCs w:val="32"/>
        </w:rPr>
        <w:t>турных изомеров.</w:t>
      </w:r>
    </w:p>
    <w:p w:rsidR="00077BBA" w:rsidRPr="00086509" w:rsidRDefault="00077BBA" w:rsidP="00761E57">
      <w:pPr>
        <w:pStyle w:val="a8"/>
        <w:spacing w:before="120" w:beforeAutospacing="0" w:after="0" w:afterAutospacing="0"/>
        <w:ind w:firstLine="567"/>
        <w:jc w:val="both"/>
        <w:rPr>
          <w:sz w:val="32"/>
          <w:szCs w:val="32"/>
        </w:rPr>
      </w:pPr>
      <w:r w:rsidRPr="00086509">
        <w:rPr>
          <w:sz w:val="32"/>
          <w:szCs w:val="32"/>
        </w:rPr>
        <w:t>Так, 1-бромпропан и 2-бромпропан, являющиеся в обычных у</w:t>
      </w:r>
      <w:r w:rsidRPr="00086509">
        <w:rPr>
          <w:sz w:val="32"/>
          <w:szCs w:val="32"/>
        </w:rPr>
        <w:t>с</w:t>
      </w:r>
      <w:r w:rsidRPr="00086509">
        <w:rPr>
          <w:sz w:val="32"/>
          <w:szCs w:val="32"/>
        </w:rPr>
        <w:t>ловиях устойчивыми изомерами</w:t>
      </w:r>
      <w:r w:rsidR="00761E57" w:rsidRPr="00086509">
        <w:rPr>
          <w:sz w:val="32"/>
          <w:szCs w:val="32"/>
        </w:rPr>
        <w:t>,</w:t>
      </w:r>
      <w:r w:rsidRPr="00086509">
        <w:rPr>
          <w:sz w:val="32"/>
          <w:szCs w:val="32"/>
        </w:rPr>
        <w:t xml:space="preserve"> при 250</w:t>
      </w:r>
      <w:r w:rsidRPr="00086509">
        <w:rPr>
          <w:sz w:val="32"/>
          <w:szCs w:val="32"/>
          <w:vertAlign w:val="superscript"/>
        </w:rPr>
        <w:t>0</w:t>
      </w:r>
      <w:r w:rsidRPr="00086509">
        <w:rPr>
          <w:sz w:val="32"/>
          <w:szCs w:val="32"/>
        </w:rPr>
        <w:t>С образуют равновесную смесь:</w:t>
      </w:r>
    </w:p>
    <w:p w:rsidR="00BC6FE3" w:rsidRPr="00086509" w:rsidRDefault="00761E57" w:rsidP="00DA5144">
      <w:pPr>
        <w:jc w:val="center"/>
        <w:rPr>
          <w:sz w:val="32"/>
          <w:szCs w:val="32"/>
        </w:rPr>
      </w:pPr>
      <w:r w:rsidRPr="00086509">
        <w:object w:dxaOrig="6375" w:dyaOrig="859">
          <v:shape id="_x0000_i1124" type="#_x0000_t75" style="width:318pt;height:42.75pt" o:ole="">
            <v:imagedata r:id="rId265" o:title=""/>
          </v:shape>
          <o:OLEObject Type="Embed" ProgID="ACD.ChemSketch.20" ShapeID="_x0000_i1124" DrawAspect="Content" ObjectID="_1724504634" r:id="rId266"/>
        </w:object>
      </w:r>
    </w:p>
    <w:p w:rsidR="00F80599" w:rsidRDefault="00F80599" w:rsidP="00DA5144">
      <w:pPr>
        <w:ind w:firstLine="539"/>
        <w:jc w:val="both"/>
        <w:rPr>
          <w:sz w:val="32"/>
          <w:szCs w:val="32"/>
        </w:rPr>
      </w:pPr>
      <w:r w:rsidRPr="00736592">
        <w:rPr>
          <w:sz w:val="32"/>
          <w:szCs w:val="32"/>
        </w:rPr>
        <w:t>В большинстве случаев таутомерные превращения сопровожд</w:t>
      </w:r>
      <w:r w:rsidRPr="00736592">
        <w:rPr>
          <w:sz w:val="32"/>
          <w:szCs w:val="32"/>
        </w:rPr>
        <w:t>а</w:t>
      </w:r>
      <w:r w:rsidRPr="00736592">
        <w:rPr>
          <w:sz w:val="32"/>
          <w:szCs w:val="32"/>
        </w:rPr>
        <w:t xml:space="preserve">ются переносом протона от одного атома к другому, поэтому такие виды таутомерии объединяются общим понятием </w:t>
      </w:r>
      <w:r w:rsidRPr="000F6CF3">
        <w:rPr>
          <w:b/>
          <w:sz w:val="32"/>
          <w:szCs w:val="32"/>
        </w:rPr>
        <w:t>прототропной</w:t>
      </w:r>
      <w:r w:rsidRPr="00736592">
        <w:rPr>
          <w:sz w:val="32"/>
          <w:szCs w:val="32"/>
        </w:rPr>
        <w:t xml:space="preserve"> та</w:t>
      </w:r>
      <w:r w:rsidRPr="00736592">
        <w:rPr>
          <w:sz w:val="32"/>
          <w:szCs w:val="32"/>
        </w:rPr>
        <w:t>у</w:t>
      </w:r>
      <w:r w:rsidRPr="00736592">
        <w:rPr>
          <w:sz w:val="32"/>
          <w:szCs w:val="32"/>
        </w:rPr>
        <w:t>томерии. Одной из разновидностей прототропной таутомерии являе</w:t>
      </w:r>
      <w:r w:rsidRPr="00736592">
        <w:rPr>
          <w:sz w:val="32"/>
          <w:szCs w:val="32"/>
        </w:rPr>
        <w:t>т</w:t>
      </w:r>
      <w:r w:rsidRPr="00736592">
        <w:rPr>
          <w:sz w:val="32"/>
          <w:szCs w:val="32"/>
        </w:rPr>
        <w:t xml:space="preserve">ся </w:t>
      </w:r>
      <w:r w:rsidRPr="000F6CF3">
        <w:rPr>
          <w:b/>
          <w:sz w:val="32"/>
          <w:szCs w:val="32"/>
        </w:rPr>
        <w:t>кето-енольная</w:t>
      </w:r>
      <w:r w:rsidRPr="00736592">
        <w:rPr>
          <w:sz w:val="32"/>
          <w:szCs w:val="32"/>
        </w:rPr>
        <w:t xml:space="preserve"> таутомерия, сущность которой состоит в переносе протона от СН-кислотного центра карбонильного соединения к атому кислорода карбонильной группы как основному центру:</w:t>
      </w:r>
    </w:p>
    <w:p w:rsidR="00F80599" w:rsidRDefault="00F80599" w:rsidP="00DA5144">
      <w:pPr>
        <w:ind w:firstLine="539"/>
        <w:jc w:val="center"/>
      </w:pPr>
      <w:r>
        <w:object w:dxaOrig="4992" w:dyaOrig="1689">
          <v:shape id="_x0000_i1125" type="#_x0000_t75" style="width:249pt;height:84pt" o:ole="">
            <v:imagedata r:id="rId267" o:title=""/>
          </v:shape>
          <o:OLEObject Type="Embed" ProgID="ACD.ChemSketch.20" ShapeID="_x0000_i1125" DrawAspect="Content" ObjectID="_1724504635" r:id="rId268"/>
        </w:object>
      </w:r>
    </w:p>
    <w:p w:rsidR="004B4FD3" w:rsidRDefault="00130F51" w:rsidP="004B4FD3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Состояние </w:t>
      </w:r>
      <w:r w:rsidRPr="007633D0">
        <w:rPr>
          <w:sz w:val="32"/>
          <w:szCs w:val="32"/>
        </w:rPr>
        <w:t>равновесия таутомеров зависит от строения карб</w:t>
      </w:r>
      <w:r w:rsidRPr="007633D0">
        <w:rPr>
          <w:sz w:val="32"/>
          <w:szCs w:val="32"/>
        </w:rPr>
        <w:t>о</w:t>
      </w:r>
      <w:r w:rsidRPr="007633D0">
        <w:rPr>
          <w:sz w:val="32"/>
          <w:szCs w:val="32"/>
        </w:rPr>
        <w:t xml:space="preserve">нильного соединения. </w:t>
      </w:r>
      <w:r w:rsidR="000F6CF3">
        <w:rPr>
          <w:sz w:val="32"/>
          <w:szCs w:val="32"/>
        </w:rPr>
        <w:t xml:space="preserve">Наиболее склонны к кето-енольной таутомерии </w:t>
      </w:r>
      <w:r w:rsidR="00110FC7">
        <w:rPr>
          <w:sz w:val="32"/>
          <w:szCs w:val="32"/>
        </w:rPr>
        <w:t>(енолизации) β-о</w:t>
      </w:r>
      <w:r w:rsidR="00110FC7" w:rsidRPr="00DB1802">
        <w:rPr>
          <w:sz w:val="32"/>
          <w:szCs w:val="32"/>
        </w:rPr>
        <w:t>ксокислоты и их</w:t>
      </w:r>
      <w:r w:rsidR="00110FC7">
        <w:rPr>
          <w:sz w:val="32"/>
          <w:szCs w:val="32"/>
        </w:rPr>
        <w:t xml:space="preserve"> </w:t>
      </w:r>
      <w:r w:rsidR="00110FC7" w:rsidRPr="00DB1802">
        <w:rPr>
          <w:sz w:val="32"/>
          <w:szCs w:val="32"/>
        </w:rPr>
        <w:t>эфиры</w:t>
      </w:r>
      <w:r w:rsidR="00110FC7">
        <w:rPr>
          <w:sz w:val="32"/>
          <w:szCs w:val="32"/>
        </w:rPr>
        <w:t>. Действительно, электрон</w:t>
      </w:r>
      <w:r w:rsidR="00110FC7">
        <w:rPr>
          <w:sz w:val="32"/>
          <w:szCs w:val="32"/>
        </w:rPr>
        <w:t>о</w:t>
      </w:r>
      <w:r w:rsidR="00110FC7">
        <w:rPr>
          <w:sz w:val="32"/>
          <w:szCs w:val="32"/>
        </w:rPr>
        <w:t xml:space="preserve">акцепторное влияние функциональных групп </w:t>
      </w:r>
      <w:r w:rsidR="0015757C">
        <w:rPr>
          <w:sz w:val="32"/>
          <w:szCs w:val="32"/>
        </w:rPr>
        <w:t xml:space="preserve">существенно </w:t>
      </w:r>
      <w:r w:rsidR="00110FC7">
        <w:rPr>
          <w:sz w:val="32"/>
          <w:szCs w:val="32"/>
        </w:rPr>
        <w:t>повыш</w:t>
      </w:r>
      <w:r w:rsidR="0015757C">
        <w:rPr>
          <w:sz w:val="32"/>
          <w:szCs w:val="32"/>
        </w:rPr>
        <w:t>ает</w:t>
      </w:r>
      <w:r w:rsidR="00110FC7">
        <w:rPr>
          <w:sz w:val="32"/>
          <w:szCs w:val="32"/>
        </w:rPr>
        <w:t xml:space="preserve"> </w:t>
      </w:r>
      <w:r w:rsidR="00DC2B79">
        <w:rPr>
          <w:sz w:val="32"/>
          <w:szCs w:val="32"/>
        </w:rPr>
        <w:br/>
      </w:r>
      <w:r w:rsidR="00110FC7">
        <w:rPr>
          <w:sz w:val="32"/>
          <w:szCs w:val="32"/>
        </w:rPr>
        <w:t>СН-кислотност</w:t>
      </w:r>
      <w:r w:rsidR="0015757C">
        <w:rPr>
          <w:sz w:val="32"/>
          <w:szCs w:val="32"/>
        </w:rPr>
        <w:t>ь</w:t>
      </w:r>
      <w:r w:rsidR="00110FC7">
        <w:rPr>
          <w:sz w:val="32"/>
          <w:szCs w:val="32"/>
        </w:rPr>
        <w:t xml:space="preserve"> </w:t>
      </w:r>
      <w:r w:rsidR="0015757C">
        <w:rPr>
          <w:sz w:val="32"/>
          <w:szCs w:val="32"/>
        </w:rPr>
        <w:sym w:font="Symbol" w:char="F061"/>
      </w:r>
      <w:r w:rsidR="0015757C">
        <w:rPr>
          <w:sz w:val="32"/>
          <w:szCs w:val="32"/>
        </w:rPr>
        <w:t>-углеродного атома и, соответственно, облегчает миграцию протона</w:t>
      </w:r>
      <w:r w:rsidR="00DC2B79">
        <w:rPr>
          <w:sz w:val="32"/>
          <w:szCs w:val="32"/>
        </w:rPr>
        <w:t>:</w:t>
      </w:r>
    </w:p>
    <w:p w:rsidR="00DC2B79" w:rsidRDefault="00DC2B79" w:rsidP="00DC2B79">
      <w:pPr>
        <w:jc w:val="center"/>
        <w:rPr>
          <w:sz w:val="32"/>
          <w:szCs w:val="32"/>
        </w:rPr>
      </w:pPr>
      <w:r>
        <w:object w:dxaOrig="4497" w:dyaOrig="1608">
          <v:shape id="_x0000_i1126" type="#_x0000_t75" style="width:225pt;height:80.25pt" o:ole="">
            <v:imagedata r:id="rId269" o:title=""/>
          </v:shape>
          <o:OLEObject Type="Embed" ProgID="ACD.ChemSketch.20" ShapeID="_x0000_i1126" DrawAspect="Content" ObjectID="_1724504636" r:id="rId270"/>
        </w:object>
      </w:r>
    </w:p>
    <w:p w:rsidR="004B4FD3" w:rsidRDefault="00733AB2" w:rsidP="008B10F9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целом образование енольных форм является термодинамически невыгодным (</w:t>
      </w:r>
      <w:r>
        <w:rPr>
          <w:sz w:val="32"/>
          <w:szCs w:val="32"/>
          <w:lang w:val="en-US"/>
        </w:rPr>
        <w:t>OH</w:t>
      </w:r>
      <w:r w:rsidRPr="00733AB2">
        <w:rPr>
          <w:sz w:val="32"/>
          <w:szCs w:val="32"/>
        </w:rPr>
        <w:t>-</w:t>
      </w:r>
      <w:r>
        <w:rPr>
          <w:sz w:val="32"/>
          <w:szCs w:val="32"/>
        </w:rPr>
        <w:t xml:space="preserve">группа соседствует с двойной связью), однако в данном случае это «неудобство» </w:t>
      </w:r>
      <w:r w:rsidR="00606B1F">
        <w:rPr>
          <w:sz w:val="32"/>
          <w:szCs w:val="32"/>
        </w:rPr>
        <w:t xml:space="preserve">частично </w:t>
      </w:r>
      <w:r>
        <w:rPr>
          <w:sz w:val="32"/>
          <w:szCs w:val="32"/>
        </w:rPr>
        <w:t xml:space="preserve">компенсируется эффектом сопряжения </w:t>
      </w:r>
      <w:r w:rsidR="0080210D">
        <w:rPr>
          <w:sz w:val="32"/>
          <w:szCs w:val="32"/>
        </w:rPr>
        <w:t>π</w:t>
      </w:r>
      <w:r w:rsidR="0080210D" w:rsidRPr="00DB1802">
        <w:rPr>
          <w:sz w:val="32"/>
          <w:szCs w:val="32"/>
        </w:rPr>
        <w:t xml:space="preserve">-связей и </w:t>
      </w:r>
      <w:r w:rsidR="0080210D">
        <w:rPr>
          <w:sz w:val="32"/>
          <w:szCs w:val="32"/>
        </w:rPr>
        <w:t xml:space="preserve">образованием </w:t>
      </w:r>
      <w:r w:rsidR="0080210D" w:rsidRPr="00DB1802">
        <w:rPr>
          <w:sz w:val="32"/>
          <w:szCs w:val="32"/>
        </w:rPr>
        <w:t>внутримолекулярной</w:t>
      </w:r>
      <w:r w:rsidR="0080210D">
        <w:rPr>
          <w:sz w:val="32"/>
          <w:szCs w:val="32"/>
        </w:rPr>
        <w:t xml:space="preserve"> </w:t>
      </w:r>
      <w:r w:rsidR="0080210D" w:rsidRPr="00DB1802">
        <w:rPr>
          <w:sz w:val="32"/>
          <w:szCs w:val="32"/>
        </w:rPr>
        <w:t>водоро</w:t>
      </w:r>
      <w:r w:rsidR="0080210D" w:rsidRPr="00DB1802">
        <w:rPr>
          <w:sz w:val="32"/>
          <w:szCs w:val="32"/>
        </w:rPr>
        <w:t>д</w:t>
      </w:r>
      <w:r w:rsidR="0080210D" w:rsidRPr="00DB1802">
        <w:rPr>
          <w:sz w:val="32"/>
          <w:szCs w:val="32"/>
        </w:rPr>
        <w:t>ной связи</w:t>
      </w:r>
      <w:r>
        <w:rPr>
          <w:sz w:val="32"/>
          <w:szCs w:val="32"/>
        </w:rPr>
        <w:t>:</w:t>
      </w:r>
    </w:p>
    <w:p w:rsidR="00733AB2" w:rsidRDefault="008B10F9" w:rsidP="008B10F9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  <w:r>
        <w:object w:dxaOrig="2971" w:dyaOrig="1392">
          <v:shape id="_x0000_i1127" type="#_x0000_t75" style="width:148.5pt;height:70.5pt" o:ole="">
            <v:imagedata r:id="rId271" o:title=""/>
          </v:shape>
          <o:OLEObject Type="Embed" ProgID="ACD.ChemSketch.20" ShapeID="_x0000_i1127" DrawAspect="Content" ObjectID="_1724504637" r:id="rId272"/>
        </w:object>
      </w:r>
    </w:p>
    <w:p w:rsidR="0052072F" w:rsidRPr="00130F51" w:rsidRDefault="00966D2D" w:rsidP="00B649DB">
      <w:pPr>
        <w:pStyle w:val="a8"/>
        <w:spacing w:before="120" w:beforeAutospacing="0" w:after="120" w:afterAutospacing="0"/>
        <w:ind w:firstLine="567"/>
        <w:jc w:val="both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2.7</w:t>
      </w:r>
      <w:r w:rsidR="0052072F" w:rsidRPr="00130F51">
        <w:rPr>
          <w:b/>
          <w:iCs/>
          <w:sz w:val="32"/>
          <w:szCs w:val="32"/>
        </w:rPr>
        <w:t xml:space="preserve">.4. </w:t>
      </w:r>
      <w:r w:rsidR="00130F51" w:rsidRPr="00130F51">
        <w:rPr>
          <w:b/>
          <w:iCs/>
          <w:sz w:val="32"/>
          <w:szCs w:val="32"/>
        </w:rPr>
        <w:t>А</w:t>
      </w:r>
      <w:r w:rsidR="00130F51" w:rsidRPr="00130F51">
        <w:rPr>
          <w:b/>
          <w:sz w:val="32"/>
          <w:szCs w:val="32"/>
        </w:rPr>
        <w:t>цетоуксу</w:t>
      </w:r>
      <w:r w:rsidR="00130F51">
        <w:rPr>
          <w:b/>
          <w:sz w:val="32"/>
          <w:szCs w:val="32"/>
        </w:rPr>
        <w:t>с</w:t>
      </w:r>
      <w:r w:rsidR="00130F51" w:rsidRPr="00130F51">
        <w:rPr>
          <w:b/>
          <w:sz w:val="32"/>
          <w:szCs w:val="32"/>
        </w:rPr>
        <w:t>ный эфир</w:t>
      </w:r>
    </w:p>
    <w:p w:rsidR="00EB03BE" w:rsidRDefault="00130F51" w:rsidP="00130F5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Как уже отмечалось, многие оксокислоты являются неустойч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выми соединениями и </w:t>
      </w:r>
      <w:r w:rsidRPr="00130F51">
        <w:rPr>
          <w:bCs/>
          <w:sz w:val="32"/>
          <w:szCs w:val="32"/>
        </w:rPr>
        <w:t>легко декарбоксилируются, превращаясь в альдегиды или кетоны.</w:t>
      </w:r>
      <w:r w:rsidRPr="00130F51">
        <w:rPr>
          <w:sz w:val="32"/>
          <w:szCs w:val="32"/>
        </w:rPr>
        <w:t xml:space="preserve"> </w:t>
      </w:r>
      <w:r w:rsidR="00EB03BE">
        <w:rPr>
          <w:sz w:val="32"/>
          <w:szCs w:val="32"/>
        </w:rPr>
        <w:t>Большей стабильностью обладают их прои</w:t>
      </w:r>
      <w:r w:rsidR="00EB03BE">
        <w:rPr>
          <w:sz w:val="32"/>
          <w:szCs w:val="32"/>
        </w:rPr>
        <w:t>з</w:t>
      </w:r>
      <w:r w:rsidR="00EB03BE">
        <w:rPr>
          <w:sz w:val="32"/>
          <w:szCs w:val="32"/>
        </w:rPr>
        <w:t xml:space="preserve">водные, в частности, сложные эфиры. </w:t>
      </w:r>
    </w:p>
    <w:p w:rsidR="00BC6FE3" w:rsidRPr="00F26850" w:rsidRDefault="0052072F" w:rsidP="00130F5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  <w:lang w:val="en-US"/>
        </w:rPr>
      </w:pPr>
      <w:r w:rsidRPr="0052072F">
        <w:rPr>
          <w:sz w:val="32"/>
          <w:szCs w:val="32"/>
        </w:rPr>
        <w:t>Центральное место среди производных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62"/>
      </w:r>
      <w:r w:rsidRPr="0052072F">
        <w:rPr>
          <w:sz w:val="32"/>
          <w:szCs w:val="32"/>
        </w:rPr>
        <w:t xml:space="preserve">-оксокислот занимает </w:t>
      </w:r>
      <w:r w:rsidRPr="00EB03BE">
        <w:rPr>
          <w:b/>
          <w:sz w:val="32"/>
          <w:szCs w:val="32"/>
        </w:rPr>
        <w:t>ацетоуксу</w:t>
      </w:r>
      <w:r w:rsidR="00130F51" w:rsidRPr="00EB03BE">
        <w:rPr>
          <w:b/>
          <w:sz w:val="32"/>
          <w:szCs w:val="32"/>
        </w:rPr>
        <w:t>с</w:t>
      </w:r>
      <w:r w:rsidRPr="00EB03BE">
        <w:rPr>
          <w:b/>
          <w:sz w:val="32"/>
          <w:szCs w:val="32"/>
        </w:rPr>
        <w:t>ный эфир</w:t>
      </w:r>
      <w:r w:rsidRPr="0052072F">
        <w:rPr>
          <w:sz w:val="32"/>
          <w:szCs w:val="32"/>
        </w:rPr>
        <w:t xml:space="preserve"> (этиловый эфир ацетоуксусной кислоты). </w:t>
      </w:r>
      <w:r w:rsidRPr="00F26850">
        <w:rPr>
          <w:sz w:val="32"/>
          <w:szCs w:val="32"/>
        </w:rPr>
        <w:t>С</w:t>
      </w:r>
      <w:r w:rsidRPr="00F26850">
        <w:rPr>
          <w:sz w:val="32"/>
          <w:szCs w:val="32"/>
        </w:rPr>
        <w:t>у</w:t>
      </w:r>
      <w:r w:rsidRPr="00F26850">
        <w:rPr>
          <w:sz w:val="32"/>
          <w:szCs w:val="32"/>
        </w:rPr>
        <w:t>ществование в виде двух таутомерных форм</w:t>
      </w:r>
      <w:r w:rsidR="00BC6FE3" w:rsidRPr="00F26850">
        <w:rPr>
          <w:sz w:val="32"/>
          <w:szCs w:val="32"/>
        </w:rPr>
        <w:t>:</w:t>
      </w:r>
    </w:p>
    <w:p w:rsidR="00BC6FE3" w:rsidRPr="00F26850" w:rsidRDefault="00BC6FE3" w:rsidP="00761E57">
      <w:pPr>
        <w:pStyle w:val="a8"/>
        <w:spacing w:before="120" w:beforeAutospacing="0" w:after="0" w:afterAutospacing="0"/>
        <w:jc w:val="center"/>
        <w:rPr>
          <w:sz w:val="32"/>
          <w:szCs w:val="32"/>
        </w:rPr>
      </w:pPr>
      <w:r w:rsidRPr="00F26850">
        <w:object w:dxaOrig="8126" w:dyaOrig="1551">
          <v:shape id="_x0000_i1128" type="#_x0000_t75" style="width:406.5pt;height:78pt" o:ole="">
            <v:imagedata r:id="rId273" o:title=""/>
          </v:shape>
          <o:OLEObject Type="Embed" ProgID="ACD.ChemSketch.20" ShapeID="_x0000_i1128" DrawAspect="Content" ObjectID="_1724504638" r:id="rId274"/>
        </w:object>
      </w:r>
    </w:p>
    <w:p w:rsidR="00BC6FE3" w:rsidRDefault="0052072F" w:rsidP="00BC6FE3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F26850">
        <w:rPr>
          <w:sz w:val="32"/>
          <w:szCs w:val="32"/>
        </w:rPr>
        <w:t>обуславливает его двойственную реакционную способность.</w:t>
      </w:r>
      <w:r w:rsidRPr="0052072F">
        <w:rPr>
          <w:sz w:val="32"/>
          <w:szCs w:val="32"/>
        </w:rPr>
        <w:t xml:space="preserve"> </w:t>
      </w:r>
    </w:p>
    <w:p w:rsidR="00EB03BE" w:rsidRDefault="0052072F" w:rsidP="00130F5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2072F">
        <w:rPr>
          <w:sz w:val="32"/>
          <w:szCs w:val="32"/>
        </w:rPr>
        <w:t>Как кетон, ацетоуксусный эфир присоединяет нуклеофильные реагенты:</w:t>
      </w:r>
      <w:r w:rsidR="00130F51">
        <w:rPr>
          <w:sz w:val="32"/>
          <w:szCs w:val="32"/>
        </w:rPr>
        <w:t xml:space="preserve"> </w:t>
      </w:r>
      <w:r w:rsidRPr="0052072F">
        <w:rPr>
          <w:sz w:val="32"/>
          <w:szCs w:val="32"/>
        </w:rPr>
        <w:t>HCN, NaHSO</w:t>
      </w:r>
      <w:r w:rsidRPr="0052072F">
        <w:rPr>
          <w:sz w:val="32"/>
          <w:szCs w:val="32"/>
          <w:vertAlign w:val="subscript"/>
        </w:rPr>
        <w:t>3</w:t>
      </w:r>
      <w:r w:rsidRPr="0052072F">
        <w:rPr>
          <w:sz w:val="32"/>
          <w:szCs w:val="32"/>
        </w:rPr>
        <w:t>, фенилгидра</w:t>
      </w:r>
      <w:r w:rsidR="00EB03BE">
        <w:rPr>
          <w:sz w:val="32"/>
          <w:szCs w:val="32"/>
        </w:rPr>
        <w:t>зин:</w:t>
      </w:r>
    </w:p>
    <w:p w:rsidR="00EB03BE" w:rsidRDefault="00FE132C" w:rsidP="00EB03BE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  <w:r>
        <w:object w:dxaOrig="8774" w:dyaOrig="5155">
          <v:shape id="_x0000_i1129" type="#_x0000_t75" style="width:402pt;height:235.5pt" o:ole="">
            <v:imagedata r:id="rId275" o:title=""/>
          </v:shape>
          <o:OLEObject Type="Embed" ProgID="ACD.ChemSketch.20" ShapeID="_x0000_i1129" DrawAspect="Content" ObjectID="_1724504639" r:id="rId276"/>
        </w:object>
      </w:r>
    </w:p>
    <w:p w:rsidR="0052072F" w:rsidRPr="0052072F" w:rsidRDefault="0052072F" w:rsidP="00130F5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2072F">
        <w:rPr>
          <w:sz w:val="32"/>
          <w:szCs w:val="32"/>
        </w:rPr>
        <w:lastRenderedPageBreak/>
        <w:t>Как</w:t>
      </w:r>
      <w:r w:rsidR="00130F51">
        <w:rPr>
          <w:sz w:val="32"/>
          <w:szCs w:val="32"/>
        </w:rPr>
        <w:t xml:space="preserve"> </w:t>
      </w:r>
      <w:r w:rsidRPr="0052072F">
        <w:rPr>
          <w:sz w:val="32"/>
          <w:szCs w:val="32"/>
        </w:rPr>
        <w:t xml:space="preserve">енол, </w:t>
      </w:r>
      <w:r w:rsidR="00130F51">
        <w:rPr>
          <w:sz w:val="32"/>
          <w:szCs w:val="32"/>
        </w:rPr>
        <w:t xml:space="preserve">он </w:t>
      </w:r>
      <w:r w:rsidRPr="0052072F">
        <w:rPr>
          <w:sz w:val="32"/>
          <w:szCs w:val="32"/>
        </w:rPr>
        <w:t>присоединяет бром, образует хелатные комплексы с ионами переходных</w:t>
      </w:r>
      <w:r w:rsidR="00130F51">
        <w:rPr>
          <w:sz w:val="32"/>
          <w:szCs w:val="32"/>
        </w:rPr>
        <w:t xml:space="preserve"> </w:t>
      </w:r>
      <w:r w:rsidRPr="0052072F">
        <w:rPr>
          <w:sz w:val="32"/>
          <w:szCs w:val="32"/>
        </w:rPr>
        <w:t>металлов, аци</w:t>
      </w:r>
      <w:r w:rsidR="00F95F27">
        <w:rPr>
          <w:sz w:val="32"/>
          <w:szCs w:val="32"/>
        </w:rPr>
        <w:t>лируется хлорангидридами кислот:</w:t>
      </w:r>
      <w:r w:rsidRPr="0052072F">
        <w:rPr>
          <w:sz w:val="32"/>
          <w:szCs w:val="32"/>
        </w:rPr>
        <w:t xml:space="preserve"> </w:t>
      </w:r>
    </w:p>
    <w:p w:rsidR="005E236A" w:rsidRPr="0052072F" w:rsidRDefault="0071704F" w:rsidP="0071704F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  <w:r>
        <w:object w:dxaOrig="9965" w:dyaOrig="5112">
          <v:shape id="_x0000_i1130" type="#_x0000_t75" style="width:425.25pt;height:217.5pt" o:ole="">
            <v:imagedata r:id="rId277" o:title=""/>
          </v:shape>
          <o:OLEObject Type="Embed" ProgID="ACD.ChemSketch.20" ShapeID="_x0000_i1130" DrawAspect="Content" ObjectID="_1724504640" r:id="rId278"/>
        </w:object>
      </w:r>
    </w:p>
    <w:p w:rsidR="001B6706" w:rsidRPr="005E236A" w:rsidRDefault="009808F8" w:rsidP="00130F5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E236A">
        <w:rPr>
          <w:sz w:val="32"/>
          <w:szCs w:val="32"/>
        </w:rPr>
        <w:t>При действии на ацетоуксусный эфир какого-либо</w:t>
      </w:r>
      <w:r w:rsidR="005E236A">
        <w:rPr>
          <w:sz w:val="32"/>
          <w:szCs w:val="32"/>
        </w:rPr>
        <w:t xml:space="preserve"> </w:t>
      </w:r>
      <w:r w:rsidRPr="005E236A">
        <w:rPr>
          <w:sz w:val="32"/>
          <w:szCs w:val="32"/>
        </w:rPr>
        <w:t>реагента в р</w:t>
      </w:r>
      <w:r w:rsidRPr="005E236A">
        <w:rPr>
          <w:sz w:val="32"/>
          <w:szCs w:val="32"/>
        </w:rPr>
        <w:t>е</w:t>
      </w:r>
      <w:r w:rsidRPr="005E236A">
        <w:rPr>
          <w:sz w:val="32"/>
          <w:szCs w:val="32"/>
        </w:rPr>
        <w:t>акцию вступает один из таутомеров. Поскольку второй таутомер за</w:t>
      </w:r>
      <w:r w:rsidR="005E236A">
        <w:rPr>
          <w:sz w:val="32"/>
          <w:szCs w:val="32"/>
        </w:rPr>
        <w:t xml:space="preserve"> счёт смещ</w:t>
      </w:r>
      <w:r w:rsidRPr="005E236A">
        <w:rPr>
          <w:sz w:val="32"/>
          <w:szCs w:val="32"/>
        </w:rPr>
        <w:t>ения равновесия восполняет убыль первого, таутомерная смесь реагирует в</w:t>
      </w:r>
      <w:r w:rsidR="005E236A">
        <w:rPr>
          <w:sz w:val="32"/>
          <w:szCs w:val="32"/>
        </w:rPr>
        <w:t xml:space="preserve"> </w:t>
      </w:r>
      <w:r w:rsidRPr="005E236A">
        <w:rPr>
          <w:sz w:val="32"/>
          <w:szCs w:val="32"/>
        </w:rPr>
        <w:t>данном направлении как единое целое.</w:t>
      </w:r>
    </w:p>
    <w:p w:rsidR="001B6706" w:rsidRPr="00130F51" w:rsidRDefault="001B6706" w:rsidP="00130F51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130F51">
        <w:rPr>
          <w:sz w:val="32"/>
          <w:szCs w:val="32"/>
        </w:rPr>
        <w:t>Ацетоуксусный эфир широко применяется в</w:t>
      </w:r>
      <w:r w:rsidR="00130F51">
        <w:rPr>
          <w:sz w:val="32"/>
          <w:szCs w:val="32"/>
        </w:rPr>
        <w:t xml:space="preserve"> </w:t>
      </w:r>
      <w:r w:rsidRPr="00130F51">
        <w:rPr>
          <w:sz w:val="32"/>
          <w:szCs w:val="32"/>
        </w:rPr>
        <w:t>органическом синт</w:t>
      </w:r>
      <w:r w:rsidRPr="00130F51">
        <w:rPr>
          <w:sz w:val="32"/>
          <w:szCs w:val="32"/>
        </w:rPr>
        <w:t>е</w:t>
      </w:r>
      <w:r w:rsidRPr="00130F51">
        <w:rPr>
          <w:sz w:val="32"/>
          <w:szCs w:val="32"/>
        </w:rPr>
        <w:t>зе как исходное вещество для получения кетонов, карбоновых</w:t>
      </w:r>
      <w:r w:rsidR="00130F51">
        <w:rPr>
          <w:sz w:val="32"/>
          <w:szCs w:val="32"/>
        </w:rPr>
        <w:t xml:space="preserve"> </w:t>
      </w:r>
      <w:r w:rsidRPr="00130F51">
        <w:rPr>
          <w:sz w:val="32"/>
          <w:szCs w:val="32"/>
        </w:rPr>
        <w:t>кислот, гетерофункциональных соединений, в том числе производных гет</w:t>
      </w:r>
      <w:r w:rsidRPr="00130F51">
        <w:rPr>
          <w:sz w:val="32"/>
          <w:szCs w:val="32"/>
        </w:rPr>
        <w:t>е</w:t>
      </w:r>
      <w:r w:rsidRPr="00130F51">
        <w:rPr>
          <w:sz w:val="32"/>
          <w:szCs w:val="32"/>
        </w:rPr>
        <w:t>роциклов,</w:t>
      </w:r>
      <w:r w:rsidR="00130F51">
        <w:rPr>
          <w:sz w:val="32"/>
          <w:szCs w:val="32"/>
        </w:rPr>
        <w:t xml:space="preserve"> </w:t>
      </w:r>
      <w:r w:rsidRPr="00130F51">
        <w:rPr>
          <w:sz w:val="32"/>
          <w:szCs w:val="32"/>
        </w:rPr>
        <w:t>представляющих интерес в качестве лекарственных средств. Так, производные</w:t>
      </w:r>
      <w:r w:rsidR="00130F51">
        <w:rPr>
          <w:sz w:val="32"/>
          <w:szCs w:val="32"/>
        </w:rPr>
        <w:t xml:space="preserve"> </w:t>
      </w:r>
      <w:r w:rsidRPr="00130F51">
        <w:rPr>
          <w:sz w:val="32"/>
          <w:szCs w:val="32"/>
        </w:rPr>
        <w:t>пиразолона используют как исходные в</w:t>
      </w:r>
      <w:r w:rsidRPr="00130F51">
        <w:rPr>
          <w:sz w:val="32"/>
          <w:szCs w:val="32"/>
        </w:rPr>
        <w:t>е</w:t>
      </w:r>
      <w:r w:rsidRPr="00130F51">
        <w:rPr>
          <w:sz w:val="32"/>
          <w:szCs w:val="32"/>
        </w:rPr>
        <w:t>щества в синтезе ненаркотических</w:t>
      </w:r>
      <w:r w:rsidR="00130F51">
        <w:rPr>
          <w:sz w:val="32"/>
          <w:szCs w:val="32"/>
        </w:rPr>
        <w:t xml:space="preserve"> анальгетиков </w:t>
      </w:r>
      <w:r w:rsidR="00130F51">
        <w:rPr>
          <w:sz w:val="32"/>
          <w:szCs w:val="32"/>
        </w:rPr>
        <w:sym w:font="Symbol" w:char="F02D"/>
      </w:r>
      <w:r w:rsidRPr="00130F51">
        <w:rPr>
          <w:sz w:val="32"/>
          <w:szCs w:val="32"/>
        </w:rPr>
        <w:t xml:space="preserve"> антипирина, ам</w:t>
      </w:r>
      <w:r w:rsidRPr="00130F51">
        <w:rPr>
          <w:sz w:val="32"/>
          <w:szCs w:val="32"/>
        </w:rPr>
        <w:t>и</w:t>
      </w:r>
      <w:r w:rsidRPr="00130F51">
        <w:rPr>
          <w:sz w:val="32"/>
          <w:szCs w:val="32"/>
        </w:rPr>
        <w:t>допирина и анальгина.</w:t>
      </w:r>
    </w:p>
    <w:p w:rsidR="00047EED" w:rsidRDefault="00966D2D" w:rsidP="00935219">
      <w:pPr>
        <w:spacing w:before="120"/>
        <w:ind w:firstLine="539"/>
        <w:jc w:val="both"/>
        <w:rPr>
          <w:sz w:val="32"/>
          <w:szCs w:val="32"/>
        </w:rPr>
      </w:pPr>
      <w:r>
        <w:rPr>
          <w:b/>
          <w:iCs/>
          <w:sz w:val="32"/>
          <w:szCs w:val="32"/>
        </w:rPr>
        <w:t>2.7</w:t>
      </w:r>
      <w:r w:rsidR="00130F51" w:rsidRPr="00130F51">
        <w:rPr>
          <w:b/>
          <w:iCs/>
          <w:sz w:val="32"/>
          <w:szCs w:val="32"/>
        </w:rPr>
        <w:t>.</w:t>
      </w:r>
      <w:r w:rsidR="00130F51">
        <w:rPr>
          <w:b/>
          <w:iCs/>
          <w:sz w:val="32"/>
          <w:szCs w:val="32"/>
        </w:rPr>
        <w:t>5</w:t>
      </w:r>
      <w:r w:rsidR="00130F51" w:rsidRPr="00130F51">
        <w:rPr>
          <w:b/>
          <w:iCs/>
          <w:sz w:val="32"/>
          <w:szCs w:val="32"/>
        </w:rPr>
        <w:t>.</w:t>
      </w:r>
      <w:r w:rsidR="00130F51">
        <w:rPr>
          <w:b/>
          <w:iCs/>
          <w:sz w:val="32"/>
          <w:szCs w:val="32"/>
        </w:rPr>
        <w:t xml:space="preserve"> </w:t>
      </w:r>
      <w:r w:rsidR="00130F51">
        <w:rPr>
          <w:b/>
          <w:sz w:val="32"/>
          <w:szCs w:val="32"/>
        </w:rPr>
        <w:t>Отдельные представители оксокислот и их биологич</w:t>
      </w:r>
      <w:r w:rsidR="00130F51">
        <w:rPr>
          <w:b/>
          <w:sz w:val="32"/>
          <w:szCs w:val="32"/>
        </w:rPr>
        <w:t>е</w:t>
      </w:r>
      <w:r w:rsidR="00130F51">
        <w:rPr>
          <w:b/>
          <w:sz w:val="32"/>
          <w:szCs w:val="32"/>
        </w:rPr>
        <w:t>ская роль</w:t>
      </w:r>
    </w:p>
    <w:p w:rsidR="00935219" w:rsidRPr="001960C2" w:rsidRDefault="00935219" w:rsidP="0071704F">
      <w:pPr>
        <w:ind w:firstLine="539"/>
        <w:jc w:val="both"/>
        <w:rPr>
          <w:sz w:val="32"/>
          <w:szCs w:val="32"/>
        </w:rPr>
      </w:pPr>
      <w:r w:rsidRPr="001960C2">
        <w:rPr>
          <w:sz w:val="32"/>
          <w:szCs w:val="32"/>
        </w:rPr>
        <w:t>Многие оксокислоты являются важными метаболитами, учас</w:t>
      </w:r>
      <w:r w:rsidRPr="001960C2">
        <w:rPr>
          <w:sz w:val="32"/>
          <w:szCs w:val="32"/>
        </w:rPr>
        <w:t>т</w:t>
      </w:r>
      <w:r w:rsidRPr="001960C2">
        <w:rPr>
          <w:sz w:val="32"/>
          <w:szCs w:val="32"/>
        </w:rPr>
        <w:t xml:space="preserve">вующими в обмене веществ. </w:t>
      </w:r>
      <w:r w:rsidR="00971A7D">
        <w:rPr>
          <w:sz w:val="32"/>
          <w:szCs w:val="32"/>
        </w:rPr>
        <w:t>В частности, б</w:t>
      </w:r>
      <w:r w:rsidRPr="001960C2">
        <w:rPr>
          <w:sz w:val="32"/>
          <w:szCs w:val="32"/>
        </w:rPr>
        <w:t xml:space="preserve">иологическая роль </w:t>
      </w:r>
      <w:r w:rsidR="00E273B1">
        <w:rPr>
          <w:sz w:val="32"/>
          <w:szCs w:val="32"/>
        </w:rPr>
        <w:sym w:font="Symbol" w:char="F061"/>
      </w:r>
      <w:r w:rsidR="00E273B1">
        <w:rPr>
          <w:sz w:val="32"/>
          <w:szCs w:val="32"/>
        </w:rPr>
        <w:t>-</w:t>
      </w:r>
      <w:r w:rsidRPr="001960C2">
        <w:rPr>
          <w:sz w:val="32"/>
          <w:szCs w:val="32"/>
        </w:rPr>
        <w:t xml:space="preserve">оксокислот заключается в том, что они являются интермедиатами в биосинтезе </w:t>
      </w:r>
      <w:r w:rsidR="00971A7D">
        <w:rPr>
          <w:sz w:val="32"/>
          <w:szCs w:val="32"/>
        </w:rPr>
        <w:sym w:font="Symbol" w:char="F061"/>
      </w:r>
      <w:r w:rsidR="00971A7D">
        <w:rPr>
          <w:sz w:val="32"/>
          <w:szCs w:val="32"/>
        </w:rPr>
        <w:t>-</w:t>
      </w:r>
      <w:r w:rsidRPr="001960C2">
        <w:rPr>
          <w:sz w:val="32"/>
          <w:szCs w:val="32"/>
        </w:rPr>
        <w:t>аминокислот в живых организмах.</w:t>
      </w:r>
    </w:p>
    <w:p w:rsidR="003945E9" w:rsidRPr="003945E9" w:rsidRDefault="003945E9" w:rsidP="003945E9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3945E9">
        <w:rPr>
          <w:sz w:val="32"/>
          <w:szCs w:val="32"/>
          <w:u w:val="single"/>
        </w:rPr>
        <w:t>Глиоксиловая кислота</w:t>
      </w:r>
      <w:r w:rsidRPr="003945E9">
        <w:rPr>
          <w:sz w:val="32"/>
          <w:szCs w:val="32"/>
        </w:rPr>
        <w:t xml:space="preserve"> содержится в незрелых фруктах, по мере созревания её количество уменьшается. Глиоксиловая кислота явл</w:t>
      </w:r>
      <w:r w:rsidRPr="003945E9">
        <w:rPr>
          <w:sz w:val="32"/>
          <w:szCs w:val="32"/>
        </w:rPr>
        <w:t>я</w:t>
      </w:r>
      <w:r w:rsidRPr="003945E9">
        <w:rPr>
          <w:sz w:val="32"/>
          <w:szCs w:val="32"/>
        </w:rPr>
        <w:t>ется компонентом многих метаболических путей живых организ</w:t>
      </w:r>
      <w:r>
        <w:rPr>
          <w:sz w:val="32"/>
          <w:szCs w:val="32"/>
        </w:rPr>
        <w:t xml:space="preserve">мов, в частности, </w:t>
      </w:r>
      <w:r w:rsidRPr="003945E9">
        <w:rPr>
          <w:sz w:val="32"/>
          <w:szCs w:val="32"/>
        </w:rPr>
        <w:t xml:space="preserve">интермедиатом </w:t>
      </w:r>
      <w:hyperlink r:id="rId279" w:tooltip="Глиоксилатный цикл" w:history="1">
        <w:r w:rsidRPr="003945E9">
          <w:rPr>
            <w:rStyle w:val="a9"/>
            <w:color w:val="auto"/>
            <w:sz w:val="32"/>
            <w:szCs w:val="32"/>
            <w:u w:val="none"/>
          </w:rPr>
          <w:t>глиоксилатного цикла</w:t>
        </w:r>
      </w:hyperlink>
      <w:r w:rsidRPr="003945E9">
        <w:rPr>
          <w:sz w:val="32"/>
          <w:szCs w:val="32"/>
        </w:rPr>
        <w:t>, который позвол</w:t>
      </w:r>
      <w:r w:rsidRPr="003945E9">
        <w:rPr>
          <w:sz w:val="32"/>
          <w:szCs w:val="32"/>
        </w:rPr>
        <w:t>я</w:t>
      </w:r>
      <w:r w:rsidRPr="003945E9">
        <w:rPr>
          <w:sz w:val="32"/>
          <w:szCs w:val="32"/>
        </w:rPr>
        <w:t xml:space="preserve">ет многим живым организмам, таким как бактерии, грибы и растения конвертировать </w:t>
      </w:r>
      <w:hyperlink r:id="rId280" w:tooltip="Жирные кислоты" w:history="1">
        <w:r w:rsidRPr="003945E9">
          <w:rPr>
            <w:rStyle w:val="a9"/>
            <w:color w:val="auto"/>
            <w:sz w:val="32"/>
            <w:szCs w:val="32"/>
            <w:u w:val="none"/>
          </w:rPr>
          <w:t>жирные кислоты</w:t>
        </w:r>
      </w:hyperlink>
      <w:r w:rsidRPr="003945E9">
        <w:rPr>
          <w:sz w:val="32"/>
          <w:szCs w:val="32"/>
        </w:rPr>
        <w:t xml:space="preserve"> в </w:t>
      </w:r>
      <w:hyperlink r:id="rId281" w:tooltip="Углеводы" w:history="1">
        <w:r w:rsidRPr="003945E9">
          <w:rPr>
            <w:rStyle w:val="a9"/>
            <w:color w:val="auto"/>
            <w:sz w:val="32"/>
            <w:szCs w:val="32"/>
            <w:u w:val="none"/>
          </w:rPr>
          <w:t>углеводы</w:t>
        </w:r>
      </w:hyperlink>
      <w:r w:rsidRPr="003945E9">
        <w:rPr>
          <w:sz w:val="32"/>
          <w:szCs w:val="32"/>
        </w:rPr>
        <w:t xml:space="preserve">. </w:t>
      </w:r>
    </w:p>
    <w:p w:rsidR="00F317B9" w:rsidRPr="00F26850" w:rsidRDefault="00780455" w:rsidP="0071704F">
      <w:pPr>
        <w:pStyle w:val="a8"/>
        <w:spacing w:before="0" w:beforeAutospacing="0" w:after="0" w:afterAutospacing="0"/>
        <w:ind w:firstLine="567"/>
        <w:jc w:val="both"/>
        <w:outlineLvl w:val="2"/>
        <w:rPr>
          <w:sz w:val="32"/>
          <w:szCs w:val="32"/>
        </w:rPr>
      </w:pPr>
      <w:r w:rsidRPr="00780455">
        <w:rPr>
          <w:sz w:val="32"/>
          <w:szCs w:val="32"/>
        </w:rPr>
        <w:lastRenderedPageBreak/>
        <w:t>В организме человека и животных активно участвует в амин</w:t>
      </w:r>
      <w:r w:rsidRPr="00780455">
        <w:rPr>
          <w:sz w:val="32"/>
          <w:szCs w:val="32"/>
        </w:rPr>
        <w:t>о</w:t>
      </w:r>
      <w:r w:rsidRPr="00780455">
        <w:rPr>
          <w:sz w:val="32"/>
          <w:szCs w:val="32"/>
        </w:rPr>
        <w:t>кислотном обмене</w:t>
      </w:r>
      <w:r>
        <w:rPr>
          <w:sz w:val="32"/>
          <w:szCs w:val="32"/>
        </w:rPr>
        <w:t xml:space="preserve">, </w:t>
      </w:r>
      <w:r w:rsidR="00F317B9" w:rsidRPr="00F26850">
        <w:rPr>
          <w:sz w:val="32"/>
          <w:szCs w:val="32"/>
        </w:rPr>
        <w:t>благодаря способности трансформироваться в глицин путём переаминирования:</w:t>
      </w:r>
    </w:p>
    <w:p w:rsidR="00F317B9" w:rsidRPr="00F26850" w:rsidRDefault="00626327" w:rsidP="00F317B9">
      <w:pPr>
        <w:pStyle w:val="a8"/>
        <w:spacing w:before="120" w:beforeAutospacing="0" w:after="0" w:afterAutospacing="0"/>
        <w:jc w:val="center"/>
        <w:outlineLvl w:val="2"/>
        <w:rPr>
          <w:sz w:val="32"/>
          <w:szCs w:val="32"/>
        </w:rPr>
      </w:pPr>
      <w:r w:rsidRPr="00F26850">
        <w:object w:dxaOrig="4584" w:dyaOrig="907">
          <v:shape id="_x0000_i1131" type="#_x0000_t75" style="width:228pt;height:45.75pt" o:ole="">
            <v:imagedata r:id="rId282" o:title=""/>
          </v:shape>
          <o:OLEObject Type="Embed" ProgID="ACD.ChemSketch.20" ShapeID="_x0000_i1131" DrawAspect="Content" ObjectID="_1724504641" r:id="rId283"/>
        </w:object>
      </w:r>
    </w:p>
    <w:p w:rsidR="00780455" w:rsidRPr="00F26850" w:rsidRDefault="007228AA" w:rsidP="0071704F">
      <w:pPr>
        <w:pStyle w:val="a8"/>
        <w:spacing w:before="0" w:beforeAutospacing="0" w:after="0" w:afterAutospacing="0"/>
        <w:ind w:firstLine="567"/>
        <w:jc w:val="both"/>
        <w:outlineLvl w:val="2"/>
        <w:rPr>
          <w:sz w:val="32"/>
          <w:szCs w:val="32"/>
        </w:rPr>
      </w:pPr>
      <w:r w:rsidRPr="00F26850">
        <w:rPr>
          <w:sz w:val="32"/>
          <w:szCs w:val="32"/>
        </w:rPr>
        <w:t>Другой путь метаболизма глиоксиловой кислоты заключается в её окислении до щавелевой кислоты:</w:t>
      </w:r>
    </w:p>
    <w:p w:rsidR="00F317B9" w:rsidRPr="00F26850" w:rsidRDefault="00626327" w:rsidP="007228AA">
      <w:pPr>
        <w:pStyle w:val="a8"/>
        <w:spacing w:before="0" w:beforeAutospacing="0" w:after="0" w:afterAutospacing="0"/>
        <w:jc w:val="center"/>
        <w:outlineLvl w:val="2"/>
        <w:rPr>
          <w:sz w:val="32"/>
          <w:szCs w:val="32"/>
        </w:rPr>
      </w:pPr>
      <w:r w:rsidRPr="00F26850">
        <w:object w:dxaOrig="3720" w:dyaOrig="1123">
          <v:shape id="_x0000_i1132" type="#_x0000_t75" style="width:186pt;height:56.25pt" o:ole="">
            <v:imagedata r:id="rId284" o:title=""/>
          </v:shape>
          <o:OLEObject Type="Embed" ProgID="ACD.ChemSketch.20" ShapeID="_x0000_i1132" DrawAspect="Content" ObjectID="_1724504642" r:id="rId285"/>
        </w:object>
      </w:r>
    </w:p>
    <w:p w:rsidR="00134D0C" w:rsidRDefault="00354846" w:rsidP="0071704F">
      <w:pPr>
        <w:pStyle w:val="a8"/>
        <w:spacing w:before="0" w:beforeAutospacing="0" w:after="0" w:afterAutospacing="0"/>
        <w:ind w:firstLine="567"/>
        <w:jc w:val="both"/>
        <w:outlineLvl w:val="2"/>
        <w:rPr>
          <w:sz w:val="32"/>
          <w:szCs w:val="32"/>
        </w:rPr>
      </w:pPr>
      <w:r w:rsidRPr="00F26850">
        <w:rPr>
          <w:sz w:val="32"/>
          <w:szCs w:val="32"/>
        </w:rPr>
        <w:t>Таким образом, глиоксиловая кислота служит «мостиком», обе</w:t>
      </w:r>
      <w:r w:rsidRPr="00F26850">
        <w:rPr>
          <w:sz w:val="32"/>
          <w:szCs w:val="32"/>
        </w:rPr>
        <w:t>с</w:t>
      </w:r>
      <w:r w:rsidRPr="00F26850">
        <w:rPr>
          <w:sz w:val="32"/>
          <w:szCs w:val="32"/>
        </w:rPr>
        <w:t>печивающим превращение глицина в щавелевую кислоту.</w:t>
      </w:r>
      <w:r>
        <w:rPr>
          <w:sz w:val="32"/>
          <w:szCs w:val="32"/>
        </w:rPr>
        <w:t xml:space="preserve"> </w:t>
      </w:r>
    </w:p>
    <w:p w:rsidR="00086509" w:rsidRDefault="00354846" w:rsidP="00354846">
      <w:pPr>
        <w:pStyle w:val="a8"/>
        <w:spacing w:before="0" w:beforeAutospacing="0" w:after="0" w:afterAutospacing="0"/>
        <w:ind w:firstLine="567"/>
        <w:jc w:val="both"/>
        <w:outlineLvl w:val="2"/>
        <w:rPr>
          <w:sz w:val="32"/>
          <w:szCs w:val="32"/>
        </w:rPr>
      </w:pPr>
      <w:r w:rsidRPr="002A1EF1">
        <w:rPr>
          <w:sz w:val="32"/>
          <w:szCs w:val="32"/>
        </w:rPr>
        <w:t>Предполагают, что врождённое метаболическое нарушение, в р</w:t>
      </w:r>
      <w:r w:rsidRPr="002A1EF1">
        <w:rPr>
          <w:sz w:val="32"/>
          <w:szCs w:val="32"/>
        </w:rPr>
        <w:t>е</w:t>
      </w:r>
      <w:r w:rsidRPr="002A1EF1">
        <w:rPr>
          <w:sz w:val="32"/>
          <w:szCs w:val="32"/>
        </w:rPr>
        <w:t>зультате которого глиоксиловая кислота практически полностью п</w:t>
      </w:r>
      <w:r w:rsidRPr="002A1EF1">
        <w:rPr>
          <w:sz w:val="32"/>
          <w:szCs w:val="32"/>
        </w:rPr>
        <w:t>е</w:t>
      </w:r>
      <w:r w:rsidRPr="002A1EF1">
        <w:rPr>
          <w:sz w:val="32"/>
          <w:szCs w:val="32"/>
        </w:rPr>
        <w:t xml:space="preserve">реходит в щавелевую, является причиной </w:t>
      </w:r>
      <w:r w:rsidRPr="002A1EF1">
        <w:rPr>
          <w:b/>
          <w:sz w:val="32"/>
          <w:szCs w:val="32"/>
        </w:rPr>
        <w:t>первичной</w:t>
      </w:r>
      <w:r w:rsidRPr="002A1EF1">
        <w:rPr>
          <w:sz w:val="32"/>
          <w:szCs w:val="32"/>
        </w:rPr>
        <w:t xml:space="preserve"> </w:t>
      </w:r>
      <w:r w:rsidRPr="002A1EF1">
        <w:rPr>
          <w:b/>
          <w:sz w:val="32"/>
          <w:szCs w:val="32"/>
        </w:rPr>
        <w:t>гипероксал</w:t>
      </w:r>
      <w:r w:rsidRPr="002A1EF1">
        <w:rPr>
          <w:b/>
          <w:sz w:val="32"/>
          <w:szCs w:val="32"/>
        </w:rPr>
        <w:t>у</w:t>
      </w:r>
      <w:r w:rsidRPr="002A1EF1">
        <w:rPr>
          <w:b/>
          <w:sz w:val="32"/>
          <w:szCs w:val="32"/>
        </w:rPr>
        <w:t>рии</w:t>
      </w:r>
      <w:r w:rsidRPr="002A1EF1">
        <w:rPr>
          <w:sz w:val="32"/>
          <w:szCs w:val="32"/>
        </w:rPr>
        <w:t xml:space="preserve"> </w:t>
      </w:r>
      <w:r w:rsidRPr="002A1EF1">
        <w:rPr>
          <w:b/>
          <w:sz w:val="32"/>
          <w:szCs w:val="32"/>
        </w:rPr>
        <w:sym w:font="Symbol" w:char="F02D"/>
      </w:r>
      <w:r w:rsidRPr="002A1EF1">
        <w:rPr>
          <w:sz w:val="32"/>
          <w:szCs w:val="32"/>
        </w:rPr>
        <w:t xml:space="preserve"> наследственной болезни рецессивного типа, которая сопров</w:t>
      </w:r>
      <w:r w:rsidRPr="002A1EF1">
        <w:rPr>
          <w:sz w:val="32"/>
          <w:szCs w:val="32"/>
        </w:rPr>
        <w:t>о</w:t>
      </w:r>
      <w:r w:rsidRPr="002A1EF1">
        <w:rPr>
          <w:sz w:val="32"/>
          <w:szCs w:val="32"/>
        </w:rPr>
        <w:t xml:space="preserve">ждается образованием и выходом оксалатных камней, приступами печёночных колик, гематурией и заканчивается, как правило, </w:t>
      </w:r>
      <w:r w:rsidR="00086509" w:rsidRPr="00670473">
        <w:rPr>
          <w:sz w:val="32"/>
          <w:szCs w:val="32"/>
        </w:rPr>
        <w:t>в де</w:t>
      </w:r>
      <w:r w:rsidR="00086509" w:rsidRPr="00670473">
        <w:rPr>
          <w:sz w:val="32"/>
          <w:szCs w:val="32"/>
        </w:rPr>
        <w:t>т</w:t>
      </w:r>
      <w:r w:rsidR="00086509" w:rsidRPr="00670473">
        <w:rPr>
          <w:sz w:val="32"/>
          <w:szCs w:val="32"/>
        </w:rPr>
        <w:t>ском возрасте.</w:t>
      </w:r>
      <w:r w:rsidR="00086509">
        <w:rPr>
          <w:sz w:val="32"/>
          <w:szCs w:val="32"/>
        </w:rPr>
        <w:t xml:space="preserve"> </w:t>
      </w:r>
    </w:p>
    <w:p w:rsidR="00670473" w:rsidRDefault="00780455" w:rsidP="00670473">
      <w:pPr>
        <w:pStyle w:val="a8"/>
        <w:spacing w:before="0" w:beforeAutospacing="0" w:after="0" w:afterAutospacing="0"/>
        <w:ind w:firstLine="567"/>
        <w:jc w:val="both"/>
        <w:outlineLvl w:val="2"/>
        <w:rPr>
          <w:sz w:val="32"/>
          <w:szCs w:val="32"/>
        </w:rPr>
      </w:pPr>
      <w:r w:rsidRPr="00670473">
        <w:rPr>
          <w:sz w:val="32"/>
          <w:szCs w:val="32"/>
          <w:u w:val="single"/>
        </w:rPr>
        <w:t xml:space="preserve">Пировиноградная кислота </w:t>
      </w:r>
      <w:r w:rsidR="00670473" w:rsidRPr="00670473">
        <w:rPr>
          <w:sz w:val="32"/>
          <w:szCs w:val="32"/>
          <w:u w:val="single"/>
        </w:rPr>
        <w:t>(ПВК)</w:t>
      </w:r>
      <w:r w:rsidR="00670473">
        <w:rPr>
          <w:sz w:val="32"/>
          <w:szCs w:val="32"/>
        </w:rPr>
        <w:t xml:space="preserve"> </w:t>
      </w:r>
      <w:r w:rsidRPr="00780455">
        <w:rPr>
          <w:sz w:val="32"/>
          <w:szCs w:val="32"/>
        </w:rPr>
        <w:t>содержится во всех тканях и о</w:t>
      </w:r>
      <w:r w:rsidRPr="00780455">
        <w:rPr>
          <w:sz w:val="32"/>
          <w:szCs w:val="32"/>
        </w:rPr>
        <w:t>р</w:t>
      </w:r>
      <w:r w:rsidRPr="00780455">
        <w:rPr>
          <w:sz w:val="32"/>
          <w:szCs w:val="32"/>
        </w:rPr>
        <w:t xml:space="preserve">ганах и, являясь связующим звеном обмена </w:t>
      </w:r>
      <w:hyperlink r:id="rId286" w:history="1">
        <w:r w:rsidRPr="00780455">
          <w:rPr>
            <w:rStyle w:val="a9"/>
            <w:color w:val="auto"/>
            <w:sz w:val="32"/>
            <w:szCs w:val="32"/>
            <w:u w:val="none"/>
          </w:rPr>
          <w:t>углеводов</w:t>
        </w:r>
      </w:hyperlink>
      <w:r w:rsidRPr="00780455">
        <w:rPr>
          <w:sz w:val="32"/>
          <w:szCs w:val="32"/>
        </w:rPr>
        <w:t>, жиров и бе</w:t>
      </w:r>
      <w:r w:rsidRPr="00780455">
        <w:rPr>
          <w:sz w:val="32"/>
          <w:szCs w:val="32"/>
        </w:rPr>
        <w:t>л</w:t>
      </w:r>
      <w:r w:rsidRPr="00780455">
        <w:rPr>
          <w:sz w:val="32"/>
          <w:szCs w:val="32"/>
        </w:rPr>
        <w:t>ков, играет важную роль в обмене веществ. Концентрация пировин</w:t>
      </w:r>
      <w:r w:rsidRPr="00780455">
        <w:rPr>
          <w:sz w:val="32"/>
          <w:szCs w:val="32"/>
        </w:rPr>
        <w:t>о</w:t>
      </w:r>
      <w:r w:rsidRPr="00780455">
        <w:rPr>
          <w:sz w:val="32"/>
          <w:szCs w:val="32"/>
        </w:rPr>
        <w:t>градной кислоты в тканях изменяется при болезнях печени, некот</w:t>
      </w:r>
      <w:r w:rsidRPr="00780455">
        <w:rPr>
          <w:sz w:val="32"/>
          <w:szCs w:val="32"/>
        </w:rPr>
        <w:t>о</w:t>
      </w:r>
      <w:r w:rsidRPr="00780455">
        <w:rPr>
          <w:sz w:val="32"/>
          <w:szCs w:val="32"/>
        </w:rPr>
        <w:t xml:space="preserve">рых формах нефрита, раке, авитаминозах, особенно при недостатке </w:t>
      </w:r>
      <w:hyperlink r:id="rId287" w:history="1">
        <w:r w:rsidRPr="00780455">
          <w:rPr>
            <w:rStyle w:val="a9"/>
            <w:color w:val="auto"/>
            <w:sz w:val="32"/>
            <w:szCs w:val="32"/>
            <w:u w:val="none"/>
          </w:rPr>
          <w:t>витамина В1</w:t>
        </w:r>
      </w:hyperlink>
      <w:r w:rsidRPr="00780455">
        <w:rPr>
          <w:sz w:val="32"/>
          <w:szCs w:val="32"/>
        </w:rPr>
        <w:t>.</w:t>
      </w:r>
      <w:r w:rsidR="00670473">
        <w:rPr>
          <w:sz w:val="32"/>
          <w:szCs w:val="32"/>
        </w:rPr>
        <w:t xml:space="preserve"> </w:t>
      </w:r>
      <w:r w:rsidRPr="009173AA">
        <w:rPr>
          <w:sz w:val="32"/>
          <w:szCs w:val="32"/>
        </w:rPr>
        <w:t>П</w:t>
      </w:r>
      <w:r w:rsidR="00670473">
        <w:rPr>
          <w:sz w:val="32"/>
          <w:szCs w:val="32"/>
        </w:rPr>
        <w:t>ВК</w:t>
      </w:r>
      <w:r w:rsidRPr="009173AA">
        <w:rPr>
          <w:sz w:val="32"/>
          <w:szCs w:val="32"/>
        </w:rPr>
        <w:t xml:space="preserve"> также участвует в реакциях переаминирования и гликогенолиза.</w:t>
      </w:r>
      <w:r w:rsidR="009173AA">
        <w:rPr>
          <w:sz w:val="32"/>
          <w:szCs w:val="32"/>
        </w:rPr>
        <w:t xml:space="preserve"> </w:t>
      </w:r>
      <w:bookmarkStart w:id="35" w:name="_Toc241416558"/>
      <w:bookmarkStart w:id="36" w:name="_Toc241851648"/>
      <w:bookmarkStart w:id="37" w:name="_Toc479234582"/>
      <w:bookmarkStart w:id="38" w:name="_Toc480236644"/>
    </w:p>
    <w:p w:rsidR="009173AA" w:rsidRDefault="00EC20C9" w:rsidP="00670473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D93DC6">
        <w:rPr>
          <w:bCs/>
          <w:sz w:val="32"/>
          <w:szCs w:val="32"/>
          <w:u w:val="single"/>
        </w:rPr>
        <w:t xml:space="preserve">Ацетоуксусная кислота </w:t>
      </w:r>
      <w:r w:rsidR="00BC6FE3" w:rsidRPr="009B42C8">
        <w:rPr>
          <w:bCs/>
          <w:sz w:val="32"/>
          <w:szCs w:val="32"/>
          <w:u w:val="single"/>
        </w:rPr>
        <w:t>(АУК)</w:t>
      </w:r>
      <w:r w:rsidR="00BC6FE3">
        <w:rPr>
          <w:bCs/>
          <w:sz w:val="32"/>
          <w:szCs w:val="32"/>
        </w:rPr>
        <w:t xml:space="preserve"> </w:t>
      </w:r>
      <w:r w:rsidR="009173AA">
        <w:rPr>
          <w:sz w:val="32"/>
          <w:szCs w:val="32"/>
        </w:rPr>
        <w:t>я</w:t>
      </w:r>
      <w:r w:rsidR="009173AA" w:rsidRPr="009173AA">
        <w:rPr>
          <w:sz w:val="32"/>
          <w:szCs w:val="32"/>
        </w:rPr>
        <w:t xml:space="preserve">вляется </w:t>
      </w:r>
      <w:hyperlink r:id="rId288" w:tooltip="Метаболиты" w:history="1">
        <w:r w:rsidR="009173AA" w:rsidRPr="009173AA">
          <w:rPr>
            <w:rStyle w:val="a9"/>
            <w:color w:val="auto"/>
            <w:sz w:val="32"/>
            <w:szCs w:val="32"/>
            <w:u w:val="none"/>
          </w:rPr>
          <w:t>метаболитом</w:t>
        </w:r>
      </w:hyperlink>
      <w:r w:rsidR="009173AA" w:rsidRPr="009173AA">
        <w:rPr>
          <w:sz w:val="32"/>
          <w:szCs w:val="32"/>
        </w:rPr>
        <w:t xml:space="preserve"> </w:t>
      </w:r>
      <w:hyperlink r:id="rId289" w:tooltip="Β-Окисление" w:history="1">
        <w:r w:rsidR="009173AA" w:rsidRPr="009173AA">
          <w:rPr>
            <w:rStyle w:val="a9"/>
            <w:color w:val="auto"/>
            <w:sz w:val="32"/>
            <w:szCs w:val="32"/>
            <w:u w:val="none"/>
          </w:rPr>
          <w:t>β-окисления</w:t>
        </w:r>
      </w:hyperlink>
      <w:r w:rsidR="009173AA" w:rsidRPr="009173AA">
        <w:rPr>
          <w:sz w:val="32"/>
          <w:szCs w:val="32"/>
        </w:rPr>
        <w:t xml:space="preserve"> жирных кислот </w:t>
      </w:r>
      <w:hyperlink r:id="rId290" w:tooltip="In vivo" w:history="1">
        <w:r w:rsidR="009173AA" w:rsidRPr="009173AA">
          <w:rPr>
            <w:rStyle w:val="a9"/>
            <w:i/>
            <w:iCs/>
            <w:color w:val="auto"/>
            <w:sz w:val="32"/>
            <w:szCs w:val="32"/>
            <w:u w:val="none"/>
          </w:rPr>
          <w:t>in vivo</w:t>
        </w:r>
      </w:hyperlink>
      <w:r w:rsidR="009173AA">
        <w:rPr>
          <w:sz w:val="32"/>
          <w:szCs w:val="32"/>
        </w:rPr>
        <w:t>.</w:t>
      </w:r>
      <w:r w:rsidR="009173AA" w:rsidRPr="009173AA">
        <w:rPr>
          <w:sz w:val="32"/>
          <w:szCs w:val="32"/>
        </w:rPr>
        <w:t xml:space="preserve"> </w:t>
      </w:r>
      <w:r w:rsidR="009173AA">
        <w:rPr>
          <w:sz w:val="32"/>
          <w:szCs w:val="32"/>
        </w:rPr>
        <w:t>Х</w:t>
      </w:r>
      <w:r w:rsidR="009173AA" w:rsidRPr="009173AA">
        <w:rPr>
          <w:sz w:val="32"/>
          <w:szCs w:val="32"/>
        </w:rPr>
        <w:t xml:space="preserve">арактерное увеличение </w:t>
      </w:r>
      <w:r w:rsidR="009B42C8" w:rsidRPr="00086509">
        <w:rPr>
          <w:sz w:val="32"/>
          <w:szCs w:val="32"/>
        </w:rPr>
        <w:t>содержания</w:t>
      </w:r>
      <w:r w:rsidR="009B42C8">
        <w:rPr>
          <w:sz w:val="32"/>
          <w:szCs w:val="32"/>
        </w:rPr>
        <w:t xml:space="preserve"> </w:t>
      </w:r>
      <w:r w:rsidR="009173AA" w:rsidRPr="009173AA">
        <w:rPr>
          <w:sz w:val="32"/>
          <w:szCs w:val="32"/>
        </w:rPr>
        <w:t>ацетоу</w:t>
      </w:r>
      <w:r w:rsidR="009173AA" w:rsidRPr="009173AA">
        <w:rPr>
          <w:sz w:val="32"/>
          <w:szCs w:val="32"/>
        </w:rPr>
        <w:t>к</w:t>
      </w:r>
      <w:r w:rsidR="009173AA" w:rsidRPr="009173AA">
        <w:rPr>
          <w:sz w:val="32"/>
          <w:szCs w:val="32"/>
        </w:rPr>
        <w:t xml:space="preserve">сусной кислоты в </w:t>
      </w:r>
      <w:hyperlink r:id="rId291" w:tooltip="Плазма крови" w:history="1">
        <w:r w:rsidR="009173AA" w:rsidRPr="009173AA">
          <w:rPr>
            <w:rStyle w:val="a9"/>
            <w:color w:val="auto"/>
            <w:sz w:val="32"/>
            <w:szCs w:val="32"/>
            <w:u w:val="none"/>
          </w:rPr>
          <w:t>плазме крови</w:t>
        </w:r>
      </w:hyperlink>
      <w:r w:rsidR="009173AA" w:rsidRPr="009173AA">
        <w:rPr>
          <w:sz w:val="32"/>
          <w:szCs w:val="32"/>
        </w:rPr>
        <w:t xml:space="preserve"> наблюдается при весьма серьёзных </w:t>
      </w:r>
      <w:hyperlink r:id="rId292" w:tooltip="Патологический процесс" w:history="1">
        <w:r w:rsidR="009173AA" w:rsidRPr="009173AA">
          <w:rPr>
            <w:rStyle w:val="a9"/>
            <w:color w:val="auto"/>
            <w:sz w:val="32"/>
            <w:szCs w:val="32"/>
            <w:u w:val="none"/>
          </w:rPr>
          <w:t>патологических процессах</w:t>
        </w:r>
      </w:hyperlink>
      <w:r w:rsidR="009173AA">
        <w:rPr>
          <w:sz w:val="32"/>
          <w:szCs w:val="32"/>
        </w:rPr>
        <w:t>: в частности,</w:t>
      </w:r>
      <w:r w:rsidR="009173AA" w:rsidRPr="009173AA">
        <w:rPr>
          <w:sz w:val="32"/>
          <w:szCs w:val="32"/>
        </w:rPr>
        <w:t xml:space="preserve"> она накапливается в орг</w:t>
      </w:r>
      <w:r w:rsidR="009173AA" w:rsidRPr="009173AA">
        <w:rPr>
          <w:sz w:val="32"/>
          <w:szCs w:val="32"/>
        </w:rPr>
        <w:t>а</w:t>
      </w:r>
      <w:r w:rsidR="009173AA" w:rsidRPr="009173AA">
        <w:rPr>
          <w:sz w:val="32"/>
          <w:szCs w:val="32"/>
        </w:rPr>
        <w:t xml:space="preserve">низме у больных </w:t>
      </w:r>
      <w:hyperlink r:id="rId293" w:tooltip="Сахарный диабет" w:history="1">
        <w:r w:rsidR="009173AA" w:rsidRPr="009173AA">
          <w:rPr>
            <w:rStyle w:val="a9"/>
            <w:color w:val="auto"/>
            <w:sz w:val="32"/>
            <w:szCs w:val="32"/>
            <w:u w:val="none"/>
          </w:rPr>
          <w:t>сахарным диабетом</w:t>
        </w:r>
      </w:hyperlink>
      <w:r w:rsidR="009173AA" w:rsidRPr="009173AA">
        <w:rPr>
          <w:sz w:val="32"/>
          <w:szCs w:val="32"/>
        </w:rPr>
        <w:t xml:space="preserve"> (относится к </w:t>
      </w:r>
      <w:hyperlink r:id="rId294" w:tooltip="Кетоновые тела" w:history="1">
        <w:r w:rsidR="009173AA" w:rsidRPr="009173AA">
          <w:rPr>
            <w:rStyle w:val="a9"/>
            <w:color w:val="auto"/>
            <w:sz w:val="32"/>
            <w:szCs w:val="32"/>
            <w:u w:val="none"/>
          </w:rPr>
          <w:t>кетоновым телам</w:t>
        </w:r>
      </w:hyperlink>
      <w:r w:rsidR="009173AA" w:rsidRPr="009173AA">
        <w:rPr>
          <w:sz w:val="32"/>
          <w:szCs w:val="32"/>
        </w:rPr>
        <w:t>).</w:t>
      </w:r>
    </w:p>
    <w:p w:rsidR="00EF565F" w:rsidRDefault="00EC20C9" w:rsidP="00EF565F">
      <w:pPr>
        <w:pStyle w:val="a8"/>
        <w:spacing w:before="0" w:beforeAutospacing="0" w:after="0" w:afterAutospacing="0"/>
        <w:ind w:firstLine="567"/>
        <w:jc w:val="both"/>
        <w:outlineLvl w:val="2"/>
        <w:rPr>
          <w:sz w:val="32"/>
          <w:szCs w:val="32"/>
        </w:rPr>
      </w:pPr>
      <w:r w:rsidRPr="00805141">
        <w:rPr>
          <w:bCs/>
          <w:sz w:val="32"/>
          <w:szCs w:val="32"/>
          <w:u w:val="single"/>
        </w:rPr>
        <w:t>Щавелевоуксусная кислота</w:t>
      </w:r>
      <w:r w:rsidR="00DA6A9E">
        <w:rPr>
          <w:bCs/>
          <w:sz w:val="32"/>
          <w:szCs w:val="32"/>
          <w:u w:val="single"/>
        </w:rPr>
        <w:t xml:space="preserve"> </w:t>
      </w:r>
      <w:r w:rsidR="00DA6A9E" w:rsidRPr="00086509">
        <w:rPr>
          <w:bCs/>
          <w:sz w:val="32"/>
          <w:szCs w:val="32"/>
          <w:u w:val="single"/>
        </w:rPr>
        <w:t>(ЩУК)</w:t>
      </w:r>
      <w:r w:rsidRPr="002503FA">
        <w:rPr>
          <w:bCs/>
          <w:sz w:val="32"/>
          <w:szCs w:val="32"/>
        </w:rPr>
        <w:t xml:space="preserve"> </w:t>
      </w:r>
      <w:r w:rsidRPr="00366EDD">
        <w:rPr>
          <w:bCs/>
          <w:sz w:val="32"/>
          <w:szCs w:val="32"/>
        </w:rPr>
        <w:t xml:space="preserve">является </w:t>
      </w:r>
      <w:r w:rsidR="00805141" w:rsidRPr="00805141">
        <w:rPr>
          <w:sz w:val="32"/>
          <w:szCs w:val="32"/>
        </w:rPr>
        <w:t>промежуточным с</w:t>
      </w:r>
      <w:r w:rsidR="00805141" w:rsidRPr="00805141">
        <w:rPr>
          <w:sz w:val="32"/>
          <w:szCs w:val="32"/>
        </w:rPr>
        <w:t>о</w:t>
      </w:r>
      <w:r w:rsidR="00805141" w:rsidRPr="00805141">
        <w:rPr>
          <w:sz w:val="32"/>
          <w:szCs w:val="32"/>
        </w:rPr>
        <w:t>единением в цикле Кребса и глюконеогенезе.</w:t>
      </w:r>
      <w:r w:rsidR="00805141">
        <w:rPr>
          <w:sz w:val="32"/>
          <w:szCs w:val="32"/>
        </w:rPr>
        <w:t xml:space="preserve"> </w:t>
      </w:r>
      <w:r w:rsidR="00EF565F" w:rsidRPr="00805141">
        <w:rPr>
          <w:sz w:val="32"/>
          <w:szCs w:val="32"/>
        </w:rPr>
        <w:t>Образуется при окисл</w:t>
      </w:r>
      <w:r w:rsidR="00EF565F" w:rsidRPr="00805141">
        <w:rPr>
          <w:sz w:val="32"/>
          <w:szCs w:val="32"/>
        </w:rPr>
        <w:t>е</w:t>
      </w:r>
      <w:r w:rsidR="00EF565F" w:rsidRPr="00805141">
        <w:rPr>
          <w:sz w:val="32"/>
          <w:szCs w:val="32"/>
        </w:rPr>
        <w:t xml:space="preserve">нии яблочной кислоты, далее при участии </w:t>
      </w:r>
      <w:r w:rsidR="00EF565F">
        <w:rPr>
          <w:sz w:val="32"/>
          <w:szCs w:val="32"/>
        </w:rPr>
        <w:t>ацетил</w:t>
      </w:r>
      <w:r w:rsidR="00EF565F" w:rsidRPr="0006748D">
        <w:rPr>
          <w:sz w:val="32"/>
          <w:szCs w:val="32"/>
        </w:rPr>
        <w:t>-</w:t>
      </w:r>
      <w:r w:rsidR="00EF565F">
        <w:rPr>
          <w:sz w:val="32"/>
          <w:szCs w:val="32"/>
        </w:rPr>
        <w:t xml:space="preserve">кофермента А и </w:t>
      </w:r>
      <w:r w:rsidR="00EF565F" w:rsidRPr="00805141">
        <w:rPr>
          <w:sz w:val="32"/>
          <w:szCs w:val="32"/>
        </w:rPr>
        <w:t>фермента цитратсинтазы</w:t>
      </w:r>
      <w:r w:rsidR="00EF565F">
        <w:rPr>
          <w:sz w:val="32"/>
          <w:szCs w:val="32"/>
        </w:rPr>
        <w:t xml:space="preserve"> трансформируется в лимонную кислоту. </w:t>
      </w:r>
    </w:p>
    <w:p w:rsidR="00DA5144" w:rsidRDefault="00DA5144" w:rsidP="00EF565F">
      <w:pPr>
        <w:pStyle w:val="a8"/>
        <w:spacing w:before="0" w:beforeAutospacing="0" w:after="0" w:afterAutospacing="0"/>
        <w:ind w:firstLine="567"/>
        <w:jc w:val="both"/>
        <w:outlineLvl w:val="2"/>
        <w:rPr>
          <w:sz w:val="32"/>
          <w:szCs w:val="32"/>
        </w:rPr>
      </w:pPr>
    </w:p>
    <w:p w:rsidR="00D93DC6" w:rsidRDefault="00D93DC6" w:rsidP="00DA5144">
      <w:pPr>
        <w:pStyle w:val="a8"/>
        <w:spacing w:before="0" w:beforeAutospacing="0" w:after="0" w:afterAutospacing="0"/>
        <w:ind w:firstLine="567"/>
        <w:jc w:val="both"/>
        <w:outlineLvl w:val="2"/>
        <w:rPr>
          <w:sz w:val="28"/>
          <w:szCs w:val="28"/>
        </w:rPr>
      </w:pPr>
      <w:r w:rsidRPr="00805141">
        <w:rPr>
          <w:sz w:val="28"/>
          <w:szCs w:val="28"/>
        </w:rPr>
        <w:lastRenderedPageBreak/>
        <w:t xml:space="preserve">Это та самая «щука», которая «съела ацетат» в известном </w:t>
      </w:r>
      <w:r>
        <w:rPr>
          <w:sz w:val="28"/>
          <w:szCs w:val="28"/>
        </w:rPr>
        <w:t xml:space="preserve">мнемоническом </w:t>
      </w:r>
      <w:r w:rsidRPr="00805141">
        <w:rPr>
          <w:sz w:val="28"/>
          <w:szCs w:val="28"/>
        </w:rPr>
        <w:t>стихотворении про цикл Кребса</w:t>
      </w:r>
      <w:r>
        <w:rPr>
          <w:sz w:val="28"/>
          <w:szCs w:val="28"/>
        </w:rPr>
        <w:t>:</w:t>
      </w:r>
    </w:p>
    <w:p w:rsidR="00D93DC6" w:rsidRPr="00D93DC6" w:rsidRDefault="00D93DC6" w:rsidP="00610468">
      <w:pPr>
        <w:spacing w:before="120"/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ЩУКа съела ацетат,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получается цитрат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 xml:space="preserve">через </w:t>
      </w:r>
      <w:r w:rsidRPr="00D93DC6">
        <w:rPr>
          <w:i/>
          <w:iCs/>
          <w:sz w:val="28"/>
          <w:szCs w:val="28"/>
        </w:rPr>
        <w:t>цис</w:t>
      </w:r>
      <w:r w:rsidRPr="00D93DC6">
        <w:rPr>
          <w:sz w:val="28"/>
          <w:szCs w:val="28"/>
        </w:rPr>
        <w:t>-аконитат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будет он изоцитрат</w:t>
      </w:r>
      <w:r>
        <w:rPr>
          <w:sz w:val="28"/>
          <w:szCs w:val="28"/>
        </w:rPr>
        <w:t>.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93DC6">
        <w:rPr>
          <w:sz w:val="28"/>
          <w:szCs w:val="28"/>
        </w:rPr>
        <w:t>одороды отдав НАД,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он теряет СО</w:t>
      </w:r>
      <w:r w:rsidRPr="00D93DC6">
        <w:rPr>
          <w:sz w:val="28"/>
          <w:szCs w:val="28"/>
          <w:vertAlign w:val="subscript"/>
        </w:rPr>
        <w:t>2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этому безмерно рад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альфа-кетоглутарат</w:t>
      </w:r>
      <w:r>
        <w:rPr>
          <w:sz w:val="28"/>
          <w:szCs w:val="28"/>
        </w:rPr>
        <w:t>.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93DC6">
        <w:rPr>
          <w:sz w:val="28"/>
          <w:szCs w:val="28"/>
        </w:rPr>
        <w:t>кисление грядёт: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НАД похитит водород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В1 и липоат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с коэнзимом А спешат,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отбирают СО</w:t>
      </w:r>
      <w:r w:rsidRPr="00D93DC6">
        <w:rPr>
          <w:sz w:val="28"/>
          <w:szCs w:val="28"/>
          <w:vertAlign w:val="subscript"/>
        </w:rPr>
        <w:t>2</w:t>
      </w:r>
      <w:r w:rsidRPr="00D93DC6">
        <w:rPr>
          <w:sz w:val="28"/>
          <w:szCs w:val="28"/>
        </w:rPr>
        <w:t>,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а энергия едва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в сукциниле появилась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сразу ГТФ родилась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и остался сукцинат.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93DC6">
        <w:rPr>
          <w:sz w:val="28"/>
          <w:szCs w:val="28"/>
        </w:rPr>
        <w:t>от добрался он до ФАДа,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водороды тому надо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водороды потеряв,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стал он просто фумарат.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93DC6">
        <w:rPr>
          <w:sz w:val="28"/>
          <w:szCs w:val="28"/>
        </w:rPr>
        <w:t>умарат воды напился,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и в малат он превратился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тут к малату НАД пришёл,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водороды приобрёл</w:t>
      </w:r>
      <w:r>
        <w:rPr>
          <w:sz w:val="28"/>
          <w:szCs w:val="28"/>
        </w:rPr>
        <w:t>.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ЩУКа снова объявилась</w:t>
      </w:r>
    </w:p>
    <w:p w:rsidR="00D93DC6" w:rsidRPr="00D93DC6" w:rsidRDefault="00D93DC6" w:rsidP="00D93DC6">
      <w:pPr>
        <w:jc w:val="center"/>
        <w:rPr>
          <w:sz w:val="28"/>
          <w:szCs w:val="28"/>
        </w:rPr>
      </w:pPr>
      <w:r w:rsidRPr="00D93DC6">
        <w:rPr>
          <w:sz w:val="28"/>
          <w:szCs w:val="28"/>
        </w:rPr>
        <w:t>и тихонько затаилась</w:t>
      </w:r>
    </w:p>
    <w:p w:rsidR="00D93DC6" w:rsidRPr="00D93DC6" w:rsidRDefault="00EF565F" w:rsidP="00EF565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93DC6" w:rsidRPr="00D93DC6">
        <w:rPr>
          <w:sz w:val="28"/>
          <w:szCs w:val="28"/>
        </w:rPr>
        <w:t>араулить ацетат…</w:t>
      </w:r>
    </w:p>
    <w:p w:rsidR="00805141" w:rsidRPr="00F67D56" w:rsidRDefault="007A2CE8" w:rsidP="00366EDD">
      <w:pPr>
        <w:pStyle w:val="a8"/>
        <w:spacing w:before="0" w:beforeAutospacing="0" w:after="0" w:afterAutospacing="0"/>
        <w:ind w:firstLine="567"/>
        <w:jc w:val="both"/>
        <w:outlineLvl w:val="2"/>
        <w:rPr>
          <w:sz w:val="32"/>
          <w:szCs w:val="32"/>
        </w:rPr>
      </w:pPr>
      <w:r w:rsidRPr="00670473">
        <w:rPr>
          <w:sz w:val="32"/>
          <w:szCs w:val="32"/>
        </w:rPr>
        <w:t>ЩУК</w:t>
      </w:r>
      <w:r>
        <w:rPr>
          <w:sz w:val="32"/>
          <w:szCs w:val="32"/>
        </w:rPr>
        <w:t xml:space="preserve"> т</w:t>
      </w:r>
      <w:r w:rsidR="00805141" w:rsidRPr="00805141">
        <w:rPr>
          <w:sz w:val="32"/>
          <w:szCs w:val="32"/>
        </w:rPr>
        <w:t>акже образ</w:t>
      </w:r>
      <w:r w:rsidR="000C2249">
        <w:rPr>
          <w:sz w:val="32"/>
          <w:szCs w:val="32"/>
        </w:rPr>
        <w:t>уется в мезофилле растений</w:t>
      </w:r>
      <w:r w:rsidR="00805141" w:rsidRPr="00805141">
        <w:rPr>
          <w:sz w:val="32"/>
          <w:szCs w:val="32"/>
        </w:rPr>
        <w:t xml:space="preserve"> конденсаци</w:t>
      </w:r>
      <w:r w:rsidR="000C2249">
        <w:rPr>
          <w:sz w:val="32"/>
          <w:szCs w:val="32"/>
        </w:rPr>
        <w:t>ей</w:t>
      </w:r>
      <w:r w:rsidR="00805141" w:rsidRPr="00805141">
        <w:rPr>
          <w:sz w:val="32"/>
          <w:szCs w:val="32"/>
        </w:rPr>
        <w:t xml:space="preserve"> у</w:t>
      </w:r>
      <w:r w:rsidR="00805141" w:rsidRPr="00805141">
        <w:rPr>
          <w:sz w:val="32"/>
          <w:szCs w:val="32"/>
        </w:rPr>
        <w:t>г</w:t>
      </w:r>
      <w:r w:rsidR="00805141" w:rsidRPr="00805141">
        <w:rPr>
          <w:sz w:val="32"/>
          <w:szCs w:val="32"/>
        </w:rPr>
        <w:t>леки</w:t>
      </w:r>
      <w:r w:rsidR="00805141">
        <w:rPr>
          <w:sz w:val="32"/>
          <w:szCs w:val="32"/>
        </w:rPr>
        <w:t>слого газа с фосфоенолпируватом</w:t>
      </w:r>
      <w:r w:rsidR="009B42C8">
        <w:rPr>
          <w:sz w:val="32"/>
          <w:szCs w:val="32"/>
        </w:rPr>
        <w:t xml:space="preserve"> </w:t>
      </w:r>
      <w:r w:rsidR="009B42C8" w:rsidRPr="007A2CE8">
        <w:rPr>
          <w:sz w:val="32"/>
          <w:szCs w:val="32"/>
        </w:rPr>
        <w:t>(фосфоенолпировиноградной кислотой)</w:t>
      </w:r>
      <w:r w:rsidR="00F67D56">
        <w:rPr>
          <w:sz w:val="32"/>
          <w:szCs w:val="32"/>
        </w:rPr>
        <w:t>:</w:t>
      </w:r>
    </w:p>
    <w:p w:rsidR="007A2CE8" w:rsidRPr="00F67D56" w:rsidRDefault="00DA5144" w:rsidP="00DA5144">
      <w:pPr>
        <w:pStyle w:val="a8"/>
        <w:spacing w:before="0" w:beforeAutospacing="0" w:after="0" w:afterAutospacing="0"/>
        <w:jc w:val="center"/>
        <w:outlineLvl w:val="2"/>
        <w:rPr>
          <w:sz w:val="32"/>
          <w:szCs w:val="32"/>
          <w:lang w:val="en-US"/>
        </w:rPr>
      </w:pPr>
      <w:r w:rsidRPr="00670473">
        <w:object w:dxaOrig="8688" w:dyaOrig="1829">
          <v:shape id="_x0000_i1133" type="#_x0000_t75" style="width:393pt;height:83.25pt" o:ole="">
            <v:imagedata r:id="rId295" o:title=""/>
          </v:shape>
          <o:OLEObject Type="Embed" ProgID="ACD.ChemSketch.20" ShapeID="_x0000_i1133" DrawAspect="Content" ObjectID="_1724504643" r:id="rId296"/>
        </w:object>
      </w:r>
    </w:p>
    <w:p w:rsidR="00F67D56" w:rsidRPr="00F67D56" w:rsidRDefault="008F23B1" w:rsidP="008F23B1">
      <w:pPr>
        <w:pStyle w:val="a8"/>
        <w:spacing w:before="0" w:beforeAutospacing="0" w:after="0" w:afterAutospacing="0"/>
        <w:ind w:firstLine="567"/>
        <w:jc w:val="both"/>
        <w:outlineLvl w:val="2"/>
        <w:rPr>
          <w:rStyle w:val="w"/>
          <w:sz w:val="32"/>
          <w:szCs w:val="32"/>
        </w:rPr>
      </w:pPr>
      <w:r>
        <w:rPr>
          <w:bCs/>
          <w:sz w:val="32"/>
          <w:szCs w:val="32"/>
        </w:rPr>
        <w:t>В</w:t>
      </w:r>
      <w:r w:rsidRPr="00366EDD">
        <w:rPr>
          <w:bCs/>
          <w:sz w:val="32"/>
          <w:szCs w:val="32"/>
        </w:rPr>
        <w:t xml:space="preserve">ажное значение в биологических процессах </w:t>
      </w:r>
      <w:r>
        <w:rPr>
          <w:bCs/>
          <w:sz w:val="32"/>
          <w:szCs w:val="32"/>
        </w:rPr>
        <w:t xml:space="preserve">имеет </w:t>
      </w:r>
      <w:r>
        <w:rPr>
          <w:bCs/>
          <w:sz w:val="32"/>
          <w:szCs w:val="32"/>
        </w:rPr>
        <w:br/>
      </w:r>
      <w:r w:rsidR="00EC20C9" w:rsidRPr="008F23B1">
        <w:rPr>
          <w:bCs/>
          <w:iCs/>
          <w:sz w:val="32"/>
          <w:szCs w:val="32"/>
          <w:u w:val="single"/>
        </w:rPr>
        <w:t>α-кетоглутаровая кислота</w:t>
      </w:r>
      <w:r>
        <w:rPr>
          <w:bCs/>
          <w:sz w:val="32"/>
          <w:szCs w:val="32"/>
        </w:rPr>
        <w:t xml:space="preserve">. </w:t>
      </w:r>
      <w:r w:rsidR="00F60A72">
        <w:rPr>
          <w:bCs/>
          <w:sz w:val="32"/>
          <w:szCs w:val="32"/>
        </w:rPr>
        <w:t xml:space="preserve">Она образуется в цикле Кребса </w:t>
      </w:r>
      <w:r w:rsidR="00F60A72" w:rsidRPr="00F60A72">
        <w:rPr>
          <w:rStyle w:val="w"/>
          <w:sz w:val="32"/>
          <w:szCs w:val="32"/>
        </w:rPr>
        <w:t>в</w:t>
      </w:r>
      <w:r w:rsidR="00F60A72" w:rsidRPr="00F60A72">
        <w:rPr>
          <w:sz w:val="32"/>
          <w:szCs w:val="32"/>
        </w:rPr>
        <w:t xml:space="preserve"> </w:t>
      </w:r>
      <w:r w:rsidR="00F60A72" w:rsidRPr="00F60A72">
        <w:rPr>
          <w:rStyle w:val="w"/>
          <w:sz w:val="32"/>
          <w:szCs w:val="32"/>
        </w:rPr>
        <w:t>результ</w:t>
      </w:r>
      <w:r w:rsidR="00F60A72" w:rsidRPr="00F60A72">
        <w:rPr>
          <w:rStyle w:val="w"/>
          <w:sz w:val="32"/>
          <w:szCs w:val="32"/>
        </w:rPr>
        <w:t>а</w:t>
      </w:r>
      <w:r w:rsidR="00F60A72" w:rsidRPr="00F60A72">
        <w:rPr>
          <w:rStyle w:val="w"/>
          <w:sz w:val="32"/>
          <w:szCs w:val="32"/>
        </w:rPr>
        <w:lastRenderedPageBreak/>
        <w:t>те</w:t>
      </w:r>
      <w:r w:rsidR="00F60A72" w:rsidRPr="00F60A72">
        <w:rPr>
          <w:sz w:val="32"/>
          <w:szCs w:val="32"/>
        </w:rPr>
        <w:t xml:space="preserve"> </w:t>
      </w:r>
      <w:r w:rsidR="00F60A72" w:rsidRPr="00F60A72">
        <w:rPr>
          <w:rStyle w:val="w"/>
          <w:sz w:val="32"/>
          <w:szCs w:val="32"/>
        </w:rPr>
        <w:t>декарбоксилирования</w:t>
      </w:r>
      <w:r w:rsidR="00F60A72">
        <w:rPr>
          <w:rStyle w:val="w"/>
          <w:sz w:val="32"/>
          <w:szCs w:val="32"/>
        </w:rPr>
        <w:t xml:space="preserve"> изолимонной кислоты и затем превращается в </w:t>
      </w:r>
      <w:r w:rsidR="00F60A72" w:rsidRPr="009E0C08">
        <w:rPr>
          <w:rStyle w:val="w"/>
          <w:sz w:val="32"/>
          <w:szCs w:val="32"/>
        </w:rPr>
        <w:t>сукцинил</w:t>
      </w:r>
      <w:r w:rsidR="003149DC" w:rsidRPr="0006748D">
        <w:rPr>
          <w:rStyle w:val="w"/>
          <w:sz w:val="32"/>
          <w:szCs w:val="32"/>
        </w:rPr>
        <w:t>-</w:t>
      </w:r>
      <w:r w:rsidR="00232201">
        <w:rPr>
          <w:rStyle w:val="w"/>
          <w:sz w:val="32"/>
          <w:szCs w:val="32"/>
        </w:rPr>
        <w:t xml:space="preserve">кофермент </w:t>
      </w:r>
      <w:r w:rsidR="00F60A72" w:rsidRPr="009E0C08">
        <w:rPr>
          <w:rStyle w:val="w"/>
          <w:sz w:val="32"/>
          <w:szCs w:val="32"/>
        </w:rPr>
        <w:t>A</w:t>
      </w:r>
      <w:r w:rsidR="00F67D56" w:rsidRPr="00F67D56">
        <w:rPr>
          <w:rStyle w:val="w"/>
          <w:sz w:val="32"/>
          <w:szCs w:val="32"/>
        </w:rPr>
        <w:t>:</w:t>
      </w:r>
    </w:p>
    <w:p w:rsidR="00DA5144" w:rsidRDefault="00DA5144" w:rsidP="00DA5144">
      <w:pPr>
        <w:pStyle w:val="a8"/>
        <w:spacing w:before="120" w:beforeAutospacing="0" w:after="0" w:afterAutospacing="0"/>
        <w:jc w:val="center"/>
        <w:outlineLvl w:val="2"/>
      </w:pPr>
      <w:r w:rsidRPr="00670473">
        <w:object w:dxaOrig="9653" w:dyaOrig="3374">
          <v:shape id="_x0000_i1134" type="#_x0000_t75" style="width:453.75pt;height:158.25pt" o:ole="">
            <v:imagedata r:id="rId297" o:title=""/>
          </v:shape>
          <o:OLEObject Type="Embed" ProgID="ACD.ChemSketch.20" ShapeID="_x0000_i1134" DrawAspect="Content" ObjectID="_1724504644" r:id="rId298"/>
        </w:object>
      </w:r>
    </w:p>
    <w:p w:rsidR="00F67D56" w:rsidRPr="00670473" w:rsidRDefault="007031FA" w:rsidP="00FE132C">
      <w:pPr>
        <w:pStyle w:val="a8"/>
        <w:spacing w:before="0" w:beforeAutospacing="0" w:after="0" w:afterAutospacing="0"/>
        <w:jc w:val="both"/>
        <w:outlineLvl w:val="2"/>
        <w:rPr>
          <w:sz w:val="32"/>
          <w:szCs w:val="32"/>
        </w:rPr>
      </w:pPr>
      <w:r w:rsidRPr="00670473">
        <w:rPr>
          <w:sz w:val="32"/>
          <w:szCs w:val="32"/>
        </w:rPr>
        <w:t xml:space="preserve">где </w:t>
      </w:r>
      <w:r w:rsidR="008E45FB" w:rsidRPr="00670473">
        <w:rPr>
          <w:sz w:val="32"/>
          <w:szCs w:val="32"/>
        </w:rPr>
        <w:t>НАД</w:t>
      </w:r>
      <w:r w:rsidR="008E45FB" w:rsidRPr="00670473">
        <w:rPr>
          <w:sz w:val="32"/>
          <w:szCs w:val="32"/>
          <w:vertAlign w:val="superscript"/>
        </w:rPr>
        <w:t>+</w:t>
      </w:r>
      <w:r w:rsidR="008E45FB" w:rsidRPr="00670473">
        <w:rPr>
          <w:sz w:val="32"/>
          <w:szCs w:val="32"/>
        </w:rPr>
        <w:t xml:space="preserve"> </w:t>
      </w:r>
      <w:r w:rsidR="008E45FB" w:rsidRPr="00670473">
        <w:rPr>
          <w:sz w:val="32"/>
          <w:szCs w:val="32"/>
        </w:rPr>
        <w:sym w:font="Symbol" w:char="F02D"/>
      </w:r>
      <w:r w:rsidR="008E45FB" w:rsidRPr="00670473">
        <w:rPr>
          <w:sz w:val="32"/>
          <w:szCs w:val="32"/>
        </w:rPr>
        <w:t xml:space="preserve"> </w:t>
      </w:r>
      <w:r w:rsidR="008E45FB" w:rsidRPr="00670473">
        <w:rPr>
          <w:bCs/>
          <w:sz w:val="32"/>
          <w:szCs w:val="32"/>
        </w:rPr>
        <w:t>никотинамидадениндинуклеотид</w:t>
      </w:r>
      <w:r w:rsidR="008E45FB" w:rsidRPr="00670473">
        <w:rPr>
          <w:sz w:val="32"/>
          <w:szCs w:val="32"/>
        </w:rPr>
        <w:t xml:space="preserve"> </w:t>
      </w:r>
      <w:r w:rsidR="008E45FB" w:rsidRPr="00670473">
        <w:rPr>
          <w:sz w:val="32"/>
          <w:szCs w:val="32"/>
        </w:rPr>
        <w:sym w:font="Symbol" w:char="F02D"/>
      </w:r>
      <w:r w:rsidR="008E45FB" w:rsidRPr="00670473">
        <w:rPr>
          <w:sz w:val="32"/>
          <w:szCs w:val="32"/>
        </w:rPr>
        <w:t xml:space="preserve"> </w:t>
      </w:r>
      <w:hyperlink r:id="rId299" w:tooltip="Кофермент" w:history="1">
        <w:r w:rsidR="008E45FB" w:rsidRPr="00670473">
          <w:rPr>
            <w:rStyle w:val="a9"/>
            <w:color w:val="auto"/>
            <w:sz w:val="32"/>
            <w:szCs w:val="32"/>
            <w:u w:val="none"/>
          </w:rPr>
          <w:t>кофермент</w:t>
        </w:r>
      </w:hyperlink>
      <w:r w:rsidR="008E45FB" w:rsidRPr="00670473">
        <w:rPr>
          <w:sz w:val="32"/>
          <w:szCs w:val="32"/>
        </w:rPr>
        <w:t>, име</w:t>
      </w:r>
      <w:r w:rsidR="008E45FB" w:rsidRPr="00670473">
        <w:rPr>
          <w:sz w:val="32"/>
          <w:szCs w:val="32"/>
        </w:rPr>
        <w:t>ю</w:t>
      </w:r>
      <w:r w:rsidR="008E45FB" w:rsidRPr="00670473">
        <w:rPr>
          <w:sz w:val="32"/>
          <w:szCs w:val="32"/>
        </w:rPr>
        <w:t xml:space="preserve">щийся во всех живых </w:t>
      </w:r>
      <w:hyperlink r:id="rId300" w:tooltip="Клетка (биология)" w:history="1">
        <w:r w:rsidR="008E45FB" w:rsidRPr="00670473">
          <w:rPr>
            <w:rStyle w:val="a9"/>
            <w:color w:val="auto"/>
            <w:sz w:val="32"/>
            <w:szCs w:val="32"/>
            <w:u w:val="none"/>
          </w:rPr>
          <w:t>клетках</w:t>
        </w:r>
      </w:hyperlink>
      <w:r w:rsidR="008E45FB" w:rsidRPr="00670473">
        <w:rPr>
          <w:sz w:val="32"/>
          <w:szCs w:val="32"/>
        </w:rPr>
        <w:t>. Его структура и механизм действия подробно описаны в учебнике Тюкавкина Н.А., Бауков Ю.И. Биоо</w:t>
      </w:r>
      <w:r w:rsidR="008E45FB" w:rsidRPr="00670473">
        <w:rPr>
          <w:sz w:val="32"/>
          <w:szCs w:val="32"/>
        </w:rPr>
        <w:t>р</w:t>
      </w:r>
      <w:r w:rsidR="008E45FB" w:rsidRPr="00670473">
        <w:rPr>
          <w:sz w:val="32"/>
          <w:szCs w:val="32"/>
        </w:rPr>
        <w:t>ганическая химия. М.: Медицина, 1991. с. 452</w:t>
      </w:r>
      <w:r w:rsidR="008C687E" w:rsidRPr="00670473">
        <w:rPr>
          <w:sz w:val="32"/>
          <w:szCs w:val="32"/>
        </w:rPr>
        <w:t>.</w:t>
      </w:r>
    </w:p>
    <w:p w:rsidR="008E45FB" w:rsidRPr="008C687E" w:rsidRDefault="008E45FB" w:rsidP="008C687E">
      <w:pPr>
        <w:pStyle w:val="a8"/>
        <w:spacing w:before="0" w:beforeAutospacing="0" w:after="0" w:afterAutospacing="0"/>
        <w:ind w:firstLine="567"/>
        <w:jc w:val="both"/>
        <w:outlineLvl w:val="2"/>
        <w:rPr>
          <w:sz w:val="32"/>
          <w:szCs w:val="32"/>
        </w:rPr>
      </w:pPr>
      <w:r w:rsidRPr="00670473">
        <w:rPr>
          <w:sz w:val="32"/>
          <w:szCs w:val="32"/>
        </w:rPr>
        <w:t>КоА</w:t>
      </w:r>
      <w:r w:rsidR="003C7605" w:rsidRPr="00670473">
        <w:rPr>
          <w:sz w:val="32"/>
          <w:szCs w:val="32"/>
          <w:lang w:val="en-US"/>
        </w:rPr>
        <w:t>SH</w:t>
      </w:r>
      <w:r w:rsidRPr="00670473">
        <w:rPr>
          <w:sz w:val="32"/>
          <w:szCs w:val="32"/>
        </w:rPr>
        <w:t xml:space="preserve"> </w:t>
      </w:r>
      <w:r w:rsidRPr="00670473">
        <w:rPr>
          <w:sz w:val="32"/>
          <w:szCs w:val="32"/>
        </w:rPr>
        <w:sym w:font="Symbol" w:char="F02D"/>
      </w:r>
      <w:r w:rsidRPr="00670473">
        <w:rPr>
          <w:sz w:val="32"/>
          <w:szCs w:val="32"/>
        </w:rPr>
        <w:t xml:space="preserve"> </w:t>
      </w:r>
      <w:r w:rsidR="008C687E" w:rsidRPr="00670473">
        <w:rPr>
          <w:sz w:val="32"/>
          <w:szCs w:val="32"/>
        </w:rPr>
        <w:t>кофермент А, играющий важную роль в процессах о</w:t>
      </w:r>
      <w:r w:rsidR="008C687E" w:rsidRPr="00670473">
        <w:rPr>
          <w:sz w:val="32"/>
          <w:szCs w:val="32"/>
        </w:rPr>
        <w:t>б</w:t>
      </w:r>
      <w:r w:rsidR="008C687E" w:rsidRPr="00670473">
        <w:rPr>
          <w:sz w:val="32"/>
          <w:szCs w:val="32"/>
        </w:rPr>
        <w:t>мена веществ. Его структура приведена в учебнике Тюкавкина Н.А., Бауков Ю.И. Биоорганическая химия. М.: Медицина, 1991. с. 162.</w:t>
      </w:r>
    </w:p>
    <w:p w:rsidR="00617A9F" w:rsidRDefault="005930E2" w:rsidP="008F23B1">
      <w:pPr>
        <w:pStyle w:val="a8"/>
        <w:spacing w:before="0" w:beforeAutospacing="0" w:after="0" w:afterAutospacing="0"/>
        <w:ind w:firstLine="567"/>
        <w:jc w:val="both"/>
        <w:outlineLvl w:val="2"/>
        <w:rPr>
          <w:rStyle w:val="w"/>
          <w:sz w:val="32"/>
          <w:szCs w:val="32"/>
        </w:rPr>
      </w:pPr>
      <w:r>
        <w:rPr>
          <w:rStyle w:val="w"/>
          <w:sz w:val="32"/>
          <w:szCs w:val="32"/>
        </w:rPr>
        <w:t>Помимо этого, она является продуктом трансаминирования</w:t>
      </w:r>
      <w:r w:rsidRPr="005930E2">
        <w:rPr>
          <w:rStyle w:val="w"/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гл</w:t>
      </w:r>
      <w:r w:rsidRPr="009E0C08">
        <w:rPr>
          <w:rStyle w:val="w"/>
          <w:sz w:val="32"/>
          <w:szCs w:val="32"/>
        </w:rPr>
        <w:t>у</w:t>
      </w:r>
      <w:r w:rsidRPr="009E0C08">
        <w:rPr>
          <w:rStyle w:val="w"/>
          <w:sz w:val="32"/>
          <w:szCs w:val="32"/>
        </w:rPr>
        <w:t>там</w:t>
      </w:r>
      <w:r>
        <w:rPr>
          <w:rStyle w:val="w"/>
          <w:sz w:val="32"/>
          <w:szCs w:val="32"/>
        </w:rPr>
        <w:t>иновой кислоты</w:t>
      </w:r>
      <w:r w:rsidR="006061C3">
        <w:rPr>
          <w:rStyle w:val="w"/>
          <w:sz w:val="32"/>
          <w:szCs w:val="32"/>
        </w:rPr>
        <w:t>:</w:t>
      </w:r>
    </w:p>
    <w:p w:rsidR="007A2CE8" w:rsidRDefault="00DA5144" w:rsidP="00DA5144">
      <w:pPr>
        <w:pStyle w:val="a8"/>
        <w:spacing w:before="0" w:beforeAutospacing="0" w:after="0" w:afterAutospacing="0"/>
        <w:jc w:val="center"/>
        <w:outlineLvl w:val="2"/>
        <w:rPr>
          <w:rStyle w:val="w"/>
          <w:sz w:val="32"/>
          <w:szCs w:val="32"/>
        </w:rPr>
      </w:pPr>
      <w:r w:rsidRPr="00670473">
        <w:object w:dxaOrig="9451" w:dyaOrig="3398">
          <v:shape id="_x0000_i1135" type="#_x0000_t75" style="width:436.5pt;height:157.5pt" o:ole="">
            <v:imagedata r:id="rId301" o:title=""/>
          </v:shape>
          <o:OLEObject Type="Embed" ProgID="ACD.ChemSketch.20" ShapeID="_x0000_i1135" DrawAspect="Content" ObjectID="_1724504645" r:id="rId302"/>
        </w:object>
      </w:r>
    </w:p>
    <w:p w:rsidR="00617A9F" w:rsidRDefault="00D53602" w:rsidP="008F23B1">
      <w:pPr>
        <w:pStyle w:val="a8"/>
        <w:spacing w:before="0" w:beforeAutospacing="0" w:after="0" w:afterAutospacing="0"/>
        <w:ind w:firstLine="567"/>
        <w:jc w:val="both"/>
        <w:outlineLvl w:val="2"/>
        <w:rPr>
          <w:rStyle w:val="w"/>
          <w:b/>
          <w:sz w:val="32"/>
          <w:szCs w:val="32"/>
        </w:rPr>
      </w:pPr>
      <w:r>
        <w:rPr>
          <w:rStyle w:val="w"/>
          <w:sz w:val="32"/>
          <w:szCs w:val="32"/>
        </w:rPr>
        <w:t>Интересно, что в цикл Кребса могут в</w:t>
      </w:r>
      <w:r w:rsidR="0004315C">
        <w:rPr>
          <w:rStyle w:val="w"/>
          <w:sz w:val="32"/>
          <w:szCs w:val="32"/>
        </w:rPr>
        <w:t>овлека</w:t>
      </w:r>
      <w:r w:rsidR="00617A9F">
        <w:rPr>
          <w:rStyle w:val="w"/>
          <w:sz w:val="32"/>
          <w:szCs w:val="32"/>
        </w:rPr>
        <w:t>т</w:t>
      </w:r>
      <w:r w:rsidR="0004315C">
        <w:rPr>
          <w:rStyle w:val="w"/>
          <w:sz w:val="32"/>
          <w:szCs w:val="32"/>
        </w:rPr>
        <w:t>ь</w:t>
      </w:r>
      <w:r w:rsidR="00617A9F">
        <w:rPr>
          <w:rStyle w:val="w"/>
          <w:sz w:val="32"/>
          <w:szCs w:val="32"/>
        </w:rPr>
        <w:t>ся</w:t>
      </w:r>
      <w:r>
        <w:rPr>
          <w:rStyle w:val="w"/>
          <w:sz w:val="32"/>
          <w:szCs w:val="32"/>
        </w:rPr>
        <w:t xml:space="preserve"> вещества, обр</w:t>
      </w:r>
      <w:r>
        <w:rPr>
          <w:rStyle w:val="w"/>
          <w:sz w:val="32"/>
          <w:szCs w:val="32"/>
        </w:rPr>
        <w:t>а</w:t>
      </w:r>
      <w:r>
        <w:rPr>
          <w:rStyle w:val="w"/>
          <w:sz w:val="32"/>
          <w:szCs w:val="32"/>
        </w:rPr>
        <w:t xml:space="preserve">зованные совершенно иным путём. В частности, </w:t>
      </w:r>
      <w:r w:rsidRPr="00617A9F">
        <w:rPr>
          <w:bCs/>
          <w:iCs/>
          <w:sz w:val="32"/>
          <w:szCs w:val="32"/>
        </w:rPr>
        <w:t>α-кетоглутаровая к</w:t>
      </w:r>
      <w:r w:rsidRPr="00617A9F">
        <w:rPr>
          <w:bCs/>
          <w:iCs/>
          <w:sz w:val="32"/>
          <w:szCs w:val="32"/>
        </w:rPr>
        <w:t>и</w:t>
      </w:r>
      <w:r w:rsidRPr="00617A9F">
        <w:rPr>
          <w:bCs/>
          <w:iCs/>
          <w:sz w:val="32"/>
          <w:szCs w:val="32"/>
        </w:rPr>
        <w:t>слота</w:t>
      </w:r>
      <w:r>
        <w:rPr>
          <w:bCs/>
          <w:iCs/>
          <w:sz w:val="32"/>
          <w:szCs w:val="32"/>
        </w:rPr>
        <w:t xml:space="preserve">, полученная в результате </w:t>
      </w:r>
      <w:r>
        <w:rPr>
          <w:rStyle w:val="w"/>
          <w:sz w:val="32"/>
          <w:szCs w:val="32"/>
        </w:rPr>
        <w:t xml:space="preserve">трансаминирования. Такие реакции, пополняющие цикл отдельными компонентами, называют </w:t>
      </w:r>
      <w:r w:rsidRPr="009E0C08">
        <w:rPr>
          <w:rStyle w:val="w"/>
          <w:b/>
          <w:sz w:val="32"/>
          <w:szCs w:val="32"/>
        </w:rPr>
        <w:t>анаплер</w:t>
      </w:r>
      <w:r w:rsidRPr="009E0C08">
        <w:rPr>
          <w:rStyle w:val="w"/>
          <w:b/>
          <w:sz w:val="32"/>
          <w:szCs w:val="32"/>
        </w:rPr>
        <w:t>о</w:t>
      </w:r>
      <w:r w:rsidRPr="009E0C08">
        <w:rPr>
          <w:rStyle w:val="w"/>
          <w:b/>
          <w:sz w:val="32"/>
          <w:szCs w:val="32"/>
        </w:rPr>
        <w:t>тическими</w:t>
      </w:r>
      <w:r w:rsidR="0004315C">
        <w:rPr>
          <w:rStyle w:val="w"/>
          <w:b/>
          <w:sz w:val="32"/>
          <w:szCs w:val="32"/>
        </w:rPr>
        <w:t>.</w:t>
      </w:r>
    </w:p>
    <w:bookmarkEnd w:id="35"/>
    <w:bookmarkEnd w:id="36"/>
    <w:bookmarkEnd w:id="37"/>
    <w:bookmarkEnd w:id="38"/>
    <w:p w:rsidR="002503FA" w:rsidRDefault="008F23B1" w:rsidP="00DA5144">
      <w:pPr>
        <w:pStyle w:val="a8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E0C08">
        <w:rPr>
          <w:rStyle w:val="w"/>
          <w:sz w:val="32"/>
          <w:szCs w:val="32"/>
        </w:rPr>
        <w:t>Другой</w:t>
      </w:r>
      <w:r w:rsidRPr="009E0C08">
        <w:rPr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функцией</w:t>
      </w:r>
      <w:r w:rsidRPr="009E0C08">
        <w:rPr>
          <w:sz w:val="32"/>
          <w:szCs w:val="32"/>
        </w:rPr>
        <w:t xml:space="preserve"> </w:t>
      </w:r>
      <w:r w:rsidR="009E0C08" w:rsidRPr="00571876">
        <w:rPr>
          <w:bCs/>
          <w:iCs/>
          <w:sz w:val="32"/>
          <w:szCs w:val="32"/>
        </w:rPr>
        <w:t>α-</w:t>
      </w:r>
      <w:r w:rsidRPr="009E0C08">
        <w:rPr>
          <w:rStyle w:val="w"/>
          <w:sz w:val="32"/>
          <w:szCs w:val="32"/>
        </w:rPr>
        <w:t>кетоглутаровой</w:t>
      </w:r>
      <w:r w:rsidRPr="009E0C08">
        <w:rPr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кислоты</w:t>
      </w:r>
      <w:r w:rsidRPr="009E0C08">
        <w:rPr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является</w:t>
      </w:r>
      <w:r w:rsidRPr="009E0C08">
        <w:rPr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транспорт</w:t>
      </w:r>
      <w:r w:rsidRPr="009E0C08">
        <w:rPr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аммиака</w:t>
      </w:r>
      <w:r w:rsidRPr="009E0C08">
        <w:rPr>
          <w:sz w:val="32"/>
          <w:szCs w:val="32"/>
        </w:rPr>
        <w:t xml:space="preserve">, </w:t>
      </w:r>
      <w:r w:rsidRPr="009E0C08">
        <w:rPr>
          <w:rStyle w:val="w"/>
          <w:sz w:val="32"/>
          <w:szCs w:val="32"/>
        </w:rPr>
        <w:t>выделяющегося</w:t>
      </w:r>
      <w:r w:rsidRPr="009E0C08">
        <w:rPr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в</w:t>
      </w:r>
      <w:r w:rsidRPr="009E0C08">
        <w:rPr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результате</w:t>
      </w:r>
      <w:r w:rsidRPr="009E0C08">
        <w:rPr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катаболизма</w:t>
      </w:r>
      <w:r w:rsidRPr="009E0C08">
        <w:rPr>
          <w:sz w:val="32"/>
          <w:szCs w:val="32"/>
        </w:rPr>
        <w:t xml:space="preserve"> </w:t>
      </w:r>
      <w:r w:rsidRPr="009E0C08">
        <w:rPr>
          <w:rStyle w:val="w"/>
          <w:sz w:val="32"/>
          <w:szCs w:val="32"/>
        </w:rPr>
        <w:t>аминокислот</w:t>
      </w:r>
      <w:r w:rsidR="005F367B">
        <w:rPr>
          <w:sz w:val="32"/>
          <w:szCs w:val="32"/>
        </w:rPr>
        <w:t xml:space="preserve">: </w:t>
      </w:r>
      <w:r w:rsidR="00B649DB" w:rsidRPr="00D835C4">
        <w:rPr>
          <w:rStyle w:val="w"/>
          <w:sz w:val="32"/>
          <w:szCs w:val="32"/>
        </w:rPr>
        <w:t>с</w:t>
      </w:r>
      <w:r w:rsidR="00B649DB" w:rsidRPr="00D835C4">
        <w:rPr>
          <w:rStyle w:val="w"/>
          <w:sz w:val="32"/>
          <w:szCs w:val="32"/>
        </w:rPr>
        <w:t>о</w:t>
      </w:r>
      <w:r w:rsidR="00B649DB" w:rsidRPr="00D835C4">
        <w:rPr>
          <w:rStyle w:val="w"/>
          <w:sz w:val="32"/>
          <w:szCs w:val="32"/>
        </w:rPr>
        <w:t>единяясь с</w:t>
      </w:r>
      <w:r w:rsidR="00B649DB" w:rsidRPr="00232201">
        <w:rPr>
          <w:rStyle w:val="w"/>
          <w:sz w:val="32"/>
          <w:szCs w:val="32"/>
        </w:rPr>
        <w:t xml:space="preserve"> </w:t>
      </w:r>
      <w:r w:rsidR="00B649DB" w:rsidRPr="00571876">
        <w:rPr>
          <w:bCs/>
          <w:iCs/>
          <w:sz w:val="32"/>
          <w:szCs w:val="32"/>
        </w:rPr>
        <w:t>α-</w:t>
      </w:r>
      <w:r w:rsidR="00B649DB" w:rsidRPr="009E0C08">
        <w:rPr>
          <w:rStyle w:val="w"/>
          <w:sz w:val="32"/>
          <w:szCs w:val="32"/>
        </w:rPr>
        <w:t>кетоглутаровой</w:t>
      </w:r>
      <w:r w:rsidR="00B649DB" w:rsidRPr="009E0C08">
        <w:rPr>
          <w:sz w:val="32"/>
          <w:szCs w:val="32"/>
        </w:rPr>
        <w:t xml:space="preserve"> </w:t>
      </w:r>
      <w:r w:rsidR="00B649DB" w:rsidRPr="009E0C08">
        <w:rPr>
          <w:rStyle w:val="w"/>
          <w:sz w:val="32"/>
          <w:szCs w:val="32"/>
        </w:rPr>
        <w:t>кислот</w:t>
      </w:r>
      <w:r w:rsidR="00B649DB">
        <w:rPr>
          <w:rStyle w:val="w"/>
          <w:sz w:val="32"/>
          <w:szCs w:val="32"/>
        </w:rPr>
        <w:t>ой</w:t>
      </w:r>
      <w:r w:rsidR="00B649DB">
        <w:rPr>
          <w:sz w:val="32"/>
          <w:szCs w:val="32"/>
        </w:rPr>
        <w:t xml:space="preserve">, </w:t>
      </w:r>
      <w:r w:rsidR="00D53602">
        <w:rPr>
          <w:sz w:val="32"/>
          <w:szCs w:val="32"/>
        </w:rPr>
        <w:t>ам</w:t>
      </w:r>
      <w:r w:rsidR="005F367B">
        <w:rPr>
          <w:sz w:val="32"/>
          <w:szCs w:val="32"/>
        </w:rPr>
        <w:t>миак</w:t>
      </w:r>
      <w:r w:rsidR="00D53602">
        <w:rPr>
          <w:rStyle w:val="w"/>
          <w:sz w:val="32"/>
          <w:szCs w:val="32"/>
        </w:rPr>
        <w:t xml:space="preserve"> </w:t>
      </w:r>
      <w:r w:rsidR="00B649DB">
        <w:rPr>
          <w:rStyle w:val="w"/>
          <w:sz w:val="32"/>
          <w:szCs w:val="32"/>
        </w:rPr>
        <w:t>перено</w:t>
      </w:r>
      <w:r w:rsidR="005F367B">
        <w:rPr>
          <w:rStyle w:val="w"/>
          <w:sz w:val="32"/>
          <w:szCs w:val="32"/>
        </w:rPr>
        <w:t>си</w:t>
      </w:r>
      <w:r w:rsidR="00B649DB">
        <w:rPr>
          <w:rStyle w:val="w"/>
          <w:sz w:val="32"/>
          <w:szCs w:val="32"/>
        </w:rPr>
        <w:t>тся в печень, где попада</w:t>
      </w:r>
      <w:r w:rsidR="005F367B">
        <w:rPr>
          <w:rStyle w:val="w"/>
          <w:sz w:val="32"/>
          <w:szCs w:val="32"/>
        </w:rPr>
        <w:t>е</w:t>
      </w:r>
      <w:r w:rsidR="00B649DB">
        <w:rPr>
          <w:rStyle w:val="w"/>
          <w:sz w:val="32"/>
          <w:szCs w:val="32"/>
        </w:rPr>
        <w:t xml:space="preserve">т в </w:t>
      </w:r>
      <w:r w:rsidR="00B649DB" w:rsidRPr="00571876">
        <w:rPr>
          <w:rStyle w:val="w"/>
          <w:b/>
          <w:sz w:val="32"/>
          <w:szCs w:val="32"/>
        </w:rPr>
        <w:t>цикл мочевины</w:t>
      </w:r>
      <w:r w:rsidR="00B649DB">
        <w:rPr>
          <w:rStyle w:val="w"/>
          <w:sz w:val="32"/>
          <w:szCs w:val="32"/>
        </w:rPr>
        <w:t>.</w:t>
      </w:r>
      <w:r w:rsidR="002503FA">
        <w:rPr>
          <w:sz w:val="32"/>
          <w:szCs w:val="32"/>
        </w:rPr>
        <w:br w:type="page"/>
      </w:r>
    </w:p>
    <w:p w:rsidR="003629EB" w:rsidRDefault="002503FA" w:rsidP="002503FA">
      <w:pPr>
        <w:spacing w:before="120"/>
        <w:jc w:val="center"/>
        <w:rPr>
          <w:b/>
          <w:sz w:val="32"/>
          <w:szCs w:val="32"/>
        </w:rPr>
      </w:pPr>
      <w:r w:rsidRPr="002503FA">
        <w:rPr>
          <w:b/>
          <w:sz w:val="32"/>
          <w:szCs w:val="32"/>
        </w:rPr>
        <w:lastRenderedPageBreak/>
        <w:t>Примеры решения задач</w:t>
      </w:r>
    </w:p>
    <w:p w:rsidR="00140CF0" w:rsidRPr="002503FA" w:rsidRDefault="00140CF0" w:rsidP="002503FA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№1</w:t>
      </w:r>
    </w:p>
    <w:p w:rsidR="002503FA" w:rsidRDefault="00140CF0" w:rsidP="005633AC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Назвать по </w:t>
      </w:r>
      <w:r w:rsidR="001D07BE">
        <w:rPr>
          <w:sz w:val="32"/>
          <w:szCs w:val="32"/>
        </w:rPr>
        <w:t xml:space="preserve">международной </w:t>
      </w:r>
      <w:r>
        <w:rPr>
          <w:sz w:val="32"/>
          <w:szCs w:val="32"/>
        </w:rPr>
        <w:t>номенклатуре следующее соедин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ние:</w:t>
      </w:r>
    </w:p>
    <w:p w:rsidR="002503FA" w:rsidRDefault="00610468" w:rsidP="003D0EB0">
      <w:pPr>
        <w:spacing w:before="120"/>
        <w:jc w:val="center"/>
        <w:rPr>
          <w:sz w:val="32"/>
          <w:szCs w:val="32"/>
        </w:rPr>
      </w:pPr>
      <w:r>
        <w:object w:dxaOrig="5597" w:dyaOrig="1435">
          <v:shape id="_x0000_i1136" type="#_x0000_t75" style="width:288.75pt;height:73.5pt" o:ole="">
            <v:imagedata r:id="rId303" o:title=""/>
          </v:shape>
          <o:OLEObject Type="Embed" ProgID="ACD.ChemSketch.20" ShapeID="_x0000_i1136" DrawAspect="Content" ObjectID="_1724504646" r:id="rId304"/>
        </w:object>
      </w:r>
    </w:p>
    <w:p w:rsidR="002503FA" w:rsidRPr="003D0EB0" w:rsidRDefault="003D0EB0" w:rsidP="003D0EB0">
      <w:pPr>
        <w:spacing w:before="120"/>
        <w:jc w:val="center"/>
        <w:rPr>
          <w:b/>
          <w:sz w:val="32"/>
          <w:szCs w:val="32"/>
        </w:rPr>
      </w:pPr>
      <w:r w:rsidRPr="003D0EB0">
        <w:rPr>
          <w:b/>
          <w:sz w:val="32"/>
          <w:szCs w:val="32"/>
        </w:rPr>
        <w:t>Решение.</w:t>
      </w:r>
    </w:p>
    <w:p w:rsidR="003D0EB0" w:rsidRDefault="009B3653" w:rsidP="005633AC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В первую очередь необходимо определить главную цепь и ста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шую функциональную группу. Старшей группой (согласно табл. 1) является карбоксильная. Главной цепью (родоначальной структурой) является линейная углеводородная цепь, содержащая карбоксильную группу</w:t>
      </w:r>
      <w:r w:rsidR="00800DAF">
        <w:rPr>
          <w:sz w:val="32"/>
          <w:szCs w:val="32"/>
        </w:rPr>
        <w:t xml:space="preserve"> (октановая кислота). </w:t>
      </w:r>
      <w:r>
        <w:rPr>
          <w:sz w:val="32"/>
          <w:szCs w:val="32"/>
        </w:rPr>
        <w:t xml:space="preserve">Нумерацию углеводородных атомов в главной цепи следует начинать со старшей группы. </w:t>
      </w:r>
    </w:p>
    <w:p w:rsidR="003D0EB0" w:rsidRDefault="009B3653" w:rsidP="009B3653">
      <w:pPr>
        <w:spacing w:before="120"/>
        <w:jc w:val="center"/>
        <w:rPr>
          <w:sz w:val="32"/>
          <w:szCs w:val="32"/>
        </w:rPr>
      </w:pPr>
      <w:r>
        <w:object w:dxaOrig="5597" w:dyaOrig="1435">
          <v:shape id="_x0000_i1137" type="#_x0000_t75" style="width:279.75pt;height:1in" o:ole="">
            <v:imagedata r:id="rId305" o:title=""/>
          </v:shape>
          <o:OLEObject Type="Embed" ProgID="ACD.ChemSketch.20" ShapeID="_x0000_i1137" DrawAspect="Content" ObjectID="_1724504647" r:id="rId306"/>
        </w:object>
      </w:r>
    </w:p>
    <w:p w:rsidR="003D0EB0" w:rsidRDefault="009B3653" w:rsidP="005633AC">
      <w:pPr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Последовательность остальных функциональных групп и заме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тителей записывают в префиксах в алфавитном порядке с указанием положения (цифрами):</w:t>
      </w:r>
    </w:p>
    <w:p w:rsidR="009B3653" w:rsidRDefault="009B3653" w:rsidP="009B3653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4-амино-2-бром-6-гидрокси-7-меркапто-5-метил-3-оксооктановая </w:t>
      </w:r>
      <w:r w:rsidR="003D1488">
        <w:rPr>
          <w:sz w:val="32"/>
          <w:szCs w:val="32"/>
        </w:rPr>
        <w:br/>
      </w:r>
      <w:r>
        <w:rPr>
          <w:sz w:val="32"/>
          <w:szCs w:val="32"/>
        </w:rPr>
        <w:t>кислота</w:t>
      </w:r>
    </w:p>
    <w:p w:rsidR="009B3653" w:rsidRDefault="00800DAF" w:rsidP="00800DAF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</w:t>
      </w:r>
      <w:r w:rsidR="009B3653">
        <w:rPr>
          <w:sz w:val="32"/>
          <w:szCs w:val="32"/>
        </w:rPr>
        <w:t xml:space="preserve"> наличи</w:t>
      </w:r>
      <w:r>
        <w:rPr>
          <w:sz w:val="32"/>
          <w:szCs w:val="32"/>
        </w:rPr>
        <w:t>и</w:t>
      </w:r>
      <w:r w:rsidR="009B3653">
        <w:rPr>
          <w:sz w:val="32"/>
          <w:szCs w:val="32"/>
        </w:rPr>
        <w:t xml:space="preserve"> двух и более функциональных групп</w:t>
      </w:r>
      <w:r>
        <w:rPr>
          <w:sz w:val="32"/>
          <w:szCs w:val="32"/>
        </w:rPr>
        <w:t xml:space="preserve"> (заместителей) используются приставки ди-, три-, тетра- и т.</w:t>
      </w:r>
      <w:r w:rsidR="002A5359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д.</w:t>
      </w:r>
    </w:p>
    <w:p w:rsidR="009B3653" w:rsidRPr="002503FA" w:rsidRDefault="009B3653" w:rsidP="009B3653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№2</w:t>
      </w:r>
    </w:p>
    <w:p w:rsidR="009B3653" w:rsidRDefault="009B3653" w:rsidP="009B3653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 помощи качественных реакций доказать наличие двух ги</w:t>
      </w:r>
      <w:r>
        <w:rPr>
          <w:sz w:val="32"/>
          <w:szCs w:val="32"/>
        </w:rPr>
        <w:t>д</w:t>
      </w:r>
      <w:r>
        <w:rPr>
          <w:sz w:val="32"/>
          <w:szCs w:val="32"/>
        </w:rPr>
        <w:t>роксильных и двух карбоксильных групп в составе молекулы винной кислоты.</w:t>
      </w:r>
    </w:p>
    <w:p w:rsidR="009B3653" w:rsidRDefault="009B3653" w:rsidP="009B3653">
      <w:pPr>
        <w:spacing w:before="120"/>
        <w:jc w:val="center"/>
        <w:rPr>
          <w:b/>
          <w:sz w:val="32"/>
          <w:szCs w:val="32"/>
        </w:rPr>
      </w:pPr>
      <w:r w:rsidRPr="003D0EB0">
        <w:rPr>
          <w:b/>
          <w:sz w:val="32"/>
          <w:szCs w:val="32"/>
        </w:rPr>
        <w:t>Решение.</w:t>
      </w:r>
    </w:p>
    <w:p w:rsidR="00800DAF" w:rsidRPr="002A5359" w:rsidRDefault="002A5359" w:rsidP="00800DAF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Наличие двух гидроксильных </w:t>
      </w:r>
      <w:r w:rsidR="00D50E24">
        <w:rPr>
          <w:sz w:val="32"/>
          <w:szCs w:val="32"/>
        </w:rPr>
        <w:t>групп можно обнаружить добавл</w:t>
      </w:r>
      <w:r w:rsidR="00D50E24">
        <w:rPr>
          <w:sz w:val="32"/>
          <w:szCs w:val="32"/>
        </w:rPr>
        <w:t>е</w:t>
      </w:r>
      <w:r w:rsidR="00D50E24">
        <w:rPr>
          <w:sz w:val="32"/>
          <w:szCs w:val="32"/>
        </w:rPr>
        <w:t xml:space="preserve">нием щелочного раствора гидроксида меди. При этом образуется </w:t>
      </w:r>
      <w:r w:rsidR="00D50E24">
        <w:rPr>
          <w:sz w:val="32"/>
          <w:szCs w:val="32"/>
        </w:rPr>
        <w:lastRenderedPageBreak/>
        <w:t xml:space="preserve">комплексное соединение, окрашивающее раствор в васильковый цвет: </w:t>
      </w:r>
    </w:p>
    <w:p w:rsidR="002A5359" w:rsidRDefault="00F51845" w:rsidP="00B07B93">
      <w:pPr>
        <w:spacing w:before="120" w:after="120"/>
        <w:jc w:val="center"/>
        <w:rPr>
          <w:sz w:val="32"/>
          <w:szCs w:val="32"/>
        </w:rPr>
      </w:pPr>
      <w:r w:rsidRPr="00DB24CD">
        <w:object w:dxaOrig="5693" w:dyaOrig="1584">
          <v:shape id="_x0000_i1138" type="#_x0000_t75" style="width:285pt;height:77.25pt" o:ole="">
            <v:imagedata r:id="rId307" o:title=""/>
          </v:shape>
          <o:OLEObject Type="Embed" ProgID="ACD.ChemSketch.20" ShapeID="_x0000_i1138" DrawAspect="Content" ObjectID="_1724504648" r:id="rId308"/>
        </w:object>
      </w:r>
    </w:p>
    <w:p w:rsidR="00D50E24" w:rsidRDefault="00D50E24" w:rsidP="00800DAF">
      <w:pPr>
        <w:spacing w:before="120"/>
        <w:ind w:firstLine="567"/>
        <w:jc w:val="both"/>
        <w:rPr>
          <w:sz w:val="32"/>
          <w:szCs w:val="32"/>
        </w:rPr>
      </w:pPr>
      <w:r w:rsidRPr="00B07B93">
        <w:rPr>
          <w:sz w:val="32"/>
          <w:szCs w:val="32"/>
        </w:rPr>
        <w:t>Щелочной раствор комплексного соединения двухвалентной м</w:t>
      </w:r>
      <w:r w:rsidRPr="00B07B93">
        <w:rPr>
          <w:sz w:val="32"/>
          <w:szCs w:val="32"/>
        </w:rPr>
        <w:t>е</w:t>
      </w:r>
      <w:r w:rsidRPr="00B07B93">
        <w:rPr>
          <w:sz w:val="32"/>
          <w:szCs w:val="32"/>
        </w:rPr>
        <w:t xml:space="preserve">ди с солью винной кислоты называют </w:t>
      </w:r>
      <w:r w:rsidRPr="00B07B93">
        <w:rPr>
          <w:b/>
          <w:sz w:val="32"/>
          <w:szCs w:val="32"/>
        </w:rPr>
        <w:t>фелинговой жидкостью</w:t>
      </w:r>
      <w:r w:rsidR="0004315C">
        <w:rPr>
          <w:sz w:val="32"/>
          <w:szCs w:val="32"/>
        </w:rPr>
        <w:t xml:space="preserve"> (по имени немецкого учё</w:t>
      </w:r>
      <w:r w:rsidRPr="00B07B93">
        <w:rPr>
          <w:sz w:val="32"/>
          <w:szCs w:val="32"/>
        </w:rPr>
        <w:t>ного Г. Фелинга), которую используют для к</w:t>
      </w:r>
      <w:r w:rsidRPr="00B07B93">
        <w:rPr>
          <w:sz w:val="32"/>
          <w:szCs w:val="32"/>
        </w:rPr>
        <w:t>а</w:t>
      </w:r>
      <w:r w:rsidRPr="00B07B93">
        <w:rPr>
          <w:sz w:val="32"/>
          <w:szCs w:val="32"/>
        </w:rPr>
        <w:t>чественного и количественного анализа альдегидов и углеводов.</w:t>
      </w:r>
    </w:p>
    <w:p w:rsidR="00B07B93" w:rsidRPr="00A609FE" w:rsidRDefault="00B07B93" w:rsidP="00B07B9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Двухосновность винной кислоты можно доказать, постепенно приливая </w:t>
      </w:r>
      <w:r w:rsidR="008971F1">
        <w:rPr>
          <w:sz w:val="32"/>
          <w:szCs w:val="32"/>
        </w:rPr>
        <w:t xml:space="preserve">раствор гидроксида калия. </w:t>
      </w:r>
      <w:r w:rsidR="008971F1" w:rsidRPr="008971F1">
        <w:rPr>
          <w:sz w:val="32"/>
          <w:szCs w:val="32"/>
        </w:rPr>
        <w:t>Вначале выпадает белый мелк</w:t>
      </w:r>
      <w:r w:rsidR="008971F1" w:rsidRPr="008971F1">
        <w:rPr>
          <w:sz w:val="32"/>
          <w:szCs w:val="32"/>
        </w:rPr>
        <w:t>о</w:t>
      </w:r>
      <w:r w:rsidR="008971F1" w:rsidRPr="008971F1">
        <w:rPr>
          <w:sz w:val="32"/>
          <w:szCs w:val="32"/>
        </w:rPr>
        <w:t>кристал</w:t>
      </w:r>
      <w:r w:rsidR="008971F1">
        <w:rPr>
          <w:sz w:val="32"/>
          <w:szCs w:val="32"/>
        </w:rPr>
        <w:t>ли</w:t>
      </w:r>
      <w:r w:rsidR="008971F1" w:rsidRPr="008971F1">
        <w:rPr>
          <w:sz w:val="32"/>
          <w:szCs w:val="32"/>
        </w:rPr>
        <w:t xml:space="preserve">ческий осадок кислой </w:t>
      </w:r>
      <w:r w:rsidR="008971F1">
        <w:rPr>
          <w:sz w:val="32"/>
          <w:szCs w:val="32"/>
        </w:rPr>
        <w:t xml:space="preserve">соли, </w:t>
      </w:r>
      <w:r w:rsidR="002B3C3F">
        <w:rPr>
          <w:sz w:val="32"/>
          <w:szCs w:val="32"/>
        </w:rPr>
        <w:t xml:space="preserve">иначе </w:t>
      </w:r>
      <w:r w:rsidR="008971F1">
        <w:rPr>
          <w:sz w:val="32"/>
          <w:szCs w:val="32"/>
        </w:rPr>
        <w:t xml:space="preserve">называемой </w:t>
      </w:r>
      <w:r w:rsidR="008971F1" w:rsidRPr="002B3C3F">
        <w:rPr>
          <w:i/>
          <w:sz w:val="32"/>
          <w:szCs w:val="32"/>
        </w:rPr>
        <w:t>винный к</w:t>
      </w:r>
      <w:r w:rsidR="008971F1" w:rsidRPr="002B3C3F">
        <w:rPr>
          <w:i/>
          <w:sz w:val="32"/>
          <w:szCs w:val="32"/>
        </w:rPr>
        <w:t>а</w:t>
      </w:r>
      <w:r w:rsidR="008971F1" w:rsidRPr="002B3C3F">
        <w:rPr>
          <w:i/>
          <w:sz w:val="32"/>
          <w:szCs w:val="32"/>
        </w:rPr>
        <w:t>мень</w:t>
      </w:r>
      <w:r w:rsidR="002B3C3F">
        <w:rPr>
          <w:sz w:val="32"/>
          <w:szCs w:val="32"/>
        </w:rPr>
        <w:t xml:space="preserve">. </w:t>
      </w:r>
      <w:r w:rsidR="002B3C3F" w:rsidRPr="002B3C3F">
        <w:rPr>
          <w:sz w:val="32"/>
          <w:szCs w:val="32"/>
        </w:rPr>
        <w:t>При дальнейшем добавлении раствора щелочи осадок раствор</w:t>
      </w:r>
      <w:r w:rsidR="002B3C3F" w:rsidRPr="002B3C3F">
        <w:rPr>
          <w:sz w:val="32"/>
          <w:szCs w:val="32"/>
        </w:rPr>
        <w:t>я</w:t>
      </w:r>
      <w:r w:rsidR="002B3C3F" w:rsidRPr="002B3C3F">
        <w:rPr>
          <w:sz w:val="32"/>
          <w:szCs w:val="32"/>
        </w:rPr>
        <w:t>ется вследствие образования средней соли</w:t>
      </w:r>
      <w:r w:rsidR="002B3C3F">
        <w:rPr>
          <w:sz w:val="32"/>
          <w:szCs w:val="32"/>
        </w:rPr>
        <w:t>:</w:t>
      </w:r>
    </w:p>
    <w:p w:rsidR="002B3C3F" w:rsidRPr="002B3C3F" w:rsidRDefault="00E02E65" w:rsidP="002B3C3F">
      <w:pPr>
        <w:spacing w:before="120" w:after="120"/>
        <w:jc w:val="center"/>
        <w:rPr>
          <w:sz w:val="32"/>
          <w:szCs w:val="32"/>
          <w:lang w:val="en-US"/>
        </w:rPr>
      </w:pPr>
      <w:r>
        <w:object w:dxaOrig="6427" w:dyaOrig="2510">
          <v:shape id="_x0000_i1139" type="#_x0000_t75" style="width:321pt;height:127.5pt" o:ole="">
            <v:imagedata r:id="rId309" o:title=""/>
          </v:shape>
          <o:OLEObject Type="Embed" ProgID="ACD.ChemSketch.20" ShapeID="_x0000_i1139" DrawAspect="Content" ObjectID="_1724504649" r:id="rId310"/>
        </w:object>
      </w:r>
    </w:p>
    <w:p w:rsidR="00E02E65" w:rsidRPr="002503FA" w:rsidRDefault="00E02E65" w:rsidP="00E02E6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№3</w:t>
      </w:r>
    </w:p>
    <w:p w:rsidR="00800DAF" w:rsidRPr="005E7AF0" w:rsidRDefault="005E7AF0" w:rsidP="005E7AF0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Опишите процессы, происходящие при добавлении бромной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ды к раствору ацетоуксусного эфира, содержащему хлорид жел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за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)</w:t>
      </w:r>
      <w:r w:rsidRPr="005E7AF0">
        <w:rPr>
          <w:sz w:val="32"/>
          <w:szCs w:val="32"/>
        </w:rPr>
        <w:t xml:space="preserve">. </w:t>
      </w:r>
    </w:p>
    <w:p w:rsidR="00E02E65" w:rsidRDefault="00E02E65" w:rsidP="00BB0D79">
      <w:pPr>
        <w:jc w:val="center"/>
        <w:rPr>
          <w:b/>
          <w:sz w:val="32"/>
          <w:szCs w:val="32"/>
        </w:rPr>
      </w:pPr>
      <w:r w:rsidRPr="003D0EB0">
        <w:rPr>
          <w:b/>
          <w:sz w:val="32"/>
          <w:szCs w:val="32"/>
        </w:rPr>
        <w:t>Решение.</w:t>
      </w:r>
    </w:p>
    <w:p w:rsidR="005E7AF0" w:rsidRDefault="00F1011E" w:rsidP="00F1011E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5E236A">
        <w:rPr>
          <w:sz w:val="32"/>
          <w:szCs w:val="32"/>
        </w:rPr>
        <w:t>цетоуксусный эфир</w:t>
      </w:r>
      <w:r>
        <w:rPr>
          <w:sz w:val="32"/>
          <w:szCs w:val="32"/>
        </w:rPr>
        <w:t xml:space="preserve"> существует в виде равновесной смеси двух таутомеров:</w:t>
      </w:r>
    </w:p>
    <w:p w:rsidR="00F1011E" w:rsidRDefault="00F1011E" w:rsidP="00F1011E">
      <w:pPr>
        <w:spacing w:before="120"/>
        <w:jc w:val="center"/>
        <w:rPr>
          <w:sz w:val="32"/>
          <w:szCs w:val="32"/>
        </w:rPr>
      </w:pPr>
      <w:r>
        <w:object w:dxaOrig="7699" w:dyaOrig="850">
          <v:shape id="_x0000_i1140" type="#_x0000_t75" style="width:384pt;height:42.75pt" o:ole="">
            <v:imagedata r:id="rId311" o:title=""/>
          </v:shape>
          <o:OLEObject Type="Embed" ProgID="ACD.ChemSketch.20" ShapeID="_x0000_i1140" DrawAspect="Content" ObjectID="_1724504650" r:id="rId312"/>
        </w:object>
      </w:r>
    </w:p>
    <w:p w:rsidR="005E7AF0" w:rsidRDefault="00F1011E" w:rsidP="00F1011E">
      <w:pPr>
        <w:spacing w:before="120"/>
        <w:ind w:firstLine="567"/>
        <w:jc w:val="both"/>
        <w:rPr>
          <w:sz w:val="32"/>
          <w:szCs w:val="32"/>
        </w:rPr>
      </w:pPr>
      <w:r w:rsidRPr="00F1011E">
        <w:rPr>
          <w:sz w:val="32"/>
          <w:szCs w:val="32"/>
        </w:rPr>
        <w:t>Енольная форма образует с хлоридом железа (III) комплексное соединение</w:t>
      </w:r>
      <w:r>
        <w:rPr>
          <w:sz w:val="32"/>
          <w:szCs w:val="32"/>
        </w:rPr>
        <w:t xml:space="preserve"> фиолетового цвета. </w:t>
      </w:r>
    </w:p>
    <w:p w:rsidR="00F1011E" w:rsidRPr="00F1011E" w:rsidRDefault="00F1011E" w:rsidP="00F1011E">
      <w:pPr>
        <w:ind w:firstLine="567"/>
        <w:jc w:val="both"/>
        <w:rPr>
          <w:sz w:val="32"/>
          <w:szCs w:val="32"/>
        </w:rPr>
      </w:pPr>
      <w:r w:rsidRPr="00F1011E">
        <w:rPr>
          <w:sz w:val="32"/>
          <w:szCs w:val="32"/>
        </w:rPr>
        <w:lastRenderedPageBreak/>
        <w:t>При добавлении бромной воды бром присоединяется по двойной связи, гидроксильная группа утрачивает енольный характер и раствор обесцвечивается:</w:t>
      </w:r>
    </w:p>
    <w:p w:rsidR="00F1011E" w:rsidRDefault="00F1011E" w:rsidP="00B86226">
      <w:pPr>
        <w:jc w:val="center"/>
        <w:rPr>
          <w:sz w:val="32"/>
          <w:szCs w:val="32"/>
        </w:rPr>
      </w:pPr>
      <w:r>
        <w:object w:dxaOrig="8146" w:dyaOrig="1378">
          <v:shape id="_x0000_i1141" type="#_x0000_t75" style="width:408pt;height:68.25pt" o:ole="">
            <v:imagedata r:id="rId313" o:title=""/>
          </v:shape>
          <o:OLEObject Type="Embed" ProgID="ACD.ChemSketch.20" ShapeID="_x0000_i1141" DrawAspect="Content" ObjectID="_1724504651" r:id="rId314"/>
        </w:object>
      </w:r>
    </w:p>
    <w:p w:rsidR="00BB0D79" w:rsidRDefault="00B86226" w:rsidP="00F1011E">
      <w:pPr>
        <w:spacing w:before="120"/>
        <w:ind w:firstLine="567"/>
        <w:jc w:val="both"/>
        <w:rPr>
          <w:sz w:val="32"/>
          <w:szCs w:val="32"/>
        </w:rPr>
      </w:pPr>
      <w:r w:rsidRPr="00B86226">
        <w:rPr>
          <w:sz w:val="32"/>
          <w:szCs w:val="32"/>
        </w:rPr>
        <w:t>Соседство брома с гидроксилом при одном атоме углерода явл</w:t>
      </w:r>
      <w:r w:rsidRPr="00B86226">
        <w:rPr>
          <w:sz w:val="32"/>
          <w:szCs w:val="32"/>
        </w:rPr>
        <w:t>я</w:t>
      </w:r>
      <w:r w:rsidRPr="00B86226">
        <w:rPr>
          <w:sz w:val="32"/>
          <w:szCs w:val="32"/>
        </w:rPr>
        <w:t xml:space="preserve">ется термодинамически нестабильным </w:t>
      </w:r>
      <w:r w:rsidR="00BB0D79">
        <w:rPr>
          <w:sz w:val="32"/>
          <w:szCs w:val="32"/>
        </w:rPr>
        <w:t xml:space="preserve">и </w:t>
      </w:r>
      <w:r w:rsidRPr="00B86226">
        <w:rPr>
          <w:sz w:val="32"/>
          <w:szCs w:val="32"/>
        </w:rPr>
        <w:t>в результате дегидрогалог</w:t>
      </w:r>
      <w:r w:rsidRPr="00B86226">
        <w:rPr>
          <w:sz w:val="32"/>
          <w:szCs w:val="32"/>
        </w:rPr>
        <w:t>е</w:t>
      </w:r>
      <w:r w:rsidRPr="00B86226">
        <w:rPr>
          <w:sz w:val="32"/>
          <w:szCs w:val="32"/>
        </w:rPr>
        <w:t xml:space="preserve">нирования </w:t>
      </w:r>
      <w:r w:rsidR="00BB0D79">
        <w:rPr>
          <w:sz w:val="32"/>
          <w:szCs w:val="32"/>
        </w:rPr>
        <w:t xml:space="preserve">образуется </w:t>
      </w:r>
      <w:r w:rsidR="00BB0D79" w:rsidRPr="00BB0D79">
        <w:rPr>
          <w:sz w:val="32"/>
          <w:szCs w:val="32"/>
        </w:rPr>
        <w:t>монобромацетоуксусный эфир</w:t>
      </w:r>
      <w:r w:rsidR="00BB0D79">
        <w:rPr>
          <w:sz w:val="32"/>
          <w:szCs w:val="32"/>
        </w:rPr>
        <w:t>:</w:t>
      </w:r>
    </w:p>
    <w:p w:rsidR="00BB0D79" w:rsidRDefault="00BB0D79" w:rsidP="00C74155">
      <w:pPr>
        <w:ind w:firstLine="567"/>
        <w:jc w:val="both"/>
        <w:rPr>
          <w:sz w:val="32"/>
          <w:szCs w:val="32"/>
        </w:rPr>
      </w:pPr>
      <w:r>
        <w:object w:dxaOrig="8309" w:dyaOrig="1387">
          <v:shape id="_x0000_i1142" type="#_x0000_t75" style="width:416.25pt;height:69pt" o:ole="">
            <v:imagedata r:id="rId315" o:title=""/>
          </v:shape>
          <o:OLEObject Type="Embed" ProgID="ACD.ChemSketch.20" ShapeID="_x0000_i1142" DrawAspect="Content" ObjectID="_1724504652" r:id="rId316"/>
        </w:object>
      </w:r>
    </w:p>
    <w:p w:rsidR="00BB0D79" w:rsidRDefault="00BB0D79" w:rsidP="00C74155">
      <w:pPr>
        <w:jc w:val="both"/>
        <w:rPr>
          <w:sz w:val="32"/>
          <w:szCs w:val="32"/>
        </w:rPr>
      </w:pPr>
      <w:r>
        <w:rPr>
          <w:sz w:val="32"/>
          <w:szCs w:val="32"/>
        </w:rPr>
        <w:t>который также может переходить в енольную форму:</w:t>
      </w:r>
    </w:p>
    <w:p w:rsidR="00B86226" w:rsidRPr="00B86226" w:rsidRDefault="00B86226" w:rsidP="00C74155">
      <w:pPr>
        <w:jc w:val="center"/>
        <w:rPr>
          <w:lang w:val="en-US"/>
        </w:rPr>
      </w:pPr>
      <w:r>
        <w:object w:dxaOrig="7805" w:dyaOrig="1382">
          <v:shape id="_x0000_i1143" type="#_x0000_t75" style="width:390.75pt;height:68.25pt" o:ole="">
            <v:imagedata r:id="rId317" o:title=""/>
          </v:shape>
          <o:OLEObject Type="Embed" ProgID="ACD.ChemSketch.20" ShapeID="_x0000_i1143" DrawAspect="Content" ObjectID="_1724504653" r:id="rId318"/>
        </w:object>
      </w:r>
    </w:p>
    <w:p w:rsidR="00BB0D79" w:rsidRPr="00B86226" w:rsidRDefault="00BB0D79" w:rsidP="00C7415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раствор снова</w:t>
      </w:r>
      <w:r w:rsidRPr="00B86226">
        <w:rPr>
          <w:sz w:val="32"/>
          <w:szCs w:val="32"/>
        </w:rPr>
        <w:t xml:space="preserve"> окрашивается в фиолетовый цвет</w:t>
      </w:r>
      <w:r>
        <w:rPr>
          <w:sz w:val="32"/>
          <w:szCs w:val="32"/>
        </w:rPr>
        <w:t xml:space="preserve">. </w:t>
      </w:r>
    </w:p>
    <w:p w:rsidR="00B86226" w:rsidRPr="00BB0D79" w:rsidRDefault="00BB0D79" w:rsidP="00C74155">
      <w:pPr>
        <w:ind w:firstLine="567"/>
        <w:jc w:val="both"/>
        <w:rPr>
          <w:sz w:val="32"/>
          <w:szCs w:val="32"/>
        </w:rPr>
      </w:pPr>
      <w:r w:rsidRPr="00BB0D79">
        <w:rPr>
          <w:sz w:val="32"/>
          <w:szCs w:val="32"/>
        </w:rPr>
        <w:t>Дальнейшее добавление бромной воды снова приводит к обе</w:t>
      </w:r>
      <w:r w:rsidRPr="00BB0D79">
        <w:rPr>
          <w:sz w:val="32"/>
          <w:szCs w:val="32"/>
        </w:rPr>
        <w:t>с</w:t>
      </w:r>
      <w:r w:rsidRPr="00BB0D79">
        <w:rPr>
          <w:sz w:val="32"/>
          <w:szCs w:val="32"/>
        </w:rPr>
        <w:t>цвечиванию раствора с последующим возобновлением фиолетовой окраски. Этот процесс продолжается до полного замещения подви</w:t>
      </w:r>
      <w:r w:rsidRPr="00BB0D79">
        <w:rPr>
          <w:sz w:val="32"/>
          <w:szCs w:val="32"/>
        </w:rPr>
        <w:t>ж</w:t>
      </w:r>
      <w:r w:rsidRPr="00BB0D79">
        <w:rPr>
          <w:sz w:val="32"/>
          <w:szCs w:val="32"/>
        </w:rPr>
        <w:t>ных атомов водорода на бром, т. е. до получения дибромацетоуксу</w:t>
      </w:r>
      <w:r w:rsidRPr="00BB0D79">
        <w:rPr>
          <w:sz w:val="32"/>
          <w:szCs w:val="32"/>
        </w:rPr>
        <w:t>с</w:t>
      </w:r>
      <w:r w:rsidRPr="00BB0D79">
        <w:rPr>
          <w:sz w:val="32"/>
          <w:szCs w:val="32"/>
        </w:rPr>
        <w:t>ного эфира, не способного к таутомерным пре</w:t>
      </w:r>
      <w:r>
        <w:rPr>
          <w:sz w:val="32"/>
          <w:szCs w:val="32"/>
        </w:rPr>
        <w:t>вращениям:</w:t>
      </w:r>
    </w:p>
    <w:p w:rsidR="00B86226" w:rsidRDefault="00BB0D79" w:rsidP="00C74155">
      <w:pPr>
        <w:jc w:val="center"/>
      </w:pPr>
      <w:r>
        <w:object w:dxaOrig="7762" w:dyaOrig="1382">
          <v:shape id="_x0000_i1144" type="#_x0000_t75" style="width:387.75pt;height:68.25pt" o:ole="">
            <v:imagedata r:id="rId319" o:title=""/>
          </v:shape>
          <o:OLEObject Type="Embed" ProgID="ACD.ChemSketch.20" ShapeID="_x0000_i1144" DrawAspect="Content" ObjectID="_1724504654" r:id="rId320"/>
        </w:object>
      </w:r>
    </w:p>
    <w:p w:rsidR="00C74155" w:rsidRDefault="00C74155" w:rsidP="00C74155">
      <w:pPr>
        <w:jc w:val="center"/>
      </w:pPr>
    </w:p>
    <w:p w:rsidR="00C74155" w:rsidRPr="002503FA" w:rsidRDefault="00C74155" w:rsidP="006237E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№4</w:t>
      </w:r>
    </w:p>
    <w:p w:rsidR="00DA22E9" w:rsidRDefault="00DA22E9" w:rsidP="006237E9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Предложите способ проверки аспирина</w:t>
      </w:r>
      <w:r w:rsidR="00A042BA">
        <w:rPr>
          <w:sz w:val="32"/>
          <w:szCs w:val="32"/>
        </w:rPr>
        <w:t xml:space="preserve"> </w:t>
      </w:r>
      <w:r w:rsidR="00F51845" w:rsidRPr="00DB24CD">
        <w:rPr>
          <w:sz w:val="32"/>
          <w:szCs w:val="32"/>
        </w:rPr>
        <w:t xml:space="preserve">на содержание </w:t>
      </w:r>
      <w:r w:rsidR="00F51845" w:rsidRPr="007A2CE8">
        <w:rPr>
          <w:sz w:val="32"/>
          <w:szCs w:val="32"/>
        </w:rPr>
        <w:t>возмо</w:t>
      </w:r>
      <w:r w:rsidR="00F51845" w:rsidRPr="007A2CE8">
        <w:rPr>
          <w:sz w:val="32"/>
          <w:szCs w:val="32"/>
        </w:rPr>
        <w:t>ж</w:t>
      </w:r>
      <w:r w:rsidR="007A2CE8" w:rsidRPr="007A2CE8">
        <w:rPr>
          <w:sz w:val="32"/>
          <w:szCs w:val="32"/>
        </w:rPr>
        <w:t>но</w:t>
      </w:r>
      <w:r w:rsidR="00F51845" w:rsidRPr="007A2CE8">
        <w:rPr>
          <w:sz w:val="32"/>
          <w:szCs w:val="32"/>
        </w:rPr>
        <w:t>й</w:t>
      </w:r>
      <w:r w:rsidR="00F51845" w:rsidRPr="00DB24CD">
        <w:rPr>
          <w:sz w:val="32"/>
          <w:szCs w:val="32"/>
        </w:rPr>
        <w:t xml:space="preserve"> примеси салициловой кислоты</w:t>
      </w:r>
      <w:r w:rsidRPr="00DB24C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A22E9" w:rsidRDefault="00DA22E9" w:rsidP="00DA22E9">
      <w:pPr>
        <w:spacing w:before="120"/>
        <w:jc w:val="center"/>
        <w:rPr>
          <w:sz w:val="32"/>
          <w:szCs w:val="32"/>
        </w:rPr>
      </w:pPr>
      <w:r w:rsidRPr="003D0EB0">
        <w:rPr>
          <w:b/>
          <w:sz w:val="32"/>
          <w:szCs w:val="32"/>
        </w:rPr>
        <w:t>Решение.</w:t>
      </w:r>
    </w:p>
    <w:p w:rsidR="00DA22E9" w:rsidRPr="00DA22E9" w:rsidRDefault="00DA22E9" w:rsidP="006237E9">
      <w:pPr>
        <w:spacing w:before="120"/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Помимо инородных примесей на чистоту аспирина (ацетилсал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циловой кислоты) может оказать влияние попадание влаги. В этом случае возможен гидролиз по сложноэфирной связи:</w:t>
      </w:r>
    </w:p>
    <w:p w:rsidR="00DA22E9" w:rsidRDefault="00DA5144" w:rsidP="00DA5144">
      <w:pPr>
        <w:jc w:val="center"/>
        <w:rPr>
          <w:lang w:val="en-US"/>
        </w:rPr>
      </w:pPr>
      <w:r>
        <w:object w:dxaOrig="9696" w:dyaOrig="1689">
          <v:shape id="_x0000_i1145" type="#_x0000_t75" style="width:461.25pt;height:80.25pt" o:ole="">
            <v:imagedata r:id="rId321" o:title=""/>
          </v:shape>
          <o:OLEObject Type="Embed" ProgID="ACD.ChemSketch.20" ShapeID="_x0000_i1145" DrawAspect="Content" ObjectID="_1724504655" r:id="rId322"/>
        </w:object>
      </w:r>
    </w:p>
    <w:p w:rsidR="00DA22E9" w:rsidRPr="004F0134" w:rsidRDefault="004F0134" w:rsidP="00DA5144">
      <w:pPr>
        <w:ind w:firstLine="567"/>
        <w:jc w:val="both"/>
        <w:rPr>
          <w:sz w:val="32"/>
          <w:szCs w:val="32"/>
        </w:rPr>
      </w:pPr>
      <w:r w:rsidRPr="004F0134">
        <w:rPr>
          <w:sz w:val="32"/>
          <w:szCs w:val="32"/>
        </w:rPr>
        <w:t>Образующаяся при этом салициловая кислота даёт характ</w:t>
      </w:r>
      <w:r>
        <w:rPr>
          <w:sz w:val="32"/>
          <w:szCs w:val="32"/>
        </w:rPr>
        <w:t>е</w:t>
      </w:r>
      <w:r w:rsidRPr="004F0134">
        <w:rPr>
          <w:sz w:val="32"/>
          <w:szCs w:val="32"/>
        </w:rPr>
        <w:t>рное окрашивание с хлоридом железа (</w:t>
      </w:r>
      <w:r w:rsidRPr="004F0134">
        <w:rPr>
          <w:sz w:val="32"/>
          <w:szCs w:val="32"/>
          <w:lang w:val="en-US"/>
        </w:rPr>
        <w:t>III</w:t>
      </w:r>
      <w:r w:rsidRPr="004F0134">
        <w:rPr>
          <w:sz w:val="32"/>
          <w:szCs w:val="32"/>
        </w:rPr>
        <w:t>).</w:t>
      </w:r>
    </w:p>
    <w:p w:rsidR="00DA22E9" w:rsidRDefault="00DA22E9" w:rsidP="00DA22E9">
      <w:pPr>
        <w:spacing w:before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Задача №5</w:t>
      </w:r>
    </w:p>
    <w:p w:rsidR="00C74155" w:rsidRPr="006237E9" w:rsidRDefault="00C74155" w:rsidP="00E545D3">
      <w:pPr>
        <w:spacing w:before="120"/>
        <w:ind w:firstLine="567"/>
        <w:jc w:val="both"/>
        <w:rPr>
          <w:sz w:val="32"/>
          <w:szCs w:val="32"/>
        </w:rPr>
      </w:pPr>
      <w:r w:rsidRPr="006237E9">
        <w:rPr>
          <w:sz w:val="32"/>
          <w:szCs w:val="32"/>
        </w:rPr>
        <w:t xml:space="preserve">Можно ли получить </w:t>
      </w:r>
      <w:r w:rsidRPr="006237E9">
        <w:rPr>
          <w:sz w:val="32"/>
          <w:szCs w:val="32"/>
          <w:lang w:val="en-US"/>
        </w:rPr>
        <w:t>D</w:t>
      </w:r>
      <w:r w:rsidRPr="006237E9">
        <w:rPr>
          <w:sz w:val="32"/>
          <w:szCs w:val="32"/>
        </w:rPr>
        <w:t>-молочную кислоту, используя</w:t>
      </w:r>
      <w:r w:rsidR="00E545D3">
        <w:rPr>
          <w:sz w:val="32"/>
          <w:szCs w:val="32"/>
        </w:rPr>
        <w:t xml:space="preserve"> </w:t>
      </w:r>
      <w:r w:rsidR="00E545D3">
        <w:rPr>
          <w:sz w:val="32"/>
          <w:szCs w:val="32"/>
        </w:rPr>
        <w:br/>
      </w:r>
      <w:r w:rsidRPr="006237E9">
        <w:rPr>
          <w:sz w:val="32"/>
          <w:szCs w:val="32"/>
          <w:lang w:val="en-US"/>
        </w:rPr>
        <w:t>D</w:t>
      </w:r>
      <w:r w:rsidRPr="006237E9">
        <w:rPr>
          <w:sz w:val="32"/>
          <w:szCs w:val="32"/>
        </w:rPr>
        <w:t>-</w:t>
      </w:r>
      <w:r w:rsidR="00371D1F">
        <w:rPr>
          <w:sz w:val="32"/>
          <w:szCs w:val="32"/>
        </w:rPr>
        <w:t>2-</w:t>
      </w:r>
      <w:r w:rsidRPr="006237E9">
        <w:rPr>
          <w:sz w:val="32"/>
          <w:szCs w:val="32"/>
        </w:rPr>
        <w:t>хлор</w:t>
      </w:r>
      <w:r w:rsidR="00371D1F">
        <w:rPr>
          <w:sz w:val="32"/>
          <w:szCs w:val="32"/>
        </w:rPr>
        <w:t>пропановую</w:t>
      </w:r>
      <w:r w:rsidR="00E545D3">
        <w:rPr>
          <w:sz w:val="32"/>
          <w:szCs w:val="32"/>
        </w:rPr>
        <w:t xml:space="preserve"> кислоту?</w:t>
      </w:r>
    </w:p>
    <w:p w:rsidR="00C74155" w:rsidRDefault="00C74155" w:rsidP="006237E9">
      <w:pPr>
        <w:spacing w:before="120"/>
        <w:jc w:val="center"/>
        <w:rPr>
          <w:b/>
          <w:sz w:val="32"/>
          <w:szCs w:val="32"/>
        </w:rPr>
      </w:pPr>
      <w:r w:rsidRPr="003D0EB0">
        <w:rPr>
          <w:b/>
          <w:sz w:val="32"/>
          <w:szCs w:val="32"/>
        </w:rPr>
        <w:t>Решение.</w:t>
      </w:r>
    </w:p>
    <w:p w:rsidR="00C74155" w:rsidRPr="006237E9" w:rsidRDefault="006237E9" w:rsidP="006237E9">
      <w:pPr>
        <w:ind w:firstLine="567"/>
        <w:jc w:val="both"/>
        <w:rPr>
          <w:sz w:val="32"/>
          <w:szCs w:val="32"/>
        </w:rPr>
      </w:pPr>
      <w:r w:rsidRPr="006237E9">
        <w:rPr>
          <w:sz w:val="32"/>
          <w:szCs w:val="32"/>
        </w:rPr>
        <w:t>Галогенкарбоновые кислоты можно превращать в гидроксики</w:t>
      </w:r>
      <w:r w:rsidRPr="006237E9">
        <w:rPr>
          <w:sz w:val="32"/>
          <w:szCs w:val="32"/>
        </w:rPr>
        <w:t>с</w:t>
      </w:r>
      <w:r w:rsidRPr="006237E9">
        <w:rPr>
          <w:sz w:val="32"/>
          <w:szCs w:val="32"/>
        </w:rPr>
        <w:t>лоты при помощи щелочного гидролиза</w:t>
      </w:r>
      <w:r w:rsidR="002C5B0F" w:rsidRPr="002C5B0F">
        <w:rPr>
          <w:sz w:val="32"/>
          <w:szCs w:val="32"/>
        </w:rPr>
        <w:t xml:space="preserve"> </w:t>
      </w:r>
      <w:r w:rsidR="002C5B0F">
        <w:rPr>
          <w:sz w:val="32"/>
          <w:szCs w:val="32"/>
          <w:lang w:val="en-US"/>
        </w:rPr>
        <w:t>c</w:t>
      </w:r>
      <w:r w:rsidR="002C5B0F">
        <w:rPr>
          <w:sz w:val="32"/>
          <w:szCs w:val="32"/>
        </w:rPr>
        <w:t xml:space="preserve"> последующей обработкой кислотой</w:t>
      </w:r>
      <w:r w:rsidRPr="006237E9">
        <w:rPr>
          <w:sz w:val="32"/>
          <w:szCs w:val="32"/>
        </w:rPr>
        <w:t>:</w:t>
      </w:r>
    </w:p>
    <w:p w:rsidR="00C74155" w:rsidRDefault="002C5B0F" w:rsidP="00C74155">
      <w:pPr>
        <w:jc w:val="center"/>
      </w:pPr>
      <w:r>
        <w:object w:dxaOrig="9802" w:dyaOrig="1166">
          <v:shape id="_x0000_i1146" type="#_x0000_t75" style="width:474.75pt;height:56.25pt" o:ole="">
            <v:imagedata r:id="rId323" o:title=""/>
          </v:shape>
          <o:OLEObject Type="Embed" ProgID="ACD.ChemSketch.20" ShapeID="_x0000_i1146" DrawAspect="Content" ObjectID="_1724504656" r:id="rId324"/>
        </w:object>
      </w:r>
    </w:p>
    <w:p w:rsidR="00C74155" w:rsidRDefault="006237E9" w:rsidP="006237E9">
      <w:pPr>
        <w:ind w:firstLine="426"/>
        <w:jc w:val="both"/>
        <w:rPr>
          <w:sz w:val="32"/>
          <w:szCs w:val="32"/>
        </w:rPr>
      </w:pPr>
      <w:r w:rsidRPr="006237E9">
        <w:rPr>
          <w:sz w:val="32"/>
          <w:szCs w:val="32"/>
        </w:rPr>
        <w:t xml:space="preserve">Однако при этом происходит нуклеофильное замещение по типу </w:t>
      </w:r>
      <w:r w:rsidRPr="006237E9">
        <w:rPr>
          <w:sz w:val="32"/>
          <w:szCs w:val="32"/>
          <w:lang w:val="en-US"/>
        </w:rPr>
        <w:t>S</w:t>
      </w:r>
      <w:r w:rsidRPr="006237E9">
        <w:rPr>
          <w:sz w:val="32"/>
          <w:szCs w:val="32"/>
          <w:vertAlign w:val="subscript"/>
          <w:lang w:val="en-US"/>
        </w:rPr>
        <w:t>N</w:t>
      </w:r>
      <w:r w:rsidRPr="006237E9">
        <w:rPr>
          <w:sz w:val="32"/>
          <w:szCs w:val="32"/>
        </w:rPr>
        <w:t xml:space="preserve">2, что приводит к вальденовскому </w:t>
      </w:r>
      <w:r>
        <w:rPr>
          <w:sz w:val="32"/>
          <w:szCs w:val="32"/>
        </w:rPr>
        <w:t>обращению (см. стр. 35-36) 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фигурации:</w:t>
      </w:r>
    </w:p>
    <w:p w:rsidR="006237E9" w:rsidRPr="00B34F99" w:rsidRDefault="005F04E3" w:rsidP="002C5B0F">
      <w:pPr>
        <w:jc w:val="center"/>
        <w:rPr>
          <w:sz w:val="32"/>
          <w:szCs w:val="32"/>
          <w:lang w:val="en-US"/>
        </w:rPr>
      </w:pPr>
      <w:r>
        <w:object w:dxaOrig="6811" w:dyaOrig="1987">
          <v:shape id="_x0000_i1147" type="#_x0000_t75" style="width:341.25pt;height:98.25pt" o:ole="">
            <v:imagedata r:id="rId325" o:title=""/>
          </v:shape>
          <o:OLEObject Type="Embed" ProgID="ACD.ChemSketch.20" ShapeID="_x0000_i1147" DrawAspect="Content" ObjectID="_1724504657" r:id="rId326"/>
        </w:object>
      </w:r>
    </w:p>
    <w:p w:rsidR="006237E9" w:rsidRDefault="002C5B0F" w:rsidP="006237E9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для получения </w:t>
      </w:r>
      <w:r w:rsidRPr="006237E9">
        <w:rPr>
          <w:sz w:val="32"/>
          <w:szCs w:val="32"/>
          <w:lang w:val="en-US"/>
        </w:rPr>
        <w:t>D</w:t>
      </w:r>
      <w:r w:rsidRPr="006237E9">
        <w:rPr>
          <w:sz w:val="32"/>
          <w:szCs w:val="32"/>
        </w:rPr>
        <w:t>-молочн</w:t>
      </w:r>
      <w:r>
        <w:rPr>
          <w:sz w:val="32"/>
          <w:szCs w:val="32"/>
        </w:rPr>
        <w:t xml:space="preserve">ой кислоты в качестве исходного материала брать следует </w:t>
      </w:r>
      <w:r>
        <w:rPr>
          <w:sz w:val="32"/>
          <w:szCs w:val="32"/>
          <w:lang w:val="en-US"/>
        </w:rPr>
        <w:t>L</w:t>
      </w:r>
      <w:r w:rsidRPr="006237E9">
        <w:rPr>
          <w:sz w:val="32"/>
          <w:szCs w:val="32"/>
        </w:rPr>
        <w:t>-</w:t>
      </w:r>
      <w:r w:rsidR="00371D1F">
        <w:rPr>
          <w:sz w:val="32"/>
          <w:szCs w:val="32"/>
        </w:rPr>
        <w:t>2-</w:t>
      </w:r>
      <w:r w:rsidRPr="006237E9">
        <w:rPr>
          <w:sz w:val="32"/>
          <w:szCs w:val="32"/>
        </w:rPr>
        <w:t>хлор</w:t>
      </w:r>
      <w:r w:rsidR="00371D1F">
        <w:rPr>
          <w:sz w:val="32"/>
          <w:szCs w:val="32"/>
        </w:rPr>
        <w:t>пропанову</w:t>
      </w:r>
      <w:r w:rsidRPr="006237E9">
        <w:rPr>
          <w:sz w:val="32"/>
          <w:szCs w:val="32"/>
        </w:rPr>
        <w:t>ю кислоту</w:t>
      </w:r>
      <w:r>
        <w:rPr>
          <w:sz w:val="32"/>
          <w:szCs w:val="32"/>
        </w:rPr>
        <w:t>.</w:t>
      </w:r>
    </w:p>
    <w:p w:rsidR="004D0A9C" w:rsidRPr="004D0A9C" w:rsidRDefault="004D0A9C" w:rsidP="004D0A9C">
      <w:pPr>
        <w:spacing w:before="120" w:after="120"/>
        <w:jc w:val="center"/>
        <w:rPr>
          <w:b/>
          <w:sz w:val="32"/>
          <w:szCs w:val="32"/>
        </w:rPr>
      </w:pPr>
      <w:r w:rsidRPr="004D0A9C">
        <w:rPr>
          <w:b/>
          <w:sz w:val="32"/>
          <w:szCs w:val="32"/>
        </w:rPr>
        <w:t>Ситуационная задача</w:t>
      </w:r>
    </w:p>
    <w:p w:rsidR="004D0A9C" w:rsidRDefault="004D0A9C" w:rsidP="004D0A9C">
      <w:pPr>
        <w:pStyle w:val="af1"/>
        <w:ind w:firstLine="567"/>
        <w:jc w:val="both"/>
        <w:rPr>
          <w:sz w:val="32"/>
          <w:szCs w:val="32"/>
        </w:rPr>
      </w:pPr>
      <w:r w:rsidRPr="004D0A9C">
        <w:rPr>
          <w:sz w:val="32"/>
          <w:szCs w:val="32"/>
        </w:rPr>
        <w:t xml:space="preserve">Бывалые люди рекомендуют перед вечеринкой принимать пару таблеток янтарной кислоты. Это, по их мнению, помогает облегчить похмелье. </w:t>
      </w:r>
      <w:r>
        <w:rPr>
          <w:sz w:val="32"/>
          <w:szCs w:val="32"/>
        </w:rPr>
        <w:t>Справедливы ли эти рекомендации?</w:t>
      </w:r>
    </w:p>
    <w:p w:rsidR="004D0A9C" w:rsidRPr="004D0A9C" w:rsidRDefault="004D0A9C" w:rsidP="00087B71">
      <w:pPr>
        <w:pStyle w:val="af1"/>
        <w:spacing w:before="120" w:after="120"/>
        <w:jc w:val="center"/>
        <w:rPr>
          <w:b/>
          <w:sz w:val="32"/>
          <w:szCs w:val="32"/>
        </w:rPr>
      </w:pPr>
      <w:r w:rsidRPr="004D0A9C">
        <w:rPr>
          <w:b/>
          <w:sz w:val="32"/>
          <w:szCs w:val="32"/>
        </w:rPr>
        <w:t>Решение.</w:t>
      </w:r>
    </w:p>
    <w:p w:rsidR="004D0A9C" w:rsidRPr="00087B71" w:rsidRDefault="004D0A9C" w:rsidP="004D0A9C">
      <w:pPr>
        <w:pStyle w:val="af1"/>
        <w:ind w:firstLine="567"/>
        <w:jc w:val="both"/>
        <w:rPr>
          <w:sz w:val="32"/>
          <w:szCs w:val="32"/>
        </w:rPr>
      </w:pPr>
      <w:r w:rsidRPr="00087B71">
        <w:rPr>
          <w:sz w:val="32"/>
          <w:szCs w:val="32"/>
        </w:rPr>
        <w:t xml:space="preserve">1. </w:t>
      </w:r>
      <w:r w:rsidRPr="00087B71">
        <w:rPr>
          <w:sz w:val="32"/>
          <w:szCs w:val="32"/>
          <w:lang w:val="en-US"/>
        </w:rPr>
        <w:t>Pro</w:t>
      </w:r>
    </w:p>
    <w:p w:rsidR="004D0A9C" w:rsidRPr="00087B71" w:rsidRDefault="004D0A9C" w:rsidP="004D0A9C">
      <w:pPr>
        <w:pStyle w:val="af1"/>
        <w:ind w:firstLine="567"/>
        <w:jc w:val="both"/>
        <w:rPr>
          <w:sz w:val="32"/>
          <w:szCs w:val="32"/>
        </w:rPr>
      </w:pPr>
      <w:r w:rsidRPr="00087B71">
        <w:rPr>
          <w:sz w:val="32"/>
          <w:szCs w:val="32"/>
        </w:rPr>
        <w:t>Этиловый спирт окисляется в организме человека в дв</w:t>
      </w:r>
      <w:r w:rsidR="00087B71" w:rsidRPr="00087B71">
        <w:rPr>
          <w:sz w:val="32"/>
          <w:szCs w:val="32"/>
        </w:rPr>
        <w:t>е стадии</w:t>
      </w:r>
      <w:r w:rsidRPr="00087B71">
        <w:rPr>
          <w:sz w:val="32"/>
          <w:szCs w:val="32"/>
        </w:rPr>
        <w:t>:</w:t>
      </w:r>
    </w:p>
    <w:p w:rsidR="004D0A9C" w:rsidRPr="00087B71" w:rsidRDefault="00087B71" w:rsidP="00087B71">
      <w:pPr>
        <w:pStyle w:val="af1"/>
        <w:jc w:val="center"/>
        <w:rPr>
          <w:sz w:val="32"/>
          <w:szCs w:val="32"/>
        </w:rPr>
      </w:pPr>
      <w:r w:rsidRPr="00087B71">
        <w:rPr>
          <w:sz w:val="32"/>
          <w:szCs w:val="32"/>
        </w:rPr>
        <w:object w:dxaOrig="4022" w:dyaOrig="1464">
          <v:shape id="_x0000_i1148" type="#_x0000_t75" style="width:209.25pt;height:77.25pt" o:ole="">
            <v:imagedata r:id="rId327" o:title=""/>
          </v:shape>
          <o:OLEObject Type="Embed" ProgID="ACD.ChemSketch.20" ShapeID="_x0000_i1148" DrawAspect="Content" ObjectID="_1724504658" r:id="rId328"/>
        </w:object>
      </w:r>
    </w:p>
    <w:p w:rsidR="00557309" w:rsidRDefault="00087B71" w:rsidP="00DA5144">
      <w:pPr>
        <w:ind w:firstLine="539"/>
        <w:jc w:val="both"/>
        <w:rPr>
          <w:sz w:val="32"/>
          <w:szCs w:val="32"/>
        </w:rPr>
      </w:pPr>
      <w:r w:rsidRPr="00087B71">
        <w:rPr>
          <w:sz w:val="32"/>
          <w:szCs w:val="32"/>
        </w:rPr>
        <w:t xml:space="preserve">Первую стадию катализирует фермент алкогольдегидрогеназа, вторую </w:t>
      </w:r>
      <w:r w:rsidRPr="00087B71">
        <w:rPr>
          <w:sz w:val="32"/>
          <w:szCs w:val="32"/>
        </w:rPr>
        <w:sym w:font="Symbol" w:char="F02D"/>
      </w:r>
      <w:r w:rsidRPr="00087B71">
        <w:rPr>
          <w:sz w:val="32"/>
          <w:szCs w:val="32"/>
        </w:rPr>
        <w:t xml:space="preserve"> ацетальдегидрогеназа. При замедлении второй стадии </w:t>
      </w:r>
      <w:r>
        <w:rPr>
          <w:sz w:val="32"/>
          <w:szCs w:val="32"/>
        </w:rPr>
        <w:t>в 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ганизме накапливается уксусный альдегид, который, во-первых, я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ляется сильным токсикантом, а, во-вторых, служит источником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зования ацетил-кофермента А. Последний, как известно, является а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тивным участником цикла Кребса</w:t>
      </w:r>
      <w:r w:rsidR="00557309" w:rsidRPr="00557309">
        <w:rPr>
          <w:sz w:val="32"/>
          <w:szCs w:val="32"/>
        </w:rPr>
        <w:t xml:space="preserve">. </w:t>
      </w:r>
      <w:r w:rsidR="00557309">
        <w:rPr>
          <w:sz w:val="32"/>
          <w:szCs w:val="32"/>
        </w:rPr>
        <w:t xml:space="preserve">Однако при избытке </w:t>
      </w:r>
      <w:r w:rsidR="00557309" w:rsidRPr="004D0A9C">
        <w:rPr>
          <w:sz w:val="32"/>
          <w:szCs w:val="32"/>
        </w:rPr>
        <w:t>ацетил-КоА</w:t>
      </w:r>
      <w:r w:rsidR="00557309">
        <w:rPr>
          <w:sz w:val="32"/>
          <w:szCs w:val="32"/>
        </w:rPr>
        <w:t xml:space="preserve"> цикл не </w:t>
      </w:r>
      <w:r w:rsidR="00557309" w:rsidRPr="004D0A9C">
        <w:rPr>
          <w:sz w:val="32"/>
          <w:szCs w:val="32"/>
        </w:rPr>
        <w:t xml:space="preserve">успевает </w:t>
      </w:r>
      <w:r w:rsidR="00557309">
        <w:rPr>
          <w:sz w:val="32"/>
          <w:szCs w:val="32"/>
        </w:rPr>
        <w:t xml:space="preserve">его </w:t>
      </w:r>
      <w:r w:rsidR="00557309" w:rsidRPr="004D0A9C">
        <w:rPr>
          <w:sz w:val="32"/>
          <w:szCs w:val="32"/>
        </w:rPr>
        <w:t>перерабатывать</w:t>
      </w:r>
      <w:r w:rsidR="00557309">
        <w:rPr>
          <w:sz w:val="32"/>
          <w:szCs w:val="32"/>
        </w:rPr>
        <w:t xml:space="preserve">, </w:t>
      </w:r>
      <w:r w:rsidR="00557309" w:rsidRPr="004D0A9C">
        <w:rPr>
          <w:sz w:val="32"/>
          <w:szCs w:val="32"/>
        </w:rPr>
        <w:t>что приводит к образованию кетонов и других токсикантов.</w:t>
      </w:r>
      <w:r w:rsidR="00557309">
        <w:rPr>
          <w:sz w:val="32"/>
          <w:szCs w:val="32"/>
        </w:rPr>
        <w:t xml:space="preserve"> </w:t>
      </w:r>
      <w:r w:rsidR="00557309" w:rsidRPr="004D0A9C">
        <w:rPr>
          <w:sz w:val="32"/>
          <w:szCs w:val="32"/>
        </w:rPr>
        <w:t xml:space="preserve">Введение янтарной кислоты </w:t>
      </w:r>
      <w:r w:rsidR="00557309">
        <w:rPr>
          <w:sz w:val="32"/>
          <w:szCs w:val="32"/>
        </w:rPr>
        <w:sym w:font="Symbol" w:char="F02D"/>
      </w:r>
      <w:r w:rsidR="00557309">
        <w:rPr>
          <w:sz w:val="32"/>
          <w:szCs w:val="32"/>
        </w:rPr>
        <w:t xml:space="preserve"> неп</w:t>
      </w:r>
      <w:r w:rsidR="00557309">
        <w:rPr>
          <w:sz w:val="32"/>
          <w:szCs w:val="32"/>
        </w:rPr>
        <w:t>о</w:t>
      </w:r>
      <w:r w:rsidR="00557309">
        <w:rPr>
          <w:sz w:val="32"/>
          <w:szCs w:val="32"/>
        </w:rPr>
        <w:t xml:space="preserve">средственного участника цикла Кребса </w:t>
      </w:r>
      <w:r w:rsidR="00557309">
        <w:rPr>
          <w:sz w:val="32"/>
          <w:szCs w:val="32"/>
        </w:rPr>
        <w:sym w:font="Symbol" w:char="F02D"/>
      </w:r>
      <w:r w:rsidR="00557309">
        <w:rPr>
          <w:sz w:val="32"/>
          <w:szCs w:val="32"/>
        </w:rPr>
        <w:t xml:space="preserve"> </w:t>
      </w:r>
      <w:r w:rsidR="00557309" w:rsidRPr="004D0A9C">
        <w:rPr>
          <w:sz w:val="32"/>
          <w:szCs w:val="32"/>
        </w:rPr>
        <w:t>ускоряет цикл и тем самым способствует «сгоранию» избытка ацетил-КоА.</w:t>
      </w:r>
      <w:r w:rsidR="00557309">
        <w:rPr>
          <w:sz w:val="32"/>
          <w:szCs w:val="32"/>
        </w:rPr>
        <w:t xml:space="preserve"> Таким образом, я</w:t>
      </w:r>
      <w:r w:rsidR="00557309">
        <w:rPr>
          <w:sz w:val="32"/>
          <w:szCs w:val="32"/>
        </w:rPr>
        <w:t>н</w:t>
      </w:r>
      <w:r w:rsidR="00557309">
        <w:rPr>
          <w:sz w:val="32"/>
          <w:szCs w:val="32"/>
        </w:rPr>
        <w:t xml:space="preserve">тарная кислота является не </w:t>
      </w:r>
      <w:r w:rsidR="003B1209" w:rsidRPr="00BF2997">
        <w:rPr>
          <w:sz w:val="32"/>
          <w:szCs w:val="32"/>
        </w:rPr>
        <w:t xml:space="preserve">искусственным </w:t>
      </w:r>
      <w:r w:rsidR="00606F15" w:rsidRPr="00BF2997">
        <w:rPr>
          <w:sz w:val="32"/>
          <w:szCs w:val="32"/>
        </w:rPr>
        <w:t>лекарственным препар</w:t>
      </w:r>
      <w:r w:rsidR="00606F15" w:rsidRPr="00BF2997">
        <w:rPr>
          <w:sz w:val="32"/>
          <w:szCs w:val="32"/>
        </w:rPr>
        <w:t>а</w:t>
      </w:r>
      <w:r w:rsidR="00606F15" w:rsidRPr="00BF2997">
        <w:rPr>
          <w:sz w:val="32"/>
          <w:szCs w:val="32"/>
        </w:rPr>
        <w:t>том</w:t>
      </w:r>
      <w:r w:rsidR="00557309">
        <w:rPr>
          <w:sz w:val="32"/>
          <w:szCs w:val="32"/>
        </w:rPr>
        <w:t xml:space="preserve">, а естественным участником метаболизма. </w:t>
      </w:r>
    </w:p>
    <w:p w:rsidR="004D0A9C" w:rsidRPr="00087B71" w:rsidRDefault="004D0A9C" w:rsidP="00557309">
      <w:pPr>
        <w:pStyle w:val="af1"/>
        <w:spacing w:before="120"/>
        <w:ind w:firstLine="567"/>
        <w:jc w:val="both"/>
        <w:rPr>
          <w:sz w:val="32"/>
          <w:szCs w:val="32"/>
        </w:rPr>
      </w:pPr>
      <w:r w:rsidRPr="00087B71">
        <w:rPr>
          <w:sz w:val="32"/>
          <w:szCs w:val="32"/>
        </w:rPr>
        <w:t xml:space="preserve">2. </w:t>
      </w:r>
      <w:r w:rsidRPr="00087B71">
        <w:rPr>
          <w:sz w:val="32"/>
          <w:szCs w:val="32"/>
          <w:lang w:val="en-US"/>
        </w:rPr>
        <w:t>Contra</w:t>
      </w:r>
    </w:p>
    <w:p w:rsidR="00557309" w:rsidRDefault="004D0A9C" w:rsidP="004D0A9C">
      <w:pPr>
        <w:pStyle w:val="af1"/>
        <w:ind w:firstLine="567"/>
        <w:jc w:val="both"/>
        <w:rPr>
          <w:sz w:val="32"/>
          <w:szCs w:val="32"/>
        </w:rPr>
      </w:pPr>
      <w:r w:rsidRPr="004D0A9C">
        <w:rPr>
          <w:sz w:val="32"/>
          <w:szCs w:val="32"/>
        </w:rPr>
        <w:t xml:space="preserve">Однако </w:t>
      </w:r>
      <w:r w:rsidR="00213C54">
        <w:rPr>
          <w:sz w:val="32"/>
          <w:szCs w:val="32"/>
        </w:rPr>
        <w:t xml:space="preserve">некоторые </w:t>
      </w:r>
      <w:r w:rsidRPr="004D0A9C">
        <w:rPr>
          <w:sz w:val="32"/>
          <w:szCs w:val="32"/>
        </w:rPr>
        <w:t xml:space="preserve">токсикологи это мнение не разделяют. </w:t>
      </w:r>
      <w:r w:rsidR="00213C54">
        <w:rPr>
          <w:sz w:val="32"/>
          <w:szCs w:val="32"/>
        </w:rPr>
        <w:t xml:space="preserve">Во-первых, этанол в больших количествах </w:t>
      </w:r>
      <w:r w:rsidR="00213C54">
        <w:rPr>
          <w:sz w:val="32"/>
          <w:szCs w:val="32"/>
        </w:rPr>
        <w:sym w:font="Symbol" w:char="F02D"/>
      </w:r>
      <w:r w:rsidR="00213C54">
        <w:rPr>
          <w:sz w:val="32"/>
          <w:szCs w:val="32"/>
        </w:rPr>
        <w:t xml:space="preserve"> сам по себе яд для человеч</w:t>
      </w:r>
      <w:r w:rsidR="00213C54">
        <w:rPr>
          <w:sz w:val="32"/>
          <w:szCs w:val="32"/>
        </w:rPr>
        <w:t>е</w:t>
      </w:r>
      <w:r w:rsidR="00213C54">
        <w:rPr>
          <w:sz w:val="32"/>
          <w:szCs w:val="32"/>
        </w:rPr>
        <w:t xml:space="preserve">ского организма. Во-вторых, </w:t>
      </w:r>
      <w:r w:rsidR="007A042A" w:rsidRPr="00213C54">
        <w:rPr>
          <w:sz w:val="32"/>
          <w:szCs w:val="32"/>
        </w:rPr>
        <w:t>употребление янтарной кислоты не р</w:t>
      </w:r>
      <w:r w:rsidR="007A042A" w:rsidRPr="00213C54">
        <w:rPr>
          <w:sz w:val="32"/>
          <w:szCs w:val="32"/>
        </w:rPr>
        <w:t>е</w:t>
      </w:r>
      <w:r w:rsidR="007A042A" w:rsidRPr="00213C54">
        <w:rPr>
          <w:sz w:val="32"/>
          <w:szCs w:val="32"/>
        </w:rPr>
        <w:t>комендуется при проблемах с желудочно-кишечным трактом, потому как она раздражает слизистую оболочку</w:t>
      </w:r>
      <w:r w:rsidR="007A042A">
        <w:rPr>
          <w:sz w:val="32"/>
          <w:szCs w:val="32"/>
        </w:rPr>
        <w:t xml:space="preserve">. </w:t>
      </w:r>
      <w:r w:rsidR="00213C54" w:rsidRPr="00213C54">
        <w:rPr>
          <w:sz w:val="32"/>
          <w:szCs w:val="32"/>
        </w:rPr>
        <w:t>В</w:t>
      </w:r>
      <w:r w:rsidR="00213C54">
        <w:rPr>
          <w:sz w:val="32"/>
          <w:szCs w:val="32"/>
        </w:rPr>
        <w:t>-</w:t>
      </w:r>
      <w:r w:rsidR="00213C54" w:rsidRPr="00213C54">
        <w:rPr>
          <w:sz w:val="32"/>
          <w:szCs w:val="32"/>
        </w:rPr>
        <w:t>третьих, янтарная кислота возбуждает мозг (</w:t>
      </w:r>
      <w:r w:rsidR="00213C54">
        <w:rPr>
          <w:sz w:val="32"/>
          <w:szCs w:val="32"/>
        </w:rPr>
        <w:t xml:space="preserve">оказывает </w:t>
      </w:r>
      <w:r w:rsidR="00213C54" w:rsidRPr="00213C54">
        <w:rPr>
          <w:sz w:val="32"/>
          <w:szCs w:val="32"/>
        </w:rPr>
        <w:t>действие, противоположное действию глицина и транквилизаторов) и несколько повышает артериальное давление.</w:t>
      </w:r>
      <w:r w:rsidR="00213C54">
        <w:rPr>
          <w:sz w:val="32"/>
          <w:szCs w:val="32"/>
        </w:rPr>
        <w:t xml:space="preserve"> </w:t>
      </w:r>
    </w:p>
    <w:p w:rsidR="007A042A" w:rsidRDefault="00077BBA" w:rsidP="004D0A9C">
      <w:pPr>
        <w:pStyle w:val="af1"/>
        <w:ind w:firstLine="567"/>
        <w:jc w:val="both"/>
        <w:rPr>
          <w:sz w:val="32"/>
          <w:szCs w:val="32"/>
        </w:rPr>
      </w:pPr>
      <w:r w:rsidRPr="003B1209">
        <w:rPr>
          <w:sz w:val="32"/>
          <w:szCs w:val="32"/>
        </w:rPr>
        <w:t>Кроме того,</w:t>
      </w:r>
      <w:r w:rsidR="007A042A" w:rsidRPr="003B1209">
        <w:rPr>
          <w:sz w:val="32"/>
          <w:szCs w:val="32"/>
        </w:rPr>
        <w:t xml:space="preserve"> имеются сведения</w:t>
      </w:r>
      <w:r w:rsidRPr="003B1209">
        <w:rPr>
          <w:sz w:val="32"/>
          <w:szCs w:val="32"/>
        </w:rPr>
        <w:t>,</w:t>
      </w:r>
      <w:r w:rsidR="007A042A" w:rsidRPr="003B1209">
        <w:rPr>
          <w:sz w:val="32"/>
          <w:szCs w:val="32"/>
        </w:rPr>
        <w:t xml:space="preserve"> что янтарная кислота, стимулируя метаболизм, тем самым способствует образованию оксалатных ка</w:t>
      </w:r>
      <w:r w:rsidR="007A042A" w:rsidRPr="003B1209">
        <w:rPr>
          <w:sz w:val="32"/>
          <w:szCs w:val="32"/>
        </w:rPr>
        <w:t>м</w:t>
      </w:r>
      <w:r w:rsidR="007A042A" w:rsidRPr="003B1209">
        <w:rPr>
          <w:sz w:val="32"/>
          <w:szCs w:val="32"/>
        </w:rPr>
        <w:t>ней в почках.</w:t>
      </w:r>
      <w:r w:rsidR="007A042A">
        <w:rPr>
          <w:sz w:val="32"/>
          <w:szCs w:val="32"/>
        </w:rPr>
        <w:t xml:space="preserve"> </w:t>
      </w:r>
    </w:p>
    <w:p w:rsidR="00C9348E" w:rsidRPr="00C9348E" w:rsidRDefault="00213C54" w:rsidP="00C9348E">
      <w:pPr>
        <w:ind w:firstLine="567"/>
        <w:jc w:val="both"/>
        <w:rPr>
          <w:sz w:val="32"/>
          <w:szCs w:val="32"/>
        </w:rPr>
      </w:pPr>
      <w:r w:rsidRPr="00C9348E">
        <w:rPr>
          <w:sz w:val="32"/>
          <w:szCs w:val="32"/>
        </w:rPr>
        <w:t>Таким образом, употребление янтарной кислоты противопоказ</w:t>
      </w:r>
      <w:r w:rsidRPr="00C9348E">
        <w:rPr>
          <w:sz w:val="32"/>
          <w:szCs w:val="32"/>
        </w:rPr>
        <w:t>а</w:t>
      </w:r>
      <w:r w:rsidRPr="00C9348E">
        <w:rPr>
          <w:sz w:val="32"/>
          <w:szCs w:val="32"/>
        </w:rPr>
        <w:t>но в целом ряде случаев</w:t>
      </w:r>
      <w:r w:rsidR="00C9348E" w:rsidRPr="00C9348E">
        <w:rPr>
          <w:sz w:val="32"/>
          <w:szCs w:val="32"/>
        </w:rPr>
        <w:t>: при бессоннице, язве желудка или двенадц</w:t>
      </w:r>
      <w:r w:rsidR="00C9348E" w:rsidRPr="00C9348E">
        <w:rPr>
          <w:sz w:val="32"/>
          <w:szCs w:val="32"/>
        </w:rPr>
        <w:t>а</w:t>
      </w:r>
      <w:r w:rsidR="00C9348E" w:rsidRPr="00C9348E">
        <w:rPr>
          <w:sz w:val="32"/>
          <w:szCs w:val="32"/>
        </w:rPr>
        <w:t>типерстной кишки, гипертонической болезни, наличии камней в по</w:t>
      </w:r>
      <w:r w:rsidR="00C9348E" w:rsidRPr="00C9348E">
        <w:rPr>
          <w:sz w:val="32"/>
          <w:szCs w:val="32"/>
        </w:rPr>
        <w:t>ч</w:t>
      </w:r>
      <w:r w:rsidR="00C9348E" w:rsidRPr="00C9348E">
        <w:rPr>
          <w:sz w:val="32"/>
          <w:szCs w:val="32"/>
        </w:rPr>
        <w:t xml:space="preserve">ках, ишемической болезни сердца, глаукоме, повышенном кровяном давлении и т.д. </w:t>
      </w:r>
    </w:p>
    <w:p w:rsidR="00C9348E" w:rsidRDefault="00C9348E" w:rsidP="00C9348E">
      <w:pPr>
        <w:pStyle w:val="af1"/>
        <w:ind w:firstLine="567"/>
        <w:jc w:val="both"/>
        <w:rPr>
          <w:sz w:val="32"/>
          <w:szCs w:val="32"/>
        </w:rPr>
      </w:pPr>
      <w:r w:rsidRPr="004D0A9C">
        <w:rPr>
          <w:sz w:val="32"/>
          <w:szCs w:val="32"/>
        </w:rPr>
        <w:t>К тому же людям, страдающим непереносимостью алкоголя, это</w:t>
      </w:r>
      <w:r w:rsidR="00DE16AC">
        <w:rPr>
          <w:sz w:val="32"/>
          <w:szCs w:val="32"/>
        </w:rPr>
        <w:t xml:space="preserve">т </w:t>
      </w:r>
      <w:r w:rsidR="00A05FA0">
        <w:rPr>
          <w:sz w:val="32"/>
          <w:szCs w:val="32"/>
        </w:rPr>
        <w:t>совет</w:t>
      </w:r>
      <w:r w:rsidRPr="004D0A9C">
        <w:rPr>
          <w:sz w:val="32"/>
          <w:szCs w:val="32"/>
        </w:rPr>
        <w:t xml:space="preserve"> вряд ли поможет.</w:t>
      </w:r>
      <w:r>
        <w:rPr>
          <w:sz w:val="32"/>
          <w:szCs w:val="32"/>
        </w:rPr>
        <w:t xml:space="preserve"> </w:t>
      </w:r>
    </w:p>
    <w:p w:rsidR="004F0134" w:rsidRDefault="00C9348E" w:rsidP="00DA5144">
      <w:pPr>
        <w:pStyle w:val="af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этой связи, на наш взгляд, </w:t>
      </w:r>
      <w:r w:rsidR="00BB3F0F">
        <w:rPr>
          <w:sz w:val="32"/>
          <w:szCs w:val="32"/>
        </w:rPr>
        <w:t xml:space="preserve">предпочтительнее </w:t>
      </w:r>
      <w:r>
        <w:rPr>
          <w:sz w:val="32"/>
          <w:szCs w:val="32"/>
        </w:rPr>
        <w:t>выглядит рек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мендация заниматься физкультурой и вести здоровый образ жизни. </w:t>
      </w:r>
      <w:r w:rsidR="004F0134">
        <w:rPr>
          <w:sz w:val="32"/>
          <w:szCs w:val="32"/>
        </w:rPr>
        <w:br w:type="page"/>
      </w:r>
    </w:p>
    <w:p w:rsidR="005F04E3" w:rsidRPr="002F19B7" w:rsidRDefault="002F19B7" w:rsidP="002F19B7">
      <w:pPr>
        <w:jc w:val="center"/>
        <w:rPr>
          <w:b/>
          <w:sz w:val="32"/>
          <w:szCs w:val="32"/>
        </w:rPr>
      </w:pPr>
      <w:r w:rsidRPr="002F19B7">
        <w:rPr>
          <w:b/>
          <w:sz w:val="32"/>
          <w:szCs w:val="32"/>
        </w:rPr>
        <w:lastRenderedPageBreak/>
        <w:t>Вопросы для самоконтроля</w:t>
      </w:r>
    </w:p>
    <w:p w:rsidR="005F04E3" w:rsidRDefault="002F19B7" w:rsidP="003D3B89">
      <w:pPr>
        <w:spacing w:before="120"/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1. Какие соединения называются полифункциональными?</w:t>
      </w:r>
      <w:r w:rsidR="00277B34">
        <w:rPr>
          <w:sz w:val="32"/>
          <w:szCs w:val="32"/>
        </w:rPr>
        <w:t xml:space="preserve"> Прив</w:t>
      </w:r>
      <w:r w:rsidR="00277B34">
        <w:rPr>
          <w:sz w:val="32"/>
          <w:szCs w:val="32"/>
        </w:rPr>
        <w:t>е</w:t>
      </w:r>
      <w:r w:rsidR="00277B34">
        <w:rPr>
          <w:sz w:val="32"/>
          <w:szCs w:val="32"/>
        </w:rPr>
        <w:t>дите примеры.</w:t>
      </w:r>
    </w:p>
    <w:p w:rsidR="002F19B7" w:rsidRDefault="002F19B7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2. </w:t>
      </w:r>
      <w:r w:rsidR="00277B34">
        <w:rPr>
          <w:sz w:val="32"/>
          <w:szCs w:val="32"/>
        </w:rPr>
        <w:t>Какие функциональные группы наиболее часто встречаются у биологически активных полифункциональных соединений? Привед</w:t>
      </w:r>
      <w:r w:rsidR="00277B34">
        <w:rPr>
          <w:sz w:val="32"/>
          <w:szCs w:val="32"/>
        </w:rPr>
        <w:t>и</w:t>
      </w:r>
      <w:r w:rsidR="00277B34">
        <w:rPr>
          <w:sz w:val="32"/>
          <w:szCs w:val="32"/>
        </w:rPr>
        <w:t>те примеры.</w:t>
      </w:r>
    </w:p>
    <w:p w:rsidR="00277B34" w:rsidRDefault="00277B34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3. Вступают ли полифункциональные соединения в реакции, х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рактерные для их монофункциональных аналогов? Приведите прим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ры.</w:t>
      </w:r>
    </w:p>
    <w:p w:rsidR="00277B34" w:rsidRDefault="00277B34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 Проявляют ли полифункциональные соединения специфические свойства? Приведите примеры. </w:t>
      </w:r>
    </w:p>
    <w:p w:rsidR="00277B34" w:rsidRDefault="00277B34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5. Какие соединения называются гетерофункциональными?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ведите примеры.</w:t>
      </w:r>
    </w:p>
    <w:p w:rsidR="00277B34" w:rsidRDefault="00277B34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6. Какие функциональные группы наиболее часто встречаются у биологически активных гетерофункциональных соединений? Прив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дите примеры.</w:t>
      </w:r>
    </w:p>
    <w:p w:rsidR="00277B34" w:rsidRDefault="00277B34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7. Вступают ли гетерофункциональные соединения в реакции, х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рактерные для их монофункциональных аналогов? Приведите прим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ры.</w:t>
      </w:r>
    </w:p>
    <w:p w:rsidR="00277B34" w:rsidRDefault="00277B34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8. Проявляют ли гетерофункциональные соединения специфич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ские свойства? Приведите примеры.</w:t>
      </w:r>
    </w:p>
    <w:p w:rsidR="00277B34" w:rsidRDefault="00277B34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9. Какие циклические соединения являются наиболее устойчив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ми</w:t>
      </w:r>
      <w:r w:rsidR="002559BA">
        <w:rPr>
          <w:sz w:val="32"/>
          <w:szCs w:val="32"/>
        </w:rPr>
        <w:t xml:space="preserve"> </w:t>
      </w:r>
      <w:r w:rsidR="00606F15">
        <w:rPr>
          <w:sz w:val="32"/>
          <w:szCs w:val="32"/>
        </w:rPr>
        <w:t>и почему</w:t>
      </w:r>
      <w:r>
        <w:rPr>
          <w:sz w:val="32"/>
          <w:szCs w:val="32"/>
        </w:rPr>
        <w:t xml:space="preserve">? </w:t>
      </w:r>
      <w:r w:rsidR="00D643E9">
        <w:rPr>
          <w:sz w:val="32"/>
          <w:szCs w:val="32"/>
        </w:rPr>
        <w:t>Приведите примеры.</w:t>
      </w:r>
    </w:p>
    <w:p w:rsidR="00D643E9" w:rsidRDefault="00D643E9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10. В чём заключается эффект сопряжения? Какую роль он играет в биологически активных соединениях?</w:t>
      </w:r>
    </w:p>
    <w:p w:rsidR="006D029C" w:rsidRDefault="00D643E9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11. </w:t>
      </w:r>
      <w:r w:rsidR="006D029C">
        <w:rPr>
          <w:sz w:val="32"/>
          <w:szCs w:val="32"/>
        </w:rPr>
        <w:t>Что такое таутомерия? Приведите примеры таутомерных пр</w:t>
      </w:r>
      <w:r w:rsidR="006D029C">
        <w:rPr>
          <w:sz w:val="32"/>
          <w:szCs w:val="32"/>
        </w:rPr>
        <w:t>е</w:t>
      </w:r>
      <w:r w:rsidR="006D029C">
        <w:rPr>
          <w:sz w:val="32"/>
          <w:szCs w:val="32"/>
        </w:rPr>
        <w:t xml:space="preserve">вращений. </w:t>
      </w:r>
    </w:p>
    <w:p w:rsidR="00D643E9" w:rsidRDefault="006D029C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12. </w:t>
      </w:r>
      <w:r w:rsidR="00D643E9">
        <w:rPr>
          <w:sz w:val="32"/>
          <w:szCs w:val="32"/>
        </w:rPr>
        <w:t xml:space="preserve">Приведите примеры биогенных соединений, являющихся цис- и транс-изомерами. </w:t>
      </w:r>
    </w:p>
    <w:p w:rsidR="00D643E9" w:rsidRDefault="00D643E9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D029C">
        <w:rPr>
          <w:sz w:val="32"/>
          <w:szCs w:val="32"/>
        </w:rPr>
        <w:t>3</w:t>
      </w:r>
      <w:r>
        <w:rPr>
          <w:sz w:val="32"/>
          <w:szCs w:val="32"/>
        </w:rPr>
        <w:t>. Что такое оптические изомеры? Приведите примеры.</w:t>
      </w:r>
    </w:p>
    <w:p w:rsidR="00962AC8" w:rsidRDefault="00962AC8" w:rsidP="006D029C">
      <w:pPr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D029C">
        <w:rPr>
          <w:sz w:val="32"/>
          <w:szCs w:val="32"/>
        </w:rPr>
        <w:t>4</w:t>
      </w:r>
      <w:r>
        <w:rPr>
          <w:sz w:val="32"/>
          <w:szCs w:val="32"/>
        </w:rPr>
        <w:t>. Почему поли- и гетерофункциональные соединения имеют 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лее высокие температуры кипения и плавления по сравнению с их монофункциональными аналогами?</w:t>
      </w:r>
    </w:p>
    <w:p w:rsidR="00D643E9" w:rsidRDefault="00962AC8" w:rsidP="006D029C">
      <w:pPr>
        <w:ind w:firstLine="426"/>
        <w:jc w:val="both"/>
      </w:pPr>
      <w:r>
        <w:rPr>
          <w:sz w:val="32"/>
          <w:szCs w:val="32"/>
        </w:rPr>
        <w:t>1</w:t>
      </w:r>
      <w:r w:rsidR="006D029C">
        <w:rPr>
          <w:sz w:val="32"/>
          <w:szCs w:val="32"/>
        </w:rPr>
        <w:t>5</w:t>
      </w:r>
      <w:r>
        <w:rPr>
          <w:sz w:val="32"/>
          <w:szCs w:val="32"/>
        </w:rPr>
        <w:t>. Почему ди</w:t>
      </w:r>
      <w:r w:rsidR="003D3B89">
        <w:rPr>
          <w:sz w:val="32"/>
          <w:szCs w:val="32"/>
        </w:rPr>
        <w:t>карбоновые</w:t>
      </w:r>
      <w:r>
        <w:rPr>
          <w:sz w:val="32"/>
          <w:szCs w:val="32"/>
        </w:rPr>
        <w:t>, гидр</w:t>
      </w:r>
      <w:r w:rsidR="007E0980">
        <w:rPr>
          <w:sz w:val="32"/>
          <w:szCs w:val="32"/>
        </w:rPr>
        <w:t>окси- и оксокислоты проявляют бó</w:t>
      </w:r>
      <w:r>
        <w:rPr>
          <w:sz w:val="32"/>
          <w:szCs w:val="32"/>
        </w:rPr>
        <w:t>льшую кислотность по сравнению с монокарбоновыми?</w:t>
      </w:r>
      <w:r w:rsidR="00D643E9">
        <w:br w:type="page"/>
      </w:r>
    </w:p>
    <w:p w:rsidR="00C74155" w:rsidRPr="00D643E9" w:rsidRDefault="00D643E9" w:rsidP="00DA5144">
      <w:pPr>
        <w:jc w:val="center"/>
        <w:rPr>
          <w:b/>
          <w:sz w:val="32"/>
          <w:szCs w:val="32"/>
        </w:rPr>
      </w:pPr>
      <w:r w:rsidRPr="00D643E9">
        <w:rPr>
          <w:b/>
          <w:sz w:val="32"/>
          <w:szCs w:val="32"/>
        </w:rPr>
        <w:lastRenderedPageBreak/>
        <w:t>Варианты заданий для самостоятельной работы</w:t>
      </w:r>
    </w:p>
    <w:p w:rsidR="002F19B7" w:rsidRPr="00C1049A" w:rsidRDefault="00D643E9" w:rsidP="00C1049A">
      <w:pPr>
        <w:spacing w:before="120"/>
        <w:ind w:firstLine="567"/>
        <w:jc w:val="both"/>
        <w:rPr>
          <w:bCs/>
          <w:sz w:val="28"/>
          <w:szCs w:val="28"/>
        </w:rPr>
      </w:pPr>
      <w:r w:rsidRPr="00C1049A">
        <w:rPr>
          <w:b/>
          <w:bCs/>
          <w:sz w:val="28"/>
          <w:szCs w:val="28"/>
        </w:rPr>
        <w:t xml:space="preserve">Примечание. </w:t>
      </w:r>
      <w:r w:rsidRPr="00794D34">
        <w:rPr>
          <w:bCs/>
          <w:sz w:val="28"/>
          <w:szCs w:val="28"/>
        </w:rPr>
        <w:t xml:space="preserve">Формулы этиленгликоля, глицерина, резорцина, </w:t>
      </w:r>
      <w:r w:rsidR="00C1049A" w:rsidRPr="00794D34">
        <w:rPr>
          <w:bCs/>
          <w:sz w:val="28"/>
          <w:szCs w:val="28"/>
        </w:rPr>
        <w:t>гидрохин</w:t>
      </w:r>
      <w:r w:rsidR="00C1049A" w:rsidRPr="00794D34">
        <w:rPr>
          <w:bCs/>
          <w:sz w:val="28"/>
          <w:szCs w:val="28"/>
        </w:rPr>
        <w:t>о</w:t>
      </w:r>
      <w:r w:rsidR="00C1049A" w:rsidRPr="00794D34">
        <w:rPr>
          <w:bCs/>
          <w:sz w:val="28"/>
          <w:szCs w:val="28"/>
        </w:rPr>
        <w:t xml:space="preserve">на, пирокатехина, кадаверина, путресцина, </w:t>
      </w:r>
      <w:r w:rsidR="008F51AC" w:rsidRPr="00794D34">
        <w:rPr>
          <w:bCs/>
          <w:sz w:val="28"/>
          <w:szCs w:val="28"/>
        </w:rPr>
        <w:t xml:space="preserve">коламина, холина, </w:t>
      </w:r>
      <w:r w:rsidR="00C1049A" w:rsidRPr="00794D34">
        <w:rPr>
          <w:bCs/>
          <w:sz w:val="28"/>
          <w:szCs w:val="28"/>
        </w:rPr>
        <w:t>а также щавел</w:t>
      </w:r>
      <w:r w:rsidR="00C1049A" w:rsidRPr="00794D34">
        <w:rPr>
          <w:bCs/>
          <w:sz w:val="28"/>
          <w:szCs w:val="28"/>
        </w:rPr>
        <w:t>е</w:t>
      </w:r>
      <w:r w:rsidR="00C1049A" w:rsidRPr="00794D34">
        <w:rPr>
          <w:bCs/>
          <w:sz w:val="28"/>
          <w:szCs w:val="28"/>
        </w:rPr>
        <w:t xml:space="preserve">вой, малоновой, янтарной, глутаровой, </w:t>
      </w:r>
      <w:r w:rsidR="00216936" w:rsidRPr="00794D34">
        <w:rPr>
          <w:bCs/>
          <w:sz w:val="28"/>
          <w:szCs w:val="28"/>
        </w:rPr>
        <w:t xml:space="preserve">малеиновой, фумаровой, </w:t>
      </w:r>
      <w:r w:rsidR="008F51AC" w:rsidRPr="00794D34">
        <w:rPr>
          <w:bCs/>
          <w:sz w:val="28"/>
          <w:szCs w:val="28"/>
        </w:rPr>
        <w:t xml:space="preserve">о-фталевой, </w:t>
      </w:r>
      <w:r w:rsidR="00C1049A" w:rsidRPr="00794D34">
        <w:rPr>
          <w:bCs/>
          <w:sz w:val="28"/>
          <w:szCs w:val="28"/>
        </w:rPr>
        <w:t xml:space="preserve">молочной, яблочной, </w:t>
      </w:r>
      <w:r w:rsidR="00216936" w:rsidRPr="00794D34">
        <w:rPr>
          <w:bCs/>
          <w:sz w:val="28"/>
          <w:szCs w:val="28"/>
        </w:rPr>
        <w:t xml:space="preserve">винной, </w:t>
      </w:r>
      <w:r w:rsidR="00B64E0D" w:rsidRPr="00794D34">
        <w:rPr>
          <w:bCs/>
          <w:sz w:val="28"/>
          <w:szCs w:val="28"/>
        </w:rPr>
        <w:t xml:space="preserve">лимонной, </w:t>
      </w:r>
      <w:r w:rsidR="00C1049A" w:rsidRPr="00794D34">
        <w:rPr>
          <w:bCs/>
          <w:sz w:val="28"/>
          <w:szCs w:val="28"/>
        </w:rPr>
        <w:t xml:space="preserve">пировиноградной, ацетоуксусной, </w:t>
      </w:r>
      <w:r w:rsidR="00D24812" w:rsidRPr="00794D34">
        <w:rPr>
          <w:bCs/>
          <w:sz w:val="28"/>
          <w:szCs w:val="28"/>
        </w:rPr>
        <w:br/>
      </w:r>
      <w:r w:rsidR="008F51AC" w:rsidRPr="00794D34">
        <w:rPr>
          <w:bCs/>
          <w:sz w:val="28"/>
          <w:szCs w:val="28"/>
        </w:rPr>
        <w:sym w:font="Symbol" w:char="F061"/>
      </w:r>
      <w:r w:rsidR="008F51AC" w:rsidRPr="00794D34">
        <w:rPr>
          <w:bCs/>
          <w:sz w:val="28"/>
          <w:szCs w:val="28"/>
        </w:rPr>
        <w:t xml:space="preserve">-кетоглутаровой, </w:t>
      </w:r>
      <w:r w:rsidR="00B64E0D" w:rsidRPr="00794D34">
        <w:rPr>
          <w:bCs/>
          <w:sz w:val="28"/>
          <w:szCs w:val="28"/>
        </w:rPr>
        <w:t>щавелевоуксусной</w:t>
      </w:r>
      <w:r w:rsidR="00C1049A" w:rsidRPr="00794D34">
        <w:rPr>
          <w:bCs/>
          <w:sz w:val="28"/>
          <w:szCs w:val="28"/>
        </w:rPr>
        <w:t xml:space="preserve"> кислот и названия их солей необходимо знать наизусть. Формулы других </w:t>
      </w:r>
      <w:r w:rsidR="006D029C" w:rsidRPr="00794D34">
        <w:rPr>
          <w:bCs/>
          <w:sz w:val="28"/>
          <w:szCs w:val="28"/>
        </w:rPr>
        <w:t>соединений можно взять из таблиц 3-5</w:t>
      </w:r>
      <w:r w:rsidR="00543FBD" w:rsidRPr="00794D34">
        <w:rPr>
          <w:bCs/>
          <w:sz w:val="28"/>
          <w:szCs w:val="28"/>
        </w:rPr>
        <w:t xml:space="preserve"> и те</w:t>
      </w:r>
      <w:r w:rsidR="00543FBD" w:rsidRPr="00794D34">
        <w:rPr>
          <w:bCs/>
          <w:sz w:val="28"/>
          <w:szCs w:val="28"/>
        </w:rPr>
        <w:t>к</w:t>
      </w:r>
      <w:r w:rsidR="00543FBD" w:rsidRPr="00794D34">
        <w:rPr>
          <w:bCs/>
          <w:sz w:val="28"/>
          <w:szCs w:val="28"/>
        </w:rPr>
        <w:t>ста пособия</w:t>
      </w:r>
      <w:r w:rsidR="006D029C" w:rsidRPr="00794D34">
        <w:rPr>
          <w:bCs/>
          <w:sz w:val="28"/>
          <w:szCs w:val="28"/>
        </w:rPr>
        <w:t>.</w:t>
      </w:r>
      <w:r w:rsidR="00C1049A" w:rsidRPr="00794D34">
        <w:rPr>
          <w:bCs/>
          <w:sz w:val="28"/>
          <w:szCs w:val="28"/>
        </w:rPr>
        <w:t xml:space="preserve"> </w:t>
      </w:r>
    </w:p>
    <w:p w:rsidR="002F19B7" w:rsidRPr="006D029C" w:rsidRDefault="006D029C" w:rsidP="006D029C">
      <w:pPr>
        <w:spacing w:before="120" w:after="120"/>
        <w:jc w:val="center"/>
        <w:rPr>
          <w:b/>
          <w:bCs/>
          <w:sz w:val="32"/>
          <w:szCs w:val="32"/>
        </w:rPr>
      </w:pPr>
      <w:r w:rsidRPr="006D029C">
        <w:rPr>
          <w:b/>
          <w:bCs/>
          <w:sz w:val="32"/>
          <w:szCs w:val="32"/>
        </w:rPr>
        <w:t>Вариант №1</w:t>
      </w:r>
    </w:p>
    <w:p w:rsidR="002F19B7" w:rsidRDefault="006D029C" w:rsidP="006D029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 кадаверина</w:t>
      </w:r>
      <w:r w:rsidR="00112BAC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="00112BAC">
        <w:rPr>
          <w:bCs/>
          <w:sz w:val="32"/>
          <w:szCs w:val="32"/>
        </w:rPr>
        <w:t xml:space="preserve">молочной и </w:t>
      </w:r>
      <w:r w:rsidR="005A72C3" w:rsidRPr="00594C7C">
        <w:rPr>
          <w:sz w:val="32"/>
          <w:szCs w:val="32"/>
        </w:rPr>
        <w:t>β</w:t>
      </w:r>
      <w:r w:rsidR="005A72C3">
        <w:rPr>
          <w:sz w:val="32"/>
          <w:szCs w:val="32"/>
        </w:rPr>
        <w:t>-</w:t>
      </w:r>
      <w:r w:rsidR="00CA766D">
        <w:rPr>
          <w:sz w:val="32"/>
          <w:szCs w:val="32"/>
        </w:rPr>
        <w:t>кетомасляной</w:t>
      </w:r>
      <w:r w:rsidR="005A72C3" w:rsidRPr="00594C7C">
        <w:rPr>
          <w:sz w:val="32"/>
          <w:szCs w:val="32"/>
        </w:rPr>
        <w:t xml:space="preserve"> кислот</w:t>
      </w:r>
      <w:r w:rsidR="005A72C3">
        <w:rPr>
          <w:sz w:val="32"/>
          <w:szCs w:val="32"/>
        </w:rPr>
        <w:t>ы</w:t>
      </w:r>
      <w:r>
        <w:rPr>
          <w:bCs/>
          <w:sz w:val="32"/>
          <w:szCs w:val="32"/>
        </w:rPr>
        <w:t xml:space="preserve">. Назовите их по м.н. </w:t>
      </w:r>
    </w:p>
    <w:p w:rsidR="00594C7C" w:rsidRDefault="006D029C" w:rsidP="006D029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112BAC">
        <w:rPr>
          <w:bCs/>
          <w:sz w:val="32"/>
          <w:szCs w:val="32"/>
        </w:rPr>
        <w:t>Напишите реакции, протекающие при нагревании этиленгл</w:t>
      </w:r>
      <w:r w:rsidR="00112BAC">
        <w:rPr>
          <w:bCs/>
          <w:sz w:val="32"/>
          <w:szCs w:val="32"/>
        </w:rPr>
        <w:t>и</w:t>
      </w:r>
      <w:r w:rsidR="00112BAC">
        <w:rPr>
          <w:bCs/>
          <w:sz w:val="32"/>
          <w:szCs w:val="32"/>
        </w:rPr>
        <w:t xml:space="preserve">коля и глицерина. Назовите продукты. </w:t>
      </w:r>
    </w:p>
    <w:p w:rsidR="006D029C" w:rsidRDefault="00594C7C" w:rsidP="006D029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6D029C">
        <w:rPr>
          <w:bCs/>
          <w:sz w:val="32"/>
          <w:szCs w:val="32"/>
        </w:rPr>
        <w:t>Проведите реакции пировиноградной кислоты с этиловым спиртом, цианидом ка</w:t>
      </w:r>
      <w:r>
        <w:rPr>
          <w:bCs/>
          <w:sz w:val="32"/>
          <w:szCs w:val="32"/>
        </w:rPr>
        <w:t xml:space="preserve">лия и аммиаком (при нагревании). Назовите полученные соединения. </w:t>
      </w:r>
    </w:p>
    <w:p w:rsidR="00594C7C" w:rsidRPr="000838A1" w:rsidRDefault="00594C7C" w:rsidP="006D029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</w:t>
      </w:r>
      <w:r w:rsidR="008F51AC">
        <w:rPr>
          <w:bCs/>
          <w:sz w:val="32"/>
          <w:szCs w:val="32"/>
        </w:rPr>
        <w:t>Приведите формулы энантиомеров глицеринового альдегида в проекциях Фишера.</w:t>
      </w:r>
    </w:p>
    <w:p w:rsidR="000838A1" w:rsidRPr="006D029C" w:rsidRDefault="000838A1" w:rsidP="000838A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№2</w:t>
      </w:r>
    </w:p>
    <w:p w:rsidR="002F19B7" w:rsidRDefault="000838A1" w:rsidP="00112BA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</w:t>
      </w:r>
      <w:r w:rsidR="00112BAC">
        <w:rPr>
          <w:bCs/>
          <w:sz w:val="32"/>
          <w:szCs w:val="32"/>
        </w:rPr>
        <w:t xml:space="preserve">Напишите формулы глицерина, </w:t>
      </w:r>
      <w:r w:rsidR="005A72C3">
        <w:rPr>
          <w:bCs/>
          <w:sz w:val="32"/>
          <w:szCs w:val="32"/>
        </w:rPr>
        <w:t xml:space="preserve">яблочной и </w:t>
      </w:r>
      <w:r w:rsidR="005A72C3" w:rsidRPr="005A72C3">
        <w:rPr>
          <w:bCs/>
          <w:sz w:val="32"/>
          <w:szCs w:val="32"/>
        </w:rPr>
        <w:sym w:font="Symbol" w:char="F061"/>
      </w:r>
      <w:r w:rsidR="005A72C3" w:rsidRPr="005A72C3">
        <w:rPr>
          <w:bCs/>
          <w:sz w:val="32"/>
          <w:szCs w:val="32"/>
        </w:rPr>
        <w:t>-кетоглутаровой</w:t>
      </w:r>
      <w:r w:rsidR="005A72C3">
        <w:rPr>
          <w:bCs/>
          <w:sz w:val="32"/>
          <w:szCs w:val="32"/>
        </w:rPr>
        <w:t xml:space="preserve"> </w:t>
      </w:r>
      <w:r w:rsidR="00112BAC">
        <w:rPr>
          <w:bCs/>
          <w:sz w:val="32"/>
          <w:szCs w:val="32"/>
        </w:rPr>
        <w:t>кислоты. Назовите их по м.н.</w:t>
      </w:r>
    </w:p>
    <w:p w:rsidR="00112BAC" w:rsidRDefault="00112BAC" w:rsidP="00112BAC">
      <w:pPr>
        <w:ind w:firstLine="567"/>
        <w:jc w:val="both"/>
        <w:rPr>
          <w:sz w:val="32"/>
          <w:szCs w:val="32"/>
        </w:rPr>
      </w:pPr>
      <w:r>
        <w:rPr>
          <w:bCs/>
          <w:sz w:val="32"/>
          <w:szCs w:val="32"/>
        </w:rPr>
        <w:t>2. </w:t>
      </w:r>
      <w:r w:rsidR="00572B91">
        <w:rPr>
          <w:bCs/>
          <w:sz w:val="32"/>
          <w:szCs w:val="32"/>
        </w:rPr>
        <w:t xml:space="preserve">Напишите реакции щавелевой кислоты с серной кислотой при нагревании, гидроксидом кальция и пермангантом калия в кислой среде. </w:t>
      </w:r>
    </w:p>
    <w:p w:rsidR="008F51AC" w:rsidRDefault="00112BAC" w:rsidP="00112BA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8F51AC">
        <w:rPr>
          <w:sz w:val="32"/>
          <w:szCs w:val="32"/>
        </w:rPr>
        <w:t>. </w:t>
      </w:r>
      <w:r w:rsidR="005C37EA" w:rsidRPr="00594C7C">
        <w:rPr>
          <w:sz w:val="32"/>
          <w:szCs w:val="32"/>
        </w:rPr>
        <w:t>Напишите схемы реакций, протекающих при нагревании α</w:t>
      </w:r>
      <w:r w:rsidR="005C37EA">
        <w:rPr>
          <w:sz w:val="32"/>
          <w:szCs w:val="32"/>
        </w:rPr>
        <w:t>-</w:t>
      </w:r>
      <w:r w:rsidR="005C37EA" w:rsidRPr="00594C7C">
        <w:rPr>
          <w:sz w:val="32"/>
          <w:szCs w:val="32"/>
        </w:rPr>
        <w:t>, β</w:t>
      </w:r>
      <w:r w:rsidR="005C37EA">
        <w:rPr>
          <w:sz w:val="32"/>
          <w:szCs w:val="32"/>
        </w:rPr>
        <w:t>-</w:t>
      </w:r>
      <w:r w:rsidR="005C37EA" w:rsidRPr="00594C7C">
        <w:rPr>
          <w:sz w:val="32"/>
          <w:szCs w:val="32"/>
        </w:rPr>
        <w:t xml:space="preserve"> и γ-гидроксимаслян</w:t>
      </w:r>
      <w:r w:rsidR="005C37EA">
        <w:rPr>
          <w:sz w:val="32"/>
          <w:szCs w:val="32"/>
        </w:rPr>
        <w:t>ой</w:t>
      </w:r>
      <w:r w:rsidR="005C37EA" w:rsidRPr="00594C7C">
        <w:rPr>
          <w:sz w:val="32"/>
          <w:szCs w:val="32"/>
        </w:rPr>
        <w:t xml:space="preserve"> кислот</w:t>
      </w:r>
      <w:r w:rsidR="005C37EA">
        <w:rPr>
          <w:sz w:val="32"/>
          <w:szCs w:val="32"/>
        </w:rPr>
        <w:t>ы</w:t>
      </w:r>
      <w:r w:rsidR="005C37EA" w:rsidRPr="00594C7C">
        <w:rPr>
          <w:sz w:val="32"/>
          <w:szCs w:val="32"/>
        </w:rPr>
        <w:t>.</w:t>
      </w:r>
      <w:r w:rsidR="005C37EA">
        <w:rPr>
          <w:sz w:val="32"/>
          <w:szCs w:val="32"/>
        </w:rPr>
        <w:t xml:space="preserve"> </w:t>
      </w:r>
      <w:r w:rsidR="005C37EA">
        <w:rPr>
          <w:bCs/>
          <w:sz w:val="32"/>
          <w:szCs w:val="32"/>
        </w:rPr>
        <w:t>Назовите продукты.</w:t>
      </w:r>
    </w:p>
    <w:p w:rsidR="00112BAC" w:rsidRDefault="008F51AC" w:rsidP="00112BAC">
      <w:pPr>
        <w:ind w:firstLine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4. </w:t>
      </w:r>
      <w:r>
        <w:rPr>
          <w:bCs/>
          <w:sz w:val="32"/>
          <w:szCs w:val="32"/>
        </w:rPr>
        <w:t xml:space="preserve">Приведите формулы </w:t>
      </w:r>
      <w:r w:rsidR="00543FBD">
        <w:rPr>
          <w:bCs/>
          <w:sz w:val="32"/>
          <w:szCs w:val="32"/>
        </w:rPr>
        <w:t>энантиомеров молоч</w:t>
      </w:r>
      <w:r>
        <w:rPr>
          <w:bCs/>
          <w:sz w:val="32"/>
          <w:szCs w:val="32"/>
        </w:rPr>
        <w:t>ной кислоты в прое</w:t>
      </w:r>
      <w:r>
        <w:rPr>
          <w:bCs/>
          <w:sz w:val="32"/>
          <w:szCs w:val="32"/>
        </w:rPr>
        <w:t>к</w:t>
      </w:r>
      <w:r>
        <w:rPr>
          <w:bCs/>
          <w:sz w:val="32"/>
          <w:szCs w:val="32"/>
        </w:rPr>
        <w:t>циях Фишера.</w:t>
      </w:r>
    </w:p>
    <w:p w:rsidR="008F51AC" w:rsidRPr="006D029C" w:rsidRDefault="008F51AC" w:rsidP="008F51AC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№3</w:t>
      </w:r>
    </w:p>
    <w:p w:rsidR="005A72C3" w:rsidRDefault="008F51AC" w:rsidP="008F51A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050AD1">
        <w:rPr>
          <w:bCs/>
          <w:sz w:val="32"/>
          <w:szCs w:val="32"/>
        </w:rPr>
        <w:t xml:space="preserve"> щавелевой</w:t>
      </w:r>
      <w:r w:rsidR="008D0F0A">
        <w:rPr>
          <w:bCs/>
          <w:sz w:val="32"/>
          <w:szCs w:val="32"/>
        </w:rPr>
        <w:t xml:space="preserve">, </w:t>
      </w:r>
      <w:r w:rsidR="00CA766D">
        <w:rPr>
          <w:bCs/>
          <w:sz w:val="32"/>
          <w:szCs w:val="32"/>
        </w:rPr>
        <w:t xml:space="preserve">винной </w:t>
      </w:r>
      <w:r w:rsidR="008D0F0A">
        <w:rPr>
          <w:bCs/>
          <w:sz w:val="32"/>
          <w:szCs w:val="32"/>
        </w:rPr>
        <w:t>и</w:t>
      </w:r>
      <w:r w:rsidR="005A72C3" w:rsidRPr="005A72C3">
        <w:rPr>
          <w:bCs/>
          <w:sz w:val="32"/>
          <w:szCs w:val="32"/>
        </w:rPr>
        <w:t xml:space="preserve"> </w:t>
      </w:r>
      <w:r w:rsidR="00CA766D" w:rsidRPr="00594C7C">
        <w:rPr>
          <w:sz w:val="32"/>
          <w:szCs w:val="32"/>
        </w:rPr>
        <w:t>γ-</w:t>
      </w:r>
      <w:r w:rsidR="00CA766D">
        <w:rPr>
          <w:sz w:val="32"/>
          <w:szCs w:val="32"/>
        </w:rPr>
        <w:t>оксовалериановой</w:t>
      </w:r>
      <w:r w:rsidR="00CA766D" w:rsidRPr="00594C7C">
        <w:rPr>
          <w:sz w:val="32"/>
          <w:szCs w:val="32"/>
        </w:rPr>
        <w:t xml:space="preserve"> </w:t>
      </w:r>
      <w:r w:rsidR="00CA766D">
        <w:rPr>
          <w:bCs/>
          <w:sz w:val="32"/>
          <w:szCs w:val="32"/>
        </w:rPr>
        <w:t>кислот</w:t>
      </w:r>
      <w:r w:rsidR="00543FBD">
        <w:rPr>
          <w:bCs/>
          <w:sz w:val="32"/>
          <w:szCs w:val="32"/>
        </w:rPr>
        <w:t>. Назовите их по м.н.</w:t>
      </w:r>
      <w:r w:rsidR="005A72C3" w:rsidRPr="005A72C3">
        <w:rPr>
          <w:bCs/>
          <w:sz w:val="32"/>
          <w:szCs w:val="32"/>
        </w:rPr>
        <w:t xml:space="preserve"> </w:t>
      </w:r>
    </w:p>
    <w:p w:rsidR="002F19B7" w:rsidRDefault="008F51AC" w:rsidP="008F51A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</w:t>
      </w:r>
      <w:r w:rsidRPr="00594C7C">
        <w:rPr>
          <w:sz w:val="32"/>
          <w:szCs w:val="32"/>
        </w:rPr>
        <w:t>Напишите схемы реакций, протекающих при нагревании</w:t>
      </w:r>
      <w:r>
        <w:rPr>
          <w:sz w:val="32"/>
          <w:szCs w:val="32"/>
        </w:rPr>
        <w:t xml:space="preserve"> мал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новой</w:t>
      </w:r>
      <w:r w:rsidR="00211C2F">
        <w:rPr>
          <w:sz w:val="32"/>
          <w:szCs w:val="32"/>
        </w:rPr>
        <w:t>,</w:t>
      </w:r>
      <w:r>
        <w:rPr>
          <w:sz w:val="32"/>
          <w:szCs w:val="32"/>
        </w:rPr>
        <w:t xml:space="preserve"> янтарной </w:t>
      </w:r>
      <w:r w:rsidR="00211C2F">
        <w:rPr>
          <w:sz w:val="32"/>
          <w:szCs w:val="32"/>
        </w:rPr>
        <w:t xml:space="preserve">и себациновой </w:t>
      </w:r>
      <w:r>
        <w:rPr>
          <w:sz w:val="32"/>
          <w:szCs w:val="32"/>
        </w:rPr>
        <w:t>кислот. Объясните различие.</w:t>
      </w:r>
    </w:p>
    <w:p w:rsidR="00966D2D" w:rsidRDefault="00966D2D" w:rsidP="008F51A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="008D0F0A">
        <w:rPr>
          <w:sz w:val="32"/>
          <w:szCs w:val="32"/>
        </w:rPr>
        <w:t>Проведите реакции молочной кислоты с карбонатом натрия и водным раствором перманганата калия. Назовите продукты обеих р</w:t>
      </w:r>
      <w:r w:rsidR="008D0F0A">
        <w:rPr>
          <w:sz w:val="32"/>
          <w:szCs w:val="32"/>
        </w:rPr>
        <w:t>е</w:t>
      </w:r>
      <w:r w:rsidR="008D0F0A">
        <w:rPr>
          <w:sz w:val="32"/>
          <w:szCs w:val="32"/>
        </w:rPr>
        <w:t>акций.</w:t>
      </w:r>
    </w:p>
    <w:p w:rsidR="002F19B7" w:rsidRDefault="00966D2D" w:rsidP="008D0F0A">
      <w:pPr>
        <w:ind w:firstLine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lastRenderedPageBreak/>
        <w:t>4. </w:t>
      </w:r>
      <w:r w:rsidR="008D0F0A">
        <w:rPr>
          <w:sz w:val="32"/>
          <w:szCs w:val="32"/>
        </w:rPr>
        <w:t xml:space="preserve">Приведите формулы </w:t>
      </w:r>
      <w:r w:rsidR="00606F15">
        <w:rPr>
          <w:sz w:val="32"/>
          <w:szCs w:val="32"/>
        </w:rPr>
        <w:t>геометрических изомеров</w:t>
      </w:r>
      <w:r w:rsidR="008D0F0A">
        <w:rPr>
          <w:sz w:val="32"/>
          <w:szCs w:val="32"/>
        </w:rPr>
        <w:t xml:space="preserve"> бутен-2-дикарбоновой кислоты. Как химическими методами установить их различие?</w:t>
      </w:r>
    </w:p>
    <w:p w:rsidR="008F51AC" w:rsidRPr="006D029C" w:rsidRDefault="008F51AC" w:rsidP="008F51AC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№4</w:t>
      </w:r>
    </w:p>
    <w:p w:rsidR="008F51AC" w:rsidRDefault="008F51AC" w:rsidP="008F51A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543FBD">
        <w:rPr>
          <w:bCs/>
          <w:sz w:val="32"/>
          <w:szCs w:val="32"/>
        </w:rPr>
        <w:t xml:space="preserve"> </w:t>
      </w:r>
      <w:r w:rsidR="001F6CBE">
        <w:rPr>
          <w:bCs/>
          <w:sz w:val="32"/>
          <w:szCs w:val="32"/>
        </w:rPr>
        <w:t>путресцина</w:t>
      </w:r>
      <w:r w:rsidR="00050AD1">
        <w:rPr>
          <w:bCs/>
          <w:sz w:val="32"/>
          <w:szCs w:val="32"/>
        </w:rPr>
        <w:t xml:space="preserve">, </w:t>
      </w:r>
      <w:r w:rsidR="00543FBD">
        <w:rPr>
          <w:bCs/>
          <w:sz w:val="32"/>
          <w:szCs w:val="32"/>
        </w:rPr>
        <w:t>пировиноградной и лимонной кислоты. Назовите их по м.н.</w:t>
      </w:r>
    </w:p>
    <w:p w:rsidR="008F51AC" w:rsidRPr="002C205B" w:rsidRDefault="008F51AC" w:rsidP="008F51A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2C095B">
        <w:rPr>
          <w:bCs/>
          <w:sz w:val="32"/>
          <w:szCs w:val="32"/>
        </w:rPr>
        <w:t>Напишите реакции н</w:t>
      </w:r>
      <w:r w:rsidR="004F52CB">
        <w:rPr>
          <w:bCs/>
          <w:sz w:val="32"/>
          <w:szCs w:val="32"/>
        </w:rPr>
        <w:t>и</w:t>
      </w:r>
      <w:r w:rsidR="002C095B">
        <w:rPr>
          <w:bCs/>
          <w:sz w:val="32"/>
          <w:szCs w:val="32"/>
        </w:rPr>
        <w:t xml:space="preserve">трования и </w:t>
      </w:r>
      <w:r w:rsidR="004F52CB">
        <w:rPr>
          <w:bCs/>
          <w:sz w:val="32"/>
          <w:szCs w:val="32"/>
        </w:rPr>
        <w:t>фосфорилирования глицер</w:t>
      </w:r>
      <w:r w:rsidR="004F52CB">
        <w:rPr>
          <w:bCs/>
          <w:sz w:val="32"/>
          <w:szCs w:val="32"/>
        </w:rPr>
        <w:t>и</w:t>
      </w:r>
      <w:r w:rsidR="004F52CB">
        <w:rPr>
          <w:bCs/>
          <w:sz w:val="32"/>
          <w:szCs w:val="32"/>
        </w:rPr>
        <w:t xml:space="preserve">на. Укажите область применения полученных соединений. </w:t>
      </w:r>
    </w:p>
    <w:p w:rsidR="008D0F0A" w:rsidRPr="00AC2925" w:rsidRDefault="008D0F0A" w:rsidP="008F51A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AC2925">
        <w:rPr>
          <w:sz w:val="32"/>
          <w:szCs w:val="32"/>
        </w:rPr>
        <w:t xml:space="preserve">Проведите реакции ацетоуксусного эфира с </w:t>
      </w:r>
      <w:r w:rsidR="00AC2925">
        <w:rPr>
          <w:sz w:val="32"/>
          <w:szCs w:val="32"/>
          <w:lang w:val="en-US"/>
        </w:rPr>
        <w:t>Br</w:t>
      </w:r>
      <w:r w:rsidR="00AC2925" w:rsidRPr="00AC2925">
        <w:rPr>
          <w:sz w:val="32"/>
          <w:szCs w:val="32"/>
          <w:vertAlign w:val="subscript"/>
        </w:rPr>
        <w:t>2</w:t>
      </w:r>
      <w:r w:rsidR="00AC2925" w:rsidRPr="00AC2925">
        <w:rPr>
          <w:sz w:val="32"/>
          <w:szCs w:val="32"/>
        </w:rPr>
        <w:t xml:space="preserve"> </w:t>
      </w:r>
      <w:r w:rsidR="00AC2925">
        <w:rPr>
          <w:sz w:val="32"/>
          <w:szCs w:val="32"/>
        </w:rPr>
        <w:t xml:space="preserve">в соотношении 1:1 и </w:t>
      </w:r>
      <w:r w:rsidR="00AC2925">
        <w:rPr>
          <w:sz w:val="32"/>
          <w:szCs w:val="32"/>
          <w:lang w:val="en-US"/>
        </w:rPr>
        <w:t>HCN</w:t>
      </w:r>
      <w:r w:rsidR="00AC2925" w:rsidRPr="00AC2925">
        <w:rPr>
          <w:sz w:val="32"/>
          <w:szCs w:val="32"/>
        </w:rPr>
        <w:t xml:space="preserve">. </w:t>
      </w:r>
      <w:r w:rsidR="00D24812">
        <w:rPr>
          <w:sz w:val="32"/>
          <w:szCs w:val="32"/>
        </w:rPr>
        <w:t>Назовите полученные соединения по м.н.</w:t>
      </w:r>
    </w:p>
    <w:p w:rsidR="008D0F0A" w:rsidRDefault="008D0F0A" w:rsidP="008F51AC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</w:t>
      </w:r>
      <w:r w:rsidR="00543FBD">
        <w:rPr>
          <w:bCs/>
          <w:sz w:val="32"/>
          <w:szCs w:val="32"/>
        </w:rPr>
        <w:t>Приведите формулы энантиомеров яблочной кислоты в прое</w:t>
      </w:r>
      <w:r w:rsidR="00543FBD">
        <w:rPr>
          <w:bCs/>
          <w:sz w:val="32"/>
          <w:szCs w:val="32"/>
        </w:rPr>
        <w:t>к</w:t>
      </w:r>
      <w:r w:rsidR="00543FBD">
        <w:rPr>
          <w:bCs/>
          <w:sz w:val="32"/>
          <w:szCs w:val="32"/>
        </w:rPr>
        <w:t>циях Фишера.</w:t>
      </w:r>
    </w:p>
    <w:p w:rsidR="008F51AC" w:rsidRDefault="00543FBD" w:rsidP="00216936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№5</w:t>
      </w:r>
    </w:p>
    <w:p w:rsidR="002F19B7" w:rsidRPr="002C205B" w:rsidRDefault="00543FBD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</w:t>
      </w:r>
      <w:r w:rsidR="00AC2925">
        <w:rPr>
          <w:bCs/>
          <w:sz w:val="32"/>
          <w:szCs w:val="32"/>
        </w:rPr>
        <w:t>Напишите формулы</w:t>
      </w:r>
      <w:r w:rsidR="001F6CBE" w:rsidRPr="001F6CBE">
        <w:rPr>
          <w:bCs/>
          <w:sz w:val="32"/>
          <w:szCs w:val="32"/>
        </w:rPr>
        <w:t xml:space="preserve"> </w:t>
      </w:r>
      <w:r w:rsidR="001F6CBE">
        <w:rPr>
          <w:bCs/>
          <w:sz w:val="32"/>
          <w:szCs w:val="32"/>
        </w:rPr>
        <w:t>пирокатехина</w:t>
      </w:r>
      <w:r w:rsidR="00AC2925">
        <w:rPr>
          <w:bCs/>
          <w:sz w:val="32"/>
          <w:szCs w:val="32"/>
        </w:rPr>
        <w:t xml:space="preserve">, </w:t>
      </w:r>
      <w:r w:rsidR="00050AD1">
        <w:rPr>
          <w:bCs/>
          <w:sz w:val="32"/>
          <w:szCs w:val="32"/>
        </w:rPr>
        <w:t>коламина</w:t>
      </w:r>
      <w:r w:rsidR="00050AD1" w:rsidRPr="00594C7C">
        <w:rPr>
          <w:sz w:val="32"/>
          <w:szCs w:val="32"/>
        </w:rPr>
        <w:t xml:space="preserve"> </w:t>
      </w:r>
      <w:r w:rsidR="00AC2925">
        <w:rPr>
          <w:bCs/>
          <w:sz w:val="32"/>
          <w:szCs w:val="32"/>
        </w:rPr>
        <w:t xml:space="preserve">и </w:t>
      </w:r>
      <w:r w:rsidR="001F6CBE">
        <w:rPr>
          <w:bCs/>
          <w:sz w:val="32"/>
          <w:szCs w:val="32"/>
        </w:rPr>
        <w:sym w:font="Symbol" w:char="F062"/>
      </w:r>
      <w:r w:rsidR="00D24812" w:rsidRPr="00D24812">
        <w:rPr>
          <w:bCs/>
          <w:sz w:val="32"/>
          <w:szCs w:val="32"/>
        </w:rPr>
        <w:t>-кетоглутаро</w:t>
      </w:r>
      <w:r w:rsidR="001F6CBE">
        <w:rPr>
          <w:bCs/>
          <w:sz w:val="32"/>
          <w:szCs w:val="32"/>
        </w:rPr>
        <w:t>-</w:t>
      </w:r>
      <w:r w:rsidR="00D24812" w:rsidRPr="00D24812">
        <w:rPr>
          <w:bCs/>
          <w:sz w:val="32"/>
          <w:szCs w:val="32"/>
        </w:rPr>
        <w:t>вой</w:t>
      </w:r>
      <w:r w:rsidR="00D24812">
        <w:rPr>
          <w:bCs/>
          <w:sz w:val="32"/>
          <w:szCs w:val="32"/>
        </w:rPr>
        <w:t xml:space="preserve"> </w:t>
      </w:r>
      <w:r w:rsidR="00AC2925">
        <w:rPr>
          <w:bCs/>
          <w:sz w:val="32"/>
          <w:szCs w:val="32"/>
        </w:rPr>
        <w:t>кислоты.</w:t>
      </w:r>
      <w:r w:rsidR="002C205B" w:rsidRPr="002C205B">
        <w:rPr>
          <w:bCs/>
          <w:sz w:val="32"/>
          <w:szCs w:val="32"/>
        </w:rPr>
        <w:t xml:space="preserve"> </w:t>
      </w:r>
      <w:r w:rsidR="002C205B">
        <w:rPr>
          <w:bCs/>
          <w:sz w:val="32"/>
          <w:szCs w:val="32"/>
        </w:rPr>
        <w:t>Назовите их по м.н.</w:t>
      </w:r>
    </w:p>
    <w:p w:rsidR="00543FBD" w:rsidRPr="00216936" w:rsidRDefault="00543FBD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216936">
        <w:rPr>
          <w:bCs/>
          <w:sz w:val="32"/>
          <w:szCs w:val="32"/>
        </w:rPr>
        <w:t xml:space="preserve">Напишите реакции щавелевой кислоты с </w:t>
      </w:r>
      <w:r w:rsidR="00216936">
        <w:rPr>
          <w:bCs/>
          <w:sz w:val="32"/>
          <w:szCs w:val="32"/>
          <w:lang w:val="en-US"/>
        </w:rPr>
        <w:t>PCl</w:t>
      </w:r>
      <w:r w:rsidR="00216936" w:rsidRPr="00216936">
        <w:rPr>
          <w:bCs/>
          <w:sz w:val="32"/>
          <w:szCs w:val="32"/>
          <w:vertAlign w:val="subscript"/>
        </w:rPr>
        <w:t>5</w:t>
      </w:r>
      <w:r w:rsidR="00216936" w:rsidRPr="00216936">
        <w:rPr>
          <w:bCs/>
          <w:sz w:val="32"/>
          <w:szCs w:val="32"/>
        </w:rPr>
        <w:t xml:space="preserve"> </w:t>
      </w:r>
      <w:r w:rsidR="00216936">
        <w:rPr>
          <w:bCs/>
          <w:sz w:val="32"/>
          <w:szCs w:val="32"/>
        </w:rPr>
        <w:t xml:space="preserve">и </w:t>
      </w:r>
      <w:r w:rsidR="00216936">
        <w:rPr>
          <w:bCs/>
          <w:sz w:val="32"/>
          <w:szCs w:val="32"/>
          <w:lang w:val="en-US"/>
        </w:rPr>
        <w:t>NH</w:t>
      </w:r>
      <w:r w:rsidR="00216936" w:rsidRPr="00216936">
        <w:rPr>
          <w:bCs/>
          <w:sz w:val="32"/>
          <w:szCs w:val="32"/>
          <w:vertAlign w:val="subscript"/>
        </w:rPr>
        <w:t>3</w:t>
      </w:r>
      <w:r w:rsidR="00216936">
        <w:rPr>
          <w:bCs/>
          <w:sz w:val="32"/>
          <w:szCs w:val="32"/>
        </w:rPr>
        <w:t xml:space="preserve"> отдельно и последовательно</w:t>
      </w:r>
      <w:r w:rsidR="00216936" w:rsidRPr="00216936">
        <w:rPr>
          <w:bCs/>
          <w:sz w:val="32"/>
          <w:szCs w:val="32"/>
        </w:rPr>
        <w:t xml:space="preserve">. </w:t>
      </w:r>
      <w:r w:rsidR="00216936">
        <w:rPr>
          <w:bCs/>
          <w:sz w:val="32"/>
          <w:szCs w:val="32"/>
        </w:rPr>
        <w:t>Можно ли получить циклический имид щавелевой кислоты?</w:t>
      </w:r>
    </w:p>
    <w:p w:rsidR="002C205B" w:rsidRDefault="00105F0F" w:rsidP="002C205B">
      <w:pPr>
        <w:ind w:firstLine="567"/>
        <w:jc w:val="both"/>
        <w:rPr>
          <w:bCs/>
          <w:sz w:val="32"/>
          <w:szCs w:val="32"/>
        </w:rPr>
      </w:pPr>
      <w:r w:rsidRPr="00105F0F">
        <w:rPr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6" o:spid="_x0000_s1122" type="#_x0000_t32" style="position:absolute;left:0;text-align:left;margin-left:37.5pt;margin-top:28.1pt;width:20.1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">
            <v:stroke endarrow="open"/>
          </v:shape>
        </w:pict>
      </w:r>
      <w:r w:rsidRPr="00105F0F">
        <w:rPr>
          <w:b/>
          <w:bCs/>
          <w:noProof/>
          <w:u w:val="single"/>
        </w:rPr>
        <w:pict>
          <v:shape id="AutoShape 207" o:spid="_x0000_s1121" type="#_x0000_t32" style="position:absolute;left:0;text-align:left;margin-left:359.75pt;margin-top:9.6pt;width:20.1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">
            <v:stroke endarrow="open"/>
          </v:shape>
        </w:pict>
      </w:r>
      <w:r w:rsidR="00543FBD">
        <w:rPr>
          <w:bCs/>
          <w:sz w:val="32"/>
          <w:szCs w:val="32"/>
        </w:rPr>
        <w:t>3. </w:t>
      </w:r>
      <w:r w:rsidR="002C205B">
        <w:rPr>
          <w:bCs/>
          <w:sz w:val="32"/>
          <w:szCs w:val="32"/>
        </w:rPr>
        <w:t>Проведите превращения:</w:t>
      </w:r>
      <w:r w:rsidR="00924654">
        <w:rPr>
          <w:bCs/>
          <w:sz w:val="32"/>
          <w:szCs w:val="32"/>
        </w:rPr>
        <w:t xml:space="preserve"> </w:t>
      </w:r>
      <w:r w:rsidR="002C205B">
        <w:rPr>
          <w:bCs/>
          <w:sz w:val="32"/>
          <w:szCs w:val="32"/>
        </w:rPr>
        <w:t xml:space="preserve">фумаровая кислота  </w:t>
      </w:r>
      <w:r w:rsidR="00924654">
        <w:rPr>
          <w:bCs/>
          <w:sz w:val="32"/>
          <w:szCs w:val="32"/>
        </w:rPr>
        <w:t xml:space="preserve">   </w:t>
      </w:r>
      <w:r w:rsidR="002C205B">
        <w:rPr>
          <w:bCs/>
          <w:sz w:val="32"/>
          <w:szCs w:val="32"/>
        </w:rPr>
        <w:t xml:space="preserve">   яблочная к</w:t>
      </w:r>
      <w:r w:rsidR="002C205B">
        <w:rPr>
          <w:bCs/>
          <w:sz w:val="32"/>
          <w:szCs w:val="32"/>
        </w:rPr>
        <w:t>и</w:t>
      </w:r>
      <w:r w:rsidR="002C205B">
        <w:rPr>
          <w:bCs/>
          <w:sz w:val="32"/>
          <w:szCs w:val="32"/>
        </w:rPr>
        <w:t>слота</w:t>
      </w:r>
      <w:r w:rsidR="00924654">
        <w:rPr>
          <w:bCs/>
          <w:sz w:val="32"/>
          <w:szCs w:val="32"/>
        </w:rPr>
        <w:t xml:space="preserve"> </w:t>
      </w:r>
      <w:r w:rsidR="002C205B">
        <w:rPr>
          <w:bCs/>
          <w:sz w:val="32"/>
          <w:szCs w:val="32"/>
        </w:rPr>
        <w:t xml:space="preserve">  </w:t>
      </w:r>
      <w:r w:rsidR="00924654">
        <w:rPr>
          <w:bCs/>
          <w:sz w:val="32"/>
          <w:szCs w:val="32"/>
        </w:rPr>
        <w:t xml:space="preserve">     </w:t>
      </w:r>
      <w:r w:rsidR="002C205B">
        <w:rPr>
          <w:bCs/>
          <w:sz w:val="32"/>
          <w:szCs w:val="32"/>
        </w:rPr>
        <w:t>щавелевоуксусная кислота</w:t>
      </w:r>
      <w:r w:rsidR="00924654">
        <w:rPr>
          <w:bCs/>
          <w:sz w:val="32"/>
          <w:szCs w:val="32"/>
        </w:rPr>
        <w:t xml:space="preserve">. </w:t>
      </w:r>
      <w:r w:rsidR="002C205B">
        <w:rPr>
          <w:bCs/>
          <w:sz w:val="32"/>
          <w:szCs w:val="32"/>
        </w:rPr>
        <w:t>Назовите все вещества по м.н.</w:t>
      </w:r>
    </w:p>
    <w:p w:rsidR="00543FBD" w:rsidRDefault="00543FBD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</w:t>
      </w:r>
      <w:r w:rsidR="00216936">
        <w:rPr>
          <w:bCs/>
          <w:sz w:val="32"/>
          <w:szCs w:val="32"/>
        </w:rPr>
        <w:t xml:space="preserve">Приведите формулы </w:t>
      </w:r>
      <w:r w:rsidR="00216936">
        <w:rPr>
          <w:bCs/>
          <w:sz w:val="32"/>
          <w:szCs w:val="32"/>
          <w:lang w:val="en-US"/>
        </w:rPr>
        <w:t>D</w:t>
      </w:r>
      <w:r w:rsidR="00216936" w:rsidRPr="00216936">
        <w:rPr>
          <w:bCs/>
          <w:sz w:val="32"/>
          <w:szCs w:val="32"/>
        </w:rPr>
        <w:t>-</w:t>
      </w:r>
      <w:r w:rsidR="00216936">
        <w:rPr>
          <w:bCs/>
          <w:sz w:val="32"/>
          <w:szCs w:val="32"/>
        </w:rPr>
        <w:t xml:space="preserve"> и </w:t>
      </w:r>
      <w:r w:rsidR="00216936">
        <w:rPr>
          <w:bCs/>
          <w:sz w:val="32"/>
          <w:szCs w:val="32"/>
          <w:lang w:val="en-US"/>
        </w:rPr>
        <w:t>L</w:t>
      </w:r>
      <w:r w:rsidR="00216936" w:rsidRPr="00216936">
        <w:rPr>
          <w:bCs/>
          <w:sz w:val="32"/>
          <w:szCs w:val="32"/>
        </w:rPr>
        <w:t>-</w:t>
      </w:r>
      <w:r w:rsidR="00216936">
        <w:rPr>
          <w:bCs/>
          <w:sz w:val="32"/>
          <w:szCs w:val="32"/>
        </w:rPr>
        <w:t xml:space="preserve">винной кислоты и </w:t>
      </w:r>
      <w:r w:rsidR="00924654">
        <w:rPr>
          <w:bCs/>
          <w:sz w:val="32"/>
          <w:szCs w:val="32"/>
        </w:rPr>
        <w:t xml:space="preserve">её </w:t>
      </w:r>
      <w:r w:rsidR="00263BEE">
        <w:rPr>
          <w:bCs/>
          <w:sz w:val="32"/>
          <w:szCs w:val="32"/>
        </w:rPr>
        <w:t>мезоформу в проекциях Фишера.</w:t>
      </w:r>
    </w:p>
    <w:p w:rsidR="00216936" w:rsidRDefault="00216936" w:rsidP="00216936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№6</w:t>
      </w:r>
    </w:p>
    <w:p w:rsidR="00216936" w:rsidRDefault="00216936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1. Напишите формулы </w:t>
      </w:r>
      <w:r w:rsidR="00C23379">
        <w:rPr>
          <w:bCs/>
          <w:sz w:val="32"/>
          <w:szCs w:val="32"/>
        </w:rPr>
        <w:t>малоновой кислоты</w:t>
      </w:r>
      <w:r w:rsidR="00D24812">
        <w:rPr>
          <w:bCs/>
          <w:sz w:val="32"/>
          <w:szCs w:val="32"/>
        </w:rPr>
        <w:t xml:space="preserve">, </w:t>
      </w:r>
      <w:r w:rsidR="00050AD1" w:rsidRPr="00594C7C">
        <w:rPr>
          <w:sz w:val="32"/>
          <w:szCs w:val="32"/>
        </w:rPr>
        <w:t>β</w:t>
      </w:r>
      <w:r w:rsidR="00050AD1">
        <w:rPr>
          <w:sz w:val="32"/>
          <w:szCs w:val="32"/>
        </w:rPr>
        <w:t>-</w:t>
      </w:r>
      <w:r w:rsidR="00050AD1" w:rsidRPr="00594C7C">
        <w:rPr>
          <w:sz w:val="32"/>
          <w:szCs w:val="32"/>
        </w:rPr>
        <w:t>гидроксимаслян</w:t>
      </w:r>
      <w:r w:rsidR="00050AD1">
        <w:rPr>
          <w:sz w:val="32"/>
          <w:szCs w:val="32"/>
        </w:rPr>
        <w:t>ой</w:t>
      </w:r>
      <w:r w:rsidR="00050AD1" w:rsidRPr="00050AD1">
        <w:rPr>
          <w:sz w:val="32"/>
          <w:szCs w:val="32"/>
        </w:rPr>
        <w:t xml:space="preserve"> </w:t>
      </w:r>
      <w:r w:rsidR="00050AD1" w:rsidRPr="00594C7C">
        <w:rPr>
          <w:sz w:val="32"/>
          <w:szCs w:val="32"/>
        </w:rPr>
        <w:t>кислот</w:t>
      </w:r>
      <w:r w:rsidR="00050AD1">
        <w:rPr>
          <w:sz w:val="32"/>
          <w:szCs w:val="32"/>
        </w:rPr>
        <w:t>ы</w:t>
      </w:r>
      <w:r w:rsidR="00050AD1">
        <w:rPr>
          <w:bCs/>
          <w:sz w:val="32"/>
          <w:szCs w:val="32"/>
        </w:rPr>
        <w:t xml:space="preserve"> </w:t>
      </w:r>
      <w:r w:rsidR="00864B99">
        <w:rPr>
          <w:bCs/>
          <w:sz w:val="32"/>
          <w:szCs w:val="32"/>
        </w:rPr>
        <w:t>и щавелевоуксусной</w:t>
      </w:r>
      <w:r w:rsidR="001D466B" w:rsidRPr="001D466B">
        <w:rPr>
          <w:sz w:val="32"/>
          <w:szCs w:val="32"/>
        </w:rPr>
        <w:t xml:space="preserve"> </w:t>
      </w:r>
      <w:r w:rsidR="001D466B" w:rsidRPr="00594C7C">
        <w:rPr>
          <w:sz w:val="32"/>
          <w:szCs w:val="32"/>
        </w:rPr>
        <w:t>кислот</w:t>
      </w:r>
      <w:r w:rsidR="001D466B">
        <w:rPr>
          <w:sz w:val="32"/>
          <w:szCs w:val="32"/>
        </w:rPr>
        <w:t xml:space="preserve">ы. </w:t>
      </w:r>
      <w:r w:rsidR="001D466B">
        <w:rPr>
          <w:bCs/>
          <w:sz w:val="32"/>
          <w:szCs w:val="32"/>
        </w:rPr>
        <w:t>Назовите их по м.н.</w:t>
      </w:r>
    </w:p>
    <w:p w:rsidR="00216936" w:rsidRPr="00F808ED" w:rsidRDefault="00D24812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F808ED">
        <w:rPr>
          <w:bCs/>
          <w:sz w:val="32"/>
          <w:szCs w:val="32"/>
        </w:rPr>
        <w:t xml:space="preserve">Получите сложный эфир глицерина и масляной кислоты. Какие реактивы необходимо использовать? Ответ обоснуйте. </w:t>
      </w:r>
    </w:p>
    <w:p w:rsidR="00216936" w:rsidRPr="00F808ED" w:rsidRDefault="00D24812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F808ED">
        <w:rPr>
          <w:sz w:val="32"/>
          <w:szCs w:val="32"/>
        </w:rPr>
        <w:t xml:space="preserve">Проведите реакции молочной кислоты с избытком щёлочи и с серной кислотой при нагревании. </w:t>
      </w:r>
    </w:p>
    <w:p w:rsidR="00216936" w:rsidRDefault="00F808ED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</w:t>
      </w:r>
      <w:r w:rsidR="00864B99">
        <w:rPr>
          <w:bCs/>
          <w:sz w:val="32"/>
          <w:szCs w:val="32"/>
        </w:rPr>
        <w:t>Приведите формулы энантиомеров 2-хлорпропановой кислоты в проекциях Фишера.</w:t>
      </w:r>
    </w:p>
    <w:p w:rsidR="00864B99" w:rsidRDefault="00864B99" w:rsidP="00EE5296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№7</w:t>
      </w:r>
    </w:p>
    <w:p w:rsidR="00864B99" w:rsidRDefault="00864B99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</w:t>
      </w:r>
      <w:r w:rsidR="001D466B">
        <w:rPr>
          <w:bCs/>
          <w:sz w:val="32"/>
          <w:szCs w:val="32"/>
        </w:rPr>
        <w:t xml:space="preserve">Напишите формулы </w:t>
      </w:r>
      <w:r w:rsidR="00C23379">
        <w:rPr>
          <w:bCs/>
          <w:sz w:val="32"/>
          <w:szCs w:val="32"/>
        </w:rPr>
        <w:t>гидрохинона</w:t>
      </w:r>
      <w:r w:rsidR="004F43D4">
        <w:rPr>
          <w:bCs/>
          <w:sz w:val="32"/>
          <w:szCs w:val="32"/>
        </w:rPr>
        <w:t xml:space="preserve">, </w:t>
      </w:r>
      <w:r w:rsidR="004F43D4" w:rsidRPr="00594C7C">
        <w:rPr>
          <w:sz w:val="32"/>
          <w:szCs w:val="32"/>
        </w:rPr>
        <w:t>γ-гидрокси</w:t>
      </w:r>
      <w:r w:rsidR="004F43D4">
        <w:rPr>
          <w:sz w:val="32"/>
          <w:szCs w:val="32"/>
        </w:rPr>
        <w:t>валериановой</w:t>
      </w:r>
      <w:r w:rsidR="004F43D4" w:rsidRPr="00594C7C">
        <w:rPr>
          <w:sz w:val="32"/>
          <w:szCs w:val="32"/>
        </w:rPr>
        <w:t xml:space="preserve"> </w:t>
      </w:r>
      <w:r w:rsidR="004F43D4">
        <w:rPr>
          <w:sz w:val="32"/>
          <w:szCs w:val="32"/>
        </w:rPr>
        <w:t xml:space="preserve">и </w:t>
      </w:r>
      <w:r w:rsidR="00421587">
        <w:rPr>
          <w:sz w:val="32"/>
          <w:szCs w:val="32"/>
        </w:rPr>
        <w:t>и</w:t>
      </w:r>
      <w:r w:rsidR="00B17EDD">
        <w:rPr>
          <w:sz w:val="32"/>
          <w:szCs w:val="32"/>
        </w:rPr>
        <w:t xml:space="preserve">золимонной </w:t>
      </w:r>
      <w:r w:rsidR="004F43D4" w:rsidRPr="00594C7C">
        <w:rPr>
          <w:sz w:val="32"/>
          <w:szCs w:val="32"/>
        </w:rPr>
        <w:t>кислот</w:t>
      </w:r>
      <w:r w:rsidR="004F43D4">
        <w:rPr>
          <w:sz w:val="32"/>
          <w:szCs w:val="32"/>
        </w:rPr>
        <w:t>ы</w:t>
      </w:r>
      <w:r w:rsidR="00B17EDD">
        <w:rPr>
          <w:sz w:val="32"/>
          <w:szCs w:val="32"/>
        </w:rPr>
        <w:t xml:space="preserve">. </w:t>
      </w:r>
      <w:r w:rsidR="00B17EDD">
        <w:rPr>
          <w:bCs/>
          <w:sz w:val="32"/>
          <w:szCs w:val="32"/>
        </w:rPr>
        <w:t>Назовите их по м.н.</w:t>
      </w:r>
    </w:p>
    <w:p w:rsidR="00211C2F" w:rsidRPr="001D466B" w:rsidRDefault="001D466B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2. </w:t>
      </w:r>
      <w:r w:rsidR="004F52CB">
        <w:rPr>
          <w:bCs/>
          <w:sz w:val="32"/>
          <w:szCs w:val="32"/>
        </w:rPr>
        <w:t xml:space="preserve">Проведите окисление бутандиола-2,3 подкисленным раствором перманганата калия. </w:t>
      </w:r>
    </w:p>
    <w:p w:rsidR="001D466B" w:rsidRDefault="001D466B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4F43D4">
        <w:rPr>
          <w:color w:val="000000"/>
          <w:sz w:val="32"/>
          <w:szCs w:val="32"/>
        </w:rPr>
        <w:t xml:space="preserve">Напишите реакции, протекающие при нагревании </w:t>
      </w:r>
      <w:r w:rsidR="004F43D4">
        <w:rPr>
          <w:color w:val="000000"/>
          <w:sz w:val="32"/>
          <w:szCs w:val="32"/>
        </w:rPr>
        <w:br/>
      </w:r>
      <w:r w:rsidR="004F43D4" w:rsidRPr="00D24812">
        <w:rPr>
          <w:bCs/>
          <w:sz w:val="32"/>
          <w:szCs w:val="32"/>
        </w:rPr>
        <w:sym w:font="Symbol" w:char="F061"/>
      </w:r>
      <w:r w:rsidR="004F43D4" w:rsidRPr="00D24812">
        <w:rPr>
          <w:bCs/>
          <w:sz w:val="32"/>
          <w:szCs w:val="32"/>
        </w:rPr>
        <w:t>-кето</w:t>
      </w:r>
      <w:r w:rsidR="004F43D4">
        <w:rPr>
          <w:bCs/>
          <w:sz w:val="32"/>
          <w:szCs w:val="32"/>
        </w:rPr>
        <w:t xml:space="preserve">масляной </w:t>
      </w:r>
      <w:r w:rsidR="004F43D4">
        <w:rPr>
          <w:color w:val="000000"/>
          <w:sz w:val="32"/>
          <w:szCs w:val="32"/>
        </w:rPr>
        <w:t>кислоты с разбавленной и концентрированной се</w:t>
      </w:r>
      <w:r w:rsidR="004F43D4">
        <w:rPr>
          <w:color w:val="000000"/>
          <w:sz w:val="32"/>
          <w:szCs w:val="32"/>
        </w:rPr>
        <w:t>р</w:t>
      </w:r>
      <w:r w:rsidR="004F43D4">
        <w:rPr>
          <w:color w:val="000000"/>
          <w:sz w:val="32"/>
          <w:szCs w:val="32"/>
        </w:rPr>
        <w:t>ной кислотой. Назовите про</w:t>
      </w:r>
      <w:r w:rsidR="004B74F2">
        <w:rPr>
          <w:color w:val="000000"/>
          <w:sz w:val="32"/>
          <w:szCs w:val="32"/>
        </w:rPr>
        <w:t>дукты реакций</w:t>
      </w:r>
      <w:r w:rsidR="004F43D4" w:rsidRPr="006E3421">
        <w:rPr>
          <w:color w:val="000000"/>
          <w:sz w:val="32"/>
          <w:szCs w:val="32"/>
        </w:rPr>
        <w:t>.</w:t>
      </w:r>
    </w:p>
    <w:p w:rsidR="00864B99" w:rsidRDefault="00864B99" w:rsidP="00864B99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Приведите формулы энантиомеров 2-аминопропановой кисл</w:t>
      </w:r>
      <w:r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>ты в проекциях Фишера.</w:t>
      </w:r>
    </w:p>
    <w:p w:rsidR="004B74F2" w:rsidRDefault="004B74F2" w:rsidP="00EE5296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№8</w:t>
      </w:r>
    </w:p>
    <w:p w:rsidR="00864B99" w:rsidRDefault="004B74F2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C23379">
        <w:rPr>
          <w:bCs/>
          <w:sz w:val="32"/>
          <w:szCs w:val="32"/>
        </w:rPr>
        <w:t xml:space="preserve"> янтарной</w:t>
      </w:r>
      <w:r w:rsidR="00371D1F">
        <w:rPr>
          <w:bCs/>
          <w:sz w:val="32"/>
          <w:szCs w:val="32"/>
        </w:rPr>
        <w:t xml:space="preserve">, </w:t>
      </w:r>
      <w:r w:rsidR="002D1816" w:rsidRPr="00594C7C">
        <w:rPr>
          <w:sz w:val="32"/>
          <w:szCs w:val="32"/>
        </w:rPr>
        <w:t>β</w:t>
      </w:r>
      <w:r w:rsidR="002D1816">
        <w:rPr>
          <w:sz w:val="32"/>
          <w:szCs w:val="32"/>
        </w:rPr>
        <w:t>-</w:t>
      </w:r>
      <w:r w:rsidR="002D1816" w:rsidRPr="00594C7C">
        <w:rPr>
          <w:sz w:val="32"/>
          <w:szCs w:val="32"/>
        </w:rPr>
        <w:t>гидрокси</w:t>
      </w:r>
      <w:r w:rsidR="002D1816">
        <w:rPr>
          <w:sz w:val="32"/>
          <w:szCs w:val="32"/>
        </w:rPr>
        <w:t xml:space="preserve">пропионовой и </w:t>
      </w:r>
      <w:r w:rsidR="002D1816">
        <w:rPr>
          <w:bCs/>
          <w:sz w:val="32"/>
          <w:szCs w:val="32"/>
        </w:rPr>
        <w:t>ац</w:t>
      </w:r>
      <w:r w:rsidR="002D1816">
        <w:rPr>
          <w:bCs/>
          <w:sz w:val="32"/>
          <w:szCs w:val="32"/>
        </w:rPr>
        <w:t>е</w:t>
      </w:r>
      <w:r w:rsidR="002D1816">
        <w:rPr>
          <w:bCs/>
          <w:sz w:val="32"/>
          <w:szCs w:val="32"/>
        </w:rPr>
        <w:t>тоуксусной кислот. Назовите их по м.н.</w:t>
      </w:r>
    </w:p>
    <w:p w:rsidR="00864B99" w:rsidRPr="004F392D" w:rsidRDefault="004B74F2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5C37EA">
        <w:rPr>
          <w:bCs/>
          <w:sz w:val="32"/>
          <w:szCs w:val="32"/>
        </w:rPr>
        <w:t xml:space="preserve">Напишите реакции малеиновой кислоты с </w:t>
      </w:r>
      <w:r w:rsidR="005C37EA">
        <w:rPr>
          <w:bCs/>
          <w:sz w:val="32"/>
          <w:szCs w:val="32"/>
          <w:lang w:val="en-US"/>
        </w:rPr>
        <w:t>H</w:t>
      </w:r>
      <w:r w:rsidR="005C37EA" w:rsidRPr="00E04552">
        <w:rPr>
          <w:bCs/>
          <w:sz w:val="32"/>
          <w:szCs w:val="32"/>
          <w:vertAlign w:val="subscript"/>
        </w:rPr>
        <w:t>2</w:t>
      </w:r>
      <w:r w:rsidR="005C37EA">
        <w:rPr>
          <w:bCs/>
          <w:sz w:val="32"/>
          <w:szCs w:val="32"/>
          <w:lang w:val="en-US"/>
        </w:rPr>
        <w:t>O</w:t>
      </w:r>
      <w:r w:rsidR="005C37EA">
        <w:rPr>
          <w:bCs/>
          <w:sz w:val="32"/>
          <w:szCs w:val="32"/>
        </w:rPr>
        <w:t xml:space="preserve">, </w:t>
      </w:r>
      <w:r w:rsidR="005C37EA">
        <w:rPr>
          <w:bCs/>
          <w:sz w:val="32"/>
          <w:szCs w:val="32"/>
          <w:lang w:val="en-US"/>
        </w:rPr>
        <w:t>C</w:t>
      </w:r>
      <w:r w:rsidR="005C37EA" w:rsidRPr="005C37EA">
        <w:rPr>
          <w:bCs/>
          <w:sz w:val="32"/>
          <w:szCs w:val="32"/>
          <w:vertAlign w:val="subscript"/>
        </w:rPr>
        <w:t>2</w:t>
      </w:r>
      <w:r w:rsidR="005C37EA">
        <w:rPr>
          <w:bCs/>
          <w:sz w:val="32"/>
          <w:szCs w:val="32"/>
          <w:lang w:val="en-US"/>
        </w:rPr>
        <w:t>H</w:t>
      </w:r>
      <w:r w:rsidR="005C37EA" w:rsidRPr="005C37EA">
        <w:rPr>
          <w:bCs/>
          <w:sz w:val="32"/>
          <w:szCs w:val="32"/>
          <w:vertAlign w:val="subscript"/>
        </w:rPr>
        <w:t>5</w:t>
      </w:r>
      <w:r w:rsidR="005C37EA">
        <w:rPr>
          <w:bCs/>
          <w:sz w:val="32"/>
          <w:szCs w:val="32"/>
          <w:lang w:val="en-US"/>
        </w:rPr>
        <w:t>OH</w:t>
      </w:r>
      <w:r w:rsidR="005C37EA" w:rsidRPr="005C37EA">
        <w:rPr>
          <w:bCs/>
          <w:sz w:val="32"/>
          <w:szCs w:val="32"/>
        </w:rPr>
        <w:t xml:space="preserve"> </w:t>
      </w:r>
      <w:r w:rsidR="005C37EA">
        <w:rPr>
          <w:bCs/>
          <w:sz w:val="32"/>
          <w:szCs w:val="32"/>
        </w:rPr>
        <w:t xml:space="preserve">и </w:t>
      </w:r>
      <w:r w:rsidR="005C37EA">
        <w:rPr>
          <w:bCs/>
          <w:sz w:val="32"/>
          <w:szCs w:val="32"/>
          <w:lang w:val="en-US"/>
        </w:rPr>
        <w:t>NH</w:t>
      </w:r>
      <w:r w:rsidR="005C37EA" w:rsidRPr="005C37EA">
        <w:rPr>
          <w:bCs/>
          <w:sz w:val="32"/>
          <w:szCs w:val="32"/>
          <w:vertAlign w:val="subscript"/>
        </w:rPr>
        <w:t>3</w:t>
      </w:r>
      <w:r w:rsidR="005C37EA" w:rsidRPr="005C37EA">
        <w:rPr>
          <w:bCs/>
          <w:sz w:val="32"/>
          <w:szCs w:val="32"/>
        </w:rPr>
        <w:t xml:space="preserve"> </w:t>
      </w:r>
      <w:r w:rsidR="005C37EA">
        <w:rPr>
          <w:bCs/>
          <w:sz w:val="32"/>
          <w:szCs w:val="32"/>
        </w:rPr>
        <w:t>при нагревании</w:t>
      </w:r>
      <w:r w:rsidR="005C37EA" w:rsidRPr="00E04552">
        <w:rPr>
          <w:bCs/>
          <w:sz w:val="32"/>
          <w:szCs w:val="32"/>
        </w:rPr>
        <w:t xml:space="preserve">. </w:t>
      </w:r>
      <w:r w:rsidR="005C37EA">
        <w:rPr>
          <w:bCs/>
          <w:sz w:val="32"/>
          <w:szCs w:val="32"/>
        </w:rPr>
        <w:t>Назовите продукты.</w:t>
      </w:r>
    </w:p>
    <w:p w:rsidR="004B74F2" w:rsidRDefault="004B74F2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5C37EA" w:rsidRPr="00594C7C">
        <w:rPr>
          <w:sz w:val="32"/>
          <w:szCs w:val="32"/>
        </w:rPr>
        <w:t>Напишите схемы реакций, протекающих при нагревании α</w:t>
      </w:r>
      <w:r w:rsidR="005C37EA">
        <w:rPr>
          <w:sz w:val="32"/>
          <w:szCs w:val="32"/>
        </w:rPr>
        <w:t>-</w:t>
      </w:r>
      <w:r w:rsidR="005C37EA" w:rsidRPr="00594C7C">
        <w:rPr>
          <w:sz w:val="32"/>
          <w:szCs w:val="32"/>
        </w:rPr>
        <w:t>, β</w:t>
      </w:r>
      <w:r w:rsidR="005C37EA">
        <w:rPr>
          <w:sz w:val="32"/>
          <w:szCs w:val="32"/>
        </w:rPr>
        <w:t>-</w:t>
      </w:r>
      <w:r w:rsidR="005C37EA" w:rsidRPr="00594C7C">
        <w:rPr>
          <w:sz w:val="32"/>
          <w:szCs w:val="32"/>
        </w:rPr>
        <w:t xml:space="preserve"> и γ-гидрокси</w:t>
      </w:r>
      <w:r w:rsidR="005C37EA">
        <w:rPr>
          <w:sz w:val="32"/>
          <w:szCs w:val="32"/>
        </w:rPr>
        <w:t xml:space="preserve">валериановой </w:t>
      </w:r>
      <w:r w:rsidR="005C37EA" w:rsidRPr="00594C7C">
        <w:rPr>
          <w:sz w:val="32"/>
          <w:szCs w:val="32"/>
        </w:rPr>
        <w:t>кислот</w:t>
      </w:r>
      <w:r w:rsidR="005C37EA">
        <w:rPr>
          <w:sz w:val="32"/>
          <w:szCs w:val="32"/>
        </w:rPr>
        <w:t>ы</w:t>
      </w:r>
      <w:r w:rsidR="005C37EA" w:rsidRPr="00594C7C">
        <w:rPr>
          <w:sz w:val="32"/>
          <w:szCs w:val="32"/>
        </w:rPr>
        <w:t>.</w:t>
      </w:r>
      <w:r w:rsidR="005C37EA" w:rsidRPr="004F392D">
        <w:rPr>
          <w:sz w:val="32"/>
          <w:szCs w:val="32"/>
        </w:rPr>
        <w:t xml:space="preserve"> </w:t>
      </w:r>
      <w:r w:rsidR="005C37EA">
        <w:rPr>
          <w:bCs/>
          <w:sz w:val="32"/>
          <w:szCs w:val="32"/>
        </w:rPr>
        <w:t>Назовите продукты.</w:t>
      </w:r>
      <w:r>
        <w:rPr>
          <w:bCs/>
          <w:sz w:val="32"/>
          <w:szCs w:val="32"/>
        </w:rPr>
        <w:t xml:space="preserve"> </w:t>
      </w:r>
    </w:p>
    <w:p w:rsidR="004B74F2" w:rsidRDefault="004B74F2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Приведите формулы энантиомеров 2,3-дигидроксипропановой кислоты в проекциях Фишера.</w:t>
      </w:r>
    </w:p>
    <w:p w:rsidR="004B74F2" w:rsidRDefault="006210A7" w:rsidP="005659F7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№9</w:t>
      </w:r>
    </w:p>
    <w:p w:rsidR="004B74F2" w:rsidRDefault="00CA766D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421587">
        <w:rPr>
          <w:bCs/>
          <w:sz w:val="32"/>
          <w:szCs w:val="32"/>
        </w:rPr>
        <w:t xml:space="preserve"> </w:t>
      </w:r>
      <w:r w:rsidR="00C23379">
        <w:rPr>
          <w:bCs/>
          <w:sz w:val="32"/>
          <w:szCs w:val="32"/>
        </w:rPr>
        <w:t>резорцина</w:t>
      </w:r>
      <w:r w:rsidR="002D1816">
        <w:rPr>
          <w:bCs/>
          <w:sz w:val="32"/>
          <w:szCs w:val="32"/>
        </w:rPr>
        <w:t>, холина и салициловой кисл</w:t>
      </w:r>
      <w:r w:rsidR="002D1816">
        <w:rPr>
          <w:bCs/>
          <w:sz w:val="32"/>
          <w:szCs w:val="32"/>
        </w:rPr>
        <w:t>о</w:t>
      </w:r>
      <w:r w:rsidR="002D1816">
        <w:rPr>
          <w:bCs/>
          <w:sz w:val="32"/>
          <w:szCs w:val="32"/>
        </w:rPr>
        <w:t>ты. Назовите их по м.н.</w:t>
      </w:r>
    </w:p>
    <w:p w:rsidR="005659F7" w:rsidRDefault="002D1816" w:rsidP="005659F7">
      <w:pPr>
        <w:ind w:firstLine="567"/>
        <w:jc w:val="both"/>
        <w:rPr>
          <w:sz w:val="32"/>
          <w:szCs w:val="32"/>
        </w:rPr>
      </w:pPr>
      <w:r>
        <w:rPr>
          <w:bCs/>
          <w:sz w:val="32"/>
          <w:szCs w:val="32"/>
        </w:rPr>
        <w:t>2. </w:t>
      </w:r>
      <w:r w:rsidR="005659F7" w:rsidRPr="00594C7C">
        <w:rPr>
          <w:sz w:val="32"/>
          <w:szCs w:val="32"/>
        </w:rPr>
        <w:t>Напишите схемы реакций, протекающих при нагревании</w:t>
      </w:r>
      <w:r w:rsidR="005659F7">
        <w:rPr>
          <w:sz w:val="32"/>
          <w:szCs w:val="32"/>
        </w:rPr>
        <w:t xml:space="preserve"> щав</w:t>
      </w:r>
      <w:r w:rsidR="005659F7">
        <w:rPr>
          <w:sz w:val="32"/>
          <w:szCs w:val="32"/>
        </w:rPr>
        <w:t>е</w:t>
      </w:r>
      <w:r w:rsidR="005659F7">
        <w:rPr>
          <w:sz w:val="32"/>
          <w:szCs w:val="32"/>
        </w:rPr>
        <w:t>левой, глутаровой и адипиновой кислот. Объясните различие.</w:t>
      </w:r>
    </w:p>
    <w:p w:rsidR="002D1816" w:rsidRDefault="002D1816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5C37EA">
        <w:rPr>
          <w:bCs/>
          <w:sz w:val="32"/>
          <w:szCs w:val="32"/>
        </w:rPr>
        <w:t>Получите коламин и холин из аминокислоты серина.</w:t>
      </w:r>
      <w:r w:rsidR="005C37EA" w:rsidRPr="002C205B">
        <w:rPr>
          <w:bCs/>
          <w:sz w:val="32"/>
          <w:szCs w:val="32"/>
        </w:rPr>
        <w:t xml:space="preserve"> </w:t>
      </w:r>
      <w:r w:rsidR="005C37EA">
        <w:rPr>
          <w:bCs/>
          <w:sz w:val="32"/>
          <w:szCs w:val="32"/>
        </w:rPr>
        <w:t>Назовите все вещества по м.н.</w:t>
      </w:r>
    </w:p>
    <w:p w:rsidR="004B74F2" w:rsidRDefault="004B74F2" w:rsidP="004B74F2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Приведите формулы энантиомеров 2,3-дихлорпропановой к</w:t>
      </w:r>
      <w:r>
        <w:rPr>
          <w:bCs/>
          <w:sz w:val="32"/>
          <w:szCs w:val="32"/>
        </w:rPr>
        <w:t>и</w:t>
      </w:r>
      <w:r>
        <w:rPr>
          <w:bCs/>
          <w:sz w:val="32"/>
          <w:szCs w:val="32"/>
        </w:rPr>
        <w:t>слоты в проекциях Фишера.</w:t>
      </w:r>
    </w:p>
    <w:p w:rsidR="00CA766D" w:rsidRDefault="00CA766D" w:rsidP="00211C2F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№10</w:t>
      </w:r>
    </w:p>
    <w:p w:rsidR="00CA766D" w:rsidRDefault="00CA766D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421587">
        <w:rPr>
          <w:bCs/>
          <w:sz w:val="32"/>
          <w:szCs w:val="32"/>
        </w:rPr>
        <w:t xml:space="preserve"> глутаровой</w:t>
      </w:r>
      <w:r w:rsidR="002D1816">
        <w:rPr>
          <w:bCs/>
          <w:sz w:val="32"/>
          <w:szCs w:val="32"/>
        </w:rPr>
        <w:t xml:space="preserve">, </w:t>
      </w:r>
      <w:r w:rsidR="002D1816" w:rsidRPr="00594C7C">
        <w:rPr>
          <w:sz w:val="32"/>
          <w:szCs w:val="32"/>
        </w:rPr>
        <w:t>β</w:t>
      </w:r>
      <w:r w:rsidR="002D1816">
        <w:rPr>
          <w:sz w:val="32"/>
          <w:szCs w:val="32"/>
        </w:rPr>
        <w:t>-</w:t>
      </w:r>
      <w:r w:rsidR="002D1816" w:rsidRPr="00594C7C">
        <w:rPr>
          <w:sz w:val="32"/>
          <w:szCs w:val="32"/>
        </w:rPr>
        <w:t>гидрокси</w:t>
      </w:r>
      <w:r w:rsidR="002D1816">
        <w:rPr>
          <w:sz w:val="32"/>
          <w:szCs w:val="32"/>
        </w:rPr>
        <w:t>валериановой и глиокс</w:t>
      </w:r>
      <w:r w:rsidR="00263BEE">
        <w:rPr>
          <w:sz w:val="32"/>
          <w:szCs w:val="32"/>
        </w:rPr>
        <w:t>и</w:t>
      </w:r>
      <w:r w:rsidR="002D1816">
        <w:rPr>
          <w:sz w:val="32"/>
          <w:szCs w:val="32"/>
        </w:rPr>
        <w:t>л</w:t>
      </w:r>
      <w:r w:rsidR="00263BEE">
        <w:rPr>
          <w:sz w:val="32"/>
          <w:szCs w:val="32"/>
        </w:rPr>
        <w:t>о</w:t>
      </w:r>
      <w:r w:rsidR="002D1816">
        <w:rPr>
          <w:sz w:val="32"/>
          <w:szCs w:val="32"/>
        </w:rPr>
        <w:t xml:space="preserve">вой кислот. </w:t>
      </w:r>
      <w:r w:rsidR="002D1816">
        <w:rPr>
          <w:bCs/>
          <w:sz w:val="32"/>
          <w:szCs w:val="32"/>
        </w:rPr>
        <w:t>Назовите их по м.н.</w:t>
      </w:r>
    </w:p>
    <w:p w:rsidR="002D1816" w:rsidRPr="004F52CB" w:rsidRDefault="002D1816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4F52CB">
        <w:rPr>
          <w:bCs/>
          <w:sz w:val="32"/>
          <w:szCs w:val="32"/>
        </w:rPr>
        <w:t xml:space="preserve">Напишите реакции путресцина с </w:t>
      </w:r>
      <w:r w:rsidR="004F52CB">
        <w:rPr>
          <w:bCs/>
          <w:sz w:val="32"/>
          <w:szCs w:val="32"/>
          <w:lang w:val="en-US"/>
        </w:rPr>
        <w:t>HCl</w:t>
      </w:r>
      <w:r w:rsidR="004F52CB" w:rsidRPr="004F52CB">
        <w:rPr>
          <w:bCs/>
          <w:sz w:val="32"/>
          <w:szCs w:val="32"/>
        </w:rPr>
        <w:t xml:space="preserve"> </w:t>
      </w:r>
      <w:r w:rsidR="004F52CB">
        <w:rPr>
          <w:bCs/>
          <w:sz w:val="32"/>
          <w:szCs w:val="32"/>
        </w:rPr>
        <w:t xml:space="preserve">и </w:t>
      </w:r>
      <w:r w:rsidR="004F52CB">
        <w:rPr>
          <w:bCs/>
          <w:sz w:val="32"/>
          <w:szCs w:val="32"/>
          <w:lang w:val="en-US"/>
        </w:rPr>
        <w:t>CH</w:t>
      </w:r>
      <w:r w:rsidR="004F52CB" w:rsidRPr="004F52CB">
        <w:rPr>
          <w:bCs/>
          <w:sz w:val="32"/>
          <w:szCs w:val="32"/>
          <w:vertAlign w:val="subscript"/>
        </w:rPr>
        <w:t>3</w:t>
      </w:r>
      <w:r w:rsidR="004F52CB">
        <w:rPr>
          <w:bCs/>
          <w:sz w:val="32"/>
          <w:szCs w:val="32"/>
          <w:lang w:val="en-US"/>
        </w:rPr>
        <w:t>I</w:t>
      </w:r>
      <w:r w:rsidR="004F52CB" w:rsidRPr="004F52CB">
        <w:rPr>
          <w:bCs/>
          <w:sz w:val="32"/>
          <w:szCs w:val="32"/>
        </w:rPr>
        <w:t xml:space="preserve">. </w:t>
      </w:r>
    </w:p>
    <w:p w:rsidR="002D1816" w:rsidRDefault="002D1816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5C37EA">
        <w:rPr>
          <w:bCs/>
          <w:sz w:val="32"/>
          <w:szCs w:val="32"/>
        </w:rPr>
        <w:t xml:space="preserve">Имеются растворы аспирина и салола. Предложите реактив, при помощи которого можно различить эти растворы. </w:t>
      </w:r>
    </w:p>
    <w:p w:rsidR="004B74F2" w:rsidRDefault="004B74F2" w:rsidP="004B74F2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Приведите формулы энантиомеров 2-гидроксибутановой к</w:t>
      </w:r>
      <w:r>
        <w:rPr>
          <w:bCs/>
          <w:sz w:val="32"/>
          <w:szCs w:val="32"/>
        </w:rPr>
        <w:t>и</w:t>
      </w:r>
      <w:r>
        <w:rPr>
          <w:bCs/>
          <w:sz w:val="32"/>
          <w:szCs w:val="32"/>
        </w:rPr>
        <w:t>слоты в проекциях Фишера.</w:t>
      </w:r>
    </w:p>
    <w:p w:rsidR="008C687E" w:rsidRDefault="008C687E" w:rsidP="004B74F2">
      <w:pPr>
        <w:ind w:firstLine="567"/>
        <w:jc w:val="both"/>
        <w:rPr>
          <w:bCs/>
          <w:sz w:val="32"/>
          <w:szCs w:val="32"/>
        </w:rPr>
      </w:pPr>
    </w:p>
    <w:p w:rsidR="008C687E" w:rsidRDefault="008C687E" w:rsidP="004B74F2">
      <w:pPr>
        <w:ind w:firstLine="567"/>
        <w:jc w:val="both"/>
        <w:rPr>
          <w:bCs/>
          <w:sz w:val="32"/>
          <w:szCs w:val="32"/>
        </w:rPr>
      </w:pPr>
    </w:p>
    <w:p w:rsidR="00CA766D" w:rsidRDefault="00CA766D" w:rsidP="00211C2F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Вариант №11</w:t>
      </w:r>
    </w:p>
    <w:p w:rsidR="00CA766D" w:rsidRDefault="00CA766D" w:rsidP="00CA766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421587" w:rsidRPr="00421587">
        <w:rPr>
          <w:bCs/>
          <w:sz w:val="32"/>
          <w:szCs w:val="32"/>
        </w:rPr>
        <w:t xml:space="preserve"> </w:t>
      </w:r>
      <w:r w:rsidR="00C23379">
        <w:rPr>
          <w:bCs/>
          <w:sz w:val="32"/>
          <w:szCs w:val="32"/>
        </w:rPr>
        <w:t>о-фталевой</w:t>
      </w:r>
      <w:r w:rsidR="002D1816">
        <w:rPr>
          <w:bCs/>
          <w:sz w:val="32"/>
          <w:szCs w:val="32"/>
        </w:rPr>
        <w:t xml:space="preserve">, </w:t>
      </w:r>
      <w:r w:rsidR="00B64E0D">
        <w:rPr>
          <w:bCs/>
          <w:sz w:val="32"/>
          <w:szCs w:val="32"/>
        </w:rPr>
        <w:t>цис-аконитовой и кетоянта</w:t>
      </w:r>
      <w:r w:rsidR="00B64E0D">
        <w:rPr>
          <w:bCs/>
          <w:sz w:val="32"/>
          <w:szCs w:val="32"/>
        </w:rPr>
        <w:t>р</w:t>
      </w:r>
      <w:r w:rsidR="00B64E0D">
        <w:rPr>
          <w:bCs/>
          <w:sz w:val="32"/>
          <w:szCs w:val="32"/>
        </w:rPr>
        <w:t>ной</w:t>
      </w:r>
      <w:r w:rsidR="00B64E0D" w:rsidRPr="00B64E0D">
        <w:rPr>
          <w:bCs/>
          <w:sz w:val="32"/>
          <w:szCs w:val="32"/>
        </w:rPr>
        <w:t xml:space="preserve"> </w:t>
      </w:r>
      <w:r w:rsidR="00B64E0D">
        <w:rPr>
          <w:bCs/>
          <w:sz w:val="32"/>
          <w:szCs w:val="32"/>
        </w:rPr>
        <w:t>кислот</w:t>
      </w:r>
      <w:r w:rsidR="007B646F">
        <w:rPr>
          <w:bCs/>
          <w:sz w:val="32"/>
          <w:szCs w:val="32"/>
        </w:rPr>
        <w:t>. Назовите их по м.н.</w:t>
      </w:r>
    </w:p>
    <w:p w:rsidR="00CA766D" w:rsidRDefault="002D1816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E420D7">
        <w:rPr>
          <w:bCs/>
          <w:sz w:val="32"/>
          <w:szCs w:val="32"/>
        </w:rPr>
        <w:t xml:space="preserve">Получите полный амид янтарной </w:t>
      </w:r>
      <w:r w:rsidR="004F52CB">
        <w:rPr>
          <w:bCs/>
          <w:sz w:val="32"/>
          <w:szCs w:val="32"/>
        </w:rPr>
        <w:t xml:space="preserve">кислоты. </w:t>
      </w:r>
    </w:p>
    <w:p w:rsidR="00CA766D" w:rsidRDefault="002D1816" w:rsidP="00543FB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5C37EA">
        <w:rPr>
          <w:bCs/>
          <w:sz w:val="32"/>
          <w:szCs w:val="32"/>
        </w:rPr>
        <w:t>Приведите реакции, при помощи которых можно лимонную кислоту превратить в изолимонную.</w:t>
      </w:r>
    </w:p>
    <w:p w:rsidR="00924654" w:rsidRDefault="00924654" w:rsidP="00924654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4. Приведите формулы </w:t>
      </w:r>
      <w:r>
        <w:rPr>
          <w:bCs/>
          <w:sz w:val="32"/>
          <w:szCs w:val="32"/>
          <w:lang w:val="en-US"/>
        </w:rPr>
        <w:t>D</w:t>
      </w:r>
      <w:r w:rsidRPr="00216936">
        <w:rPr>
          <w:bCs/>
          <w:sz w:val="32"/>
          <w:szCs w:val="32"/>
        </w:rPr>
        <w:t>-</w:t>
      </w:r>
      <w:r>
        <w:rPr>
          <w:bCs/>
          <w:sz w:val="32"/>
          <w:szCs w:val="32"/>
        </w:rPr>
        <w:t xml:space="preserve"> и </w:t>
      </w:r>
      <w:r>
        <w:rPr>
          <w:bCs/>
          <w:sz w:val="32"/>
          <w:szCs w:val="32"/>
          <w:lang w:val="en-US"/>
        </w:rPr>
        <w:t>L</w:t>
      </w:r>
      <w:r w:rsidRPr="00216936">
        <w:rPr>
          <w:bCs/>
          <w:sz w:val="32"/>
          <w:szCs w:val="32"/>
        </w:rPr>
        <w:t>-</w:t>
      </w:r>
      <w:r>
        <w:rPr>
          <w:bCs/>
          <w:sz w:val="32"/>
          <w:szCs w:val="32"/>
        </w:rPr>
        <w:t>изомеров 2,3-димеркаптоянтарной кислоты и её мезоформ</w:t>
      </w:r>
      <w:r w:rsidR="00263BEE">
        <w:rPr>
          <w:bCs/>
          <w:sz w:val="32"/>
          <w:szCs w:val="32"/>
        </w:rPr>
        <w:t>у в проекциях Фишера</w:t>
      </w:r>
      <w:r>
        <w:rPr>
          <w:bCs/>
          <w:sz w:val="32"/>
          <w:szCs w:val="32"/>
        </w:rPr>
        <w:t>.</w:t>
      </w:r>
    </w:p>
    <w:p w:rsidR="00CA766D" w:rsidRDefault="00CA766D" w:rsidP="005C37EA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№12</w:t>
      </w:r>
    </w:p>
    <w:p w:rsidR="00CA766D" w:rsidRDefault="00CA766D" w:rsidP="00CA766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421587">
        <w:rPr>
          <w:bCs/>
          <w:sz w:val="32"/>
          <w:szCs w:val="32"/>
        </w:rPr>
        <w:t xml:space="preserve"> </w:t>
      </w:r>
      <w:r w:rsidR="00C23379">
        <w:rPr>
          <w:bCs/>
          <w:sz w:val="32"/>
          <w:szCs w:val="32"/>
        </w:rPr>
        <w:t>адипиновой</w:t>
      </w:r>
      <w:r w:rsidR="007B646F">
        <w:rPr>
          <w:bCs/>
          <w:sz w:val="32"/>
          <w:szCs w:val="32"/>
        </w:rPr>
        <w:t xml:space="preserve">, гликолевой и </w:t>
      </w:r>
      <w:r w:rsidR="001F6CBE">
        <w:rPr>
          <w:bCs/>
          <w:sz w:val="32"/>
          <w:szCs w:val="32"/>
        </w:rPr>
        <w:t>щавелевоянта</w:t>
      </w:r>
      <w:r w:rsidR="001F6CBE">
        <w:rPr>
          <w:bCs/>
          <w:sz w:val="32"/>
          <w:szCs w:val="32"/>
        </w:rPr>
        <w:t>р</w:t>
      </w:r>
      <w:r w:rsidR="001F6CBE">
        <w:rPr>
          <w:bCs/>
          <w:sz w:val="32"/>
          <w:szCs w:val="32"/>
        </w:rPr>
        <w:t xml:space="preserve">ной кислот. </w:t>
      </w:r>
    </w:p>
    <w:p w:rsidR="00CA766D" w:rsidRPr="004F52CB" w:rsidRDefault="002D1816" w:rsidP="00924654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4F52CB">
        <w:rPr>
          <w:bCs/>
          <w:sz w:val="32"/>
          <w:szCs w:val="32"/>
        </w:rPr>
        <w:t xml:space="preserve">Напишите реакции кадаверина с </w:t>
      </w:r>
      <w:r w:rsidR="00E420D7">
        <w:rPr>
          <w:bCs/>
          <w:sz w:val="32"/>
          <w:szCs w:val="32"/>
        </w:rPr>
        <w:t xml:space="preserve">азотистой кислотой </w:t>
      </w:r>
      <w:r w:rsidR="004F52CB">
        <w:rPr>
          <w:bCs/>
          <w:sz w:val="32"/>
          <w:szCs w:val="32"/>
        </w:rPr>
        <w:t xml:space="preserve">и </w:t>
      </w:r>
      <w:r w:rsidR="00E420D7">
        <w:rPr>
          <w:bCs/>
          <w:sz w:val="32"/>
          <w:szCs w:val="32"/>
        </w:rPr>
        <w:t>хлора</w:t>
      </w:r>
      <w:r w:rsidR="00E420D7">
        <w:rPr>
          <w:bCs/>
          <w:sz w:val="32"/>
          <w:szCs w:val="32"/>
        </w:rPr>
        <w:t>н</w:t>
      </w:r>
      <w:r w:rsidR="00E420D7">
        <w:rPr>
          <w:bCs/>
          <w:sz w:val="32"/>
          <w:szCs w:val="32"/>
        </w:rPr>
        <w:t xml:space="preserve">гидридом уксусной кислоты. </w:t>
      </w:r>
    </w:p>
    <w:p w:rsidR="00CA766D" w:rsidRPr="00250E27" w:rsidRDefault="002D1816" w:rsidP="00924654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250E27">
        <w:rPr>
          <w:bCs/>
          <w:sz w:val="32"/>
          <w:szCs w:val="32"/>
        </w:rPr>
        <w:t xml:space="preserve">Напишите реакции яблочной кислоты с концентрированной </w:t>
      </w:r>
      <w:r w:rsidR="00250E27">
        <w:rPr>
          <w:bCs/>
          <w:sz w:val="32"/>
          <w:szCs w:val="32"/>
          <w:lang w:val="en-US"/>
        </w:rPr>
        <w:t>H</w:t>
      </w:r>
      <w:r w:rsidR="00250E27" w:rsidRPr="00250E27">
        <w:rPr>
          <w:bCs/>
          <w:sz w:val="32"/>
          <w:szCs w:val="32"/>
          <w:vertAlign w:val="subscript"/>
        </w:rPr>
        <w:t>2</w:t>
      </w:r>
      <w:r w:rsidR="00250E27">
        <w:rPr>
          <w:bCs/>
          <w:sz w:val="32"/>
          <w:szCs w:val="32"/>
          <w:lang w:val="en-US"/>
        </w:rPr>
        <w:t>SO</w:t>
      </w:r>
      <w:r w:rsidR="00250E27" w:rsidRPr="00250E27">
        <w:rPr>
          <w:bCs/>
          <w:sz w:val="32"/>
          <w:szCs w:val="32"/>
          <w:vertAlign w:val="subscript"/>
        </w:rPr>
        <w:t>4</w:t>
      </w:r>
      <w:r w:rsidR="00250E27" w:rsidRPr="00250E27">
        <w:rPr>
          <w:bCs/>
          <w:sz w:val="32"/>
          <w:szCs w:val="32"/>
        </w:rPr>
        <w:t xml:space="preserve"> </w:t>
      </w:r>
      <w:r w:rsidR="00250E27">
        <w:rPr>
          <w:bCs/>
          <w:sz w:val="32"/>
          <w:szCs w:val="32"/>
        </w:rPr>
        <w:t xml:space="preserve">при нагревании, с </w:t>
      </w:r>
      <w:r w:rsidR="00250E27">
        <w:rPr>
          <w:bCs/>
          <w:sz w:val="32"/>
          <w:szCs w:val="32"/>
          <w:lang w:val="en-US"/>
        </w:rPr>
        <w:t>HCl</w:t>
      </w:r>
      <w:r w:rsidR="00250E27" w:rsidRPr="00250E27">
        <w:rPr>
          <w:bCs/>
          <w:sz w:val="32"/>
          <w:szCs w:val="32"/>
        </w:rPr>
        <w:t xml:space="preserve"> </w:t>
      </w:r>
      <w:r w:rsidR="00250E27">
        <w:rPr>
          <w:bCs/>
          <w:sz w:val="32"/>
          <w:szCs w:val="32"/>
        </w:rPr>
        <w:t xml:space="preserve">и </w:t>
      </w:r>
      <w:r w:rsidR="004F7B4D">
        <w:rPr>
          <w:bCs/>
          <w:sz w:val="32"/>
          <w:szCs w:val="32"/>
        </w:rPr>
        <w:t xml:space="preserve">ацетилхлоридом. </w:t>
      </w:r>
    </w:p>
    <w:p w:rsidR="00924654" w:rsidRDefault="00924654" w:rsidP="00924654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Приведите формулы энантиом</w:t>
      </w:r>
      <w:r w:rsidR="002D1816">
        <w:rPr>
          <w:bCs/>
          <w:sz w:val="32"/>
          <w:szCs w:val="32"/>
        </w:rPr>
        <w:t>еров 2,3-димеркаптопропанола</w:t>
      </w:r>
      <w:r w:rsidR="00263BEE">
        <w:rPr>
          <w:bCs/>
          <w:sz w:val="32"/>
          <w:szCs w:val="32"/>
        </w:rPr>
        <w:t>-1 в проекциях Фишера</w:t>
      </w:r>
      <w:r w:rsidR="002D1816">
        <w:rPr>
          <w:bCs/>
          <w:sz w:val="32"/>
          <w:szCs w:val="32"/>
        </w:rPr>
        <w:t>.</w:t>
      </w:r>
    </w:p>
    <w:p w:rsidR="00CA766D" w:rsidRDefault="00CA766D" w:rsidP="00250E27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№13</w:t>
      </w:r>
    </w:p>
    <w:p w:rsidR="00CA766D" w:rsidRDefault="00CA766D" w:rsidP="00CA766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421587">
        <w:rPr>
          <w:bCs/>
          <w:sz w:val="32"/>
          <w:szCs w:val="32"/>
        </w:rPr>
        <w:t xml:space="preserve"> </w:t>
      </w:r>
      <w:r w:rsidR="00C23379">
        <w:rPr>
          <w:bCs/>
          <w:sz w:val="32"/>
          <w:szCs w:val="32"/>
        </w:rPr>
        <w:t>терефталевой</w:t>
      </w:r>
      <w:r w:rsidR="001F6CBE">
        <w:rPr>
          <w:bCs/>
          <w:sz w:val="32"/>
          <w:szCs w:val="32"/>
        </w:rPr>
        <w:t xml:space="preserve"> кислоты</w:t>
      </w:r>
      <w:r w:rsidR="007B646F">
        <w:rPr>
          <w:bCs/>
          <w:sz w:val="32"/>
          <w:szCs w:val="32"/>
        </w:rPr>
        <w:t>, дигидроксиацетона</w:t>
      </w:r>
      <w:r w:rsidR="001F6CBE">
        <w:rPr>
          <w:bCs/>
          <w:sz w:val="32"/>
          <w:szCs w:val="32"/>
        </w:rPr>
        <w:t xml:space="preserve"> и ацетоуксусного эфира. Назовите их по м.н.</w:t>
      </w:r>
    </w:p>
    <w:p w:rsidR="00924654" w:rsidRPr="004F392D" w:rsidRDefault="002D1816" w:rsidP="00924654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4F392D">
        <w:rPr>
          <w:bCs/>
          <w:sz w:val="32"/>
          <w:szCs w:val="32"/>
        </w:rPr>
        <w:t xml:space="preserve">Напишите реакции малоновой кислоты с </w:t>
      </w:r>
      <w:r w:rsidR="004F392D">
        <w:rPr>
          <w:bCs/>
          <w:sz w:val="32"/>
          <w:szCs w:val="32"/>
          <w:lang w:val="en-US"/>
        </w:rPr>
        <w:t>NaOH</w:t>
      </w:r>
      <w:r w:rsidR="004F392D" w:rsidRPr="004F392D">
        <w:rPr>
          <w:bCs/>
          <w:sz w:val="32"/>
          <w:szCs w:val="32"/>
        </w:rPr>
        <w:t xml:space="preserve"> </w:t>
      </w:r>
      <w:r w:rsidR="004F392D">
        <w:rPr>
          <w:bCs/>
          <w:sz w:val="32"/>
          <w:szCs w:val="32"/>
        </w:rPr>
        <w:t>при соотнош</w:t>
      </w:r>
      <w:r w:rsidR="004F392D">
        <w:rPr>
          <w:bCs/>
          <w:sz w:val="32"/>
          <w:szCs w:val="32"/>
        </w:rPr>
        <w:t>е</w:t>
      </w:r>
      <w:r w:rsidR="004F392D">
        <w:rPr>
          <w:bCs/>
          <w:sz w:val="32"/>
          <w:szCs w:val="32"/>
        </w:rPr>
        <w:t xml:space="preserve">ниях 1:1 и 1:2, а также реакцию с аммиаком при нагревании. </w:t>
      </w:r>
    </w:p>
    <w:p w:rsidR="00CA766D" w:rsidRPr="00E04552" w:rsidRDefault="002D1816" w:rsidP="00924654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5C37EA">
        <w:rPr>
          <w:sz w:val="32"/>
          <w:szCs w:val="32"/>
        </w:rPr>
        <w:t>Проведите реакции салициловой кислоты с метанолом, фен</w:t>
      </w:r>
      <w:r w:rsidR="005C37EA">
        <w:rPr>
          <w:sz w:val="32"/>
          <w:szCs w:val="32"/>
        </w:rPr>
        <w:t>о</w:t>
      </w:r>
      <w:r w:rsidR="005C37EA">
        <w:rPr>
          <w:sz w:val="32"/>
          <w:szCs w:val="32"/>
        </w:rPr>
        <w:t>лом и уксусным ангидридом. Как полученные соединения использ</w:t>
      </w:r>
      <w:r w:rsidR="005C37EA">
        <w:rPr>
          <w:sz w:val="32"/>
          <w:szCs w:val="32"/>
        </w:rPr>
        <w:t>у</w:t>
      </w:r>
      <w:r w:rsidR="005C37EA">
        <w:rPr>
          <w:sz w:val="32"/>
          <w:szCs w:val="32"/>
        </w:rPr>
        <w:t>ются в медицине?</w:t>
      </w:r>
    </w:p>
    <w:p w:rsidR="002D1816" w:rsidRDefault="002D1816" w:rsidP="00924654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</w:t>
      </w:r>
      <w:r w:rsidR="00263BEE">
        <w:rPr>
          <w:bCs/>
          <w:sz w:val="32"/>
          <w:szCs w:val="32"/>
        </w:rPr>
        <w:t xml:space="preserve">Приведите формулы энантиомеров хлорянтарной кислоты в проекциях Фишера. </w:t>
      </w:r>
    </w:p>
    <w:p w:rsidR="00CA766D" w:rsidRDefault="00CA766D" w:rsidP="00250E27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Вариант №14</w:t>
      </w:r>
    </w:p>
    <w:p w:rsidR="00CA766D" w:rsidRDefault="00CA766D" w:rsidP="00CA766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421587">
        <w:rPr>
          <w:bCs/>
          <w:sz w:val="32"/>
          <w:szCs w:val="32"/>
        </w:rPr>
        <w:t xml:space="preserve"> </w:t>
      </w:r>
      <w:r w:rsidR="00C23379">
        <w:rPr>
          <w:bCs/>
          <w:sz w:val="32"/>
          <w:szCs w:val="32"/>
        </w:rPr>
        <w:t>малеиновой</w:t>
      </w:r>
      <w:r w:rsidR="005F5BDF">
        <w:rPr>
          <w:bCs/>
          <w:sz w:val="32"/>
          <w:szCs w:val="32"/>
        </w:rPr>
        <w:t xml:space="preserve"> кислоты</w:t>
      </w:r>
      <w:r w:rsidR="007B646F">
        <w:rPr>
          <w:bCs/>
          <w:sz w:val="32"/>
          <w:szCs w:val="32"/>
        </w:rPr>
        <w:t xml:space="preserve">, </w:t>
      </w:r>
      <w:r w:rsidR="005F5BDF">
        <w:rPr>
          <w:bCs/>
          <w:sz w:val="32"/>
          <w:szCs w:val="32"/>
        </w:rPr>
        <w:t>глицеринового ал</w:t>
      </w:r>
      <w:r w:rsidR="005F5BDF">
        <w:rPr>
          <w:bCs/>
          <w:sz w:val="32"/>
          <w:szCs w:val="32"/>
        </w:rPr>
        <w:t>ь</w:t>
      </w:r>
      <w:r w:rsidR="005F5BDF">
        <w:rPr>
          <w:bCs/>
          <w:sz w:val="32"/>
          <w:szCs w:val="32"/>
        </w:rPr>
        <w:t xml:space="preserve">дегида и ацетилхолина. </w:t>
      </w:r>
    </w:p>
    <w:p w:rsidR="002D1816" w:rsidRPr="00E04552" w:rsidRDefault="002D1816" w:rsidP="002D1816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E04552">
        <w:rPr>
          <w:bCs/>
          <w:sz w:val="32"/>
          <w:szCs w:val="32"/>
        </w:rPr>
        <w:t xml:space="preserve">Напишите реакции фумаровой кислоты с </w:t>
      </w:r>
      <w:r w:rsidR="00E04552">
        <w:rPr>
          <w:bCs/>
          <w:sz w:val="32"/>
          <w:szCs w:val="32"/>
          <w:lang w:val="en-US"/>
        </w:rPr>
        <w:t>HBr</w:t>
      </w:r>
      <w:r w:rsidR="00E04552" w:rsidRPr="00E04552">
        <w:rPr>
          <w:bCs/>
          <w:sz w:val="32"/>
          <w:szCs w:val="32"/>
        </w:rPr>
        <w:t xml:space="preserve">, </w:t>
      </w:r>
      <w:r w:rsidR="00E04552">
        <w:rPr>
          <w:bCs/>
          <w:sz w:val="32"/>
          <w:szCs w:val="32"/>
          <w:lang w:val="en-US"/>
        </w:rPr>
        <w:t>Cl</w:t>
      </w:r>
      <w:r w:rsidR="00E04552" w:rsidRPr="00E04552">
        <w:rPr>
          <w:bCs/>
          <w:sz w:val="32"/>
          <w:szCs w:val="32"/>
          <w:vertAlign w:val="subscript"/>
        </w:rPr>
        <w:t>2</w:t>
      </w:r>
      <w:r w:rsidR="00E04552" w:rsidRPr="00E04552">
        <w:rPr>
          <w:bCs/>
          <w:sz w:val="32"/>
          <w:szCs w:val="32"/>
        </w:rPr>
        <w:t xml:space="preserve"> </w:t>
      </w:r>
      <w:r w:rsidR="00E04552">
        <w:rPr>
          <w:bCs/>
          <w:sz w:val="32"/>
          <w:szCs w:val="32"/>
        </w:rPr>
        <w:t xml:space="preserve">и </w:t>
      </w:r>
      <w:r w:rsidR="00E04552">
        <w:rPr>
          <w:bCs/>
          <w:sz w:val="32"/>
          <w:szCs w:val="32"/>
          <w:lang w:val="en-US"/>
        </w:rPr>
        <w:t>H</w:t>
      </w:r>
      <w:r w:rsidR="00E04552" w:rsidRPr="00E04552">
        <w:rPr>
          <w:bCs/>
          <w:sz w:val="32"/>
          <w:szCs w:val="32"/>
          <w:vertAlign w:val="subscript"/>
        </w:rPr>
        <w:t>2</w:t>
      </w:r>
      <w:r w:rsidR="00E04552">
        <w:rPr>
          <w:bCs/>
          <w:sz w:val="32"/>
          <w:szCs w:val="32"/>
          <w:lang w:val="en-US"/>
        </w:rPr>
        <w:t>O</w:t>
      </w:r>
      <w:r w:rsidR="00E04552" w:rsidRPr="00E04552">
        <w:rPr>
          <w:bCs/>
          <w:sz w:val="32"/>
          <w:szCs w:val="32"/>
        </w:rPr>
        <w:t xml:space="preserve">. </w:t>
      </w:r>
      <w:r w:rsidR="00E04552">
        <w:rPr>
          <w:bCs/>
          <w:sz w:val="32"/>
          <w:szCs w:val="32"/>
        </w:rPr>
        <w:t>Наз</w:t>
      </w:r>
      <w:r w:rsidR="00E04552">
        <w:rPr>
          <w:bCs/>
          <w:sz w:val="32"/>
          <w:szCs w:val="32"/>
        </w:rPr>
        <w:t>о</w:t>
      </w:r>
      <w:r w:rsidR="00E04552">
        <w:rPr>
          <w:bCs/>
          <w:sz w:val="32"/>
          <w:szCs w:val="32"/>
        </w:rPr>
        <w:t xml:space="preserve">вите продукты. </w:t>
      </w:r>
    </w:p>
    <w:p w:rsidR="002D1816" w:rsidRDefault="002D1816" w:rsidP="002D1816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4F52CB">
        <w:rPr>
          <w:bCs/>
          <w:sz w:val="32"/>
          <w:szCs w:val="32"/>
        </w:rPr>
        <w:t xml:space="preserve">Проведите реакции коламина с </w:t>
      </w:r>
      <w:r w:rsidR="004F52CB">
        <w:rPr>
          <w:bCs/>
          <w:sz w:val="32"/>
          <w:szCs w:val="32"/>
          <w:lang w:val="en-US"/>
        </w:rPr>
        <w:t>HCl</w:t>
      </w:r>
      <w:r w:rsidR="004F52CB" w:rsidRPr="001D466B">
        <w:rPr>
          <w:bCs/>
          <w:sz w:val="32"/>
          <w:szCs w:val="32"/>
        </w:rPr>
        <w:t xml:space="preserve"> </w:t>
      </w:r>
      <w:r w:rsidR="004F52CB">
        <w:rPr>
          <w:bCs/>
          <w:sz w:val="32"/>
          <w:szCs w:val="32"/>
        </w:rPr>
        <w:t xml:space="preserve">и </w:t>
      </w:r>
      <w:r w:rsidR="004F52CB">
        <w:rPr>
          <w:bCs/>
          <w:sz w:val="32"/>
          <w:szCs w:val="32"/>
          <w:lang w:val="en-US"/>
        </w:rPr>
        <w:t>PCl</w:t>
      </w:r>
      <w:r w:rsidR="004F52CB" w:rsidRPr="001D466B">
        <w:rPr>
          <w:bCs/>
          <w:sz w:val="32"/>
          <w:szCs w:val="32"/>
          <w:vertAlign w:val="subscript"/>
        </w:rPr>
        <w:t>5</w:t>
      </w:r>
      <w:r w:rsidR="004F52CB" w:rsidRPr="001D466B">
        <w:rPr>
          <w:bCs/>
          <w:sz w:val="32"/>
          <w:szCs w:val="32"/>
        </w:rPr>
        <w:t>.</w:t>
      </w:r>
    </w:p>
    <w:p w:rsidR="002D1816" w:rsidRDefault="002D1816" w:rsidP="002D1816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</w:t>
      </w:r>
      <w:r w:rsidR="00263BEE">
        <w:rPr>
          <w:bCs/>
          <w:sz w:val="32"/>
          <w:szCs w:val="32"/>
        </w:rPr>
        <w:t xml:space="preserve">Приведите формулы энантиомеров </w:t>
      </w:r>
      <w:r w:rsidR="00263BEE">
        <w:rPr>
          <w:bCs/>
          <w:sz w:val="32"/>
          <w:szCs w:val="32"/>
          <w:lang w:val="en-US"/>
        </w:rPr>
        <w:t>D</w:t>
      </w:r>
      <w:r w:rsidR="00263BEE" w:rsidRPr="00216936">
        <w:rPr>
          <w:bCs/>
          <w:sz w:val="32"/>
          <w:szCs w:val="32"/>
        </w:rPr>
        <w:t>-</w:t>
      </w:r>
      <w:r w:rsidR="00263BEE">
        <w:rPr>
          <w:bCs/>
          <w:sz w:val="32"/>
          <w:szCs w:val="32"/>
        </w:rPr>
        <w:t xml:space="preserve"> и </w:t>
      </w:r>
      <w:r w:rsidR="00263BEE">
        <w:rPr>
          <w:bCs/>
          <w:sz w:val="32"/>
          <w:szCs w:val="32"/>
          <w:lang w:val="en-US"/>
        </w:rPr>
        <w:t>L</w:t>
      </w:r>
      <w:r w:rsidR="00263BEE" w:rsidRPr="00216936">
        <w:rPr>
          <w:bCs/>
          <w:sz w:val="32"/>
          <w:szCs w:val="32"/>
        </w:rPr>
        <w:t>-</w:t>
      </w:r>
      <w:r w:rsidR="00263BEE">
        <w:rPr>
          <w:bCs/>
          <w:sz w:val="32"/>
          <w:szCs w:val="32"/>
        </w:rPr>
        <w:t>изомеров 2,3-дибромянтарной кислоты и её мезоформу в проекциях Фишера.</w:t>
      </w:r>
    </w:p>
    <w:p w:rsidR="00CA766D" w:rsidRDefault="00CA766D" w:rsidP="00250E27">
      <w:pPr>
        <w:spacing w:before="120" w:after="12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Вариант №15</w:t>
      </w:r>
    </w:p>
    <w:p w:rsidR="00CA766D" w:rsidRDefault="00CA766D" w:rsidP="00CA766D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1. Напишите формулы</w:t>
      </w:r>
      <w:r w:rsidR="00C23379">
        <w:rPr>
          <w:bCs/>
          <w:sz w:val="32"/>
          <w:szCs w:val="32"/>
        </w:rPr>
        <w:t xml:space="preserve"> фумаровой</w:t>
      </w:r>
      <w:r w:rsidR="005F5BDF">
        <w:rPr>
          <w:bCs/>
          <w:sz w:val="32"/>
          <w:szCs w:val="32"/>
        </w:rPr>
        <w:t xml:space="preserve"> кислоты, п-аминофенола и </w:t>
      </w:r>
      <w:r w:rsidR="00263BEE">
        <w:rPr>
          <w:bCs/>
          <w:sz w:val="32"/>
          <w:szCs w:val="32"/>
        </w:rPr>
        <w:t>д</w:t>
      </w:r>
      <w:r w:rsidR="00263BEE">
        <w:rPr>
          <w:bCs/>
          <w:sz w:val="32"/>
          <w:szCs w:val="32"/>
        </w:rPr>
        <w:t>о</w:t>
      </w:r>
      <w:r w:rsidR="00263BEE">
        <w:rPr>
          <w:bCs/>
          <w:sz w:val="32"/>
          <w:szCs w:val="32"/>
        </w:rPr>
        <w:t xml:space="preserve">фамина. </w:t>
      </w:r>
    </w:p>
    <w:p w:rsidR="002D1816" w:rsidRDefault="002D1816" w:rsidP="002D1816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E04552">
        <w:rPr>
          <w:bCs/>
          <w:sz w:val="32"/>
          <w:szCs w:val="32"/>
        </w:rPr>
        <w:t>Напишите реакции о-фталевой кислоты с этанолом и гидр</w:t>
      </w:r>
      <w:r w:rsidR="00E04552">
        <w:rPr>
          <w:bCs/>
          <w:sz w:val="32"/>
          <w:szCs w:val="32"/>
        </w:rPr>
        <w:t>о</w:t>
      </w:r>
      <w:r w:rsidR="00E04552">
        <w:rPr>
          <w:bCs/>
          <w:sz w:val="32"/>
          <w:szCs w:val="32"/>
        </w:rPr>
        <w:t>ксидом натрия в соотношениях 1:1 и 1:2. Назовите продукты.</w:t>
      </w:r>
    </w:p>
    <w:p w:rsidR="002D1816" w:rsidRPr="00572B91" w:rsidRDefault="002D1816" w:rsidP="002D1816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572B91">
        <w:rPr>
          <w:bCs/>
          <w:sz w:val="32"/>
          <w:szCs w:val="32"/>
        </w:rPr>
        <w:t>Напишите реакции салициловой кислоты с избытком гидр</w:t>
      </w:r>
      <w:r w:rsidR="00572B91">
        <w:rPr>
          <w:bCs/>
          <w:sz w:val="32"/>
          <w:szCs w:val="32"/>
        </w:rPr>
        <w:t>о</w:t>
      </w:r>
      <w:r w:rsidR="00572B91">
        <w:rPr>
          <w:bCs/>
          <w:sz w:val="32"/>
          <w:szCs w:val="32"/>
        </w:rPr>
        <w:t xml:space="preserve">ксида натрия, гидрокарбонатом натрия и </w:t>
      </w:r>
      <w:r w:rsidR="00572B91">
        <w:rPr>
          <w:bCs/>
          <w:sz w:val="32"/>
          <w:szCs w:val="32"/>
          <w:lang w:val="en-US"/>
        </w:rPr>
        <w:t>PCl</w:t>
      </w:r>
      <w:r w:rsidR="00572B91" w:rsidRPr="00572B91">
        <w:rPr>
          <w:bCs/>
          <w:sz w:val="32"/>
          <w:szCs w:val="32"/>
          <w:vertAlign w:val="subscript"/>
        </w:rPr>
        <w:t>5</w:t>
      </w:r>
      <w:r w:rsidR="00572B91" w:rsidRPr="00572B91">
        <w:rPr>
          <w:bCs/>
          <w:sz w:val="32"/>
          <w:szCs w:val="32"/>
        </w:rPr>
        <w:t xml:space="preserve">. </w:t>
      </w:r>
    </w:p>
    <w:p w:rsidR="002D1816" w:rsidRDefault="002D1816" w:rsidP="002D1816">
      <w:pPr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</w:t>
      </w:r>
      <w:r w:rsidR="00263BEE">
        <w:rPr>
          <w:bCs/>
          <w:sz w:val="32"/>
          <w:szCs w:val="32"/>
        </w:rPr>
        <w:t xml:space="preserve">Приведите формулы энантиомеров </w:t>
      </w:r>
      <w:r w:rsidR="008059DB">
        <w:rPr>
          <w:bCs/>
          <w:sz w:val="32"/>
          <w:szCs w:val="32"/>
        </w:rPr>
        <w:t xml:space="preserve">аминокислоты серина </w:t>
      </w:r>
      <w:r w:rsidR="008059DB">
        <w:rPr>
          <w:bCs/>
          <w:sz w:val="32"/>
          <w:szCs w:val="32"/>
        </w:rPr>
        <w:br/>
        <w:t>(2-амино-3-меркаптопропановой) кислоты</w:t>
      </w:r>
      <w:r w:rsidR="00263BEE">
        <w:rPr>
          <w:bCs/>
          <w:sz w:val="32"/>
          <w:szCs w:val="32"/>
        </w:rPr>
        <w:t xml:space="preserve"> в проекциях Фишера</w:t>
      </w:r>
      <w:r w:rsidR="008059DB">
        <w:rPr>
          <w:bCs/>
          <w:sz w:val="32"/>
          <w:szCs w:val="32"/>
        </w:rPr>
        <w:t xml:space="preserve">. </w:t>
      </w:r>
    </w:p>
    <w:p w:rsidR="004F7B4D" w:rsidRDefault="004F7B4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:rsidR="00924654" w:rsidRPr="004F7B4D" w:rsidRDefault="004F7B4D" w:rsidP="004F7B4D">
      <w:pPr>
        <w:jc w:val="center"/>
        <w:rPr>
          <w:bCs/>
          <w:sz w:val="32"/>
          <w:szCs w:val="32"/>
        </w:rPr>
      </w:pPr>
      <w:r w:rsidRPr="004F7B4D">
        <w:rPr>
          <w:b/>
          <w:bCs/>
          <w:sz w:val="32"/>
          <w:szCs w:val="32"/>
        </w:rPr>
        <w:lastRenderedPageBreak/>
        <w:t>Рекомендуемая литература</w:t>
      </w:r>
    </w:p>
    <w:p w:rsidR="00627B7B" w:rsidRDefault="004F7B4D" w:rsidP="00627B7B">
      <w:pPr>
        <w:spacing w:before="120"/>
        <w:ind w:firstLine="567"/>
        <w:jc w:val="both"/>
        <w:rPr>
          <w:rStyle w:val="value"/>
          <w:sz w:val="32"/>
          <w:szCs w:val="32"/>
        </w:rPr>
      </w:pPr>
      <w:r w:rsidRPr="00C67A77">
        <w:rPr>
          <w:bCs/>
          <w:sz w:val="32"/>
          <w:szCs w:val="32"/>
        </w:rPr>
        <w:t>1. </w:t>
      </w:r>
      <w:r w:rsidR="003D0A93" w:rsidRPr="003D0A93">
        <w:rPr>
          <w:rStyle w:val="value"/>
          <w:sz w:val="32"/>
          <w:szCs w:val="32"/>
        </w:rPr>
        <w:t>Тюкавкина</w:t>
      </w:r>
      <w:r w:rsidR="00FC72BF" w:rsidRPr="00FC72BF">
        <w:rPr>
          <w:rStyle w:val="value"/>
          <w:sz w:val="32"/>
          <w:szCs w:val="32"/>
        </w:rPr>
        <w:t xml:space="preserve"> </w:t>
      </w:r>
      <w:r w:rsidR="00FC72BF" w:rsidRPr="003D0A93">
        <w:rPr>
          <w:rStyle w:val="value"/>
          <w:sz w:val="32"/>
          <w:szCs w:val="32"/>
        </w:rPr>
        <w:t>Н. А.</w:t>
      </w:r>
      <w:r w:rsidR="003D0A93" w:rsidRPr="003D0A93">
        <w:rPr>
          <w:rStyle w:val="value"/>
          <w:sz w:val="32"/>
          <w:szCs w:val="32"/>
        </w:rPr>
        <w:t>, Бауков</w:t>
      </w:r>
      <w:r w:rsidR="00FC72BF" w:rsidRPr="00FC72BF">
        <w:rPr>
          <w:rStyle w:val="value"/>
          <w:sz w:val="32"/>
          <w:szCs w:val="32"/>
        </w:rPr>
        <w:t xml:space="preserve"> </w:t>
      </w:r>
      <w:r w:rsidR="00FC72BF" w:rsidRPr="003D0A93">
        <w:rPr>
          <w:rStyle w:val="value"/>
          <w:sz w:val="32"/>
          <w:szCs w:val="32"/>
        </w:rPr>
        <w:t>Ю. И.</w:t>
      </w:r>
      <w:r w:rsidR="003D0A93" w:rsidRPr="003D0A93">
        <w:rPr>
          <w:rStyle w:val="value"/>
          <w:sz w:val="32"/>
          <w:szCs w:val="32"/>
        </w:rPr>
        <w:t>, Зурабян</w:t>
      </w:r>
      <w:r w:rsidR="00FC72BF" w:rsidRPr="00FC72BF">
        <w:rPr>
          <w:rStyle w:val="value"/>
          <w:sz w:val="32"/>
          <w:szCs w:val="32"/>
        </w:rPr>
        <w:t xml:space="preserve"> </w:t>
      </w:r>
      <w:r w:rsidR="00FC72BF" w:rsidRPr="003D0A93">
        <w:rPr>
          <w:rStyle w:val="value"/>
          <w:sz w:val="32"/>
          <w:szCs w:val="32"/>
        </w:rPr>
        <w:t>С. Э.</w:t>
      </w:r>
      <w:r w:rsidR="003D0A93" w:rsidRPr="003D0A93">
        <w:rPr>
          <w:rStyle w:val="value"/>
          <w:sz w:val="32"/>
          <w:szCs w:val="32"/>
        </w:rPr>
        <w:t xml:space="preserve"> </w:t>
      </w:r>
      <w:r w:rsidR="00627B7B" w:rsidRPr="003D0A93">
        <w:rPr>
          <w:rStyle w:val="value"/>
          <w:sz w:val="32"/>
          <w:szCs w:val="32"/>
        </w:rPr>
        <w:t>Биоорганическая химия</w:t>
      </w:r>
      <w:r w:rsidR="003D0A93">
        <w:rPr>
          <w:rStyle w:val="value"/>
          <w:sz w:val="32"/>
          <w:szCs w:val="32"/>
        </w:rPr>
        <w:t xml:space="preserve">, М.: ГЭОТАР-Медиа, 2014, </w:t>
      </w:r>
      <w:r w:rsidR="00627B7B" w:rsidRPr="003D0A93">
        <w:rPr>
          <w:rStyle w:val="value"/>
          <w:sz w:val="32"/>
          <w:szCs w:val="32"/>
        </w:rPr>
        <w:t>416 с.</w:t>
      </w:r>
    </w:p>
    <w:p w:rsidR="003D0A93" w:rsidRDefault="003D0A93" w:rsidP="00627B7B">
      <w:pPr>
        <w:spacing w:before="120"/>
        <w:ind w:firstLine="567"/>
        <w:jc w:val="both"/>
        <w:rPr>
          <w:sz w:val="32"/>
          <w:szCs w:val="32"/>
        </w:rPr>
      </w:pPr>
      <w:r>
        <w:rPr>
          <w:bCs/>
          <w:sz w:val="32"/>
          <w:szCs w:val="32"/>
        </w:rPr>
        <w:t>2. </w:t>
      </w:r>
      <w:r w:rsidRPr="003D0A93">
        <w:rPr>
          <w:sz w:val="32"/>
          <w:szCs w:val="32"/>
        </w:rPr>
        <w:t>Тюкавкина Н.А., Зурабян С.Э. (Ред.) Биоорганическая химия: лекции</w:t>
      </w:r>
      <w:r>
        <w:rPr>
          <w:sz w:val="32"/>
          <w:szCs w:val="32"/>
        </w:rPr>
        <w:t>,</w:t>
      </w:r>
      <w:r w:rsidRPr="003D0A93">
        <w:rPr>
          <w:sz w:val="32"/>
          <w:szCs w:val="32"/>
        </w:rPr>
        <w:t xml:space="preserve"> М.: Издательство Перво</w:t>
      </w:r>
      <w:r>
        <w:rPr>
          <w:sz w:val="32"/>
          <w:szCs w:val="32"/>
        </w:rPr>
        <w:t>го МГМУ им. И.М. Сеченова, 2012,</w:t>
      </w:r>
      <w:r w:rsidRPr="003D0A93">
        <w:rPr>
          <w:sz w:val="32"/>
          <w:szCs w:val="32"/>
        </w:rPr>
        <w:t xml:space="preserve"> 120 с.</w:t>
      </w:r>
    </w:p>
    <w:p w:rsidR="00FC72BF" w:rsidRPr="00FC72BF" w:rsidRDefault="00FC72BF" w:rsidP="00627B7B">
      <w:pPr>
        <w:spacing w:before="120"/>
        <w:ind w:firstLine="567"/>
        <w:jc w:val="both"/>
        <w:rPr>
          <w:sz w:val="32"/>
          <w:szCs w:val="32"/>
        </w:rPr>
      </w:pPr>
      <w:r w:rsidRPr="00FC72BF">
        <w:rPr>
          <w:sz w:val="32"/>
          <w:szCs w:val="32"/>
        </w:rPr>
        <w:t>3.</w:t>
      </w:r>
      <w:r>
        <w:rPr>
          <w:sz w:val="32"/>
          <w:szCs w:val="32"/>
        </w:rPr>
        <w:t> </w:t>
      </w:r>
      <w:r w:rsidRPr="00FC72BF">
        <w:rPr>
          <w:bCs/>
          <w:sz w:val="32"/>
          <w:szCs w:val="32"/>
        </w:rPr>
        <w:t>Тюкавкина Н.А. Биоорганическая химия. Руководство к пра</w:t>
      </w:r>
      <w:r w:rsidRPr="00FC72BF">
        <w:rPr>
          <w:bCs/>
          <w:sz w:val="32"/>
          <w:szCs w:val="32"/>
        </w:rPr>
        <w:t>к</w:t>
      </w:r>
      <w:r w:rsidRPr="00FC72BF">
        <w:rPr>
          <w:bCs/>
          <w:sz w:val="32"/>
          <w:szCs w:val="32"/>
        </w:rPr>
        <w:t>тическим занятиям</w:t>
      </w:r>
      <w:r>
        <w:rPr>
          <w:bCs/>
          <w:sz w:val="32"/>
          <w:szCs w:val="32"/>
        </w:rPr>
        <w:t xml:space="preserve">, </w:t>
      </w:r>
      <w:r>
        <w:rPr>
          <w:rStyle w:val="value"/>
          <w:sz w:val="32"/>
          <w:szCs w:val="32"/>
        </w:rPr>
        <w:t xml:space="preserve">М.: ГЭОТАР-Медиа, 2016, </w:t>
      </w:r>
      <w:r w:rsidRPr="003D0A93">
        <w:rPr>
          <w:rStyle w:val="value"/>
          <w:sz w:val="32"/>
          <w:szCs w:val="32"/>
        </w:rPr>
        <w:t>16</w:t>
      </w:r>
      <w:r>
        <w:rPr>
          <w:rStyle w:val="value"/>
          <w:sz w:val="32"/>
          <w:szCs w:val="32"/>
        </w:rPr>
        <w:t>8</w:t>
      </w:r>
      <w:r w:rsidRPr="003D0A93">
        <w:rPr>
          <w:rStyle w:val="value"/>
          <w:sz w:val="32"/>
          <w:szCs w:val="32"/>
        </w:rPr>
        <w:t xml:space="preserve"> с.</w:t>
      </w:r>
    </w:p>
    <w:p w:rsidR="003D0A93" w:rsidRDefault="00FC72BF" w:rsidP="00627B7B">
      <w:pPr>
        <w:spacing w:before="120"/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</w:t>
      </w:r>
      <w:r w:rsidR="003D0A93" w:rsidRPr="003D0A93">
        <w:rPr>
          <w:bCs/>
          <w:sz w:val="32"/>
          <w:szCs w:val="32"/>
        </w:rPr>
        <w:t>. </w:t>
      </w:r>
      <w:hyperlink r:id="rId329" w:history="1">
        <w:r w:rsidR="003D0A93" w:rsidRPr="003D0A93">
          <w:rPr>
            <w:rStyle w:val="a9"/>
            <w:color w:val="auto"/>
            <w:sz w:val="32"/>
            <w:szCs w:val="32"/>
            <w:u w:val="none"/>
          </w:rPr>
          <w:t>Романовский И. В.</w:t>
        </w:r>
      </w:hyperlink>
      <w:r w:rsidR="003D0A93" w:rsidRPr="003D0A93">
        <w:rPr>
          <w:sz w:val="32"/>
          <w:szCs w:val="32"/>
        </w:rPr>
        <w:t xml:space="preserve">, </w:t>
      </w:r>
      <w:hyperlink r:id="rId330" w:history="1">
        <w:r w:rsidR="003D0A93" w:rsidRPr="003D0A93">
          <w:rPr>
            <w:rStyle w:val="a9"/>
            <w:color w:val="auto"/>
            <w:sz w:val="32"/>
            <w:szCs w:val="32"/>
            <w:u w:val="none"/>
          </w:rPr>
          <w:t>Болтромеюк В. В.</w:t>
        </w:r>
      </w:hyperlink>
      <w:r w:rsidR="003D0A93" w:rsidRPr="003D0A93">
        <w:rPr>
          <w:sz w:val="32"/>
          <w:szCs w:val="32"/>
        </w:rPr>
        <w:t xml:space="preserve">, </w:t>
      </w:r>
      <w:hyperlink r:id="rId331" w:history="1">
        <w:r w:rsidR="003D0A93" w:rsidRPr="003D0A93">
          <w:rPr>
            <w:rStyle w:val="a9"/>
            <w:color w:val="auto"/>
            <w:sz w:val="32"/>
            <w:szCs w:val="32"/>
            <w:u w:val="none"/>
          </w:rPr>
          <w:t>Гидранович Л. Г.</w:t>
        </w:r>
      </w:hyperlink>
      <w:r w:rsidR="003D0A93" w:rsidRPr="003D0A93">
        <w:rPr>
          <w:sz w:val="32"/>
          <w:szCs w:val="32"/>
        </w:rPr>
        <w:t xml:space="preserve">, </w:t>
      </w:r>
      <w:hyperlink r:id="rId332" w:history="1">
        <w:r w:rsidR="003D0A93" w:rsidRPr="003D0A93">
          <w:rPr>
            <w:rStyle w:val="a9"/>
            <w:color w:val="auto"/>
            <w:sz w:val="32"/>
            <w:szCs w:val="32"/>
            <w:u w:val="none"/>
          </w:rPr>
          <w:t>Р</w:t>
        </w:r>
        <w:r w:rsidR="003D0A93" w:rsidRPr="003D0A93">
          <w:rPr>
            <w:rStyle w:val="a9"/>
            <w:color w:val="auto"/>
            <w:sz w:val="32"/>
            <w:szCs w:val="32"/>
            <w:u w:val="none"/>
          </w:rPr>
          <w:t>и</w:t>
        </w:r>
        <w:r w:rsidR="003D0A93" w:rsidRPr="003D0A93">
          <w:rPr>
            <w:rStyle w:val="a9"/>
            <w:color w:val="auto"/>
            <w:sz w:val="32"/>
            <w:szCs w:val="32"/>
            <w:u w:val="none"/>
          </w:rPr>
          <w:t>нейская О. Н.</w:t>
        </w:r>
      </w:hyperlink>
      <w:r w:rsidR="003D0A93">
        <w:rPr>
          <w:sz w:val="32"/>
          <w:szCs w:val="32"/>
        </w:rPr>
        <w:t xml:space="preserve"> Биоорганическая химия</w:t>
      </w:r>
      <w:r w:rsidR="008C4FAD">
        <w:rPr>
          <w:sz w:val="32"/>
          <w:szCs w:val="32"/>
        </w:rPr>
        <w:t>, Минск: «Новое знание», М.: «Инфра-М», 2015, 504 с.</w:t>
      </w:r>
    </w:p>
    <w:p w:rsidR="003D0A93" w:rsidRPr="00DB6FA7" w:rsidRDefault="00FC72BF" w:rsidP="00627B7B">
      <w:pPr>
        <w:spacing w:before="120"/>
        <w:ind w:firstLine="567"/>
        <w:jc w:val="both"/>
        <w:rPr>
          <w:sz w:val="32"/>
          <w:szCs w:val="32"/>
        </w:rPr>
      </w:pPr>
      <w:r>
        <w:rPr>
          <w:bCs/>
          <w:sz w:val="32"/>
          <w:szCs w:val="32"/>
        </w:rPr>
        <w:t>5</w:t>
      </w:r>
      <w:r w:rsidR="003D0A93">
        <w:rPr>
          <w:bCs/>
          <w:sz w:val="32"/>
          <w:szCs w:val="32"/>
        </w:rPr>
        <w:t xml:space="preserve">. Осипова </w:t>
      </w:r>
      <w:r w:rsidR="008C4FAD">
        <w:rPr>
          <w:bCs/>
          <w:sz w:val="32"/>
          <w:szCs w:val="32"/>
        </w:rPr>
        <w:t xml:space="preserve">О.В., Шустов А.В. </w:t>
      </w:r>
      <w:r w:rsidR="008C4FAD">
        <w:rPr>
          <w:sz w:val="32"/>
          <w:szCs w:val="32"/>
        </w:rPr>
        <w:t>Биоорганическая химия, курс ле</w:t>
      </w:r>
      <w:r w:rsidR="008C4FAD">
        <w:rPr>
          <w:sz w:val="32"/>
          <w:szCs w:val="32"/>
        </w:rPr>
        <w:t>к</w:t>
      </w:r>
      <w:r w:rsidR="008C4FAD">
        <w:rPr>
          <w:sz w:val="32"/>
          <w:szCs w:val="32"/>
        </w:rPr>
        <w:t>ций, Научная книга, 2017, 194 с.</w:t>
      </w:r>
    </w:p>
    <w:p w:rsidR="00FC72BF" w:rsidRPr="00292EF9" w:rsidRDefault="00FC72BF" w:rsidP="00627B7B">
      <w:pPr>
        <w:spacing w:before="120"/>
        <w:ind w:firstLine="567"/>
        <w:jc w:val="both"/>
        <w:rPr>
          <w:sz w:val="32"/>
          <w:szCs w:val="32"/>
        </w:rPr>
      </w:pPr>
      <w:r w:rsidRPr="00FC72BF">
        <w:rPr>
          <w:sz w:val="32"/>
          <w:szCs w:val="32"/>
        </w:rPr>
        <w:t>6.</w:t>
      </w:r>
      <w:r>
        <w:rPr>
          <w:sz w:val="32"/>
          <w:szCs w:val="32"/>
          <w:lang w:val="en-US"/>
        </w:rPr>
        <w:t> </w:t>
      </w:r>
      <w:r w:rsidRPr="00292EF9">
        <w:rPr>
          <w:sz w:val="32"/>
          <w:szCs w:val="32"/>
        </w:rPr>
        <w:t>Биологическая и биоорганическая химия: в 2 книгах под ред. Ю.И. Губского, И.В. Ниженковской</w:t>
      </w:r>
      <w:r w:rsidR="00292EF9" w:rsidRPr="00292EF9">
        <w:rPr>
          <w:sz w:val="32"/>
          <w:szCs w:val="32"/>
        </w:rPr>
        <w:t xml:space="preserve">, </w:t>
      </w:r>
      <w:r w:rsidR="00292EF9">
        <w:rPr>
          <w:sz w:val="32"/>
          <w:szCs w:val="32"/>
        </w:rPr>
        <w:t>Киев: ВСИ</w:t>
      </w:r>
      <w:r w:rsidR="00292EF9" w:rsidRPr="00292EF9">
        <w:rPr>
          <w:sz w:val="32"/>
          <w:szCs w:val="32"/>
        </w:rPr>
        <w:t xml:space="preserve"> «Медицина»</w:t>
      </w:r>
      <w:r w:rsidR="00292EF9">
        <w:rPr>
          <w:sz w:val="32"/>
          <w:szCs w:val="32"/>
        </w:rPr>
        <w:t>, 2017, 584 с.</w:t>
      </w:r>
    </w:p>
    <w:p w:rsidR="00FC72BF" w:rsidRPr="00FC72BF" w:rsidRDefault="00292EF9" w:rsidP="00627B7B">
      <w:pPr>
        <w:spacing w:before="120"/>
        <w:ind w:firstLine="567"/>
        <w:jc w:val="both"/>
        <w:rPr>
          <w:sz w:val="32"/>
          <w:szCs w:val="32"/>
          <w:lang w:val="en-US"/>
        </w:rPr>
      </w:pPr>
      <w:r w:rsidRPr="00292EF9">
        <w:rPr>
          <w:sz w:val="32"/>
          <w:szCs w:val="32"/>
          <w:lang w:val="en-US"/>
        </w:rPr>
        <w:t>7. </w:t>
      </w:r>
      <w:r w:rsidR="00FC72BF">
        <w:rPr>
          <w:sz w:val="32"/>
          <w:szCs w:val="32"/>
          <w:lang w:val="en-US"/>
        </w:rPr>
        <w:t>Zurabian S.E. Fundamentals of bioorganic chemistry, M.: Geotar-Med, 2016</w:t>
      </w:r>
    </w:p>
    <w:sectPr w:rsidR="00FC72BF" w:rsidRPr="00FC72BF" w:rsidSect="00B14F5C">
      <w:pgSz w:w="11906" w:h="16838"/>
      <w:pgMar w:top="1418" w:right="1134" w:bottom="1418" w:left="1134" w:header="709" w:footer="709" w:gutter="0"/>
      <w:pgNumType w:start="4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F6" w:rsidRDefault="008750F6" w:rsidP="00AE0597">
      <w:r>
        <w:separator/>
      </w:r>
    </w:p>
  </w:endnote>
  <w:endnote w:type="continuationSeparator" w:id="0">
    <w:p w:rsidR="008750F6" w:rsidRDefault="008750F6" w:rsidP="00AE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24" w:rsidRDefault="00105F0F" w:rsidP="00B9338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44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424" w:rsidRDefault="008344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12009"/>
      <w:docPartObj>
        <w:docPartGallery w:val="Page Numbers (Bottom of Page)"/>
        <w:docPartUnique/>
      </w:docPartObj>
    </w:sdtPr>
    <w:sdtContent>
      <w:p w:rsidR="00834424" w:rsidRDefault="00105F0F">
        <w:pPr>
          <w:pStyle w:val="a6"/>
          <w:jc w:val="center"/>
        </w:pPr>
        <w:fldSimple w:instr=" PAGE   \* MERGEFORMAT ">
          <w:r w:rsidR="00AF2903">
            <w:rPr>
              <w:noProof/>
            </w:rPr>
            <w:t>2</w:t>
          </w:r>
        </w:fldSimple>
      </w:p>
    </w:sdtContent>
  </w:sdt>
  <w:p w:rsidR="00834424" w:rsidRDefault="008344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777875"/>
      <w:docPartObj>
        <w:docPartGallery w:val="Page Numbers (Bottom of Page)"/>
        <w:docPartUnique/>
      </w:docPartObj>
    </w:sdtPr>
    <w:sdtContent>
      <w:p w:rsidR="00AF2903" w:rsidRDefault="00AF2903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4424" w:rsidRDefault="008344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F6" w:rsidRDefault="008750F6" w:rsidP="00AE0597">
      <w:r>
        <w:separator/>
      </w:r>
    </w:p>
  </w:footnote>
  <w:footnote w:type="continuationSeparator" w:id="0">
    <w:p w:rsidR="008750F6" w:rsidRDefault="008750F6" w:rsidP="00AE0597">
      <w:r>
        <w:continuationSeparator/>
      </w:r>
    </w:p>
  </w:footnote>
  <w:footnote w:id="1">
    <w:p w:rsidR="00834424" w:rsidRPr="00B04010" w:rsidRDefault="00834424" w:rsidP="00B04010">
      <w:pPr>
        <w:pStyle w:val="af1"/>
        <w:jc w:val="both"/>
        <w:rPr>
          <w:sz w:val="28"/>
          <w:szCs w:val="28"/>
        </w:rPr>
      </w:pPr>
      <w:r w:rsidRPr="00B04010">
        <w:rPr>
          <w:rStyle w:val="af3"/>
          <w:sz w:val="28"/>
          <w:szCs w:val="28"/>
        </w:rPr>
        <w:footnoteRef/>
      </w:r>
      <w:r w:rsidRPr="00B04010">
        <w:rPr>
          <w:sz w:val="28"/>
          <w:szCs w:val="28"/>
        </w:rPr>
        <w:t xml:space="preserve"> Существует и другая точка зрения: болевые ощущения являются следствием </w:t>
      </w:r>
      <w:proofErr w:type="spellStart"/>
      <w:r w:rsidRPr="00B04010">
        <w:rPr>
          <w:sz w:val="28"/>
          <w:szCs w:val="28"/>
        </w:rPr>
        <w:t>микронадрывов</w:t>
      </w:r>
      <w:proofErr w:type="spellEnd"/>
      <w:r w:rsidRPr="00B04010">
        <w:rPr>
          <w:sz w:val="28"/>
          <w:szCs w:val="28"/>
        </w:rPr>
        <w:t xml:space="preserve"> мышц и никак не связ</w:t>
      </w:r>
      <w:r>
        <w:rPr>
          <w:sz w:val="28"/>
          <w:szCs w:val="28"/>
        </w:rPr>
        <w:t>аны с образованием и накоплением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лочной кислоты.</w:t>
      </w:r>
    </w:p>
  </w:footnote>
  <w:footnote w:id="2">
    <w:p w:rsidR="00834424" w:rsidRPr="0026684B" w:rsidRDefault="00834424" w:rsidP="0026684B">
      <w:pPr>
        <w:jc w:val="both"/>
        <w:rPr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26684B">
        <w:rPr>
          <w:sz w:val="28"/>
          <w:szCs w:val="28"/>
        </w:rPr>
        <w:t xml:space="preserve">Цикл трикарбоновых кислот подробно рассмотрен в пособии </w:t>
      </w:r>
      <w:r>
        <w:rPr>
          <w:sz w:val="28"/>
          <w:szCs w:val="28"/>
        </w:rPr>
        <w:t>«</w:t>
      </w:r>
      <w:r w:rsidRPr="0026684B">
        <w:rPr>
          <w:sz w:val="28"/>
          <w:szCs w:val="28"/>
        </w:rPr>
        <w:t>Биоорганич</w:t>
      </w:r>
      <w:r w:rsidRPr="0026684B">
        <w:rPr>
          <w:sz w:val="28"/>
          <w:szCs w:val="28"/>
        </w:rPr>
        <w:t>е</w:t>
      </w:r>
      <w:r w:rsidRPr="0026684B">
        <w:rPr>
          <w:sz w:val="28"/>
          <w:szCs w:val="28"/>
        </w:rPr>
        <w:t>ская химия</w:t>
      </w:r>
      <w:r>
        <w:rPr>
          <w:sz w:val="28"/>
          <w:szCs w:val="28"/>
        </w:rPr>
        <w:t>»</w:t>
      </w:r>
      <w:r w:rsidRPr="002668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IV</w:t>
      </w:r>
      <w:r w:rsidRPr="0026684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32"/>
        </w:rPr>
        <w:t>К</w:t>
      </w:r>
      <w:r w:rsidRPr="0026684B">
        <w:rPr>
          <w:sz w:val="28"/>
          <w:szCs w:val="32"/>
        </w:rPr>
        <w:t>арбоновые кислоты и их производные.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Гидроксики</w:t>
      </w:r>
      <w:r>
        <w:rPr>
          <w:sz w:val="28"/>
          <w:szCs w:val="32"/>
        </w:rPr>
        <w:t>с</w:t>
      </w:r>
      <w:r>
        <w:rPr>
          <w:sz w:val="28"/>
          <w:szCs w:val="32"/>
        </w:rPr>
        <w:t>лоты</w:t>
      </w:r>
      <w:proofErr w:type="spellEnd"/>
      <w:r>
        <w:rPr>
          <w:sz w:val="28"/>
          <w:szCs w:val="32"/>
        </w:rPr>
        <w:t xml:space="preserve">. </w:t>
      </w:r>
      <w:proofErr w:type="spellStart"/>
      <w:r>
        <w:rPr>
          <w:sz w:val="28"/>
          <w:szCs w:val="32"/>
        </w:rPr>
        <w:t>О</w:t>
      </w:r>
      <w:r w:rsidRPr="0026684B">
        <w:rPr>
          <w:sz w:val="28"/>
          <w:szCs w:val="32"/>
        </w:rPr>
        <w:t>ксокислоты</w:t>
      </w:r>
      <w:proofErr w:type="spellEnd"/>
      <w:r>
        <w:rPr>
          <w:sz w:val="28"/>
          <w:szCs w:val="32"/>
        </w:rPr>
        <w:t xml:space="preserve">», М.: </w:t>
      </w:r>
      <w:r w:rsidRPr="0026684B">
        <w:rPr>
          <w:sz w:val="28"/>
          <w:szCs w:val="28"/>
        </w:rPr>
        <w:t xml:space="preserve">изд-во МГМСУ, 2009, с. </w:t>
      </w:r>
      <w:r>
        <w:rPr>
          <w:sz w:val="28"/>
          <w:szCs w:val="28"/>
        </w:rPr>
        <w:t>78-85</w:t>
      </w:r>
      <w:r w:rsidRPr="0026684B">
        <w:rPr>
          <w:sz w:val="28"/>
          <w:szCs w:val="28"/>
        </w:rPr>
        <w:t>.</w:t>
      </w:r>
    </w:p>
  </w:footnote>
  <w:footnote w:id="3">
    <w:p w:rsidR="00834424" w:rsidRPr="002E169D" w:rsidRDefault="00834424" w:rsidP="002E169D">
      <w:pPr>
        <w:pStyle w:val="af1"/>
        <w:jc w:val="both"/>
        <w:rPr>
          <w:sz w:val="28"/>
          <w:szCs w:val="28"/>
        </w:rPr>
      </w:pPr>
      <w:r w:rsidRPr="002110F0">
        <w:rPr>
          <w:rStyle w:val="af3"/>
        </w:rPr>
        <w:footnoteRef/>
      </w:r>
      <w:r w:rsidRPr="002110F0">
        <w:t xml:space="preserve"> </w:t>
      </w:r>
      <w:r w:rsidRPr="002110F0">
        <w:rPr>
          <w:sz w:val="28"/>
          <w:szCs w:val="28"/>
        </w:rPr>
        <w:t xml:space="preserve">Однако не следует понимать всё буквально: название </w:t>
      </w:r>
      <w:proofErr w:type="spellStart"/>
      <w:r w:rsidRPr="002110F0">
        <w:rPr>
          <w:sz w:val="28"/>
          <w:szCs w:val="28"/>
        </w:rPr>
        <w:t>кротоновой</w:t>
      </w:r>
      <w:proofErr w:type="spellEnd"/>
      <w:r w:rsidRPr="002110F0">
        <w:rPr>
          <w:sz w:val="28"/>
          <w:szCs w:val="28"/>
        </w:rPr>
        <w:t xml:space="preserve"> (бутен-2-овой) кислоты происходит вовсе не от крота, а от растения </w:t>
      </w:r>
      <w:proofErr w:type="spellStart"/>
      <w:r w:rsidRPr="002110F0">
        <w:rPr>
          <w:sz w:val="28"/>
          <w:szCs w:val="28"/>
        </w:rPr>
        <w:t>Croton</w:t>
      </w:r>
      <w:proofErr w:type="spellEnd"/>
      <w:r w:rsidRPr="002110F0">
        <w:rPr>
          <w:sz w:val="28"/>
          <w:szCs w:val="28"/>
        </w:rPr>
        <w:t xml:space="preserve"> </w:t>
      </w:r>
      <w:proofErr w:type="spellStart"/>
      <w:r w:rsidRPr="002110F0">
        <w:rPr>
          <w:sz w:val="28"/>
          <w:szCs w:val="28"/>
        </w:rPr>
        <w:t>tiglium</w:t>
      </w:r>
      <w:proofErr w:type="spellEnd"/>
      <w:r w:rsidRPr="002110F0">
        <w:rPr>
          <w:sz w:val="28"/>
          <w:szCs w:val="28"/>
        </w:rPr>
        <w:t>, из масла которого она была выделена.</w:t>
      </w:r>
    </w:p>
  </w:footnote>
  <w:footnote w:id="4">
    <w:p w:rsidR="00834424" w:rsidRPr="001075E7" w:rsidRDefault="00834424" w:rsidP="001075E7">
      <w:pPr>
        <w:pStyle w:val="af1"/>
        <w:jc w:val="both"/>
        <w:rPr>
          <w:sz w:val="28"/>
          <w:szCs w:val="28"/>
        </w:rPr>
      </w:pPr>
      <w:r w:rsidRPr="001075E7">
        <w:rPr>
          <w:rStyle w:val="af3"/>
          <w:sz w:val="28"/>
          <w:szCs w:val="28"/>
        </w:rPr>
        <w:footnoteRef/>
      </w:r>
      <w:r w:rsidRPr="001075E7">
        <w:rPr>
          <w:sz w:val="28"/>
          <w:szCs w:val="28"/>
        </w:rPr>
        <w:t xml:space="preserve"> Устойчив</w:t>
      </w:r>
      <w:r>
        <w:rPr>
          <w:sz w:val="28"/>
          <w:szCs w:val="28"/>
        </w:rPr>
        <w:t>ость</w:t>
      </w:r>
      <w:r w:rsidRPr="001075E7">
        <w:rPr>
          <w:sz w:val="28"/>
          <w:szCs w:val="28"/>
        </w:rPr>
        <w:t xml:space="preserve"> </w:t>
      </w:r>
      <w:proofErr w:type="spellStart"/>
      <w:r w:rsidRPr="001075E7">
        <w:rPr>
          <w:sz w:val="28"/>
          <w:szCs w:val="28"/>
        </w:rPr>
        <w:t>геминальны</w:t>
      </w:r>
      <w:r>
        <w:rPr>
          <w:sz w:val="28"/>
          <w:szCs w:val="28"/>
        </w:rPr>
        <w:t>х</w:t>
      </w:r>
      <w:proofErr w:type="spellEnd"/>
      <w:r w:rsidRPr="001075E7">
        <w:rPr>
          <w:sz w:val="28"/>
          <w:szCs w:val="28"/>
        </w:rPr>
        <w:t xml:space="preserve"> </w:t>
      </w:r>
      <w:proofErr w:type="spellStart"/>
      <w:r w:rsidRPr="001075E7">
        <w:rPr>
          <w:sz w:val="28"/>
          <w:szCs w:val="28"/>
        </w:rPr>
        <w:t>диол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существенно повышается при наличии у соседнего углеродного атома </w:t>
      </w:r>
      <w:r w:rsidRPr="001075E7">
        <w:rPr>
          <w:sz w:val="28"/>
          <w:szCs w:val="28"/>
        </w:rPr>
        <w:t>электроноакцепторн</w:t>
      </w:r>
      <w:r>
        <w:rPr>
          <w:sz w:val="28"/>
          <w:szCs w:val="28"/>
        </w:rPr>
        <w:t>ой</w:t>
      </w:r>
      <w:r w:rsidRPr="001075E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ы: карбонильной, карбоксильной и т.д.</w:t>
      </w:r>
      <w:r w:rsidRPr="001075E7">
        <w:rPr>
          <w:sz w:val="28"/>
          <w:szCs w:val="28"/>
        </w:rPr>
        <w:t xml:space="preserve"> </w:t>
      </w:r>
    </w:p>
  </w:footnote>
  <w:footnote w:id="5">
    <w:p w:rsidR="00834424" w:rsidRDefault="00834424" w:rsidP="003D5752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 w:rsidRPr="002A7283">
        <w:rPr>
          <w:sz w:val="28"/>
          <w:szCs w:val="28"/>
        </w:rPr>
        <w:t>Хлорсодержащие</w:t>
      </w:r>
      <w:proofErr w:type="gramEnd"/>
      <w:r w:rsidRPr="002A7283">
        <w:rPr>
          <w:sz w:val="28"/>
          <w:szCs w:val="28"/>
        </w:rPr>
        <w:t xml:space="preserve"> </w:t>
      </w:r>
      <w:proofErr w:type="spellStart"/>
      <w:r w:rsidRPr="002A7283">
        <w:rPr>
          <w:sz w:val="28"/>
          <w:szCs w:val="28"/>
        </w:rPr>
        <w:t>дибензопроизводные</w:t>
      </w:r>
      <w:proofErr w:type="spellEnd"/>
      <w:r w:rsidRPr="002A7283">
        <w:rPr>
          <w:sz w:val="28"/>
          <w:szCs w:val="28"/>
        </w:rPr>
        <w:t xml:space="preserve"> </w:t>
      </w:r>
      <w:r>
        <w:rPr>
          <w:sz w:val="28"/>
          <w:szCs w:val="28"/>
        </w:rPr>
        <w:t>1,4-</w:t>
      </w:r>
      <w:r w:rsidRPr="002A7283">
        <w:rPr>
          <w:sz w:val="28"/>
          <w:szCs w:val="28"/>
        </w:rPr>
        <w:t>диоксана обладают еще более в</w:t>
      </w:r>
      <w:r w:rsidRPr="002A7283">
        <w:rPr>
          <w:sz w:val="28"/>
          <w:szCs w:val="28"/>
        </w:rPr>
        <w:t>ы</w:t>
      </w:r>
      <w:r w:rsidRPr="002A7283">
        <w:rPr>
          <w:sz w:val="28"/>
          <w:szCs w:val="28"/>
        </w:rPr>
        <w:t>сокой токсичностью. Печальную известность пол</w:t>
      </w:r>
      <w:r>
        <w:rPr>
          <w:sz w:val="28"/>
          <w:szCs w:val="28"/>
        </w:rPr>
        <w:t>учил 2,3,7,8-тетрахлордибензо-п</w:t>
      </w:r>
      <w:r w:rsidRPr="002A7283">
        <w:rPr>
          <w:sz w:val="28"/>
          <w:szCs w:val="28"/>
        </w:rPr>
        <w:t xml:space="preserve">-диоксин (или просто </w:t>
      </w:r>
      <w:proofErr w:type="spellStart"/>
      <w:r w:rsidRPr="002A7283">
        <w:rPr>
          <w:sz w:val="28"/>
          <w:szCs w:val="28"/>
        </w:rPr>
        <w:t>диоксин</w:t>
      </w:r>
      <w:proofErr w:type="spellEnd"/>
      <w:r w:rsidRPr="002A7283">
        <w:rPr>
          <w:sz w:val="28"/>
          <w:szCs w:val="28"/>
        </w:rPr>
        <w:t xml:space="preserve">), </w:t>
      </w:r>
      <w:proofErr w:type="gramStart"/>
      <w:r w:rsidRPr="002A7283">
        <w:rPr>
          <w:sz w:val="28"/>
          <w:szCs w:val="28"/>
        </w:rPr>
        <w:t>вызывающий</w:t>
      </w:r>
      <w:proofErr w:type="gramEnd"/>
      <w:r w:rsidRPr="002A7283">
        <w:rPr>
          <w:sz w:val="28"/>
          <w:szCs w:val="28"/>
        </w:rPr>
        <w:t xml:space="preserve"> в чрезвы</w:t>
      </w:r>
      <w:r>
        <w:rPr>
          <w:sz w:val="28"/>
          <w:szCs w:val="28"/>
        </w:rPr>
        <w:t>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 низких концентрациях тяжё</w:t>
      </w:r>
      <w:r w:rsidRPr="002A7283">
        <w:rPr>
          <w:sz w:val="28"/>
          <w:szCs w:val="28"/>
        </w:rPr>
        <w:t>лые заболевания иммунной и кроветворной си</w:t>
      </w:r>
      <w:r w:rsidRPr="002A7283">
        <w:rPr>
          <w:sz w:val="28"/>
          <w:szCs w:val="28"/>
        </w:rPr>
        <w:t>с</w:t>
      </w:r>
      <w:r w:rsidRPr="002A7283">
        <w:rPr>
          <w:sz w:val="28"/>
          <w:szCs w:val="28"/>
        </w:rPr>
        <w:t xml:space="preserve">тем. Попадание </w:t>
      </w:r>
      <w:proofErr w:type="spellStart"/>
      <w:r w:rsidRPr="002A7283">
        <w:rPr>
          <w:sz w:val="28"/>
          <w:szCs w:val="28"/>
        </w:rPr>
        <w:t>диоксина</w:t>
      </w:r>
      <w:proofErr w:type="spellEnd"/>
      <w:r w:rsidRPr="002A7283">
        <w:rPr>
          <w:sz w:val="28"/>
          <w:szCs w:val="28"/>
        </w:rPr>
        <w:t xml:space="preserve"> в почву, происходящее при использовании некоторых гербицидов (где он содержится в виде незначительной примеси), пред</w:t>
      </w:r>
      <w:r>
        <w:rPr>
          <w:sz w:val="28"/>
          <w:szCs w:val="28"/>
        </w:rPr>
        <w:t>ставляет серьё</w:t>
      </w:r>
      <w:r w:rsidRPr="002A7283">
        <w:rPr>
          <w:sz w:val="28"/>
          <w:szCs w:val="28"/>
        </w:rPr>
        <w:t>зную экологическую проблему.</w:t>
      </w:r>
    </w:p>
  </w:footnote>
  <w:footnote w:id="6">
    <w:p w:rsidR="00834424" w:rsidRPr="009E4E7C" w:rsidRDefault="00834424" w:rsidP="003D5752">
      <w:pPr>
        <w:pStyle w:val="af1"/>
        <w:jc w:val="both"/>
        <w:rPr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9E4E7C">
        <w:rPr>
          <w:sz w:val="28"/>
          <w:szCs w:val="28"/>
        </w:rPr>
        <w:t>Далеко не все многоатомные спирты могут вступать в такую реакцию. Гла</w:t>
      </w:r>
      <w:r w:rsidRPr="009E4E7C">
        <w:rPr>
          <w:sz w:val="28"/>
          <w:szCs w:val="28"/>
        </w:rPr>
        <w:t>в</w:t>
      </w:r>
      <w:r w:rsidRPr="009E4E7C">
        <w:rPr>
          <w:sz w:val="28"/>
          <w:szCs w:val="28"/>
        </w:rPr>
        <w:t xml:space="preserve">ным критерием здесь является возможность образования устойчивого пяти- или шестичленного цикла. </w:t>
      </w:r>
      <w:r>
        <w:rPr>
          <w:sz w:val="28"/>
          <w:szCs w:val="28"/>
        </w:rPr>
        <w:t xml:space="preserve">Например, бутандиол-1,4 с </w:t>
      </w:r>
      <w:r>
        <w:rPr>
          <w:sz w:val="28"/>
          <w:szCs w:val="28"/>
          <w:lang w:val="en-US"/>
        </w:rPr>
        <w:t>Cu</w:t>
      </w:r>
      <w:r w:rsidRPr="009E4E7C">
        <w:rPr>
          <w:sz w:val="28"/>
          <w:szCs w:val="28"/>
          <w:vertAlign w:val="superscript"/>
        </w:rPr>
        <w:t>2+</w:t>
      </w:r>
      <w:r w:rsidRPr="009E4E7C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устойчивого цикла не образует, поэтому данной реакцией не обнаруживается.</w:t>
      </w:r>
    </w:p>
  </w:footnote>
  <w:footnote w:id="7">
    <w:p w:rsidR="00834424" w:rsidRPr="009C596B" w:rsidRDefault="00834424" w:rsidP="00B52399">
      <w:pPr>
        <w:pStyle w:val="af1"/>
        <w:rPr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9C596B">
        <w:rPr>
          <w:sz w:val="28"/>
          <w:szCs w:val="28"/>
        </w:rPr>
        <w:t>Содержится в ягодах вишни и рябины.</w:t>
      </w:r>
    </w:p>
  </w:footnote>
  <w:footnote w:id="8">
    <w:p w:rsidR="00834424" w:rsidRDefault="00834424" w:rsidP="00C73744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spellStart"/>
      <w:r w:rsidRPr="00C73744">
        <w:rPr>
          <w:sz w:val="28"/>
          <w:szCs w:val="28"/>
        </w:rPr>
        <w:t>Этилендиамин</w:t>
      </w:r>
      <w:proofErr w:type="spellEnd"/>
      <w:r w:rsidRPr="00C73744">
        <w:rPr>
          <w:sz w:val="28"/>
          <w:szCs w:val="28"/>
        </w:rPr>
        <w:t xml:space="preserve"> применяется в производстве </w:t>
      </w:r>
      <w:hyperlink r:id="rId1" w:tooltip="Красители" w:history="1">
        <w:r w:rsidRPr="00C73744">
          <w:rPr>
            <w:rStyle w:val="a9"/>
            <w:color w:val="auto"/>
            <w:sz w:val="28"/>
            <w:szCs w:val="28"/>
            <w:u w:val="none"/>
          </w:rPr>
          <w:t>красителей</w:t>
        </w:r>
      </w:hyperlink>
      <w:r w:rsidRPr="00C73744">
        <w:rPr>
          <w:sz w:val="28"/>
          <w:szCs w:val="28"/>
        </w:rPr>
        <w:t xml:space="preserve">, </w:t>
      </w:r>
      <w:hyperlink r:id="rId2" w:tooltip="Эмульгаторы" w:history="1">
        <w:r w:rsidRPr="00C73744">
          <w:rPr>
            <w:rStyle w:val="a9"/>
            <w:color w:val="auto"/>
            <w:sz w:val="28"/>
            <w:szCs w:val="28"/>
            <w:u w:val="none"/>
          </w:rPr>
          <w:t>эмульгаторов</w:t>
        </w:r>
      </w:hyperlink>
      <w:r w:rsidRPr="00C73744">
        <w:rPr>
          <w:sz w:val="28"/>
          <w:szCs w:val="28"/>
        </w:rPr>
        <w:t>, стаб</w:t>
      </w:r>
      <w:r w:rsidRPr="00C73744">
        <w:rPr>
          <w:sz w:val="28"/>
          <w:szCs w:val="28"/>
        </w:rPr>
        <w:t>и</w:t>
      </w:r>
      <w:r w:rsidRPr="00C73744">
        <w:rPr>
          <w:sz w:val="28"/>
          <w:szCs w:val="28"/>
        </w:rPr>
        <w:t xml:space="preserve">лизаторов </w:t>
      </w:r>
      <w:hyperlink r:id="rId3" w:tooltip="Латекс" w:history="1">
        <w:r w:rsidRPr="00C73744">
          <w:rPr>
            <w:rStyle w:val="a9"/>
            <w:color w:val="auto"/>
            <w:sz w:val="28"/>
            <w:szCs w:val="28"/>
            <w:u w:val="none"/>
          </w:rPr>
          <w:t>латексов</w:t>
        </w:r>
      </w:hyperlink>
      <w:r w:rsidRPr="00C73744">
        <w:rPr>
          <w:sz w:val="28"/>
          <w:szCs w:val="28"/>
        </w:rPr>
        <w:t xml:space="preserve">, </w:t>
      </w:r>
      <w:hyperlink r:id="rId4" w:tooltip="Пластификаторы" w:history="1">
        <w:r w:rsidRPr="00C73744">
          <w:rPr>
            <w:rStyle w:val="a9"/>
            <w:color w:val="auto"/>
            <w:sz w:val="28"/>
            <w:szCs w:val="28"/>
            <w:u w:val="none"/>
          </w:rPr>
          <w:t>пластификаторов</w:t>
        </w:r>
      </w:hyperlink>
      <w:r w:rsidRPr="00C73744">
        <w:rPr>
          <w:sz w:val="28"/>
          <w:szCs w:val="28"/>
        </w:rPr>
        <w:t xml:space="preserve"> и </w:t>
      </w:r>
      <w:hyperlink r:id="rId5" w:tooltip="Фунгициды" w:history="1">
        <w:r w:rsidRPr="00C73744">
          <w:rPr>
            <w:rStyle w:val="a9"/>
            <w:color w:val="auto"/>
            <w:sz w:val="28"/>
            <w:szCs w:val="28"/>
            <w:u w:val="none"/>
          </w:rPr>
          <w:t>фунгицидов</w:t>
        </w:r>
      </w:hyperlink>
      <w:r w:rsidRPr="00C73744">
        <w:rPr>
          <w:sz w:val="28"/>
          <w:szCs w:val="28"/>
        </w:rPr>
        <w:t>, лекарственных препаратов (</w:t>
      </w:r>
      <w:proofErr w:type="spellStart"/>
      <w:r w:rsidR="00105F0F">
        <w:fldChar w:fldCharType="begin"/>
      </w:r>
      <w:r w:rsidR="00105F0F">
        <w:instrText>HYPERLINK "https://ru.wikipedia.org/wiki/%D0%A1%D1%83%D0%BF%D1%80%D0%B0%D1%81%D1%82%D0%B8%D0%BD" \o "Супрастин"</w:instrText>
      </w:r>
      <w:r w:rsidR="00105F0F">
        <w:fldChar w:fldCharType="separate"/>
      </w:r>
      <w:r w:rsidRPr="00C73744">
        <w:rPr>
          <w:rStyle w:val="a9"/>
          <w:color w:val="auto"/>
          <w:sz w:val="28"/>
          <w:szCs w:val="28"/>
          <w:u w:val="none"/>
        </w:rPr>
        <w:t>супрастин</w:t>
      </w:r>
      <w:proofErr w:type="spellEnd"/>
      <w:r w:rsidR="00105F0F">
        <w:fldChar w:fldCharType="end"/>
      </w:r>
      <w:r w:rsidRPr="00C73744">
        <w:rPr>
          <w:sz w:val="28"/>
          <w:szCs w:val="28"/>
        </w:rPr>
        <w:t xml:space="preserve">, </w:t>
      </w:r>
      <w:hyperlink r:id="rId6" w:tooltip="Эуфиллин" w:history="1">
        <w:proofErr w:type="spellStart"/>
        <w:r w:rsidRPr="00C73744">
          <w:rPr>
            <w:rStyle w:val="a9"/>
            <w:color w:val="auto"/>
            <w:sz w:val="28"/>
            <w:szCs w:val="28"/>
            <w:u w:val="none"/>
          </w:rPr>
          <w:t>эуфиллин</w:t>
        </w:r>
        <w:proofErr w:type="spellEnd"/>
      </w:hyperlink>
      <w:r w:rsidRPr="00C73744">
        <w:rPr>
          <w:sz w:val="28"/>
          <w:szCs w:val="28"/>
        </w:rPr>
        <w:t xml:space="preserve">, </w:t>
      </w:r>
      <w:hyperlink r:id="rId7" w:tooltip="Ранитидин" w:history="1">
        <w:proofErr w:type="spellStart"/>
        <w:r w:rsidRPr="00C73744">
          <w:rPr>
            <w:rStyle w:val="a9"/>
            <w:color w:val="auto"/>
            <w:sz w:val="28"/>
            <w:szCs w:val="28"/>
            <w:u w:val="none"/>
          </w:rPr>
          <w:t>ранитидин</w:t>
        </w:r>
        <w:proofErr w:type="spellEnd"/>
      </w:hyperlink>
      <w:r w:rsidRPr="00C73744">
        <w:rPr>
          <w:sz w:val="28"/>
          <w:szCs w:val="28"/>
        </w:rPr>
        <w:t>).</w:t>
      </w:r>
      <w:r>
        <w:rPr>
          <w:sz w:val="28"/>
          <w:szCs w:val="28"/>
        </w:rPr>
        <w:t xml:space="preserve"> Изучение его воздействия на организм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 необходимо для разработки правил техники безопасности при работе с ним.</w:t>
      </w:r>
    </w:p>
  </w:footnote>
  <w:footnote w:id="9">
    <w:p w:rsidR="00834424" w:rsidRPr="00FC51A6" w:rsidRDefault="00834424" w:rsidP="00DD1AF3">
      <w:pPr>
        <w:pStyle w:val="af1"/>
        <w:jc w:val="both"/>
        <w:rPr>
          <w:sz w:val="28"/>
          <w:szCs w:val="28"/>
        </w:rPr>
      </w:pPr>
      <w:r w:rsidRPr="00FC51A6">
        <w:rPr>
          <w:rStyle w:val="af3"/>
          <w:sz w:val="28"/>
          <w:szCs w:val="28"/>
        </w:rPr>
        <w:footnoteRef/>
      </w:r>
      <w:r w:rsidRPr="00FC51A6">
        <w:rPr>
          <w:sz w:val="28"/>
          <w:szCs w:val="28"/>
        </w:rPr>
        <w:t xml:space="preserve"> Эта кислота действительно впервые было выделена из янтаря</w:t>
      </w:r>
      <w:r>
        <w:rPr>
          <w:sz w:val="28"/>
          <w:szCs w:val="28"/>
        </w:rPr>
        <w:t>, поэтому с</w:t>
      </w:r>
      <w:r w:rsidRPr="00FC51A6">
        <w:rPr>
          <w:sz w:val="28"/>
          <w:szCs w:val="28"/>
        </w:rPr>
        <w:t xml:space="preserve">оли и эфиры янтарной кислоты называются </w:t>
      </w:r>
      <w:proofErr w:type="spellStart"/>
      <w:r w:rsidRPr="00FC51A6">
        <w:rPr>
          <w:sz w:val="28"/>
          <w:szCs w:val="28"/>
        </w:rPr>
        <w:t>сукцинатами</w:t>
      </w:r>
      <w:proofErr w:type="spellEnd"/>
      <w:r w:rsidRPr="00FC51A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от </w:t>
      </w:r>
      <w:hyperlink r:id="rId8" w:tooltip="Латинский язык" w:history="1">
        <w:r w:rsidRPr="00DD1AF3">
          <w:rPr>
            <w:rStyle w:val="a9"/>
            <w:color w:val="auto"/>
            <w:sz w:val="28"/>
            <w:szCs w:val="28"/>
            <w:u w:val="none"/>
          </w:rPr>
          <w:t>лат.</w:t>
        </w:r>
      </w:hyperlink>
      <w:r w:rsidRPr="00FC51A6">
        <w:rPr>
          <w:sz w:val="28"/>
          <w:szCs w:val="28"/>
        </w:rPr>
        <w:t> </w:t>
      </w:r>
      <w:r w:rsidRPr="00FC51A6">
        <w:rPr>
          <w:i/>
          <w:iCs/>
          <w:sz w:val="28"/>
          <w:szCs w:val="28"/>
          <w:lang w:val="la-Latn"/>
        </w:rPr>
        <w:t>succinum</w:t>
      </w:r>
      <w:r w:rsidRPr="00FC51A6">
        <w:rPr>
          <w:sz w:val="28"/>
          <w:szCs w:val="28"/>
        </w:rPr>
        <w:t> </w:t>
      </w:r>
      <w:r>
        <w:rPr>
          <w:sz w:val="28"/>
          <w:szCs w:val="28"/>
        </w:rPr>
        <w:sym w:font="Symbol" w:char="F02D"/>
      </w:r>
      <w:r w:rsidRPr="00FC51A6">
        <w:rPr>
          <w:sz w:val="28"/>
          <w:szCs w:val="28"/>
        </w:rPr>
        <w:t xml:space="preserve"> янтарь)</w:t>
      </w:r>
      <w:r>
        <w:rPr>
          <w:sz w:val="28"/>
          <w:szCs w:val="28"/>
        </w:rPr>
        <w:t xml:space="preserve">. </w:t>
      </w:r>
    </w:p>
  </w:footnote>
  <w:footnote w:id="10">
    <w:p w:rsidR="00834424" w:rsidRPr="00A2172C" w:rsidRDefault="00834424">
      <w:pPr>
        <w:pStyle w:val="af1"/>
        <w:rPr>
          <w:sz w:val="28"/>
          <w:szCs w:val="28"/>
        </w:rPr>
      </w:pPr>
      <w:r w:rsidRPr="00A2172C">
        <w:rPr>
          <w:rStyle w:val="af3"/>
          <w:sz w:val="28"/>
          <w:szCs w:val="28"/>
        </w:rPr>
        <w:footnoteRef/>
      </w:r>
      <w:r w:rsidRPr="00A2172C">
        <w:rPr>
          <w:sz w:val="28"/>
          <w:szCs w:val="28"/>
        </w:rPr>
        <w:t xml:space="preserve"> </w:t>
      </w:r>
      <w:r w:rsidRPr="00F138AF">
        <w:rPr>
          <w:sz w:val="28"/>
          <w:szCs w:val="28"/>
        </w:rPr>
        <w:t xml:space="preserve">Более подробно строение ФАД разбирается в учебнике </w:t>
      </w:r>
      <w:proofErr w:type="spellStart"/>
      <w:r w:rsidRPr="00F138AF">
        <w:rPr>
          <w:sz w:val="28"/>
          <w:szCs w:val="28"/>
        </w:rPr>
        <w:t>Тюкавкина</w:t>
      </w:r>
      <w:proofErr w:type="spellEnd"/>
      <w:r w:rsidRPr="00F138AF">
        <w:rPr>
          <w:sz w:val="28"/>
          <w:szCs w:val="28"/>
        </w:rPr>
        <w:t xml:space="preserve"> Н.А., </w:t>
      </w:r>
      <w:proofErr w:type="spellStart"/>
      <w:r w:rsidRPr="00F138AF">
        <w:rPr>
          <w:sz w:val="28"/>
          <w:szCs w:val="28"/>
        </w:rPr>
        <w:t>Ба</w:t>
      </w:r>
      <w:r w:rsidRPr="00F138AF">
        <w:rPr>
          <w:sz w:val="28"/>
          <w:szCs w:val="28"/>
        </w:rPr>
        <w:t>у</w:t>
      </w:r>
      <w:r w:rsidRPr="00F138AF">
        <w:rPr>
          <w:sz w:val="28"/>
          <w:szCs w:val="28"/>
        </w:rPr>
        <w:t>ков</w:t>
      </w:r>
      <w:proofErr w:type="spellEnd"/>
      <w:r w:rsidRPr="00F138AF">
        <w:rPr>
          <w:sz w:val="28"/>
          <w:szCs w:val="28"/>
        </w:rPr>
        <w:t xml:space="preserve"> Ю.И. Биоорганическая химия. М.: Медицина, 1991. с. 456.</w:t>
      </w:r>
    </w:p>
  </w:footnote>
  <w:footnote w:id="11">
    <w:p w:rsidR="00834424" w:rsidRPr="00727E37" w:rsidRDefault="00834424" w:rsidP="00727E37">
      <w:pPr>
        <w:pStyle w:val="af1"/>
        <w:jc w:val="both"/>
        <w:rPr>
          <w:sz w:val="28"/>
          <w:szCs w:val="28"/>
        </w:rPr>
      </w:pPr>
      <w:r w:rsidRPr="00727E37">
        <w:rPr>
          <w:rStyle w:val="af3"/>
          <w:sz w:val="28"/>
          <w:szCs w:val="28"/>
        </w:rPr>
        <w:footnoteRef/>
      </w:r>
      <w:r w:rsidRPr="00727E37">
        <w:rPr>
          <w:sz w:val="28"/>
          <w:szCs w:val="28"/>
        </w:rPr>
        <w:t xml:space="preserve"> </w:t>
      </w:r>
      <w:proofErr w:type="spellStart"/>
      <w:r w:rsidRPr="00727E37">
        <w:rPr>
          <w:bCs/>
          <w:sz w:val="28"/>
          <w:szCs w:val="28"/>
        </w:rPr>
        <w:t>Конфумин</w:t>
      </w:r>
      <w:proofErr w:type="spellEnd"/>
      <w:r w:rsidRPr="00727E37">
        <w:rPr>
          <w:sz w:val="28"/>
          <w:szCs w:val="28"/>
        </w:rPr>
        <w:t xml:space="preserve"> </w:t>
      </w:r>
      <w:r w:rsidRPr="00727E37">
        <w:rPr>
          <w:sz w:val="28"/>
          <w:szCs w:val="28"/>
        </w:rPr>
        <w:sym w:font="Symbol" w:char="F02D"/>
      </w:r>
      <w:r w:rsidRPr="00727E37">
        <w:rPr>
          <w:sz w:val="28"/>
          <w:szCs w:val="28"/>
        </w:rPr>
        <w:t xml:space="preserve"> </w:t>
      </w:r>
      <w:proofErr w:type="spellStart"/>
      <w:r w:rsidRPr="00727E37">
        <w:rPr>
          <w:sz w:val="28"/>
          <w:szCs w:val="28"/>
        </w:rPr>
        <w:t>инфузионный</w:t>
      </w:r>
      <w:proofErr w:type="spellEnd"/>
      <w:r w:rsidRPr="00727E37">
        <w:rPr>
          <w:sz w:val="28"/>
          <w:szCs w:val="28"/>
        </w:rPr>
        <w:t xml:space="preserve"> </w:t>
      </w:r>
      <w:hyperlink r:id="rId9" w:tooltip="Раствор" w:history="1">
        <w:r w:rsidRPr="00727E37">
          <w:rPr>
            <w:rStyle w:val="a9"/>
            <w:color w:val="auto"/>
            <w:sz w:val="28"/>
            <w:szCs w:val="28"/>
            <w:u w:val="none"/>
          </w:rPr>
          <w:t>раствор</w:t>
        </w:r>
      </w:hyperlink>
      <w:r w:rsidRPr="00727E37">
        <w:rPr>
          <w:sz w:val="28"/>
          <w:szCs w:val="28"/>
        </w:rPr>
        <w:t xml:space="preserve"> </w:t>
      </w:r>
      <w:hyperlink r:id="rId10" w:tooltip="Антигипоксант" w:history="1">
        <w:proofErr w:type="spellStart"/>
        <w:r w:rsidRPr="00727E37">
          <w:rPr>
            <w:rStyle w:val="a9"/>
            <w:color w:val="auto"/>
            <w:sz w:val="28"/>
            <w:szCs w:val="28"/>
            <w:u w:val="none"/>
          </w:rPr>
          <w:t>антигипоксического</w:t>
        </w:r>
        <w:proofErr w:type="spellEnd"/>
      </w:hyperlink>
      <w:r w:rsidRPr="00727E37">
        <w:rPr>
          <w:sz w:val="28"/>
          <w:szCs w:val="28"/>
        </w:rPr>
        <w:t xml:space="preserve"> действия для </w:t>
      </w:r>
      <w:hyperlink r:id="rId11" w:tooltip="Внутривенно" w:history="1">
        <w:r w:rsidRPr="00727E37">
          <w:rPr>
            <w:rStyle w:val="a9"/>
            <w:color w:val="auto"/>
            <w:sz w:val="28"/>
            <w:szCs w:val="28"/>
            <w:u w:val="none"/>
          </w:rPr>
          <w:t>внутр</w:t>
        </w:r>
        <w:r w:rsidRPr="00727E37">
          <w:rPr>
            <w:rStyle w:val="a9"/>
            <w:color w:val="auto"/>
            <w:sz w:val="28"/>
            <w:szCs w:val="28"/>
            <w:u w:val="none"/>
          </w:rPr>
          <w:t>и</w:t>
        </w:r>
        <w:r w:rsidRPr="00727E37">
          <w:rPr>
            <w:rStyle w:val="a9"/>
            <w:color w:val="auto"/>
            <w:sz w:val="28"/>
            <w:szCs w:val="28"/>
            <w:u w:val="none"/>
          </w:rPr>
          <w:t>венного</w:t>
        </w:r>
      </w:hyperlink>
      <w:r w:rsidRPr="00727E37">
        <w:rPr>
          <w:sz w:val="28"/>
          <w:szCs w:val="28"/>
        </w:rPr>
        <w:t xml:space="preserve"> введения. Препарат пред</w:t>
      </w:r>
      <w:r>
        <w:rPr>
          <w:sz w:val="28"/>
          <w:szCs w:val="28"/>
        </w:rPr>
        <w:t>ставляет собой 15</w:t>
      </w:r>
      <w:r w:rsidRPr="00727E37">
        <w:rPr>
          <w:sz w:val="28"/>
          <w:szCs w:val="28"/>
        </w:rPr>
        <w:t xml:space="preserve">% раствор </w:t>
      </w:r>
      <w:hyperlink r:id="rId12" w:tooltip="Фумарат" w:history="1">
        <w:proofErr w:type="spellStart"/>
        <w:r w:rsidRPr="00727E37">
          <w:rPr>
            <w:rStyle w:val="a9"/>
            <w:color w:val="auto"/>
            <w:sz w:val="28"/>
            <w:szCs w:val="28"/>
            <w:u w:val="none"/>
          </w:rPr>
          <w:t>фумарата</w:t>
        </w:r>
        <w:proofErr w:type="spellEnd"/>
      </w:hyperlink>
      <w:r w:rsidRPr="00727E37">
        <w:rPr>
          <w:sz w:val="28"/>
          <w:szCs w:val="28"/>
        </w:rPr>
        <w:t xml:space="preserve"> натрия.</w:t>
      </w:r>
    </w:p>
  </w:footnote>
  <w:footnote w:id="12">
    <w:p w:rsidR="00834424" w:rsidRPr="00727E37" w:rsidRDefault="00834424" w:rsidP="00726035">
      <w:pPr>
        <w:pStyle w:val="af1"/>
        <w:jc w:val="both"/>
        <w:rPr>
          <w:sz w:val="28"/>
          <w:szCs w:val="28"/>
        </w:rPr>
      </w:pPr>
      <w:r w:rsidRPr="00727E37">
        <w:rPr>
          <w:rStyle w:val="af3"/>
          <w:sz w:val="28"/>
          <w:szCs w:val="28"/>
        </w:rPr>
        <w:footnoteRef/>
      </w:r>
      <w:r w:rsidRPr="00727E37">
        <w:rPr>
          <w:sz w:val="28"/>
          <w:szCs w:val="28"/>
        </w:rPr>
        <w:t xml:space="preserve"> </w:t>
      </w:r>
      <w:proofErr w:type="spellStart"/>
      <w:r w:rsidRPr="00727E37">
        <w:rPr>
          <w:sz w:val="28"/>
          <w:szCs w:val="28"/>
        </w:rPr>
        <w:t>Мафусол</w:t>
      </w:r>
      <w:proofErr w:type="spellEnd"/>
      <w:r w:rsidRPr="00727E37">
        <w:rPr>
          <w:sz w:val="28"/>
          <w:szCs w:val="28"/>
        </w:rPr>
        <w:t xml:space="preserve"> </w:t>
      </w:r>
      <w:r w:rsidRPr="00727E37">
        <w:rPr>
          <w:sz w:val="28"/>
          <w:szCs w:val="28"/>
        </w:rPr>
        <w:sym w:font="Symbol" w:char="F02D"/>
      </w:r>
      <w:r w:rsidRPr="00727E37">
        <w:rPr>
          <w:sz w:val="28"/>
          <w:szCs w:val="28"/>
        </w:rPr>
        <w:t xml:space="preserve"> </w:t>
      </w:r>
      <w:proofErr w:type="spellStart"/>
      <w:r w:rsidRPr="00727E37">
        <w:rPr>
          <w:sz w:val="28"/>
          <w:szCs w:val="28"/>
        </w:rPr>
        <w:t>кристаллоидный</w:t>
      </w:r>
      <w:proofErr w:type="spellEnd"/>
      <w:r w:rsidRPr="00727E37">
        <w:rPr>
          <w:sz w:val="28"/>
          <w:szCs w:val="28"/>
        </w:rPr>
        <w:t xml:space="preserve"> кровезаменитель, обладающий </w:t>
      </w:r>
      <w:proofErr w:type="spellStart"/>
      <w:r w:rsidRPr="00727E37">
        <w:rPr>
          <w:sz w:val="28"/>
          <w:szCs w:val="28"/>
        </w:rPr>
        <w:t>антигипоксич</w:t>
      </w:r>
      <w:r w:rsidRPr="00727E37">
        <w:rPr>
          <w:sz w:val="28"/>
          <w:szCs w:val="28"/>
        </w:rPr>
        <w:t>е</w:t>
      </w:r>
      <w:r w:rsidRPr="00727E37">
        <w:rPr>
          <w:sz w:val="28"/>
          <w:szCs w:val="28"/>
        </w:rPr>
        <w:t>ским</w:t>
      </w:r>
      <w:proofErr w:type="spellEnd"/>
      <w:r w:rsidRPr="00727E37">
        <w:rPr>
          <w:sz w:val="28"/>
          <w:szCs w:val="28"/>
        </w:rPr>
        <w:t xml:space="preserve"> действием. Разработан Российским НИИ гематологии и трансфузиологии (</w:t>
      </w:r>
      <w:proofErr w:type="gramStart"/>
      <w:r w:rsidRPr="00727E37">
        <w:rPr>
          <w:sz w:val="28"/>
          <w:szCs w:val="28"/>
        </w:rPr>
        <w:t>г</w:t>
      </w:r>
      <w:proofErr w:type="gramEnd"/>
      <w:r w:rsidRPr="00727E37">
        <w:rPr>
          <w:sz w:val="28"/>
          <w:szCs w:val="28"/>
        </w:rPr>
        <w:t>. Санкт-Петербург).</w:t>
      </w:r>
    </w:p>
  </w:footnote>
  <w:footnote w:id="13">
    <w:p w:rsidR="00834424" w:rsidRPr="00BF6B26" w:rsidRDefault="00834424" w:rsidP="00BF6B26">
      <w:pPr>
        <w:pStyle w:val="af1"/>
        <w:jc w:val="both"/>
        <w:rPr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BF6B26">
        <w:rPr>
          <w:sz w:val="28"/>
          <w:szCs w:val="28"/>
        </w:rPr>
        <w:t xml:space="preserve">Неустойчивость </w:t>
      </w:r>
      <w:hyperlink r:id="rId13" w:tooltip="Справочник по веществам" w:history="1">
        <w:r w:rsidRPr="00BF6B26">
          <w:rPr>
            <w:rStyle w:val="a9"/>
            <w:color w:val="auto"/>
            <w:sz w:val="28"/>
            <w:szCs w:val="28"/>
            <w:u w:val="none"/>
          </w:rPr>
          <w:t>малеиновой кислоты</w:t>
        </w:r>
      </w:hyperlink>
      <w:r w:rsidRPr="00BF6B26">
        <w:rPr>
          <w:sz w:val="28"/>
          <w:szCs w:val="28"/>
        </w:rPr>
        <w:t xml:space="preserve"> проявляется в том, что очень часто вм</w:t>
      </w:r>
      <w:r w:rsidRPr="00BF6B26">
        <w:rPr>
          <w:sz w:val="28"/>
          <w:szCs w:val="28"/>
        </w:rPr>
        <w:t>е</w:t>
      </w:r>
      <w:r w:rsidRPr="00BF6B26">
        <w:rPr>
          <w:sz w:val="28"/>
          <w:szCs w:val="28"/>
        </w:rPr>
        <w:t xml:space="preserve">сто </w:t>
      </w:r>
      <w:hyperlink r:id="rId14" w:tooltip="Справочник по веществам" w:history="1">
        <w:r w:rsidRPr="00BF6B26">
          <w:rPr>
            <w:rStyle w:val="a9"/>
            <w:color w:val="auto"/>
            <w:sz w:val="28"/>
            <w:szCs w:val="28"/>
            <w:u w:val="none"/>
          </w:rPr>
          <w:t>малеиновой кислоты</w:t>
        </w:r>
      </w:hyperlink>
      <w:r w:rsidRPr="00BF6B26">
        <w:rPr>
          <w:sz w:val="28"/>
          <w:szCs w:val="28"/>
        </w:rPr>
        <w:t xml:space="preserve"> из е</w:t>
      </w:r>
      <w:r>
        <w:rPr>
          <w:sz w:val="28"/>
          <w:szCs w:val="28"/>
        </w:rPr>
        <w:t>ё</w:t>
      </w:r>
      <w:r w:rsidRPr="00BF6B26">
        <w:rPr>
          <w:sz w:val="28"/>
          <w:szCs w:val="28"/>
        </w:rPr>
        <w:t xml:space="preserve"> производных образуется </w:t>
      </w:r>
      <w:hyperlink r:id="rId15" w:tooltip="Химическая энциклопедия" w:history="1">
        <w:proofErr w:type="spellStart"/>
        <w:r w:rsidRPr="00BF6B26">
          <w:rPr>
            <w:rStyle w:val="a9"/>
            <w:color w:val="auto"/>
            <w:sz w:val="28"/>
            <w:szCs w:val="28"/>
            <w:u w:val="none"/>
          </w:rPr>
          <w:t>фумаровая</w:t>
        </w:r>
        <w:proofErr w:type="spellEnd"/>
        <w:r w:rsidRPr="00BF6B26">
          <w:rPr>
            <w:rStyle w:val="a9"/>
            <w:color w:val="auto"/>
            <w:sz w:val="28"/>
            <w:szCs w:val="28"/>
            <w:u w:val="none"/>
          </w:rPr>
          <w:t xml:space="preserve"> кислота</w:t>
        </w:r>
      </w:hyperlink>
      <w:r w:rsidRPr="00BF6B26">
        <w:rPr>
          <w:sz w:val="28"/>
          <w:szCs w:val="28"/>
        </w:rPr>
        <w:t>.</w:t>
      </w:r>
    </w:p>
  </w:footnote>
  <w:footnote w:id="14">
    <w:p w:rsidR="00834424" w:rsidRDefault="00834424" w:rsidP="00196A9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196A98">
        <w:rPr>
          <w:sz w:val="28"/>
          <w:szCs w:val="28"/>
        </w:rPr>
        <w:t xml:space="preserve">При ингибировании </w:t>
      </w:r>
      <w:proofErr w:type="spellStart"/>
      <w:r w:rsidRPr="00196A98">
        <w:rPr>
          <w:sz w:val="28"/>
          <w:szCs w:val="28"/>
        </w:rPr>
        <w:t>ацетилхолинэстеразы</w:t>
      </w:r>
      <w:proofErr w:type="spellEnd"/>
      <w:r w:rsidRPr="00196A98">
        <w:rPr>
          <w:sz w:val="28"/>
          <w:szCs w:val="28"/>
        </w:rPr>
        <w:t xml:space="preserve"> ацетилхолин накапливается в орг</w:t>
      </w:r>
      <w:r w:rsidRPr="00196A98">
        <w:rPr>
          <w:sz w:val="28"/>
          <w:szCs w:val="28"/>
        </w:rPr>
        <w:t>а</w:t>
      </w:r>
      <w:r w:rsidRPr="00196A98">
        <w:rPr>
          <w:sz w:val="28"/>
          <w:szCs w:val="28"/>
        </w:rPr>
        <w:t>низме, что приводит к непрерывной передаче нервных импульсов и соответс</w:t>
      </w:r>
      <w:r w:rsidRPr="00196A98">
        <w:rPr>
          <w:sz w:val="28"/>
          <w:szCs w:val="28"/>
        </w:rPr>
        <w:t>т</w:t>
      </w:r>
      <w:r w:rsidRPr="00196A98">
        <w:rPr>
          <w:sz w:val="28"/>
          <w:szCs w:val="28"/>
        </w:rPr>
        <w:t>венно непрерывному сокращению мышечной ткани. На этом основано действие инсектицидов (химических средств уничтожения насекомых) и нервно парал</w:t>
      </w:r>
      <w:r w:rsidRPr="00196A98">
        <w:rPr>
          <w:sz w:val="28"/>
          <w:szCs w:val="28"/>
        </w:rPr>
        <w:t>и</w:t>
      </w:r>
      <w:r w:rsidRPr="00196A98">
        <w:rPr>
          <w:sz w:val="28"/>
          <w:szCs w:val="28"/>
        </w:rPr>
        <w:t xml:space="preserve">тических ядов </w:t>
      </w:r>
      <w:r w:rsidRPr="00196A98">
        <w:rPr>
          <w:sz w:val="28"/>
          <w:szCs w:val="28"/>
        </w:rPr>
        <w:sym w:font="Symbol" w:char="F02D"/>
      </w:r>
      <w:r w:rsidRPr="00196A98">
        <w:rPr>
          <w:sz w:val="28"/>
          <w:szCs w:val="28"/>
        </w:rPr>
        <w:t xml:space="preserve"> зарина, табуна </w:t>
      </w:r>
      <w:r w:rsidRPr="00196A98">
        <w:rPr>
          <w:sz w:val="28"/>
          <w:szCs w:val="28"/>
        </w:rPr>
        <w:sym w:font="Symbol" w:char="F02D"/>
      </w:r>
      <w:r w:rsidRPr="00196A98">
        <w:rPr>
          <w:sz w:val="28"/>
          <w:szCs w:val="28"/>
        </w:rPr>
        <w:t xml:space="preserve"> фосфорорганических соединений, которые, реагируя с остатком </w:t>
      </w:r>
      <w:proofErr w:type="spellStart"/>
      <w:r w:rsidRPr="00196A98">
        <w:rPr>
          <w:sz w:val="28"/>
          <w:szCs w:val="28"/>
        </w:rPr>
        <w:t>серина</w:t>
      </w:r>
      <w:proofErr w:type="spellEnd"/>
      <w:r w:rsidRPr="00196A98">
        <w:rPr>
          <w:sz w:val="28"/>
          <w:szCs w:val="28"/>
        </w:rPr>
        <w:t xml:space="preserve">, содержащимся в активном центре </w:t>
      </w:r>
      <w:proofErr w:type="spellStart"/>
      <w:r w:rsidRPr="00196A98">
        <w:rPr>
          <w:sz w:val="28"/>
          <w:szCs w:val="28"/>
        </w:rPr>
        <w:t>ацетилхолин</w:t>
      </w:r>
      <w:r w:rsidRPr="00196A98">
        <w:rPr>
          <w:sz w:val="28"/>
          <w:szCs w:val="28"/>
        </w:rPr>
        <w:t>э</w:t>
      </w:r>
      <w:r w:rsidRPr="00196A98">
        <w:rPr>
          <w:sz w:val="28"/>
          <w:szCs w:val="28"/>
        </w:rPr>
        <w:t>стеразы</w:t>
      </w:r>
      <w:proofErr w:type="spellEnd"/>
      <w:r w:rsidRPr="00196A98">
        <w:rPr>
          <w:sz w:val="28"/>
          <w:szCs w:val="28"/>
        </w:rPr>
        <w:t>, ингибируют действие этого фермента.</w:t>
      </w:r>
    </w:p>
  </w:footnote>
  <w:footnote w:id="15">
    <w:p w:rsidR="00834424" w:rsidRPr="00B16C27" w:rsidRDefault="00834424" w:rsidP="00B16C27">
      <w:pPr>
        <w:pStyle w:val="af1"/>
        <w:jc w:val="both"/>
        <w:rPr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B16C27">
        <w:rPr>
          <w:sz w:val="28"/>
          <w:szCs w:val="28"/>
        </w:rPr>
        <w:t>Иногда к катехоламинам относят их синтетические производные, так наз</w:t>
      </w:r>
      <w:r w:rsidRPr="00B16C27">
        <w:rPr>
          <w:sz w:val="28"/>
          <w:szCs w:val="28"/>
        </w:rPr>
        <w:t>ы</w:t>
      </w:r>
      <w:r w:rsidRPr="00B16C27">
        <w:rPr>
          <w:sz w:val="28"/>
          <w:szCs w:val="28"/>
        </w:rPr>
        <w:t xml:space="preserve">ваемые </w:t>
      </w:r>
      <w:hyperlink r:id="rId16" w:tooltip="Химическая энциклопедия" w:history="1">
        <w:r w:rsidRPr="00B16C27">
          <w:rPr>
            <w:rStyle w:val="a9"/>
            <w:b/>
            <w:color w:val="auto"/>
            <w:sz w:val="28"/>
            <w:szCs w:val="28"/>
            <w:u w:val="none"/>
          </w:rPr>
          <w:t>адреномиметические (</w:t>
        </w:r>
        <w:r w:rsidRPr="00B16C27">
          <w:rPr>
            <w:sz w:val="28"/>
            <w:szCs w:val="28"/>
          </w:rPr>
          <w:t xml:space="preserve">от </w:t>
        </w:r>
        <w:hyperlink r:id="rId17" w:tooltip="Химическая энциклопедия" w:history="1">
          <w:r w:rsidRPr="00B16C27">
            <w:rPr>
              <w:rStyle w:val="a9"/>
              <w:color w:val="auto"/>
              <w:sz w:val="28"/>
              <w:szCs w:val="28"/>
            </w:rPr>
            <w:t>адреналин</w:t>
          </w:r>
        </w:hyperlink>
        <w:r w:rsidRPr="00B16C27">
          <w:rPr>
            <w:sz w:val="28"/>
            <w:szCs w:val="28"/>
          </w:rPr>
          <w:t xml:space="preserve"> и греч. </w:t>
        </w:r>
        <w:proofErr w:type="spellStart"/>
        <w:r w:rsidRPr="00B16C27">
          <w:rPr>
            <w:sz w:val="28"/>
            <w:szCs w:val="28"/>
            <w:lang w:val="en-US"/>
          </w:rPr>
          <w:t>mimetikos</w:t>
        </w:r>
        <w:proofErr w:type="spellEnd"/>
        <w:r w:rsidRPr="00B16C27">
          <w:rPr>
            <w:sz w:val="28"/>
            <w:szCs w:val="28"/>
          </w:rPr>
          <w:t xml:space="preserve"> </w:t>
        </w:r>
        <w:r w:rsidRPr="00B16C27">
          <w:rPr>
            <w:sz w:val="28"/>
            <w:szCs w:val="28"/>
            <w:lang w:val="en-US"/>
          </w:rPr>
          <w:sym w:font="Symbol" w:char="F02D"/>
        </w:r>
        <w:r w:rsidRPr="00B16C27">
          <w:rPr>
            <w:sz w:val="28"/>
            <w:szCs w:val="28"/>
          </w:rPr>
          <w:t xml:space="preserve"> </w:t>
        </w:r>
        <w:proofErr w:type="gramStart"/>
        <w:r w:rsidRPr="00B16C27">
          <w:rPr>
            <w:sz w:val="28"/>
            <w:szCs w:val="28"/>
          </w:rPr>
          <w:t>подражател</w:t>
        </w:r>
        <w:r w:rsidRPr="00B16C27">
          <w:rPr>
            <w:sz w:val="28"/>
            <w:szCs w:val="28"/>
          </w:rPr>
          <w:t>ь</w:t>
        </w:r>
        <w:r w:rsidRPr="00B16C27">
          <w:rPr>
            <w:sz w:val="28"/>
            <w:szCs w:val="28"/>
          </w:rPr>
          <w:t>ный</w:t>
        </w:r>
        <w:proofErr w:type="gramEnd"/>
        <w:r w:rsidRPr="00B16C27">
          <w:rPr>
            <w:sz w:val="28"/>
            <w:szCs w:val="28"/>
          </w:rPr>
          <w:t xml:space="preserve">) </w:t>
        </w:r>
        <w:r w:rsidRPr="00B16C27">
          <w:rPr>
            <w:rStyle w:val="a9"/>
            <w:color w:val="auto"/>
            <w:sz w:val="28"/>
            <w:szCs w:val="28"/>
            <w:u w:val="none"/>
          </w:rPr>
          <w:t>средства</w:t>
        </w:r>
      </w:hyperlink>
      <w:r w:rsidRPr="00B16C27">
        <w:rPr>
          <w:sz w:val="28"/>
          <w:szCs w:val="28"/>
        </w:rPr>
        <w:t>.</w:t>
      </w:r>
    </w:p>
  </w:footnote>
  <w:footnote w:id="16">
    <w:p w:rsidR="00834424" w:rsidRPr="00A97E9B" w:rsidRDefault="00834424" w:rsidP="001039DA">
      <w:pPr>
        <w:pStyle w:val="af1"/>
        <w:jc w:val="both"/>
        <w:rPr>
          <w:sz w:val="28"/>
          <w:szCs w:val="28"/>
        </w:rPr>
      </w:pPr>
      <w:r>
        <w:rPr>
          <w:rStyle w:val="af3"/>
        </w:rPr>
        <w:footnoteRef/>
      </w:r>
      <w:r w:rsidRPr="00A97E9B">
        <w:rPr>
          <w:sz w:val="28"/>
          <w:szCs w:val="28"/>
        </w:rPr>
        <w:t xml:space="preserve"> </w:t>
      </w:r>
      <w:r w:rsidRPr="001039DA">
        <w:rPr>
          <w:sz w:val="28"/>
          <w:szCs w:val="28"/>
        </w:rPr>
        <w:t>Парацет</w:t>
      </w:r>
      <w:r>
        <w:rPr>
          <w:sz w:val="28"/>
          <w:szCs w:val="28"/>
        </w:rPr>
        <w:t>а</w:t>
      </w:r>
      <w:r w:rsidRPr="001039DA">
        <w:rPr>
          <w:sz w:val="28"/>
          <w:szCs w:val="28"/>
        </w:rPr>
        <w:t xml:space="preserve">мол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039DA">
        <w:rPr>
          <w:sz w:val="28"/>
          <w:szCs w:val="28"/>
        </w:rPr>
        <w:t xml:space="preserve">лекарственное средство, </w:t>
      </w:r>
      <w:hyperlink r:id="rId18" w:tooltip="Анальгетик" w:history="1">
        <w:r w:rsidRPr="001039DA">
          <w:rPr>
            <w:rStyle w:val="a9"/>
            <w:color w:val="auto"/>
            <w:sz w:val="28"/>
            <w:szCs w:val="28"/>
            <w:u w:val="none"/>
          </w:rPr>
          <w:t>анальгетик</w:t>
        </w:r>
      </w:hyperlink>
      <w:r w:rsidRPr="00103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39DA">
        <w:rPr>
          <w:sz w:val="28"/>
          <w:szCs w:val="28"/>
        </w:rPr>
        <w:t>оказывает жаропон</w:t>
      </w:r>
      <w:r w:rsidRPr="001039DA">
        <w:rPr>
          <w:sz w:val="28"/>
          <w:szCs w:val="28"/>
        </w:rPr>
        <w:t>и</w:t>
      </w:r>
      <w:r w:rsidRPr="001039DA">
        <w:rPr>
          <w:sz w:val="28"/>
          <w:szCs w:val="28"/>
        </w:rPr>
        <w:t>жающее действие</w:t>
      </w:r>
      <w:r>
        <w:rPr>
          <w:sz w:val="28"/>
          <w:szCs w:val="28"/>
        </w:rPr>
        <w:t xml:space="preserve">. </w:t>
      </w:r>
      <w:r w:rsidRPr="00A97E9B">
        <w:rPr>
          <w:sz w:val="28"/>
          <w:szCs w:val="28"/>
        </w:rPr>
        <w:t xml:space="preserve">Парацетамол входит в </w:t>
      </w:r>
      <w:hyperlink r:id="rId19" w:tooltip="WHO Model List of Essential Medicines" w:history="1">
        <w:r w:rsidRPr="00A97E9B">
          <w:rPr>
            <w:rStyle w:val="a9"/>
            <w:color w:val="auto"/>
            <w:sz w:val="28"/>
            <w:szCs w:val="28"/>
            <w:u w:val="none"/>
          </w:rPr>
          <w:t>список важнейших лекарственных сре</w:t>
        </w:r>
        <w:proofErr w:type="gramStart"/>
        <w:r w:rsidRPr="00A97E9B">
          <w:rPr>
            <w:rStyle w:val="a9"/>
            <w:color w:val="auto"/>
            <w:sz w:val="28"/>
            <w:szCs w:val="28"/>
            <w:u w:val="none"/>
          </w:rPr>
          <w:t>дств</w:t>
        </w:r>
      </w:hyperlink>
      <w:r w:rsidRPr="00A97E9B">
        <w:rPr>
          <w:sz w:val="28"/>
          <w:szCs w:val="28"/>
        </w:rPr>
        <w:t xml:space="preserve"> </w:t>
      </w:r>
      <w:hyperlink r:id="rId20" w:tooltip="Всемирная организация здравоохранения" w:history="1">
        <w:r w:rsidRPr="00A97E9B">
          <w:rPr>
            <w:rStyle w:val="a9"/>
            <w:color w:val="auto"/>
            <w:sz w:val="28"/>
            <w:szCs w:val="28"/>
            <w:u w:val="none"/>
          </w:rPr>
          <w:t>Вс</w:t>
        </w:r>
        <w:proofErr w:type="gramEnd"/>
        <w:r w:rsidRPr="00A97E9B">
          <w:rPr>
            <w:rStyle w:val="a9"/>
            <w:color w:val="auto"/>
            <w:sz w:val="28"/>
            <w:szCs w:val="28"/>
            <w:u w:val="none"/>
          </w:rPr>
          <w:t>емирной организации здравоохранения</w:t>
        </w:r>
      </w:hyperlink>
      <w:r w:rsidRPr="00A97E9B">
        <w:rPr>
          <w:sz w:val="28"/>
          <w:szCs w:val="28"/>
        </w:rPr>
        <w:t xml:space="preserve">, а также в перечень </w:t>
      </w:r>
      <w:hyperlink r:id="rId21" w:tooltip="Жизненно необходимые и важнейшие лекарственные препараты" w:history="1">
        <w:r w:rsidRPr="00A97E9B">
          <w:rPr>
            <w:rStyle w:val="a9"/>
            <w:color w:val="auto"/>
            <w:sz w:val="28"/>
            <w:szCs w:val="28"/>
            <w:u w:val="none"/>
          </w:rPr>
          <w:t>жизненно необходимых и важнейших лекарственных препаратов</w:t>
        </w:r>
      </w:hyperlink>
      <w:r w:rsidRPr="00A97E9B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</w:footnote>
  <w:footnote w:id="17">
    <w:p w:rsidR="00834424" w:rsidRPr="00A97E9B" w:rsidRDefault="00834424" w:rsidP="00A97E9B">
      <w:pPr>
        <w:pStyle w:val="af1"/>
        <w:jc w:val="both"/>
        <w:rPr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A97E9B">
        <w:rPr>
          <w:sz w:val="28"/>
          <w:szCs w:val="28"/>
        </w:rPr>
        <w:t xml:space="preserve">Фенацетин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</w:t>
      </w:r>
      <w:r w:rsidRPr="00A97E9B">
        <w:rPr>
          <w:rStyle w:val="text-cut2"/>
          <w:sz w:val="28"/>
          <w:szCs w:val="28"/>
        </w:rPr>
        <w:t>екарственное средство, анальгетик и антипиретик</w:t>
      </w:r>
      <w:r>
        <w:rPr>
          <w:rStyle w:val="text-cut2"/>
          <w:sz w:val="28"/>
          <w:szCs w:val="28"/>
        </w:rPr>
        <w:t xml:space="preserve"> </w:t>
      </w:r>
      <w:r w:rsidRPr="004A7590">
        <w:rPr>
          <w:rStyle w:val="text-cut2"/>
          <w:sz w:val="28"/>
          <w:szCs w:val="28"/>
        </w:rPr>
        <w:t xml:space="preserve">(до недавнего времени входил в состав препаратов </w:t>
      </w:r>
      <w:proofErr w:type="spellStart"/>
      <w:r w:rsidRPr="004A7590">
        <w:rPr>
          <w:rStyle w:val="text-cut2"/>
          <w:sz w:val="28"/>
          <w:szCs w:val="28"/>
        </w:rPr>
        <w:t>Седальгин</w:t>
      </w:r>
      <w:proofErr w:type="spellEnd"/>
      <w:r w:rsidRPr="004A7590">
        <w:rPr>
          <w:rStyle w:val="text-cut2"/>
          <w:sz w:val="28"/>
          <w:szCs w:val="28"/>
        </w:rPr>
        <w:t xml:space="preserve"> и Цитрамон).</w:t>
      </w:r>
      <w:r w:rsidRPr="00A97E9B">
        <w:rPr>
          <w:rStyle w:val="text-cut2"/>
          <w:sz w:val="28"/>
          <w:szCs w:val="28"/>
        </w:rPr>
        <w:t xml:space="preserve"> В прошлом шир</w:t>
      </w:r>
      <w:r w:rsidRPr="00A97E9B">
        <w:rPr>
          <w:rStyle w:val="text-cut2"/>
          <w:sz w:val="28"/>
          <w:szCs w:val="28"/>
        </w:rPr>
        <w:t>о</w:t>
      </w:r>
      <w:r w:rsidRPr="00A97E9B">
        <w:rPr>
          <w:rStyle w:val="text-cut2"/>
          <w:sz w:val="28"/>
          <w:szCs w:val="28"/>
        </w:rPr>
        <w:t>ко применялся в медицинской практике, однако в связи с наличием серьёзных побочных эффектов, связанных с развитием нефропатии, фенацетин во многих странах, в том числе и в Р</w:t>
      </w:r>
      <w:r>
        <w:rPr>
          <w:rStyle w:val="text-cut2"/>
          <w:sz w:val="28"/>
          <w:szCs w:val="28"/>
        </w:rPr>
        <w:t>Ф</w:t>
      </w:r>
      <w:r w:rsidRPr="00A97E9B">
        <w:rPr>
          <w:rStyle w:val="text-cut2"/>
          <w:sz w:val="28"/>
          <w:szCs w:val="28"/>
        </w:rPr>
        <w:t>, изъят из обращения.</w:t>
      </w:r>
    </w:p>
  </w:footnote>
  <w:footnote w:id="18">
    <w:p w:rsidR="00834424" w:rsidRDefault="00834424" w:rsidP="002C2713">
      <w:pPr>
        <w:pStyle w:val="af1"/>
      </w:pPr>
      <w:r>
        <w:rPr>
          <w:rStyle w:val="af3"/>
        </w:rPr>
        <w:footnoteRef/>
      </w:r>
      <w:r>
        <w:t xml:space="preserve"> </w:t>
      </w:r>
      <w:r w:rsidRPr="00B371B0">
        <w:rPr>
          <w:sz w:val="28"/>
          <w:szCs w:val="28"/>
        </w:rPr>
        <w:t xml:space="preserve">Звёздочкой отмечены </w:t>
      </w:r>
      <w:proofErr w:type="spellStart"/>
      <w:r w:rsidRPr="00B371B0">
        <w:rPr>
          <w:sz w:val="28"/>
          <w:szCs w:val="28"/>
        </w:rPr>
        <w:t>хиральные</w:t>
      </w:r>
      <w:proofErr w:type="spellEnd"/>
      <w:r w:rsidRPr="00B371B0">
        <w:rPr>
          <w:sz w:val="28"/>
          <w:szCs w:val="28"/>
        </w:rPr>
        <w:t xml:space="preserve"> центры</w:t>
      </w:r>
      <w:r>
        <w:rPr>
          <w:sz w:val="28"/>
          <w:szCs w:val="28"/>
        </w:rPr>
        <w:t>.</w:t>
      </w:r>
    </w:p>
  </w:footnote>
  <w:footnote w:id="19">
    <w:p w:rsidR="00834424" w:rsidRPr="000625DF" w:rsidRDefault="00834424" w:rsidP="000625DF">
      <w:pPr>
        <w:pStyle w:val="af1"/>
        <w:jc w:val="both"/>
        <w:rPr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0625DF">
        <w:rPr>
          <w:sz w:val="28"/>
          <w:szCs w:val="28"/>
        </w:rPr>
        <w:t xml:space="preserve">Биологическая активность только определённого оптического изомера создаёт </w:t>
      </w:r>
      <w:r>
        <w:rPr>
          <w:sz w:val="28"/>
          <w:szCs w:val="28"/>
        </w:rPr>
        <w:t xml:space="preserve">существенные </w:t>
      </w:r>
      <w:r w:rsidRPr="000625DF">
        <w:rPr>
          <w:sz w:val="28"/>
          <w:szCs w:val="28"/>
        </w:rPr>
        <w:t xml:space="preserve">трудности для лабораторного и промышленного </w:t>
      </w:r>
      <w:r>
        <w:rPr>
          <w:sz w:val="28"/>
          <w:szCs w:val="28"/>
        </w:rPr>
        <w:t>синтеза</w:t>
      </w:r>
      <w:r w:rsidRPr="000625DF">
        <w:rPr>
          <w:sz w:val="28"/>
          <w:szCs w:val="28"/>
        </w:rPr>
        <w:t xml:space="preserve"> биол</w:t>
      </w:r>
      <w:r w:rsidRPr="000625DF">
        <w:rPr>
          <w:sz w:val="28"/>
          <w:szCs w:val="28"/>
        </w:rPr>
        <w:t>о</w:t>
      </w:r>
      <w:r w:rsidRPr="000625DF">
        <w:rPr>
          <w:sz w:val="28"/>
          <w:szCs w:val="28"/>
        </w:rPr>
        <w:t xml:space="preserve">гически активных и лекарственных веществ. </w:t>
      </w:r>
      <w:r>
        <w:rPr>
          <w:sz w:val="28"/>
          <w:szCs w:val="28"/>
        </w:rPr>
        <w:t>Действительно, процессы,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гивающие </w:t>
      </w:r>
      <w:proofErr w:type="spellStart"/>
      <w:r>
        <w:rPr>
          <w:sz w:val="28"/>
          <w:szCs w:val="28"/>
        </w:rPr>
        <w:t>хиральный</w:t>
      </w:r>
      <w:proofErr w:type="spellEnd"/>
      <w:r>
        <w:rPr>
          <w:sz w:val="28"/>
          <w:szCs w:val="28"/>
        </w:rPr>
        <w:t xml:space="preserve"> центр, неминуемо приводят к рацемизации. В этой связи одной из главных задач направленного органического синтеза является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условий, позволяющих либо получать конкретный оптический изомер,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 количественно разделять </w:t>
      </w:r>
      <w:proofErr w:type="spellStart"/>
      <w:r>
        <w:rPr>
          <w:sz w:val="28"/>
          <w:szCs w:val="28"/>
        </w:rPr>
        <w:t>энантиомеры</w:t>
      </w:r>
      <w:proofErr w:type="spellEnd"/>
      <w:r>
        <w:rPr>
          <w:sz w:val="28"/>
          <w:szCs w:val="28"/>
        </w:rPr>
        <w:t xml:space="preserve">. Определённые успехи в этой области уже достигнуты, но работы ещё, как говорится, «непочатый край». </w:t>
      </w:r>
    </w:p>
  </w:footnote>
  <w:footnote w:id="20">
    <w:p w:rsidR="00834424" w:rsidRPr="00CF10E7" w:rsidRDefault="00834424" w:rsidP="00CF10E7">
      <w:pPr>
        <w:pStyle w:val="af1"/>
        <w:jc w:val="both"/>
        <w:rPr>
          <w:sz w:val="28"/>
          <w:szCs w:val="28"/>
        </w:rPr>
      </w:pPr>
      <w:r w:rsidRPr="00CF10E7">
        <w:rPr>
          <w:rStyle w:val="af3"/>
          <w:sz w:val="28"/>
          <w:szCs w:val="28"/>
        </w:rPr>
        <w:footnoteRef/>
      </w:r>
      <w:r w:rsidRPr="00CF10E7">
        <w:rPr>
          <w:sz w:val="28"/>
          <w:szCs w:val="28"/>
        </w:rPr>
        <w:t xml:space="preserve"> Именно этот процесс приводит к повышенному содержанию ацетона в орг</w:t>
      </w:r>
      <w:r w:rsidRPr="00CF10E7">
        <w:rPr>
          <w:sz w:val="28"/>
          <w:szCs w:val="28"/>
        </w:rPr>
        <w:t>а</w:t>
      </w:r>
      <w:r w:rsidRPr="00CF10E7">
        <w:rPr>
          <w:sz w:val="28"/>
          <w:szCs w:val="28"/>
        </w:rPr>
        <w:t xml:space="preserve">низме больных сахарным диабетом.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24" w:rsidRDefault="00105F0F" w:rsidP="00B93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44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424" w:rsidRDefault="008344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68F"/>
    <w:multiLevelType w:val="multilevel"/>
    <w:tmpl w:val="90DE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0157"/>
    <w:multiLevelType w:val="multilevel"/>
    <w:tmpl w:val="3348CEE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D3145B6"/>
    <w:multiLevelType w:val="hybridMultilevel"/>
    <w:tmpl w:val="C934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22C1"/>
    <w:multiLevelType w:val="hybridMultilevel"/>
    <w:tmpl w:val="F4CCC22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EB00636"/>
    <w:multiLevelType w:val="multilevel"/>
    <w:tmpl w:val="026400C4"/>
    <w:lvl w:ilvl="0">
      <w:start w:val="2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82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56F4E42"/>
    <w:multiLevelType w:val="hybridMultilevel"/>
    <w:tmpl w:val="0FFA32D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60C484A"/>
    <w:multiLevelType w:val="hybridMultilevel"/>
    <w:tmpl w:val="08805D2A"/>
    <w:lvl w:ilvl="0" w:tplc="8D06C5F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7AE6844"/>
    <w:multiLevelType w:val="hybridMultilevel"/>
    <w:tmpl w:val="1EC8619A"/>
    <w:lvl w:ilvl="0" w:tplc="FEC8C1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037500D"/>
    <w:multiLevelType w:val="multilevel"/>
    <w:tmpl w:val="92042814"/>
    <w:lvl w:ilvl="0">
      <w:start w:val="2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82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5B27A39"/>
    <w:multiLevelType w:val="hybridMultilevel"/>
    <w:tmpl w:val="7CEA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872D5"/>
    <w:multiLevelType w:val="multilevel"/>
    <w:tmpl w:val="37425ABE"/>
    <w:lvl w:ilvl="0">
      <w:start w:val="2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54BB4FBA"/>
    <w:multiLevelType w:val="hybridMultilevel"/>
    <w:tmpl w:val="E670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067C8"/>
    <w:multiLevelType w:val="multilevel"/>
    <w:tmpl w:val="841A7A50"/>
    <w:lvl w:ilvl="0">
      <w:start w:val="2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82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64CD4B39"/>
    <w:multiLevelType w:val="hybridMultilevel"/>
    <w:tmpl w:val="299C8B7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724150F"/>
    <w:multiLevelType w:val="hybridMultilevel"/>
    <w:tmpl w:val="34BE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C2585"/>
    <w:multiLevelType w:val="multilevel"/>
    <w:tmpl w:val="1B9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F3F6E"/>
    <w:multiLevelType w:val="multilevel"/>
    <w:tmpl w:val="31389108"/>
    <w:lvl w:ilvl="0">
      <w:start w:val="2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82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16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14EA2"/>
    <w:rsid w:val="000006C6"/>
    <w:rsid w:val="0000287D"/>
    <w:rsid w:val="00002F92"/>
    <w:rsid w:val="000036F3"/>
    <w:rsid w:val="000102F5"/>
    <w:rsid w:val="000110A6"/>
    <w:rsid w:val="00020319"/>
    <w:rsid w:val="00021BD5"/>
    <w:rsid w:val="00021BEF"/>
    <w:rsid w:val="0002481A"/>
    <w:rsid w:val="0002647E"/>
    <w:rsid w:val="00030FE8"/>
    <w:rsid w:val="000343FE"/>
    <w:rsid w:val="00034B73"/>
    <w:rsid w:val="00036AD5"/>
    <w:rsid w:val="00041433"/>
    <w:rsid w:val="0004315C"/>
    <w:rsid w:val="000468CF"/>
    <w:rsid w:val="00046BE2"/>
    <w:rsid w:val="00046EE9"/>
    <w:rsid w:val="00047EED"/>
    <w:rsid w:val="000503AE"/>
    <w:rsid w:val="00050AD1"/>
    <w:rsid w:val="0005132D"/>
    <w:rsid w:val="000527F4"/>
    <w:rsid w:val="00056379"/>
    <w:rsid w:val="000564E5"/>
    <w:rsid w:val="00056E60"/>
    <w:rsid w:val="00060B1B"/>
    <w:rsid w:val="00061097"/>
    <w:rsid w:val="000625DF"/>
    <w:rsid w:val="000646C0"/>
    <w:rsid w:val="000647A7"/>
    <w:rsid w:val="00066976"/>
    <w:rsid w:val="0006748D"/>
    <w:rsid w:val="00070D4A"/>
    <w:rsid w:val="000725C8"/>
    <w:rsid w:val="000728FB"/>
    <w:rsid w:val="0007499E"/>
    <w:rsid w:val="000757CF"/>
    <w:rsid w:val="000770AA"/>
    <w:rsid w:val="00077BBA"/>
    <w:rsid w:val="000811AB"/>
    <w:rsid w:val="000838A1"/>
    <w:rsid w:val="00084979"/>
    <w:rsid w:val="00086509"/>
    <w:rsid w:val="00087B71"/>
    <w:rsid w:val="000A1220"/>
    <w:rsid w:val="000A33A1"/>
    <w:rsid w:val="000A504B"/>
    <w:rsid w:val="000B1D10"/>
    <w:rsid w:val="000B3A96"/>
    <w:rsid w:val="000B3D20"/>
    <w:rsid w:val="000B6846"/>
    <w:rsid w:val="000C2249"/>
    <w:rsid w:val="000C556A"/>
    <w:rsid w:val="000C6C13"/>
    <w:rsid w:val="000C7C4E"/>
    <w:rsid w:val="000D3FCF"/>
    <w:rsid w:val="000E151E"/>
    <w:rsid w:val="000E3651"/>
    <w:rsid w:val="000F0897"/>
    <w:rsid w:val="000F30E0"/>
    <w:rsid w:val="000F6CF3"/>
    <w:rsid w:val="00101CE7"/>
    <w:rsid w:val="001039DA"/>
    <w:rsid w:val="00105F0F"/>
    <w:rsid w:val="00106A1D"/>
    <w:rsid w:val="001075E7"/>
    <w:rsid w:val="00110FC7"/>
    <w:rsid w:val="0011112D"/>
    <w:rsid w:val="00112BAC"/>
    <w:rsid w:val="00113166"/>
    <w:rsid w:val="00114270"/>
    <w:rsid w:val="00125420"/>
    <w:rsid w:val="00125869"/>
    <w:rsid w:val="00127917"/>
    <w:rsid w:val="00130F51"/>
    <w:rsid w:val="00134D0C"/>
    <w:rsid w:val="0013527D"/>
    <w:rsid w:val="00136B16"/>
    <w:rsid w:val="00137E9E"/>
    <w:rsid w:val="00140CF0"/>
    <w:rsid w:val="0014187D"/>
    <w:rsid w:val="00143415"/>
    <w:rsid w:val="001447A0"/>
    <w:rsid w:val="001447E8"/>
    <w:rsid w:val="001506D8"/>
    <w:rsid w:val="0015757C"/>
    <w:rsid w:val="00160312"/>
    <w:rsid w:val="001603BB"/>
    <w:rsid w:val="00161AEF"/>
    <w:rsid w:val="001633EF"/>
    <w:rsid w:val="001673B8"/>
    <w:rsid w:val="00172933"/>
    <w:rsid w:val="001730C2"/>
    <w:rsid w:val="00174C39"/>
    <w:rsid w:val="00183413"/>
    <w:rsid w:val="00190C28"/>
    <w:rsid w:val="0019245E"/>
    <w:rsid w:val="0019646E"/>
    <w:rsid w:val="00196A98"/>
    <w:rsid w:val="001A39CF"/>
    <w:rsid w:val="001A549C"/>
    <w:rsid w:val="001A7F92"/>
    <w:rsid w:val="001B26D1"/>
    <w:rsid w:val="001B33B6"/>
    <w:rsid w:val="001B4FB5"/>
    <w:rsid w:val="001B5FB2"/>
    <w:rsid w:val="001B6706"/>
    <w:rsid w:val="001C0FC7"/>
    <w:rsid w:val="001C72C9"/>
    <w:rsid w:val="001D07BE"/>
    <w:rsid w:val="001D15C7"/>
    <w:rsid w:val="001D183F"/>
    <w:rsid w:val="001D3CDC"/>
    <w:rsid w:val="001D466B"/>
    <w:rsid w:val="001D63F2"/>
    <w:rsid w:val="001E2540"/>
    <w:rsid w:val="001E463C"/>
    <w:rsid w:val="001E5A71"/>
    <w:rsid w:val="001F11D3"/>
    <w:rsid w:val="001F1E94"/>
    <w:rsid w:val="001F6CBE"/>
    <w:rsid w:val="00200D10"/>
    <w:rsid w:val="00200D24"/>
    <w:rsid w:val="002029C2"/>
    <w:rsid w:val="002103B2"/>
    <w:rsid w:val="002110F0"/>
    <w:rsid w:val="00211C2F"/>
    <w:rsid w:val="002128DD"/>
    <w:rsid w:val="00212D72"/>
    <w:rsid w:val="00213C54"/>
    <w:rsid w:val="00215542"/>
    <w:rsid w:val="00215CDD"/>
    <w:rsid w:val="00216936"/>
    <w:rsid w:val="00222664"/>
    <w:rsid w:val="00223EF0"/>
    <w:rsid w:val="00232201"/>
    <w:rsid w:val="00232D26"/>
    <w:rsid w:val="00237475"/>
    <w:rsid w:val="00243B1D"/>
    <w:rsid w:val="002503FA"/>
    <w:rsid w:val="00250E27"/>
    <w:rsid w:val="00250FAD"/>
    <w:rsid w:val="002515D1"/>
    <w:rsid w:val="002559BA"/>
    <w:rsid w:val="002577F8"/>
    <w:rsid w:val="00263BEE"/>
    <w:rsid w:val="00263E76"/>
    <w:rsid w:val="0026684B"/>
    <w:rsid w:val="00273111"/>
    <w:rsid w:val="00273F56"/>
    <w:rsid w:val="00274078"/>
    <w:rsid w:val="002759AF"/>
    <w:rsid w:val="0027630D"/>
    <w:rsid w:val="0027748C"/>
    <w:rsid w:val="00277B34"/>
    <w:rsid w:val="00277D8D"/>
    <w:rsid w:val="0028646A"/>
    <w:rsid w:val="00287D86"/>
    <w:rsid w:val="00292EF9"/>
    <w:rsid w:val="002956EC"/>
    <w:rsid w:val="002A0EFB"/>
    <w:rsid w:val="002A1EF1"/>
    <w:rsid w:val="002A5359"/>
    <w:rsid w:val="002A7283"/>
    <w:rsid w:val="002A7A0B"/>
    <w:rsid w:val="002B2341"/>
    <w:rsid w:val="002B3C3F"/>
    <w:rsid w:val="002B412B"/>
    <w:rsid w:val="002C095B"/>
    <w:rsid w:val="002C205B"/>
    <w:rsid w:val="002C2713"/>
    <w:rsid w:val="002C3B77"/>
    <w:rsid w:val="002C4CA8"/>
    <w:rsid w:val="002C5B0F"/>
    <w:rsid w:val="002C7427"/>
    <w:rsid w:val="002D1816"/>
    <w:rsid w:val="002D215C"/>
    <w:rsid w:val="002D421C"/>
    <w:rsid w:val="002E169D"/>
    <w:rsid w:val="002E19AC"/>
    <w:rsid w:val="002E1B06"/>
    <w:rsid w:val="002E34F0"/>
    <w:rsid w:val="002E6B8C"/>
    <w:rsid w:val="002F19B7"/>
    <w:rsid w:val="002F2ECB"/>
    <w:rsid w:val="002F3529"/>
    <w:rsid w:val="00300817"/>
    <w:rsid w:val="00300AC1"/>
    <w:rsid w:val="003020D7"/>
    <w:rsid w:val="00306E0D"/>
    <w:rsid w:val="003111E5"/>
    <w:rsid w:val="00311996"/>
    <w:rsid w:val="003131CB"/>
    <w:rsid w:val="003149DC"/>
    <w:rsid w:val="00314A27"/>
    <w:rsid w:val="003177D6"/>
    <w:rsid w:val="00324341"/>
    <w:rsid w:val="00324D37"/>
    <w:rsid w:val="00324D4C"/>
    <w:rsid w:val="003277E2"/>
    <w:rsid w:val="00327EE7"/>
    <w:rsid w:val="00333E0A"/>
    <w:rsid w:val="00337DF7"/>
    <w:rsid w:val="00340D8A"/>
    <w:rsid w:val="00340E86"/>
    <w:rsid w:val="00345B9E"/>
    <w:rsid w:val="00350398"/>
    <w:rsid w:val="00351611"/>
    <w:rsid w:val="00353B24"/>
    <w:rsid w:val="00353E5C"/>
    <w:rsid w:val="00354846"/>
    <w:rsid w:val="00360D03"/>
    <w:rsid w:val="00361AD5"/>
    <w:rsid w:val="003629EB"/>
    <w:rsid w:val="00366422"/>
    <w:rsid w:val="00366493"/>
    <w:rsid w:val="00366EDD"/>
    <w:rsid w:val="00370C75"/>
    <w:rsid w:val="00371D1F"/>
    <w:rsid w:val="00374268"/>
    <w:rsid w:val="00375774"/>
    <w:rsid w:val="00380B44"/>
    <w:rsid w:val="0038179F"/>
    <w:rsid w:val="0038294F"/>
    <w:rsid w:val="003832FD"/>
    <w:rsid w:val="00384258"/>
    <w:rsid w:val="00384EEA"/>
    <w:rsid w:val="0038533D"/>
    <w:rsid w:val="00386AD2"/>
    <w:rsid w:val="0038745B"/>
    <w:rsid w:val="00391A84"/>
    <w:rsid w:val="003938B8"/>
    <w:rsid w:val="003945E9"/>
    <w:rsid w:val="0039579A"/>
    <w:rsid w:val="0039614F"/>
    <w:rsid w:val="00396CBF"/>
    <w:rsid w:val="003A0533"/>
    <w:rsid w:val="003A0705"/>
    <w:rsid w:val="003A0758"/>
    <w:rsid w:val="003A183E"/>
    <w:rsid w:val="003A228F"/>
    <w:rsid w:val="003B1209"/>
    <w:rsid w:val="003B49DF"/>
    <w:rsid w:val="003B4CB6"/>
    <w:rsid w:val="003B60AA"/>
    <w:rsid w:val="003B7A43"/>
    <w:rsid w:val="003C5DFF"/>
    <w:rsid w:val="003C6732"/>
    <w:rsid w:val="003C7605"/>
    <w:rsid w:val="003D0A93"/>
    <w:rsid w:val="003D0EB0"/>
    <w:rsid w:val="003D1488"/>
    <w:rsid w:val="003D3B89"/>
    <w:rsid w:val="003D4A5D"/>
    <w:rsid w:val="003D5752"/>
    <w:rsid w:val="003E2F01"/>
    <w:rsid w:val="003E523A"/>
    <w:rsid w:val="003E6458"/>
    <w:rsid w:val="003E65D2"/>
    <w:rsid w:val="003E685C"/>
    <w:rsid w:val="003F1AE4"/>
    <w:rsid w:val="003F6635"/>
    <w:rsid w:val="003F6802"/>
    <w:rsid w:val="003F6DB6"/>
    <w:rsid w:val="00401007"/>
    <w:rsid w:val="00403C33"/>
    <w:rsid w:val="00410AAE"/>
    <w:rsid w:val="0041452A"/>
    <w:rsid w:val="00420E5C"/>
    <w:rsid w:val="00421587"/>
    <w:rsid w:val="00421B49"/>
    <w:rsid w:val="00422D1E"/>
    <w:rsid w:val="00424D84"/>
    <w:rsid w:val="00425EDF"/>
    <w:rsid w:val="00426E83"/>
    <w:rsid w:val="00427E56"/>
    <w:rsid w:val="00434760"/>
    <w:rsid w:val="0043527E"/>
    <w:rsid w:val="00441D60"/>
    <w:rsid w:val="004427A0"/>
    <w:rsid w:val="00444352"/>
    <w:rsid w:val="004547C6"/>
    <w:rsid w:val="00462F17"/>
    <w:rsid w:val="004645DA"/>
    <w:rsid w:val="00475EF3"/>
    <w:rsid w:val="004764DE"/>
    <w:rsid w:val="004810B8"/>
    <w:rsid w:val="004819AD"/>
    <w:rsid w:val="00491C50"/>
    <w:rsid w:val="00491E55"/>
    <w:rsid w:val="00493399"/>
    <w:rsid w:val="00493770"/>
    <w:rsid w:val="004939CD"/>
    <w:rsid w:val="00493BCF"/>
    <w:rsid w:val="00494A39"/>
    <w:rsid w:val="00497253"/>
    <w:rsid w:val="00497609"/>
    <w:rsid w:val="004A6A87"/>
    <w:rsid w:val="004A746A"/>
    <w:rsid w:val="004A7590"/>
    <w:rsid w:val="004A79EC"/>
    <w:rsid w:val="004B0333"/>
    <w:rsid w:val="004B3F80"/>
    <w:rsid w:val="004B4703"/>
    <w:rsid w:val="004B4FD3"/>
    <w:rsid w:val="004B74F2"/>
    <w:rsid w:val="004C26DA"/>
    <w:rsid w:val="004C2BDB"/>
    <w:rsid w:val="004C35C9"/>
    <w:rsid w:val="004C7D9B"/>
    <w:rsid w:val="004D0A9C"/>
    <w:rsid w:val="004D2976"/>
    <w:rsid w:val="004D5884"/>
    <w:rsid w:val="004E0246"/>
    <w:rsid w:val="004E1E44"/>
    <w:rsid w:val="004E2BD6"/>
    <w:rsid w:val="004E535B"/>
    <w:rsid w:val="004E6A67"/>
    <w:rsid w:val="004E6F6C"/>
    <w:rsid w:val="004E7281"/>
    <w:rsid w:val="004F0134"/>
    <w:rsid w:val="004F06C8"/>
    <w:rsid w:val="004F134E"/>
    <w:rsid w:val="004F1E05"/>
    <w:rsid w:val="004F1EA4"/>
    <w:rsid w:val="004F23CF"/>
    <w:rsid w:val="004F392D"/>
    <w:rsid w:val="004F3BFF"/>
    <w:rsid w:val="004F43D4"/>
    <w:rsid w:val="004F52CB"/>
    <w:rsid w:val="004F7202"/>
    <w:rsid w:val="004F7B4D"/>
    <w:rsid w:val="00503C4B"/>
    <w:rsid w:val="00505D7A"/>
    <w:rsid w:val="005062A0"/>
    <w:rsid w:val="0051060C"/>
    <w:rsid w:val="00510CF3"/>
    <w:rsid w:val="005129E2"/>
    <w:rsid w:val="00513361"/>
    <w:rsid w:val="00516BDB"/>
    <w:rsid w:val="00517EC4"/>
    <w:rsid w:val="0052072F"/>
    <w:rsid w:val="00523939"/>
    <w:rsid w:val="005243A9"/>
    <w:rsid w:val="00525E61"/>
    <w:rsid w:val="00532E78"/>
    <w:rsid w:val="00533AD5"/>
    <w:rsid w:val="00543E8B"/>
    <w:rsid w:val="00543FBD"/>
    <w:rsid w:val="005440CF"/>
    <w:rsid w:val="00552032"/>
    <w:rsid w:val="00552DF2"/>
    <w:rsid w:val="00555715"/>
    <w:rsid w:val="00557309"/>
    <w:rsid w:val="005633AC"/>
    <w:rsid w:val="005659F7"/>
    <w:rsid w:val="00571876"/>
    <w:rsid w:val="00572B91"/>
    <w:rsid w:val="00574175"/>
    <w:rsid w:val="005807B6"/>
    <w:rsid w:val="00582A29"/>
    <w:rsid w:val="00586C7B"/>
    <w:rsid w:val="00587A73"/>
    <w:rsid w:val="00587D02"/>
    <w:rsid w:val="00591688"/>
    <w:rsid w:val="0059184C"/>
    <w:rsid w:val="00591F95"/>
    <w:rsid w:val="005930E2"/>
    <w:rsid w:val="00594C7C"/>
    <w:rsid w:val="00595918"/>
    <w:rsid w:val="005A5311"/>
    <w:rsid w:val="005A72C3"/>
    <w:rsid w:val="005B32C8"/>
    <w:rsid w:val="005B4637"/>
    <w:rsid w:val="005C364D"/>
    <w:rsid w:val="005C37EA"/>
    <w:rsid w:val="005C4B51"/>
    <w:rsid w:val="005E236A"/>
    <w:rsid w:val="005E7276"/>
    <w:rsid w:val="005E7AF0"/>
    <w:rsid w:val="005F04E3"/>
    <w:rsid w:val="005F1600"/>
    <w:rsid w:val="005F29EB"/>
    <w:rsid w:val="005F2D47"/>
    <w:rsid w:val="005F367B"/>
    <w:rsid w:val="005F5BDF"/>
    <w:rsid w:val="005F6C06"/>
    <w:rsid w:val="006042AF"/>
    <w:rsid w:val="006061C3"/>
    <w:rsid w:val="00606B1F"/>
    <w:rsid w:val="00606F15"/>
    <w:rsid w:val="00607C69"/>
    <w:rsid w:val="00610468"/>
    <w:rsid w:val="00610E3C"/>
    <w:rsid w:val="0061118A"/>
    <w:rsid w:val="0061239D"/>
    <w:rsid w:val="00613277"/>
    <w:rsid w:val="006161DD"/>
    <w:rsid w:val="00616C4F"/>
    <w:rsid w:val="00617A9F"/>
    <w:rsid w:val="00620BDB"/>
    <w:rsid w:val="006210A7"/>
    <w:rsid w:val="00621B52"/>
    <w:rsid w:val="006229E0"/>
    <w:rsid w:val="006237E9"/>
    <w:rsid w:val="00626327"/>
    <w:rsid w:val="00626DC4"/>
    <w:rsid w:val="00627B7B"/>
    <w:rsid w:val="00631742"/>
    <w:rsid w:val="00632B8E"/>
    <w:rsid w:val="00632D28"/>
    <w:rsid w:val="00632FFE"/>
    <w:rsid w:val="006353C7"/>
    <w:rsid w:val="0063653B"/>
    <w:rsid w:val="0064079D"/>
    <w:rsid w:val="00640E34"/>
    <w:rsid w:val="00642728"/>
    <w:rsid w:val="0065116C"/>
    <w:rsid w:val="0065146B"/>
    <w:rsid w:val="00651D83"/>
    <w:rsid w:val="00655F7A"/>
    <w:rsid w:val="0066092D"/>
    <w:rsid w:val="006625CB"/>
    <w:rsid w:val="006664F8"/>
    <w:rsid w:val="006679D1"/>
    <w:rsid w:val="00670473"/>
    <w:rsid w:val="00674189"/>
    <w:rsid w:val="00675B4C"/>
    <w:rsid w:val="00682817"/>
    <w:rsid w:val="00686D6E"/>
    <w:rsid w:val="00686F74"/>
    <w:rsid w:val="006A136D"/>
    <w:rsid w:val="006A1E86"/>
    <w:rsid w:val="006A34BA"/>
    <w:rsid w:val="006B7557"/>
    <w:rsid w:val="006C1061"/>
    <w:rsid w:val="006C4CA7"/>
    <w:rsid w:val="006D029C"/>
    <w:rsid w:val="006D0A45"/>
    <w:rsid w:val="006D1D49"/>
    <w:rsid w:val="006D487C"/>
    <w:rsid w:val="006E1ED0"/>
    <w:rsid w:val="006E5405"/>
    <w:rsid w:val="006E54BC"/>
    <w:rsid w:val="006F1D89"/>
    <w:rsid w:val="006F2D6D"/>
    <w:rsid w:val="006F3F75"/>
    <w:rsid w:val="0070294B"/>
    <w:rsid w:val="00702E7D"/>
    <w:rsid w:val="007031FA"/>
    <w:rsid w:val="0070511A"/>
    <w:rsid w:val="00706F85"/>
    <w:rsid w:val="00710427"/>
    <w:rsid w:val="00712A06"/>
    <w:rsid w:val="007147CE"/>
    <w:rsid w:val="007169A0"/>
    <w:rsid w:val="0071704F"/>
    <w:rsid w:val="00720299"/>
    <w:rsid w:val="00720533"/>
    <w:rsid w:val="007228AA"/>
    <w:rsid w:val="0072347C"/>
    <w:rsid w:val="007238BB"/>
    <w:rsid w:val="00723C5B"/>
    <w:rsid w:val="00726035"/>
    <w:rsid w:val="00727E37"/>
    <w:rsid w:val="007336AA"/>
    <w:rsid w:val="007339A6"/>
    <w:rsid w:val="00733AB2"/>
    <w:rsid w:val="007400E3"/>
    <w:rsid w:val="00740799"/>
    <w:rsid w:val="0074507B"/>
    <w:rsid w:val="00746373"/>
    <w:rsid w:val="00747100"/>
    <w:rsid w:val="00751DB5"/>
    <w:rsid w:val="00752964"/>
    <w:rsid w:val="00752A5C"/>
    <w:rsid w:val="007558BD"/>
    <w:rsid w:val="00760CE0"/>
    <w:rsid w:val="00761045"/>
    <w:rsid w:val="00761E57"/>
    <w:rsid w:val="007652A5"/>
    <w:rsid w:val="00765A7B"/>
    <w:rsid w:val="00770162"/>
    <w:rsid w:val="007719E8"/>
    <w:rsid w:val="00776A1F"/>
    <w:rsid w:val="00780455"/>
    <w:rsid w:val="00782B1E"/>
    <w:rsid w:val="00782DD8"/>
    <w:rsid w:val="00784CA4"/>
    <w:rsid w:val="00791006"/>
    <w:rsid w:val="00792A0A"/>
    <w:rsid w:val="00793153"/>
    <w:rsid w:val="0079416D"/>
    <w:rsid w:val="00794D07"/>
    <w:rsid w:val="00794D34"/>
    <w:rsid w:val="007A042A"/>
    <w:rsid w:val="007A1665"/>
    <w:rsid w:val="007A2CE8"/>
    <w:rsid w:val="007A5543"/>
    <w:rsid w:val="007B4B09"/>
    <w:rsid w:val="007B646F"/>
    <w:rsid w:val="007C114C"/>
    <w:rsid w:val="007D15D8"/>
    <w:rsid w:val="007D37D8"/>
    <w:rsid w:val="007D474D"/>
    <w:rsid w:val="007E0980"/>
    <w:rsid w:val="007E1855"/>
    <w:rsid w:val="007E2605"/>
    <w:rsid w:val="007E2B30"/>
    <w:rsid w:val="007E3595"/>
    <w:rsid w:val="007E5374"/>
    <w:rsid w:val="007E68F7"/>
    <w:rsid w:val="007F14DE"/>
    <w:rsid w:val="007F3A66"/>
    <w:rsid w:val="007F6D14"/>
    <w:rsid w:val="00800DAF"/>
    <w:rsid w:val="00801729"/>
    <w:rsid w:val="0080210D"/>
    <w:rsid w:val="00805141"/>
    <w:rsid w:val="008059DB"/>
    <w:rsid w:val="00805D7F"/>
    <w:rsid w:val="008113C8"/>
    <w:rsid w:val="00812A64"/>
    <w:rsid w:val="00817A42"/>
    <w:rsid w:val="008269C4"/>
    <w:rsid w:val="00826FD8"/>
    <w:rsid w:val="00834424"/>
    <w:rsid w:val="00843912"/>
    <w:rsid w:val="00844D87"/>
    <w:rsid w:val="008454FE"/>
    <w:rsid w:val="00846C47"/>
    <w:rsid w:val="00847ECE"/>
    <w:rsid w:val="0085053D"/>
    <w:rsid w:val="00864B99"/>
    <w:rsid w:val="00866302"/>
    <w:rsid w:val="00870975"/>
    <w:rsid w:val="008750F6"/>
    <w:rsid w:val="00876061"/>
    <w:rsid w:val="00877A53"/>
    <w:rsid w:val="00880423"/>
    <w:rsid w:val="00883F99"/>
    <w:rsid w:val="00885C54"/>
    <w:rsid w:val="00885E15"/>
    <w:rsid w:val="008860A2"/>
    <w:rsid w:val="0089615E"/>
    <w:rsid w:val="008971F1"/>
    <w:rsid w:val="00897D96"/>
    <w:rsid w:val="008A139A"/>
    <w:rsid w:val="008A260B"/>
    <w:rsid w:val="008A5945"/>
    <w:rsid w:val="008A76EE"/>
    <w:rsid w:val="008B025B"/>
    <w:rsid w:val="008B10F9"/>
    <w:rsid w:val="008B66DF"/>
    <w:rsid w:val="008B67D9"/>
    <w:rsid w:val="008B7913"/>
    <w:rsid w:val="008C05BE"/>
    <w:rsid w:val="008C3DE5"/>
    <w:rsid w:val="008C3E40"/>
    <w:rsid w:val="008C4455"/>
    <w:rsid w:val="008C4B76"/>
    <w:rsid w:val="008C4FAD"/>
    <w:rsid w:val="008C687E"/>
    <w:rsid w:val="008D0A3D"/>
    <w:rsid w:val="008D0F0A"/>
    <w:rsid w:val="008D2411"/>
    <w:rsid w:val="008D4A06"/>
    <w:rsid w:val="008E1A5B"/>
    <w:rsid w:val="008E45FB"/>
    <w:rsid w:val="008E6148"/>
    <w:rsid w:val="008E77DF"/>
    <w:rsid w:val="008F2310"/>
    <w:rsid w:val="008F23B1"/>
    <w:rsid w:val="008F4591"/>
    <w:rsid w:val="008F51AC"/>
    <w:rsid w:val="00901999"/>
    <w:rsid w:val="00910486"/>
    <w:rsid w:val="0091116D"/>
    <w:rsid w:val="00911691"/>
    <w:rsid w:val="009122B0"/>
    <w:rsid w:val="00913323"/>
    <w:rsid w:val="00915C8C"/>
    <w:rsid w:val="009163EA"/>
    <w:rsid w:val="009173AA"/>
    <w:rsid w:val="00917A4C"/>
    <w:rsid w:val="00920004"/>
    <w:rsid w:val="00922400"/>
    <w:rsid w:val="009229E2"/>
    <w:rsid w:val="00923D72"/>
    <w:rsid w:val="00924654"/>
    <w:rsid w:val="00927887"/>
    <w:rsid w:val="009337A8"/>
    <w:rsid w:val="00933D54"/>
    <w:rsid w:val="00935219"/>
    <w:rsid w:val="0093566F"/>
    <w:rsid w:val="0094223B"/>
    <w:rsid w:val="00942AE7"/>
    <w:rsid w:val="00943966"/>
    <w:rsid w:val="009504B6"/>
    <w:rsid w:val="00952919"/>
    <w:rsid w:val="00956531"/>
    <w:rsid w:val="00956EB2"/>
    <w:rsid w:val="00960E4C"/>
    <w:rsid w:val="00962AC8"/>
    <w:rsid w:val="00964AB6"/>
    <w:rsid w:val="00965F9F"/>
    <w:rsid w:val="00966D2D"/>
    <w:rsid w:val="0097045B"/>
    <w:rsid w:val="00971A7D"/>
    <w:rsid w:val="0097749A"/>
    <w:rsid w:val="009808F8"/>
    <w:rsid w:val="00981F04"/>
    <w:rsid w:val="00986E95"/>
    <w:rsid w:val="00987DFD"/>
    <w:rsid w:val="00994E51"/>
    <w:rsid w:val="009963E6"/>
    <w:rsid w:val="009977D3"/>
    <w:rsid w:val="009A1927"/>
    <w:rsid w:val="009A43AF"/>
    <w:rsid w:val="009B3653"/>
    <w:rsid w:val="009B42C8"/>
    <w:rsid w:val="009B4A6A"/>
    <w:rsid w:val="009B5B6C"/>
    <w:rsid w:val="009B6D96"/>
    <w:rsid w:val="009C1CEC"/>
    <w:rsid w:val="009C596B"/>
    <w:rsid w:val="009D11F0"/>
    <w:rsid w:val="009D24AB"/>
    <w:rsid w:val="009D2928"/>
    <w:rsid w:val="009D308B"/>
    <w:rsid w:val="009D4034"/>
    <w:rsid w:val="009D44E3"/>
    <w:rsid w:val="009D7230"/>
    <w:rsid w:val="009E0C08"/>
    <w:rsid w:val="009E3C18"/>
    <w:rsid w:val="009E4E7C"/>
    <w:rsid w:val="009E6893"/>
    <w:rsid w:val="009E7294"/>
    <w:rsid w:val="009F1815"/>
    <w:rsid w:val="00A011DD"/>
    <w:rsid w:val="00A02CD4"/>
    <w:rsid w:val="00A042BA"/>
    <w:rsid w:val="00A05FA0"/>
    <w:rsid w:val="00A06D35"/>
    <w:rsid w:val="00A074F6"/>
    <w:rsid w:val="00A14EA2"/>
    <w:rsid w:val="00A2172C"/>
    <w:rsid w:val="00A23A12"/>
    <w:rsid w:val="00A24B64"/>
    <w:rsid w:val="00A26D36"/>
    <w:rsid w:val="00A303DC"/>
    <w:rsid w:val="00A33E81"/>
    <w:rsid w:val="00A35718"/>
    <w:rsid w:val="00A35F82"/>
    <w:rsid w:val="00A3684F"/>
    <w:rsid w:val="00A4085C"/>
    <w:rsid w:val="00A43D20"/>
    <w:rsid w:val="00A43E23"/>
    <w:rsid w:val="00A515C4"/>
    <w:rsid w:val="00A51CF4"/>
    <w:rsid w:val="00A5301F"/>
    <w:rsid w:val="00A55C44"/>
    <w:rsid w:val="00A609FE"/>
    <w:rsid w:val="00A63B91"/>
    <w:rsid w:val="00A649EA"/>
    <w:rsid w:val="00A70A32"/>
    <w:rsid w:val="00A748CE"/>
    <w:rsid w:val="00A76A35"/>
    <w:rsid w:val="00A846FB"/>
    <w:rsid w:val="00A92F13"/>
    <w:rsid w:val="00A96FE6"/>
    <w:rsid w:val="00A970E0"/>
    <w:rsid w:val="00A97E9B"/>
    <w:rsid w:val="00AA0C44"/>
    <w:rsid w:val="00AA2ECC"/>
    <w:rsid w:val="00AA5082"/>
    <w:rsid w:val="00AA620A"/>
    <w:rsid w:val="00AB088F"/>
    <w:rsid w:val="00AB114F"/>
    <w:rsid w:val="00AB17D2"/>
    <w:rsid w:val="00AB2A15"/>
    <w:rsid w:val="00AB6E81"/>
    <w:rsid w:val="00AC2925"/>
    <w:rsid w:val="00AC3EA3"/>
    <w:rsid w:val="00AC4586"/>
    <w:rsid w:val="00AC5F86"/>
    <w:rsid w:val="00AD099A"/>
    <w:rsid w:val="00AD1ACC"/>
    <w:rsid w:val="00AD2400"/>
    <w:rsid w:val="00AD45CB"/>
    <w:rsid w:val="00AE0597"/>
    <w:rsid w:val="00AE0FE7"/>
    <w:rsid w:val="00AE5FF0"/>
    <w:rsid w:val="00AF0084"/>
    <w:rsid w:val="00AF0D06"/>
    <w:rsid w:val="00AF2903"/>
    <w:rsid w:val="00B00743"/>
    <w:rsid w:val="00B00905"/>
    <w:rsid w:val="00B02E44"/>
    <w:rsid w:val="00B04010"/>
    <w:rsid w:val="00B0661B"/>
    <w:rsid w:val="00B07B93"/>
    <w:rsid w:val="00B14F5C"/>
    <w:rsid w:val="00B16C27"/>
    <w:rsid w:val="00B17641"/>
    <w:rsid w:val="00B17EDD"/>
    <w:rsid w:val="00B22032"/>
    <w:rsid w:val="00B30AF5"/>
    <w:rsid w:val="00B31BCB"/>
    <w:rsid w:val="00B34F99"/>
    <w:rsid w:val="00B371B0"/>
    <w:rsid w:val="00B37B1D"/>
    <w:rsid w:val="00B41DB7"/>
    <w:rsid w:val="00B41E4E"/>
    <w:rsid w:val="00B44C5B"/>
    <w:rsid w:val="00B46F89"/>
    <w:rsid w:val="00B51D50"/>
    <w:rsid w:val="00B52399"/>
    <w:rsid w:val="00B531AF"/>
    <w:rsid w:val="00B627ED"/>
    <w:rsid w:val="00B63C8F"/>
    <w:rsid w:val="00B6486A"/>
    <w:rsid w:val="00B649DB"/>
    <w:rsid w:val="00B64E0D"/>
    <w:rsid w:val="00B6536C"/>
    <w:rsid w:val="00B66B9F"/>
    <w:rsid w:val="00B66F4F"/>
    <w:rsid w:val="00B6721F"/>
    <w:rsid w:val="00B83594"/>
    <w:rsid w:val="00B8574B"/>
    <w:rsid w:val="00B86226"/>
    <w:rsid w:val="00B9338D"/>
    <w:rsid w:val="00B958CB"/>
    <w:rsid w:val="00B96364"/>
    <w:rsid w:val="00B97656"/>
    <w:rsid w:val="00BA1DA8"/>
    <w:rsid w:val="00BA35BD"/>
    <w:rsid w:val="00BA7698"/>
    <w:rsid w:val="00BA783B"/>
    <w:rsid w:val="00BA7A7E"/>
    <w:rsid w:val="00BB0D79"/>
    <w:rsid w:val="00BB1EB3"/>
    <w:rsid w:val="00BB2ADB"/>
    <w:rsid w:val="00BB2F71"/>
    <w:rsid w:val="00BB3F0F"/>
    <w:rsid w:val="00BC1FBE"/>
    <w:rsid w:val="00BC3B52"/>
    <w:rsid w:val="00BC48FF"/>
    <w:rsid w:val="00BC5206"/>
    <w:rsid w:val="00BC6FE3"/>
    <w:rsid w:val="00BE02E1"/>
    <w:rsid w:val="00BE0523"/>
    <w:rsid w:val="00BE1694"/>
    <w:rsid w:val="00BF237B"/>
    <w:rsid w:val="00BF269C"/>
    <w:rsid w:val="00BF2997"/>
    <w:rsid w:val="00BF456E"/>
    <w:rsid w:val="00BF6B26"/>
    <w:rsid w:val="00C03B1B"/>
    <w:rsid w:val="00C102AF"/>
    <w:rsid w:val="00C1049A"/>
    <w:rsid w:val="00C10685"/>
    <w:rsid w:val="00C114FA"/>
    <w:rsid w:val="00C20067"/>
    <w:rsid w:val="00C2137A"/>
    <w:rsid w:val="00C21CB8"/>
    <w:rsid w:val="00C23189"/>
    <w:rsid w:val="00C23379"/>
    <w:rsid w:val="00C30C47"/>
    <w:rsid w:val="00C3392F"/>
    <w:rsid w:val="00C37550"/>
    <w:rsid w:val="00C41872"/>
    <w:rsid w:val="00C4209C"/>
    <w:rsid w:val="00C47443"/>
    <w:rsid w:val="00C479C3"/>
    <w:rsid w:val="00C53976"/>
    <w:rsid w:val="00C6179B"/>
    <w:rsid w:val="00C63155"/>
    <w:rsid w:val="00C63219"/>
    <w:rsid w:val="00C67A77"/>
    <w:rsid w:val="00C700EC"/>
    <w:rsid w:val="00C73744"/>
    <w:rsid w:val="00C737A9"/>
    <w:rsid w:val="00C74155"/>
    <w:rsid w:val="00C747C2"/>
    <w:rsid w:val="00C76584"/>
    <w:rsid w:val="00C8360C"/>
    <w:rsid w:val="00C837DD"/>
    <w:rsid w:val="00C90A99"/>
    <w:rsid w:val="00C9252F"/>
    <w:rsid w:val="00C927BD"/>
    <w:rsid w:val="00C9348E"/>
    <w:rsid w:val="00C963A3"/>
    <w:rsid w:val="00C96563"/>
    <w:rsid w:val="00CA278B"/>
    <w:rsid w:val="00CA31B7"/>
    <w:rsid w:val="00CA4036"/>
    <w:rsid w:val="00CA766D"/>
    <w:rsid w:val="00CB2239"/>
    <w:rsid w:val="00CB5681"/>
    <w:rsid w:val="00CB7460"/>
    <w:rsid w:val="00CC3A27"/>
    <w:rsid w:val="00CC4FE3"/>
    <w:rsid w:val="00CC79C0"/>
    <w:rsid w:val="00CD2AF9"/>
    <w:rsid w:val="00CD2E22"/>
    <w:rsid w:val="00CD5754"/>
    <w:rsid w:val="00CE4C5E"/>
    <w:rsid w:val="00CE64F4"/>
    <w:rsid w:val="00CF07A1"/>
    <w:rsid w:val="00CF10E7"/>
    <w:rsid w:val="00CF3AFB"/>
    <w:rsid w:val="00CF636E"/>
    <w:rsid w:val="00CF7737"/>
    <w:rsid w:val="00D024FF"/>
    <w:rsid w:val="00D1181A"/>
    <w:rsid w:val="00D12D37"/>
    <w:rsid w:val="00D168F9"/>
    <w:rsid w:val="00D24812"/>
    <w:rsid w:val="00D24D5E"/>
    <w:rsid w:val="00D31EB2"/>
    <w:rsid w:val="00D40DB2"/>
    <w:rsid w:val="00D420E7"/>
    <w:rsid w:val="00D44077"/>
    <w:rsid w:val="00D44A7F"/>
    <w:rsid w:val="00D47044"/>
    <w:rsid w:val="00D50E24"/>
    <w:rsid w:val="00D5121B"/>
    <w:rsid w:val="00D52682"/>
    <w:rsid w:val="00D53602"/>
    <w:rsid w:val="00D55805"/>
    <w:rsid w:val="00D5605C"/>
    <w:rsid w:val="00D56B15"/>
    <w:rsid w:val="00D643E9"/>
    <w:rsid w:val="00D64F9E"/>
    <w:rsid w:val="00D70CF6"/>
    <w:rsid w:val="00D7384B"/>
    <w:rsid w:val="00D76435"/>
    <w:rsid w:val="00D80535"/>
    <w:rsid w:val="00D81FCC"/>
    <w:rsid w:val="00D835C4"/>
    <w:rsid w:val="00D927A1"/>
    <w:rsid w:val="00D93DC6"/>
    <w:rsid w:val="00DA22E9"/>
    <w:rsid w:val="00DA2302"/>
    <w:rsid w:val="00DA5144"/>
    <w:rsid w:val="00DA58D8"/>
    <w:rsid w:val="00DA6A9E"/>
    <w:rsid w:val="00DB1802"/>
    <w:rsid w:val="00DB1A3C"/>
    <w:rsid w:val="00DB24CD"/>
    <w:rsid w:val="00DB3D2A"/>
    <w:rsid w:val="00DB55AB"/>
    <w:rsid w:val="00DB6FA7"/>
    <w:rsid w:val="00DC01A2"/>
    <w:rsid w:val="00DC0613"/>
    <w:rsid w:val="00DC1C48"/>
    <w:rsid w:val="00DC2B79"/>
    <w:rsid w:val="00DC7870"/>
    <w:rsid w:val="00DD058C"/>
    <w:rsid w:val="00DD1AF3"/>
    <w:rsid w:val="00DD326D"/>
    <w:rsid w:val="00DD42E2"/>
    <w:rsid w:val="00DE16AC"/>
    <w:rsid w:val="00DF758E"/>
    <w:rsid w:val="00DF7BA1"/>
    <w:rsid w:val="00E00C62"/>
    <w:rsid w:val="00E0242E"/>
    <w:rsid w:val="00E02E65"/>
    <w:rsid w:val="00E04552"/>
    <w:rsid w:val="00E05A27"/>
    <w:rsid w:val="00E060BF"/>
    <w:rsid w:val="00E073CF"/>
    <w:rsid w:val="00E07CD6"/>
    <w:rsid w:val="00E10074"/>
    <w:rsid w:val="00E100B4"/>
    <w:rsid w:val="00E10B64"/>
    <w:rsid w:val="00E11F6F"/>
    <w:rsid w:val="00E15604"/>
    <w:rsid w:val="00E273B1"/>
    <w:rsid w:val="00E27EDD"/>
    <w:rsid w:val="00E30F01"/>
    <w:rsid w:val="00E335B3"/>
    <w:rsid w:val="00E35305"/>
    <w:rsid w:val="00E36EC6"/>
    <w:rsid w:val="00E420D7"/>
    <w:rsid w:val="00E462C8"/>
    <w:rsid w:val="00E46F51"/>
    <w:rsid w:val="00E526D7"/>
    <w:rsid w:val="00E545D3"/>
    <w:rsid w:val="00E54A80"/>
    <w:rsid w:val="00E5537F"/>
    <w:rsid w:val="00E55EEC"/>
    <w:rsid w:val="00E56B08"/>
    <w:rsid w:val="00E56DD9"/>
    <w:rsid w:val="00E579EB"/>
    <w:rsid w:val="00E63E9C"/>
    <w:rsid w:val="00E6564B"/>
    <w:rsid w:val="00E710A6"/>
    <w:rsid w:val="00E75C17"/>
    <w:rsid w:val="00E76612"/>
    <w:rsid w:val="00E77956"/>
    <w:rsid w:val="00E77BB3"/>
    <w:rsid w:val="00E801EE"/>
    <w:rsid w:val="00E80CFA"/>
    <w:rsid w:val="00E83BB7"/>
    <w:rsid w:val="00E919C7"/>
    <w:rsid w:val="00E92521"/>
    <w:rsid w:val="00E9739A"/>
    <w:rsid w:val="00EA2006"/>
    <w:rsid w:val="00EA542D"/>
    <w:rsid w:val="00EA67BC"/>
    <w:rsid w:val="00EA7DBE"/>
    <w:rsid w:val="00EB03BE"/>
    <w:rsid w:val="00EB56A5"/>
    <w:rsid w:val="00EB5914"/>
    <w:rsid w:val="00EB6744"/>
    <w:rsid w:val="00EC20C9"/>
    <w:rsid w:val="00EC3B5A"/>
    <w:rsid w:val="00EC4101"/>
    <w:rsid w:val="00EC5990"/>
    <w:rsid w:val="00EC5C95"/>
    <w:rsid w:val="00ED1C7A"/>
    <w:rsid w:val="00ED2D70"/>
    <w:rsid w:val="00ED5162"/>
    <w:rsid w:val="00ED6E49"/>
    <w:rsid w:val="00EE2212"/>
    <w:rsid w:val="00EE5010"/>
    <w:rsid w:val="00EE5296"/>
    <w:rsid w:val="00EE69C1"/>
    <w:rsid w:val="00EF118E"/>
    <w:rsid w:val="00EF48D8"/>
    <w:rsid w:val="00EF565F"/>
    <w:rsid w:val="00F00206"/>
    <w:rsid w:val="00F00239"/>
    <w:rsid w:val="00F04252"/>
    <w:rsid w:val="00F079A1"/>
    <w:rsid w:val="00F1011E"/>
    <w:rsid w:val="00F108B7"/>
    <w:rsid w:val="00F113E0"/>
    <w:rsid w:val="00F138AF"/>
    <w:rsid w:val="00F15A8D"/>
    <w:rsid w:val="00F17225"/>
    <w:rsid w:val="00F25D97"/>
    <w:rsid w:val="00F26850"/>
    <w:rsid w:val="00F27024"/>
    <w:rsid w:val="00F317B9"/>
    <w:rsid w:val="00F36391"/>
    <w:rsid w:val="00F370E7"/>
    <w:rsid w:val="00F37794"/>
    <w:rsid w:val="00F411B6"/>
    <w:rsid w:val="00F4515D"/>
    <w:rsid w:val="00F45362"/>
    <w:rsid w:val="00F479E7"/>
    <w:rsid w:val="00F50641"/>
    <w:rsid w:val="00F51845"/>
    <w:rsid w:val="00F51D69"/>
    <w:rsid w:val="00F53E96"/>
    <w:rsid w:val="00F5432D"/>
    <w:rsid w:val="00F57423"/>
    <w:rsid w:val="00F60A72"/>
    <w:rsid w:val="00F63A1D"/>
    <w:rsid w:val="00F653B1"/>
    <w:rsid w:val="00F6716E"/>
    <w:rsid w:val="00F67D56"/>
    <w:rsid w:val="00F714E3"/>
    <w:rsid w:val="00F75D80"/>
    <w:rsid w:val="00F80599"/>
    <w:rsid w:val="00F808ED"/>
    <w:rsid w:val="00F81900"/>
    <w:rsid w:val="00F833F8"/>
    <w:rsid w:val="00F86B10"/>
    <w:rsid w:val="00F91393"/>
    <w:rsid w:val="00F93945"/>
    <w:rsid w:val="00F93B0D"/>
    <w:rsid w:val="00F95F27"/>
    <w:rsid w:val="00FA171B"/>
    <w:rsid w:val="00FA557C"/>
    <w:rsid w:val="00FB0213"/>
    <w:rsid w:val="00FB76FF"/>
    <w:rsid w:val="00FC03F6"/>
    <w:rsid w:val="00FC0AE1"/>
    <w:rsid w:val="00FC2BDC"/>
    <w:rsid w:val="00FC3A32"/>
    <w:rsid w:val="00FC47AD"/>
    <w:rsid w:val="00FC51A6"/>
    <w:rsid w:val="00FC72BF"/>
    <w:rsid w:val="00FC7759"/>
    <w:rsid w:val="00FC7A04"/>
    <w:rsid w:val="00FD084A"/>
    <w:rsid w:val="00FD2171"/>
    <w:rsid w:val="00FD30C1"/>
    <w:rsid w:val="00FD325A"/>
    <w:rsid w:val="00FE0CB8"/>
    <w:rsid w:val="00FE132C"/>
    <w:rsid w:val="00FF303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207"/>
        <o:r id="V:Rule4" type="connector" idref="#AutoShape 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F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4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4EA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7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4E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A14E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1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4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4EA2"/>
  </w:style>
  <w:style w:type="paragraph" w:styleId="a6">
    <w:name w:val="footer"/>
    <w:basedOn w:val="a"/>
    <w:link w:val="a7"/>
    <w:uiPriority w:val="99"/>
    <w:rsid w:val="00A14E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A14E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357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883F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unhideWhenUsed/>
    <w:rsid w:val="00765A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65A7B"/>
  </w:style>
  <w:style w:type="character" w:styleId="a9">
    <w:name w:val="Hyperlink"/>
    <w:uiPriority w:val="99"/>
    <w:unhideWhenUsed/>
    <w:rsid w:val="00765A7B"/>
    <w:rPr>
      <w:color w:val="0000FF"/>
      <w:u w:val="single"/>
    </w:rPr>
  </w:style>
  <w:style w:type="character" w:customStyle="1" w:styleId="mw-headline">
    <w:name w:val="mw-headline"/>
    <w:rsid w:val="00765A7B"/>
  </w:style>
  <w:style w:type="character" w:customStyle="1" w:styleId="mw-editsection">
    <w:name w:val="mw-editsection"/>
    <w:rsid w:val="00765A7B"/>
  </w:style>
  <w:style w:type="character" w:customStyle="1" w:styleId="mw-editsection-bracket">
    <w:name w:val="mw-editsection-bracket"/>
    <w:rsid w:val="00765A7B"/>
  </w:style>
  <w:style w:type="character" w:customStyle="1" w:styleId="mw-editsection-divider">
    <w:name w:val="mw-editsection-divider"/>
    <w:rsid w:val="00765A7B"/>
  </w:style>
  <w:style w:type="paragraph" w:styleId="aa">
    <w:name w:val="Balloon Text"/>
    <w:basedOn w:val="a"/>
    <w:link w:val="ab"/>
    <w:uiPriority w:val="99"/>
    <w:semiHidden/>
    <w:unhideWhenUsed/>
    <w:rsid w:val="00ED2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D70"/>
    <w:rPr>
      <w:rFonts w:ascii="Tahoma" w:eastAsia="Times New Roman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046EE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46EE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46EE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46EE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6D1D49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B0074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007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0">
    <w:name w:val="Subtle Emphasis"/>
    <w:basedOn w:val="a0"/>
    <w:uiPriority w:val="19"/>
    <w:qFormat/>
    <w:rsid w:val="006A34BA"/>
    <w:rPr>
      <w:i/>
      <w:iCs/>
      <w:color w:val="808080" w:themeColor="text1" w:themeTint="7F"/>
    </w:rPr>
  </w:style>
  <w:style w:type="paragraph" w:styleId="af1">
    <w:name w:val="footnote text"/>
    <w:basedOn w:val="a"/>
    <w:link w:val="af2"/>
    <w:uiPriority w:val="99"/>
    <w:unhideWhenUsed/>
    <w:rsid w:val="00B0401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04010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B04010"/>
    <w:rPr>
      <w:vertAlign w:val="superscript"/>
    </w:rPr>
  </w:style>
  <w:style w:type="character" w:customStyle="1" w:styleId="w">
    <w:name w:val="w"/>
    <w:basedOn w:val="a0"/>
    <w:rsid w:val="008E1A5B"/>
  </w:style>
  <w:style w:type="table" w:styleId="af4">
    <w:name w:val="Table Grid"/>
    <w:basedOn w:val="a1"/>
    <w:uiPriority w:val="59"/>
    <w:rsid w:val="001B5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91116D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424D84"/>
  </w:style>
  <w:style w:type="paragraph" w:customStyle="1" w:styleId="psection">
    <w:name w:val="psection"/>
    <w:basedOn w:val="a"/>
    <w:rsid w:val="006042AF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8D2411"/>
    <w:rPr>
      <w:b/>
      <w:bCs/>
    </w:rPr>
  </w:style>
  <w:style w:type="character" w:customStyle="1" w:styleId="darkgreen">
    <w:name w:val="darkgreen"/>
    <w:basedOn w:val="a0"/>
    <w:rsid w:val="008113C8"/>
  </w:style>
  <w:style w:type="character" w:styleId="HTML">
    <w:name w:val="HTML Cite"/>
    <w:basedOn w:val="a0"/>
    <w:uiPriority w:val="99"/>
    <w:semiHidden/>
    <w:unhideWhenUsed/>
    <w:rsid w:val="00D64F9E"/>
    <w:rPr>
      <w:i/>
      <w:iCs/>
    </w:rPr>
  </w:style>
  <w:style w:type="character" w:customStyle="1" w:styleId="text-cut2">
    <w:name w:val="text-cut2"/>
    <w:basedOn w:val="a0"/>
    <w:rsid w:val="00A97E9B"/>
  </w:style>
  <w:style w:type="paragraph" w:styleId="32">
    <w:name w:val="Body Text Indent 3"/>
    <w:basedOn w:val="a"/>
    <w:link w:val="33"/>
    <w:rsid w:val="001506D8"/>
    <w:pPr>
      <w:ind w:left="-720" w:firstLine="720"/>
      <w:jc w:val="both"/>
    </w:pPr>
    <w:rPr>
      <w:bCs/>
      <w:kern w:val="32"/>
      <w:sz w:val="28"/>
      <w:szCs w:val="32"/>
    </w:rPr>
  </w:style>
  <w:style w:type="character" w:customStyle="1" w:styleId="33">
    <w:name w:val="Основной текст с отступом 3 Знак"/>
    <w:basedOn w:val="a0"/>
    <w:link w:val="32"/>
    <w:rsid w:val="001506D8"/>
    <w:rPr>
      <w:rFonts w:ascii="Times New Roman" w:eastAsia="Times New Roman" w:hAnsi="Times New Roman"/>
      <w:bCs/>
      <w:kern w:val="32"/>
      <w:sz w:val="28"/>
      <w:szCs w:val="32"/>
    </w:rPr>
  </w:style>
  <w:style w:type="character" w:customStyle="1" w:styleId="entry-content">
    <w:name w:val="entry-content"/>
    <w:basedOn w:val="a0"/>
    <w:rsid w:val="000A504B"/>
  </w:style>
  <w:style w:type="paragraph" w:styleId="af6">
    <w:name w:val="Body Text"/>
    <w:basedOn w:val="a"/>
    <w:link w:val="af7"/>
    <w:uiPriority w:val="99"/>
    <w:semiHidden/>
    <w:unhideWhenUsed/>
    <w:rsid w:val="00686F7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86F74"/>
    <w:rPr>
      <w:rFonts w:ascii="Times New Roman" w:eastAsia="Times New Roman" w:hAnsi="Times New Roman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14187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4187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4187D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4187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4187D"/>
    <w:rPr>
      <w:rFonts w:ascii="Times New Roman" w:eastAsia="Times New Roman" w:hAnsi="Times New Roman"/>
      <w:b/>
      <w:bCs/>
    </w:rPr>
  </w:style>
  <w:style w:type="character" w:styleId="afd">
    <w:name w:val="FollowedHyperlink"/>
    <w:basedOn w:val="a0"/>
    <w:uiPriority w:val="99"/>
    <w:semiHidden/>
    <w:unhideWhenUsed/>
    <w:rsid w:val="00CF07A1"/>
    <w:rPr>
      <w:color w:val="954F72" w:themeColor="followedHyperlink"/>
      <w:u w:val="single"/>
    </w:rPr>
  </w:style>
  <w:style w:type="character" w:customStyle="1" w:styleId="copyright-span">
    <w:name w:val="copyright-span"/>
    <w:basedOn w:val="a0"/>
    <w:rsid w:val="00243B1D"/>
  </w:style>
  <w:style w:type="character" w:customStyle="1" w:styleId="value">
    <w:name w:val="value"/>
    <w:basedOn w:val="a0"/>
    <w:rsid w:val="00627B7B"/>
  </w:style>
  <w:style w:type="table" w:customStyle="1" w:styleId="12">
    <w:name w:val="Сетка таблицы1"/>
    <w:basedOn w:val="a1"/>
    <w:next w:val="af4"/>
    <w:uiPriority w:val="59"/>
    <w:rsid w:val="00AF290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hyperlink" Target="https://ru.wikipedia.org/wiki/%D0%9A%D0%BE%D1%84%D0%B5%D1%80%D0%BC%D0%B5%D0%BD%D1%82" TargetMode="External"/><Relationship Id="rId303" Type="http://schemas.openxmlformats.org/officeDocument/2006/relationships/image" Target="media/image117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3.bin"/><Relationship Id="rId63" Type="http://schemas.openxmlformats.org/officeDocument/2006/relationships/hyperlink" Target="http://www.xumuk.ru/lekenc/8300.html" TargetMode="External"/><Relationship Id="rId84" Type="http://schemas.openxmlformats.org/officeDocument/2006/relationships/oleObject" Target="embeddings/oleObject33.bin"/><Relationship Id="rId138" Type="http://schemas.openxmlformats.org/officeDocument/2006/relationships/hyperlink" Target="https://ru.wikipedia.org/wiki/%D0%9C%D0%B0%D1%84%D1%83%D1%81%D0%BE%D0%BB" TargetMode="External"/><Relationship Id="rId159" Type="http://schemas.openxmlformats.org/officeDocument/2006/relationships/image" Target="media/image63.wmf"/><Relationship Id="rId324" Type="http://schemas.openxmlformats.org/officeDocument/2006/relationships/oleObject" Target="embeddings/oleObject124.bin"/><Relationship Id="rId170" Type="http://schemas.openxmlformats.org/officeDocument/2006/relationships/image" Target="media/image67.wmf"/><Relationship Id="rId191" Type="http://schemas.openxmlformats.org/officeDocument/2006/relationships/oleObject" Target="embeddings/oleObject74.bin"/><Relationship Id="rId205" Type="http://schemas.openxmlformats.org/officeDocument/2006/relationships/hyperlink" Target="http://www.xumuk.ru/biospravochnik/53.html" TargetMode="External"/><Relationship Id="rId226" Type="http://schemas.openxmlformats.org/officeDocument/2006/relationships/image" Target="media/image92.wmf"/><Relationship Id="rId247" Type="http://schemas.openxmlformats.org/officeDocument/2006/relationships/image" Target="media/image96.wmf"/><Relationship Id="rId107" Type="http://schemas.openxmlformats.org/officeDocument/2006/relationships/image" Target="media/image46.wmf"/><Relationship Id="rId268" Type="http://schemas.openxmlformats.org/officeDocument/2006/relationships/oleObject" Target="embeddings/oleObject103.bin"/><Relationship Id="rId289" Type="http://schemas.openxmlformats.org/officeDocument/2006/relationships/hyperlink" Target="https://ru.wikipedia.org/wiki/%CE%92-%D0%9E%D0%BA%D0%B8%D1%81%D0%BB%D0%B5%D0%BD%D0%B8%D0%B5" TargetMode="External"/><Relationship Id="rId11" Type="http://schemas.openxmlformats.org/officeDocument/2006/relationships/footer" Target="footer2.xml"/><Relationship Id="rId32" Type="http://schemas.openxmlformats.org/officeDocument/2006/relationships/oleObject" Target="embeddings/oleObject8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52.bin"/><Relationship Id="rId149" Type="http://schemas.openxmlformats.org/officeDocument/2006/relationships/image" Target="media/image60.wmf"/><Relationship Id="rId314" Type="http://schemas.openxmlformats.org/officeDocument/2006/relationships/oleObject" Target="embeddings/oleObject119.bin"/><Relationship Id="rId5" Type="http://schemas.openxmlformats.org/officeDocument/2006/relationships/settings" Target="settings.xml"/><Relationship Id="rId95" Type="http://schemas.openxmlformats.org/officeDocument/2006/relationships/oleObject" Target="embeddings/oleObject36.bin"/><Relationship Id="rId160" Type="http://schemas.openxmlformats.org/officeDocument/2006/relationships/oleObject" Target="embeddings/oleObject60.bin"/><Relationship Id="rId181" Type="http://schemas.openxmlformats.org/officeDocument/2006/relationships/oleObject" Target="embeddings/oleObject69.bin"/><Relationship Id="rId216" Type="http://schemas.openxmlformats.org/officeDocument/2006/relationships/image" Target="media/image87.wmf"/><Relationship Id="rId237" Type="http://schemas.openxmlformats.org/officeDocument/2006/relationships/oleObject" Target="embeddings/oleObject90.bin"/><Relationship Id="rId258" Type="http://schemas.openxmlformats.org/officeDocument/2006/relationships/oleObject" Target="embeddings/oleObject98.bin"/><Relationship Id="rId279" Type="http://schemas.openxmlformats.org/officeDocument/2006/relationships/hyperlink" Target="https://ru.wikipedia.org/wiki/%D0%93%D0%BB%D0%B8%D0%BE%D0%BA%D1%81%D0%B8%D0%BB%D0%B0%D1%82%D0%BD%D1%8B%D0%B9_%D1%86%D0%B8%D0%BA%D0%BB" TargetMode="External"/><Relationship Id="rId22" Type="http://schemas.openxmlformats.org/officeDocument/2006/relationships/image" Target="media/image7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48.bin"/><Relationship Id="rId139" Type="http://schemas.openxmlformats.org/officeDocument/2006/relationships/hyperlink" Target="https://ru.wikipedia.org/wiki/%D0%9F%D0%BE%D0%B4%D0%BA%D0%B8%D1%81%D0%BB%D0%B8%D1%82%D0%B5%D0%BB%D1%8C" TargetMode="External"/><Relationship Id="rId290" Type="http://schemas.openxmlformats.org/officeDocument/2006/relationships/hyperlink" Target="https://ru.wikipedia.org/wiki/In_vivo" TargetMode="External"/><Relationship Id="rId304" Type="http://schemas.openxmlformats.org/officeDocument/2006/relationships/oleObject" Target="embeddings/oleObject114.bin"/><Relationship Id="rId325" Type="http://schemas.openxmlformats.org/officeDocument/2006/relationships/image" Target="media/image128.wmf"/><Relationship Id="rId85" Type="http://schemas.openxmlformats.org/officeDocument/2006/relationships/hyperlink" Target="https://ru.wikipedia.org/wiki/%D0%9C%D0%B0%D0%BB%D0%BE%D0%BD%D0%BE%D0%B2%D0%B0%D1%8F_%D0%BA%D0%B8%D1%81%D0%BB%D0%BE%D1%82%D0%B0" TargetMode="External"/><Relationship Id="rId150" Type="http://schemas.openxmlformats.org/officeDocument/2006/relationships/oleObject" Target="embeddings/oleObject57.bin"/><Relationship Id="rId171" Type="http://schemas.openxmlformats.org/officeDocument/2006/relationships/oleObject" Target="embeddings/oleObject64.bin"/><Relationship Id="rId192" Type="http://schemas.openxmlformats.org/officeDocument/2006/relationships/image" Target="media/image78.wmf"/><Relationship Id="rId206" Type="http://schemas.openxmlformats.org/officeDocument/2006/relationships/hyperlink" Target="http://www.xumuk.ru/biospravochnik/610.html" TargetMode="External"/><Relationship Id="rId227" Type="http://schemas.openxmlformats.org/officeDocument/2006/relationships/oleObject" Target="embeddings/oleObject89.bin"/><Relationship Id="rId248" Type="http://schemas.openxmlformats.org/officeDocument/2006/relationships/oleObject" Target="embeddings/oleObject93.bin"/><Relationship Id="rId269" Type="http://schemas.openxmlformats.org/officeDocument/2006/relationships/image" Target="media/image107.wmf"/><Relationship Id="rId12" Type="http://schemas.openxmlformats.org/officeDocument/2006/relationships/footer" Target="footer3.xml"/><Relationship Id="rId33" Type="http://schemas.openxmlformats.org/officeDocument/2006/relationships/image" Target="media/image13.wmf"/><Relationship Id="rId108" Type="http://schemas.openxmlformats.org/officeDocument/2006/relationships/oleObject" Target="embeddings/oleObject43.bin"/><Relationship Id="rId129" Type="http://schemas.openxmlformats.org/officeDocument/2006/relationships/image" Target="media/image56.wmf"/><Relationship Id="rId280" Type="http://schemas.openxmlformats.org/officeDocument/2006/relationships/hyperlink" Target="https://ru.wikipedia.org/wiki/%D0%96%D0%B8%D1%80%D0%BD%D1%8B%D0%B5_%D0%BA%D0%B8%D1%81%D0%BB%D0%BE%D1%82%D1%8B" TargetMode="External"/><Relationship Id="rId315" Type="http://schemas.openxmlformats.org/officeDocument/2006/relationships/image" Target="media/image123.wmf"/><Relationship Id="rId54" Type="http://schemas.openxmlformats.org/officeDocument/2006/relationships/oleObject" Target="embeddings/oleObject19.bin"/><Relationship Id="rId75" Type="http://schemas.openxmlformats.org/officeDocument/2006/relationships/oleObject" Target="embeddings/oleObject29.bin"/><Relationship Id="rId96" Type="http://schemas.openxmlformats.org/officeDocument/2006/relationships/image" Target="media/image41.emf"/><Relationship Id="rId140" Type="http://schemas.openxmlformats.org/officeDocument/2006/relationships/hyperlink" Target="http://www.xumuk.ru/spravochnik/2473.html" TargetMode="External"/><Relationship Id="rId161" Type="http://schemas.openxmlformats.org/officeDocument/2006/relationships/hyperlink" Target="http://www.xumuk.ru/encyklopedia/1527.html" TargetMode="External"/><Relationship Id="rId182" Type="http://schemas.openxmlformats.org/officeDocument/2006/relationships/image" Target="media/image73.wmf"/><Relationship Id="rId217" Type="http://schemas.openxmlformats.org/officeDocument/2006/relationships/oleObject" Target="embeddings/oleObject84.bin"/><Relationship Id="rId6" Type="http://schemas.openxmlformats.org/officeDocument/2006/relationships/webSettings" Target="webSettings.xml"/><Relationship Id="rId238" Type="http://schemas.openxmlformats.org/officeDocument/2006/relationships/image" Target="media/image94.wmf"/><Relationship Id="rId259" Type="http://schemas.openxmlformats.org/officeDocument/2006/relationships/image" Target="media/image102.wmf"/><Relationship Id="rId23" Type="http://schemas.openxmlformats.org/officeDocument/2006/relationships/oleObject" Target="embeddings/oleObject4.bin"/><Relationship Id="rId119" Type="http://schemas.openxmlformats.org/officeDocument/2006/relationships/image" Target="media/image52.wmf"/><Relationship Id="rId270" Type="http://schemas.openxmlformats.org/officeDocument/2006/relationships/oleObject" Target="embeddings/oleObject104.bin"/><Relationship Id="rId291" Type="http://schemas.openxmlformats.org/officeDocument/2006/relationships/hyperlink" Target="https://ru.wikipedia.org/wiki/%D0%9F%D0%BB%D0%B0%D0%B7%D0%BC%D0%B0_%D0%BA%D1%80%D0%BE%D0%B2%D0%B8" TargetMode="External"/><Relationship Id="rId305" Type="http://schemas.openxmlformats.org/officeDocument/2006/relationships/image" Target="media/image118.wmf"/><Relationship Id="rId326" Type="http://schemas.openxmlformats.org/officeDocument/2006/relationships/oleObject" Target="embeddings/oleObject125.bin"/><Relationship Id="rId44" Type="http://schemas.openxmlformats.org/officeDocument/2006/relationships/oleObject" Target="embeddings/oleObject14.bin"/><Relationship Id="rId65" Type="http://schemas.openxmlformats.org/officeDocument/2006/relationships/oleObject" Target="embeddings/oleObject24.bin"/><Relationship Id="rId86" Type="http://schemas.openxmlformats.org/officeDocument/2006/relationships/hyperlink" Target="https://ru.wikipedia.org/wiki/%D0%AF%D0%BD%D1%82%D0%B0%D1%80%D0%BD%D0%B0%D1%8F_%D0%BA%D0%B8%D1%81%D0%BB%D0%BE%D1%82%D0%B0" TargetMode="External"/><Relationship Id="rId130" Type="http://schemas.openxmlformats.org/officeDocument/2006/relationships/oleObject" Target="embeddings/oleObject53.bin"/><Relationship Id="rId151" Type="http://schemas.openxmlformats.org/officeDocument/2006/relationships/image" Target="media/image61.wmf"/><Relationship Id="rId172" Type="http://schemas.openxmlformats.org/officeDocument/2006/relationships/image" Target="media/image68.wmf"/><Relationship Id="rId193" Type="http://schemas.openxmlformats.org/officeDocument/2006/relationships/oleObject" Target="embeddings/oleObject75.bin"/><Relationship Id="rId207" Type="http://schemas.openxmlformats.org/officeDocument/2006/relationships/hyperlink" Target="http://www.xumuk.ru/bse/1276.html" TargetMode="External"/><Relationship Id="rId228" Type="http://schemas.openxmlformats.org/officeDocument/2006/relationships/hyperlink" Target="http://foodandhealth.ru/komponenty-pitaniya/glyukoza/" TargetMode="External"/><Relationship Id="rId249" Type="http://schemas.openxmlformats.org/officeDocument/2006/relationships/image" Target="media/image97.wmf"/><Relationship Id="rId13" Type="http://schemas.openxmlformats.org/officeDocument/2006/relationships/image" Target="media/image1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99.bin"/><Relationship Id="rId281" Type="http://schemas.openxmlformats.org/officeDocument/2006/relationships/hyperlink" Target="https://ru.wikipedia.org/wiki/%D0%A3%D0%B3%D0%BB%D0%B5%D0%B2%D0%BE%D0%B4%D1%8B" TargetMode="External"/><Relationship Id="rId316" Type="http://schemas.openxmlformats.org/officeDocument/2006/relationships/oleObject" Target="embeddings/oleObject120.bin"/><Relationship Id="rId34" Type="http://schemas.openxmlformats.org/officeDocument/2006/relationships/oleObject" Target="embeddings/oleObject9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37.bin"/><Relationship Id="rId120" Type="http://schemas.openxmlformats.org/officeDocument/2006/relationships/oleObject" Target="embeddings/oleObject49.bin"/><Relationship Id="rId141" Type="http://schemas.openxmlformats.org/officeDocument/2006/relationships/hyperlink" Target="http://www.xumuk.ru/spravochnik/2473.html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xumuk.ru/encyklopedia/1527.html" TargetMode="External"/><Relationship Id="rId183" Type="http://schemas.openxmlformats.org/officeDocument/2006/relationships/oleObject" Target="embeddings/oleObject70.bin"/><Relationship Id="rId218" Type="http://schemas.openxmlformats.org/officeDocument/2006/relationships/image" Target="media/image88.wmf"/><Relationship Id="rId239" Type="http://schemas.openxmlformats.org/officeDocument/2006/relationships/oleObject" Target="embeddings/oleObject91.bin"/><Relationship Id="rId250" Type="http://schemas.openxmlformats.org/officeDocument/2006/relationships/oleObject" Target="embeddings/oleObject94.bin"/><Relationship Id="rId271" Type="http://schemas.openxmlformats.org/officeDocument/2006/relationships/image" Target="media/image108.wmf"/><Relationship Id="rId292" Type="http://schemas.openxmlformats.org/officeDocument/2006/relationships/hyperlink" Target="https://ru.wikipedia.org/wiki/%D0%9F%D0%B0%D1%82%D0%BE%D0%BB%D0%BE%D0%B3%D0%B8%D1%87%D0%B5%D1%81%D0%BA%D0%B8%D0%B9_%D0%BF%D1%80%D0%BE%D1%86%D0%B5%D1%81%D1%81" TargetMode="External"/><Relationship Id="rId306" Type="http://schemas.openxmlformats.org/officeDocument/2006/relationships/oleObject" Target="embeddings/oleObject115.bin"/><Relationship Id="rId24" Type="http://schemas.openxmlformats.org/officeDocument/2006/relationships/image" Target="media/image8.wmf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hyperlink" Target="https://ru.wikipedia.org/wiki/%D0%93%D0%BB%D1%83%D1%82%D0%B0%D1%80%D0%BE%D0%B2%D0%B0%D1%8F_%D0%BA%D0%B8%D1%81%D0%BB%D0%BE%D1%82%D0%B0" TargetMode="External"/><Relationship Id="rId110" Type="http://schemas.openxmlformats.org/officeDocument/2006/relationships/oleObject" Target="embeddings/oleObject44.bin"/><Relationship Id="rId131" Type="http://schemas.openxmlformats.org/officeDocument/2006/relationships/hyperlink" Target="https://ru.wikipedia.org/wiki/%D0%9A%D0%BE%D1%84%D0%B5%D1%80%D0%BC%D0%B5%D0%BD%D1%82" TargetMode="External"/><Relationship Id="rId327" Type="http://schemas.openxmlformats.org/officeDocument/2006/relationships/image" Target="media/image129.wmf"/><Relationship Id="rId152" Type="http://schemas.openxmlformats.org/officeDocument/2006/relationships/oleObject" Target="embeddings/oleObject58.bin"/><Relationship Id="rId173" Type="http://schemas.openxmlformats.org/officeDocument/2006/relationships/oleObject" Target="embeddings/oleObject65.bin"/><Relationship Id="rId194" Type="http://schemas.openxmlformats.org/officeDocument/2006/relationships/image" Target="media/image79.wmf"/><Relationship Id="rId208" Type="http://schemas.openxmlformats.org/officeDocument/2006/relationships/hyperlink" Target="http://www.xumuk.ru/encyklopedia/626.html" TargetMode="External"/><Relationship Id="rId229" Type="http://schemas.openxmlformats.org/officeDocument/2006/relationships/hyperlink" Target="http://www.medical-enc.ru/17/soli.shtml" TargetMode="External"/><Relationship Id="rId240" Type="http://schemas.openxmlformats.org/officeDocument/2006/relationships/hyperlink" Target="https://ru.wikipedia.org/wiki/%D0%A5%D0%B8%D0%BC%D0%B8%D1%87%D0%B5%D1%81%D0%BA%D0%BE%D0%B5_%D1%81%D0%BE%D0%B5%D0%B4%D0%B8%D0%BD%D0%B5%D0%BD%D0%B8%D0%B5" TargetMode="External"/><Relationship Id="rId261" Type="http://schemas.openxmlformats.org/officeDocument/2006/relationships/image" Target="media/image103.wmf"/><Relationship Id="rId14" Type="http://schemas.openxmlformats.org/officeDocument/2006/relationships/oleObject" Target="embeddings/oleObject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39.bin"/><Relationship Id="rId282" Type="http://schemas.openxmlformats.org/officeDocument/2006/relationships/image" Target="media/image112.wmf"/><Relationship Id="rId317" Type="http://schemas.openxmlformats.org/officeDocument/2006/relationships/image" Target="media/image124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35.bin"/><Relationship Id="rId98" Type="http://schemas.openxmlformats.org/officeDocument/2006/relationships/oleObject" Target="embeddings/oleObject38.bin"/><Relationship Id="rId121" Type="http://schemas.openxmlformats.org/officeDocument/2006/relationships/image" Target="media/image53.wmf"/><Relationship Id="rId142" Type="http://schemas.openxmlformats.org/officeDocument/2006/relationships/hyperlink" Target="http://www.xumuk.ru/encyklopedia/2/4964.html" TargetMode="External"/><Relationship Id="rId163" Type="http://schemas.openxmlformats.org/officeDocument/2006/relationships/hyperlink" Target="http://www.xumuk.ru/encyklopedia/1129.html" TargetMode="External"/><Relationship Id="rId184" Type="http://schemas.openxmlformats.org/officeDocument/2006/relationships/image" Target="media/image74.wmf"/><Relationship Id="rId189" Type="http://schemas.openxmlformats.org/officeDocument/2006/relationships/oleObject" Target="embeddings/oleObject73.bin"/><Relationship Id="rId219" Type="http://schemas.openxmlformats.org/officeDocument/2006/relationships/oleObject" Target="embeddings/oleObject85.bin"/><Relationship Id="rId3" Type="http://schemas.openxmlformats.org/officeDocument/2006/relationships/numbering" Target="numbering.xml"/><Relationship Id="rId214" Type="http://schemas.openxmlformats.org/officeDocument/2006/relationships/image" Target="media/image86.wmf"/><Relationship Id="rId230" Type="http://schemas.openxmlformats.org/officeDocument/2006/relationships/hyperlink" Target="https://ru.wikipedia.org/wiki/%D0%90%D0%BD%D1%82%D0%B8%D1%81%D0%B5%D0%BF%D1%82%D0%B8%D0%BA%D0%B8" TargetMode="External"/><Relationship Id="rId235" Type="http://schemas.openxmlformats.org/officeDocument/2006/relationships/hyperlink" Target="https://ru.wikipedia.org/wiki/%D0%90%D1%81%D0%BF%D0%B8%D1%80%D0%B8%D0%BD" TargetMode="External"/><Relationship Id="rId251" Type="http://schemas.openxmlformats.org/officeDocument/2006/relationships/image" Target="media/image98.wmf"/><Relationship Id="rId256" Type="http://schemas.openxmlformats.org/officeDocument/2006/relationships/oleObject" Target="embeddings/oleObject97.bin"/><Relationship Id="rId277" Type="http://schemas.openxmlformats.org/officeDocument/2006/relationships/image" Target="media/image111.wmf"/><Relationship Id="rId298" Type="http://schemas.openxmlformats.org/officeDocument/2006/relationships/oleObject" Target="embeddings/oleObject112.bin"/><Relationship Id="rId25" Type="http://schemas.openxmlformats.org/officeDocument/2006/relationships/image" Target="media/image9.wmf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5.bin"/><Relationship Id="rId116" Type="http://schemas.openxmlformats.org/officeDocument/2006/relationships/oleObject" Target="embeddings/oleObject47.bin"/><Relationship Id="rId137" Type="http://schemas.openxmlformats.org/officeDocument/2006/relationships/hyperlink" Target="https://ru.wikipedia.org/wiki/%D0%9A%D0%BE%D0%BD%D1%84%D1%83%D0%BC%D0%B8%D0%BD" TargetMode="External"/><Relationship Id="rId158" Type="http://schemas.openxmlformats.org/officeDocument/2006/relationships/oleObject" Target="embeddings/oleObject59.bin"/><Relationship Id="rId272" Type="http://schemas.openxmlformats.org/officeDocument/2006/relationships/oleObject" Target="embeddings/oleObject105.bin"/><Relationship Id="rId293" Type="http://schemas.openxmlformats.org/officeDocument/2006/relationships/hyperlink" Target="https://ru.wikipedia.org/wiki/%D0%A1%D0%B0%D1%85%D0%B0%D1%80%D0%BD%D1%8B%D0%B9_%D0%B4%D0%B8%D0%B0%D0%B1%D0%B5%D1%82" TargetMode="External"/><Relationship Id="rId302" Type="http://schemas.openxmlformats.org/officeDocument/2006/relationships/oleObject" Target="embeddings/oleObject113.bin"/><Relationship Id="rId307" Type="http://schemas.openxmlformats.org/officeDocument/2006/relationships/image" Target="media/image119.wmf"/><Relationship Id="rId323" Type="http://schemas.openxmlformats.org/officeDocument/2006/relationships/image" Target="media/image127.wmf"/><Relationship Id="rId328" Type="http://schemas.openxmlformats.org/officeDocument/2006/relationships/oleObject" Target="embeddings/oleObject126.bin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3.bin"/><Relationship Id="rId83" Type="http://schemas.openxmlformats.org/officeDocument/2006/relationships/image" Target="media/image37.wmf"/><Relationship Id="rId88" Type="http://schemas.openxmlformats.org/officeDocument/2006/relationships/hyperlink" Target="https://ru.wikipedia.org/wiki/%D0%90%D0%B4%D0%B8%D0%BF%D0%B8%D0%BD%D0%BE%D0%B2%D0%B0%D1%8F_%D0%BA%D0%B8%D1%81%D0%BB%D0%BE%D1%82%D0%B0" TargetMode="External"/><Relationship Id="rId111" Type="http://schemas.openxmlformats.org/officeDocument/2006/relationships/image" Target="media/image48.wmf"/><Relationship Id="rId132" Type="http://schemas.openxmlformats.org/officeDocument/2006/relationships/hyperlink" Target="https://ru.wikipedia.org/wiki/%D0%A1%D1%83%D0%B1%D1%81%D1%82%D1%80%D0%B0%D1%82_%28%D0%B1%D0%B8%D0%BE%D1%85%D0%B8%D0%BC%D0%B8%D1%8F%29" TargetMode="External"/><Relationship Id="rId153" Type="http://schemas.openxmlformats.org/officeDocument/2006/relationships/hyperlink" Target="http://www.xumuk.ru/encyklopedia/213.html" TargetMode="External"/><Relationship Id="rId174" Type="http://schemas.openxmlformats.org/officeDocument/2006/relationships/image" Target="media/image69.wmf"/><Relationship Id="rId179" Type="http://schemas.openxmlformats.org/officeDocument/2006/relationships/oleObject" Target="embeddings/oleObject68.bin"/><Relationship Id="rId195" Type="http://schemas.openxmlformats.org/officeDocument/2006/relationships/oleObject" Target="embeddings/oleObject76.bin"/><Relationship Id="rId209" Type="http://schemas.openxmlformats.org/officeDocument/2006/relationships/hyperlink" Target="http://www.xumuk.ru/biospravochnik/999.html" TargetMode="External"/><Relationship Id="rId190" Type="http://schemas.openxmlformats.org/officeDocument/2006/relationships/image" Target="media/image77.wmf"/><Relationship Id="rId204" Type="http://schemas.openxmlformats.org/officeDocument/2006/relationships/hyperlink" Target="http://www.xumuk.ru/bse/1276.html" TargetMode="External"/><Relationship Id="rId220" Type="http://schemas.openxmlformats.org/officeDocument/2006/relationships/image" Target="media/image89.wmf"/><Relationship Id="rId225" Type="http://schemas.openxmlformats.org/officeDocument/2006/relationships/oleObject" Target="embeddings/oleObject88.bin"/><Relationship Id="rId241" Type="http://schemas.openxmlformats.org/officeDocument/2006/relationships/hyperlink" Target="https://ru.wikipedia.org/wiki/%D0%9A%D0%B0%D1%80%D0%B1%D0%BE%D0%BA%D1%81%D0%B8%D0%BB" TargetMode="External"/><Relationship Id="rId246" Type="http://schemas.openxmlformats.org/officeDocument/2006/relationships/oleObject" Target="embeddings/oleObject92.bin"/><Relationship Id="rId267" Type="http://schemas.openxmlformats.org/officeDocument/2006/relationships/image" Target="media/image106.wmf"/><Relationship Id="rId288" Type="http://schemas.openxmlformats.org/officeDocument/2006/relationships/hyperlink" Target="https://ru.wikipedia.org/wiki/%D0%9C%D0%B5%D1%82%D0%B0%D0%B1%D0%BE%D0%BB%D0%B8%D1%82%D1%8B" TargetMode="External"/><Relationship Id="rId15" Type="http://schemas.openxmlformats.org/officeDocument/2006/relationships/image" Target="media/image2.wmf"/><Relationship Id="rId36" Type="http://schemas.openxmlformats.org/officeDocument/2006/relationships/oleObject" Target="embeddings/oleObject10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2.bin"/><Relationship Id="rId127" Type="http://schemas.openxmlformats.org/officeDocument/2006/relationships/image" Target="media/image55.wmf"/><Relationship Id="rId262" Type="http://schemas.openxmlformats.org/officeDocument/2006/relationships/oleObject" Target="embeddings/oleObject100.bin"/><Relationship Id="rId283" Type="http://schemas.openxmlformats.org/officeDocument/2006/relationships/oleObject" Target="embeddings/oleObject109.bin"/><Relationship Id="rId313" Type="http://schemas.openxmlformats.org/officeDocument/2006/relationships/image" Target="media/image122.wmf"/><Relationship Id="rId318" Type="http://schemas.openxmlformats.org/officeDocument/2006/relationships/oleObject" Target="embeddings/oleObject121.bin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52" Type="http://schemas.openxmlformats.org/officeDocument/2006/relationships/oleObject" Target="embeddings/oleObject18.bin"/><Relationship Id="rId73" Type="http://schemas.openxmlformats.org/officeDocument/2006/relationships/oleObject" Target="embeddings/oleObject28.bin"/><Relationship Id="rId78" Type="http://schemas.openxmlformats.org/officeDocument/2006/relationships/hyperlink" Target="https://dic.academic.ru/dic.nsf/ruwiki/1121488" TargetMode="External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0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56.bin"/><Relationship Id="rId164" Type="http://schemas.openxmlformats.org/officeDocument/2006/relationships/image" Target="media/image64.wmf"/><Relationship Id="rId169" Type="http://schemas.openxmlformats.org/officeDocument/2006/relationships/oleObject" Target="embeddings/oleObject63.bin"/><Relationship Id="rId185" Type="http://schemas.openxmlformats.org/officeDocument/2006/relationships/oleObject" Target="embeddings/oleObject71.bin"/><Relationship Id="rId33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80" Type="http://schemas.openxmlformats.org/officeDocument/2006/relationships/image" Target="media/image72.wmf"/><Relationship Id="rId210" Type="http://schemas.openxmlformats.org/officeDocument/2006/relationships/image" Target="media/image84.wmf"/><Relationship Id="rId215" Type="http://schemas.openxmlformats.org/officeDocument/2006/relationships/oleObject" Target="embeddings/oleObject83.bin"/><Relationship Id="rId236" Type="http://schemas.openxmlformats.org/officeDocument/2006/relationships/image" Target="media/image93.wmf"/><Relationship Id="rId257" Type="http://schemas.openxmlformats.org/officeDocument/2006/relationships/image" Target="media/image101.wmf"/><Relationship Id="rId278" Type="http://schemas.openxmlformats.org/officeDocument/2006/relationships/oleObject" Target="embeddings/oleObject108.bin"/><Relationship Id="rId26" Type="http://schemas.openxmlformats.org/officeDocument/2006/relationships/oleObject" Target="embeddings/oleObject5.bin"/><Relationship Id="rId231" Type="http://schemas.openxmlformats.org/officeDocument/2006/relationships/hyperlink" Target="https://ru.wikipedia.org/wiki/%D0%9A%D0%B5%D1%80%D0%B0%D1%82%D0%BE%D0%BB%D0%B8%D1%82%D0%B8%D0%BA" TargetMode="External"/><Relationship Id="rId252" Type="http://schemas.openxmlformats.org/officeDocument/2006/relationships/oleObject" Target="embeddings/oleObject95.bin"/><Relationship Id="rId273" Type="http://schemas.openxmlformats.org/officeDocument/2006/relationships/image" Target="media/image109.wmf"/><Relationship Id="rId294" Type="http://schemas.openxmlformats.org/officeDocument/2006/relationships/hyperlink" Target="https://ru.wikipedia.org/wiki/%D0%9A%D0%B5%D1%82%D0%BE%D0%BD%D0%BE%D0%B2%D1%8B%D0%B5_%D1%82%D0%B5%D0%BB%D0%B0" TargetMode="External"/><Relationship Id="rId308" Type="http://schemas.openxmlformats.org/officeDocument/2006/relationships/oleObject" Target="embeddings/oleObject116.bin"/><Relationship Id="rId329" Type="http://schemas.openxmlformats.org/officeDocument/2006/relationships/hyperlink" Target="http://basebooks.ru/xfsearch/%D0%EE%EC%E0%ED%EE%E2%F1%EA%E8%E9+%C8.+%C2./" TargetMode="External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hyperlink" Target="https://ru.wikipedia.org/wiki/%D0%9F%D0%B8%D0%BC%D0%B5%D0%BB%D0%B8%D0%BD%D0%BE%D0%B2%D0%B0%D1%8F_%D0%BA%D0%B8%D1%81%D0%BB%D0%BE%D1%82%D0%B0" TargetMode="External"/><Relationship Id="rId112" Type="http://schemas.openxmlformats.org/officeDocument/2006/relationships/oleObject" Target="embeddings/oleObject45.bin"/><Relationship Id="rId133" Type="http://schemas.openxmlformats.org/officeDocument/2006/relationships/hyperlink" Target="https://ru.wikipedia.org/wiki/%D0%9E%D0%BA%D0%B8%D1%81%D0%BB%D0%B8%D1%82%D0%B5%D0%BB%D1%8C%D0%BD%D0%BE%D0%B5_%D1%84%D0%BE%D1%81%D1%84%D0%BE%D1%80%D0%B8%D0%BB%D0%B8%D1%80%D0%BE%D0%B2%D0%B0%D0%BD%D0%B8%D0%B5" TargetMode="External"/><Relationship Id="rId154" Type="http://schemas.openxmlformats.org/officeDocument/2006/relationships/hyperlink" Target="http://www.xumuk.ru/encyklopedia/2/4176.html" TargetMode="External"/><Relationship Id="rId175" Type="http://schemas.openxmlformats.org/officeDocument/2006/relationships/oleObject" Target="embeddings/oleObject66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image" Target="media/image3.wmf"/><Relationship Id="rId221" Type="http://schemas.openxmlformats.org/officeDocument/2006/relationships/oleObject" Target="embeddings/oleObject86.bin"/><Relationship Id="rId242" Type="http://schemas.openxmlformats.org/officeDocument/2006/relationships/hyperlink" Target="https://ru.wikipedia.org/wiki/%D0%9A%D0%B0%D1%80%D0%B1%D0%BE%D0%BD%D0%B8%D0%BB%D1%8C%D0%BD%D0%B0%D1%8F_%D0%B3%D1%80%D1%83%D0%BF%D0%BF%D0%B0" TargetMode="External"/><Relationship Id="rId263" Type="http://schemas.openxmlformats.org/officeDocument/2006/relationships/image" Target="media/image104.wmf"/><Relationship Id="rId284" Type="http://schemas.openxmlformats.org/officeDocument/2006/relationships/image" Target="media/image113.wmf"/><Relationship Id="rId319" Type="http://schemas.openxmlformats.org/officeDocument/2006/relationships/image" Target="media/image12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1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0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54.bin"/><Relationship Id="rId330" Type="http://schemas.openxmlformats.org/officeDocument/2006/relationships/hyperlink" Target="http://basebooks.ru/xfsearch/%C1%EE%EB%F2%F0%EE%EC%E5%FE%EA+%C2.+%C2./" TargetMode="External"/><Relationship Id="rId90" Type="http://schemas.openxmlformats.org/officeDocument/2006/relationships/image" Target="media/image38.wmf"/><Relationship Id="rId165" Type="http://schemas.openxmlformats.org/officeDocument/2006/relationships/oleObject" Target="embeddings/oleObject61.bin"/><Relationship Id="rId186" Type="http://schemas.openxmlformats.org/officeDocument/2006/relationships/image" Target="media/image75.wmf"/><Relationship Id="rId211" Type="http://schemas.openxmlformats.org/officeDocument/2006/relationships/oleObject" Target="embeddings/oleObject81.bin"/><Relationship Id="rId232" Type="http://schemas.openxmlformats.org/officeDocument/2006/relationships/hyperlink" Target="https://ru.wikipedia.org/wiki/%D0%9F%D0%B0%D1%81%D1%82%D0%B0_%D0%9B%D0%B0%D1%81%D1%81%D0%B0%D1%80%D0%B0" TargetMode="External"/><Relationship Id="rId253" Type="http://schemas.openxmlformats.org/officeDocument/2006/relationships/image" Target="media/image99.wmf"/><Relationship Id="rId274" Type="http://schemas.openxmlformats.org/officeDocument/2006/relationships/oleObject" Target="embeddings/oleObject106.bin"/><Relationship Id="rId295" Type="http://schemas.openxmlformats.org/officeDocument/2006/relationships/image" Target="media/image114.wmf"/><Relationship Id="rId309" Type="http://schemas.openxmlformats.org/officeDocument/2006/relationships/image" Target="media/image12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16.bin"/><Relationship Id="rId69" Type="http://schemas.openxmlformats.org/officeDocument/2006/relationships/oleObject" Target="embeddings/oleObject26.bin"/><Relationship Id="rId113" Type="http://schemas.openxmlformats.org/officeDocument/2006/relationships/image" Target="media/image49.wmf"/><Relationship Id="rId134" Type="http://schemas.openxmlformats.org/officeDocument/2006/relationships/hyperlink" Target="https://ru.wikipedia.org/wiki/%D0%90%D0%B4%D0%B5%D0%BD%D0%BE%D0%B7%D0%B8%D0%BD%D1%82%D1%80%D0%B8%D1%84%D0%BE%D1%81%D1%84%D0%B0%D1%82" TargetMode="External"/><Relationship Id="rId320" Type="http://schemas.openxmlformats.org/officeDocument/2006/relationships/oleObject" Target="embeddings/oleObject122.bin"/><Relationship Id="rId80" Type="http://schemas.openxmlformats.org/officeDocument/2006/relationships/oleObject" Target="embeddings/oleObject31.bin"/><Relationship Id="rId155" Type="http://schemas.openxmlformats.org/officeDocument/2006/relationships/hyperlink" Target="http://www.xumuk.ru/encyklopedia/213.html" TargetMode="External"/><Relationship Id="rId176" Type="http://schemas.openxmlformats.org/officeDocument/2006/relationships/image" Target="media/image70.wmf"/><Relationship Id="rId197" Type="http://schemas.openxmlformats.org/officeDocument/2006/relationships/oleObject" Target="embeddings/oleObject77.bin"/><Relationship Id="rId201" Type="http://schemas.openxmlformats.org/officeDocument/2006/relationships/oleObject" Target="embeddings/oleObject79.bin"/><Relationship Id="rId222" Type="http://schemas.openxmlformats.org/officeDocument/2006/relationships/image" Target="media/image90.wmf"/><Relationship Id="rId243" Type="http://schemas.openxmlformats.org/officeDocument/2006/relationships/hyperlink" Target="https://ru.wikipedia.org/wiki/%D0%90%D0%BB%D1%8C%D0%B4%D0%B5%D0%B3%D0%B8%D0%B4" TargetMode="External"/><Relationship Id="rId264" Type="http://schemas.openxmlformats.org/officeDocument/2006/relationships/oleObject" Target="embeddings/oleObject101.bin"/><Relationship Id="rId285" Type="http://schemas.openxmlformats.org/officeDocument/2006/relationships/oleObject" Target="embeddings/oleObject110.bin"/><Relationship Id="rId17" Type="http://schemas.openxmlformats.org/officeDocument/2006/relationships/image" Target="media/image4.wmf"/><Relationship Id="rId38" Type="http://schemas.openxmlformats.org/officeDocument/2006/relationships/oleObject" Target="embeddings/oleObject11.bin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24" Type="http://schemas.openxmlformats.org/officeDocument/2006/relationships/oleObject" Target="embeddings/oleObject51.bin"/><Relationship Id="rId310" Type="http://schemas.openxmlformats.org/officeDocument/2006/relationships/oleObject" Target="embeddings/oleObject117.bin"/><Relationship Id="rId70" Type="http://schemas.openxmlformats.org/officeDocument/2006/relationships/image" Target="media/image31.wmf"/><Relationship Id="rId91" Type="http://schemas.openxmlformats.org/officeDocument/2006/relationships/oleObject" Target="embeddings/oleObject34.bin"/><Relationship Id="rId145" Type="http://schemas.openxmlformats.org/officeDocument/2006/relationships/image" Target="media/image58.wmf"/><Relationship Id="rId166" Type="http://schemas.openxmlformats.org/officeDocument/2006/relationships/image" Target="media/image65.wmf"/><Relationship Id="rId187" Type="http://schemas.openxmlformats.org/officeDocument/2006/relationships/oleObject" Target="embeddings/oleObject72.bin"/><Relationship Id="rId331" Type="http://schemas.openxmlformats.org/officeDocument/2006/relationships/hyperlink" Target="http://basebooks.ru/xfsearch/%C3%E8%E4%F0%E0%ED%EE%E2%E8%F7+%CB.+%C3./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85.wmf"/><Relationship Id="rId233" Type="http://schemas.openxmlformats.org/officeDocument/2006/relationships/hyperlink" Target="https://ru.wikipedia.org/w/index.php?title=%D0%93%D0%B0%D0%BB%D1%8C%D0%BC%D0%B0%D0%BD%D0%B8%D0%BD&amp;action=edit&amp;redlink=1" TargetMode="External"/><Relationship Id="rId254" Type="http://schemas.openxmlformats.org/officeDocument/2006/relationships/oleObject" Target="embeddings/oleObject96.bin"/><Relationship Id="rId28" Type="http://schemas.openxmlformats.org/officeDocument/2006/relationships/oleObject" Target="embeddings/oleObject6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46.bin"/><Relationship Id="rId275" Type="http://schemas.openxmlformats.org/officeDocument/2006/relationships/image" Target="media/image110.wmf"/><Relationship Id="rId296" Type="http://schemas.openxmlformats.org/officeDocument/2006/relationships/oleObject" Target="embeddings/oleObject111.bin"/><Relationship Id="rId300" Type="http://schemas.openxmlformats.org/officeDocument/2006/relationships/hyperlink" Target="https://ru.wikipedia.org/wiki/%D0%9A%D0%BB%D0%B5%D1%82%D0%BA%D0%B0_(%D0%B1%D0%B8%D0%BE%D0%BB%D0%BE%D0%B3%D0%B8%D1%8F)" TargetMode="External"/><Relationship Id="rId60" Type="http://schemas.openxmlformats.org/officeDocument/2006/relationships/oleObject" Target="embeddings/oleObject22.bin"/><Relationship Id="rId81" Type="http://schemas.openxmlformats.org/officeDocument/2006/relationships/image" Target="media/image36.wmf"/><Relationship Id="rId135" Type="http://schemas.openxmlformats.org/officeDocument/2006/relationships/hyperlink" Target="https://ru.wikipedia.org/wiki/%D0%9B%D0%B8%D1%88%D0%B0%D0%B9%D0%BD%D0%B8%D0%BA%D0%B8" TargetMode="External"/><Relationship Id="rId156" Type="http://schemas.openxmlformats.org/officeDocument/2006/relationships/hyperlink" Target="http://www.xumuk.ru/encyklopedia/2/4176.html" TargetMode="External"/><Relationship Id="rId177" Type="http://schemas.openxmlformats.org/officeDocument/2006/relationships/oleObject" Target="embeddings/oleObject67.bin"/><Relationship Id="rId198" Type="http://schemas.openxmlformats.org/officeDocument/2006/relationships/image" Target="media/image81.wmf"/><Relationship Id="rId321" Type="http://schemas.openxmlformats.org/officeDocument/2006/relationships/image" Target="media/image126.wmf"/><Relationship Id="rId202" Type="http://schemas.openxmlformats.org/officeDocument/2006/relationships/image" Target="media/image83.wmf"/><Relationship Id="rId223" Type="http://schemas.openxmlformats.org/officeDocument/2006/relationships/oleObject" Target="embeddings/oleObject87.bin"/><Relationship Id="rId244" Type="http://schemas.openxmlformats.org/officeDocument/2006/relationships/hyperlink" Target="https://ru.wikipedia.org/wiki/%D0%9A%D0%B5%D1%82%D0%BE%D0%BD%D1%8B" TargetMode="External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265" Type="http://schemas.openxmlformats.org/officeDocument/2006/relationships/image" Target="media/image105.wmf"/><Relationship Id="rId286" Type="http://schemas.openxmlformats.org/officeDocument/2006/relationships/hyperlink" Target="http://www.medical-enc.ru/19/uglevody.shtml" TargetMode="External"/><Relationship Id="rId50" Type="http://schemas.openxmlformats.org/officeDocument/2006/relationships/oleObject" Target="embeddings/oleObject17.bin"/><Relationship Id="rId104" Type="http://schemas.openxmlformats.org/officeDocument/2006/relationships/oleObject" Target="embeddings/oleObject41.bin"/><Relationship Id="rId125" Type="http://schemas.openxmlformats.org/officeDocument/2006/relationships/hyperlink" Target="https://ru.wikipedia.org/wiki/%D0%9A%D0%BE%D1%80%D0%BD%D0%B5%D0%BF%D0%BB%D0%BE%D0%B4" TargetMode="External"/><Relationship Id="rId146" Type="http://schemas.openxmlformats.org/officeDocument/2006/relationships/oleObject" Target="embeddings/oleObject55.bin"/><Relationship Id="rId167" Type="http://schemas.openxmlformats.org/officeDocument/2006/relationships/oleObject" Target="embeddings/oleObject62.bin"/><Relationship Id="rId188" Type="http://schemas.openxmlformats.org/officeDocument/2006/relationships/image" Target="media/image76.wmf"/><Relationship Id="rId311" Type="http://schemas.openxmlformats.org/officeDocument/2006/relationships/image" Target="media/image121.wmf"/><Relationship Id="rId332" Type="http://schemas.openxmlformats.org/officeDocument/2006/relationships/hyperlink" Target="http://basebooks.ru/xfsearch/%D0%E8%ED%E5%E9%F1%EA%E0%FF+%CE.+%CD./" TargetMode="External"/><Relationship Id="rId71" Type="http://schemas.openxmlformats.org/officeDocument/2006/relationships/oleObject" Target="embeddings/oleObject27.bin"/><Relationship Id="rId92" Type="http://schemas.openxmlformats.org/officeDocument/2006/relationships/image" Target="media/image39.wmf"/><Relationship Id="rId213" Type="http://schemas.openxmlformats.org/officeDocument/2006/relationships/oleObject" Target="embeddings/oleObject82.bin"/><Relationship Id="rId234" Type="http://schemas.openxmlformats.org/officeDocument/2006/relationships/hyperlink" Target="https://ru.wikipedia.org/wiki/%D0%A1%D0%B0%D0%BB%D0%B8%D1%86%D0%B8%D0%BB%D0%B0%D0%BC%D0%B8%D0%B4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55" Type="http://schemas.openxmlformats.org/officeDocument/2006/relationships/image" Target="media/image100.wmf"/><Relationship Id="rId276" Type="http://schemas.openxmlformats.org/officeDocument/2006/relationships/oleObject" Target="embeddings/oleObject107.bin"/><Relationship Id="rId297" Type="http://schemas.openxmlformats.org/officeDocument/2006/relationships/image" Target="media/image115.wmf"/><Relationship Id="rId40" Type="http://schemas.openxmlformats.org/officeDocument/2006/relationships/oleObject" Target="embeddings/oleObject12.bin"/><Relationship Id="rId115" Type="http://schemas.openxmlformats.org/officeDocument/2006/relationships/image" Target="media/image50.wmf"/><Relationship Id="rId136" Type="http://schemas.openxmlformats.org/officeDocument/2006/relationships/hyperlink" Target="https://ru.wikipedia.org/wiki/%D0%98%D1%81%D0%BB%D0%B0%D0%BD%D0%B4%D1%81%D0%BA%D0%B8%D0%B9_%D0%BC%D0%BE%D1%85" TargetMode="External"/><Relationship Id="rId157" Type="http://schemas.openxmlformats.org/officeDocument/2006/relationships/image" Target="media/image62.wmf"/><Relationship Id="rId178" Type="http://schemas.openxmlformats.org/officeDocument/2006/relationships/image" Target="media/image71.wmf"/><Relationship Id="rId301" Type="http://schemas.openxmlformats.org/officeDocument/2006/relationships/image" Target="media/image116.wmf"/><Relationship Id="rId322" Type="http://schemas.openxmlformats.org/officeDocument/2006/relationships/oleObject" Target="embeddings/oleObject12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2.bin"/><Relationship Id="rId199" Type="http://schemas.openxmlformats.org/officeDocument/2006/relationships/oleObject" Target="embeddings/oleObject78.bin"/><Relationship Id="rId203" Type="http://schemas.openxmlformats.org/officeDocument/2006/relationships/oleObject" Target="embeddings/oleObject80.bin"/><Relationship Id="rId19" Type="http://schemas.openxmlformats.org/officeDocument/2006/relationships/oleObject" Target="embeddings/oleObject2.bin"/><Relationship Id="rId224" Type="http://schemas.openxmlformats.org/officeDocument/2006/relationships/image" Target="media/image91.wmf"/><Relationship Id="rId245" Type="http://schemas.openxmlformats.org/officeDocument/2006/relationships/image" Target="media/image95.wmf"/><Relationship Id="rId266" Type="http://schemas.openxmlformats.org/officeDocument/2006/relationships/oleObject" Target="embeddings/oleObject102.bin"/><Relationship Id="rId287" Type="http://schemas.openxmlformats.org/officeDocument/2006/relationships/hyperlink" Target="http://www.medical-enc.ru/18/thiaminum.shtml" TargetMode="External"/><Relationship Id="rId30" Type="http://schemas.openxmlformats.org/officeDocument/2006/relationships/oleObject" Target="embeddings/oleObject7.bin"/><Relationship Id="rId105" Type="http://schemas.openxmlformats.org/officeDocument/2006/relationships/image" Target="media/image45.wmf"/><Relationship Id="rId126" Type="http://schemas.openxmlformats.org/officeDocument/2006/relationships/hyperlink" Target="https://ru.wikipedia.org/wiki/%D0%A1%D0%B2%D0%B5%D0%BA%D0%BB%D0%B0" TargetMode="External"/><Relationship Id="rId147" Type="http://schemas.openxmlformats.org/officeDocument/2006/relationships/image" Target="media/image59.wmf"/><Relationship Id="rId168" Type="http://schemas.openxmlformats.org/officeDocument/2006/relationships/image" Target="media/image66.wmf"/><Relationship Id="rId312" Type="http://schemas.openxmlformats.org/officeDocument/2006/relationships/oleObject" Target="embeddings/oleObject118.bin"/><Relationship Id="rId33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://www.xumuk.ru/spravochnik/2473.html" TargetMode="External"/><Relationship Id="rId18" Type="http://schemas.openxmlformats.org/officeDocument/2006/relationships/hyperlink" Target="https://ru.wikipedia.org/wiki/%D0%90%D0%BD%D0%B0%D0%BB%D1%8C%D0%B3%D0%B5%D1%82%D0%B8%D0%BA" TargetMode="External"/><Relationship Id="rId3" Type="http://schemas.openxmlformats.org/officeDocument/2006/relationships/hyperlink" Target="https://ru.wikipedia.org/wiki/%D0%9B%D0%B0%D1%82%D0%B5%D0%BA%D1%81" TargetMode="External"/><Relationship Id="rId21" Type="http://schemas.openxmlformats.org/officeDocument/2006/relationships/hyperlink" Target="https://ru.wikipedia.org/wiki/%D0%96%D0%B8%D0%B7%D0%BD%D0%B5%D0%BD%D0%BD%D0%BE_%D0%BD%D0%B5%D0%BE%D0%B1%D1%85%D0%BE%D0%B4%D0%B8%D0%BC%D1%8B%D0%B5_%D0%B8_%D0%B2%D0%B0%D0%B6%D0%BD%D0%B5%D0%B9%D1%88%D0%B8%D0%B5_%D0%BB%D0%B5%D0%BA%D0%B0%D1%80%D1%81%D1%82%D0%B2%D0%B5%D0%BD%D0%BD%D1%8B%D0%B5_%D0%BF%D1%80%D0%B5%D0%BF%D0%B0%D1%80%D0%B0%D1%82%D1%8B" TargetMode="External"/><Relationship Id="rId7" Type="http://schemas.openxmlformats.org/officeDocument/2006/relationships/hyperlink" Target="https://ru.wikipedia.org/wiki/%D0%A0%D0%B0%D0%BD%D0%B8%D1%82%D0%B8%D0%B4%D0%B8%D0%BD" TargetMode="External"/><Relationship Id="rId12" Type="http://schemas.openxmlformats.org/officeDocument/2006/relationships/hyperlink" Target="https://ru.wikipedia.org/wiki/%D0%A4%D1%83%D0%BC%D0%B0%D1%80%D0%B0%D1%82" TargetMode="External"/><Relationship Id="rId17" Type="http://schemas.openxmlformats.org/officeDocument/2006/relationships/hyperlink" Target="http://www.xumuk.ru/encyklopedia/38.html" TargetMode="External"/><Relationship Id="rId2" Type="http://schemas.openxmlformats.org/officeDocument/2006/relationships/hyperlink" Target="https://ru.wikipedia.org/wiki/%D0%AD%D0%BC%D1%83%D0%BB%D1%8C%D0%B3%D0%B0%D1%82%D0%BE%D1%80%D1%8B" TargetMode="External"/><Relationship Id="rId16" Type="http://schemas.openxmlformats.org/officeDocument/2006/relationships/hyperlink" Target="http://www.xumuk.ru/encyklopedia/41.html" TargetMode="External"/><Relationship Id="rId20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" Type="http://schemas.openxmlformats.org/officeDocument/2006/relationships/hyperlink" Target="https://ru.wikipedia.org/wiki/%D0%9A%D1%80%D0%B0%D1%81%D0%B8%D1%82%D0%B5%D0%BB%D0%B8" TargetMode="External"/><Relationship Id="rId6" Type="http://schemas.openxmlformats.org/officeDocument/2006/relationships/hyperlink" Target="https://ru.wikipedia.org/wiki/%D0%AD%D1%83%D1%84%D0%B8%D0%BB%D0%BB%D0%B8%D0%BD" TargetMode="External"/><Relationship Id="rId11" Type="http://schemas.openxmlformats.org/officeDocument/2006/relationships/hyperlink" Target="https://ru.wikipedia.org/wiki/%D0%92%D0%BD%D1%83%D1%82%D1%80%D0%B8%D0%B2%D0%B5%D0%BD%D0%BD%D0%BE" TargetMode="External"/><Relationship Id="rId5" Type="http://schemas.openxmlformats.org/officeDocument/2006/relationships/hyperlink" Target="https://ru.wikipedia.org/wiki/%D0%A4%D1%83%D0%BD%D0%B3%D0%B8%D1%86%D0%B8%D0%B4%D1%8B" TargetMode="External"/><Relationship Id="rId15" Type="http://schemas.openxmlformats.org/officeDocument/2006/relationships/hyperlink" Target="http://www.xumuk.ru/encyklopedia/2/4964.html" TargetMode="External"/><Relationship Id="rId10" Type="http://schemas.openxmlformats.org/officeDocument/2006/relationships/hyperlink" Target="https://ru.wikipedia.org/wiki/%D0%90%D0%BD%D1%82%D0%B8%D0%B3%D0%B8%D0%BF%D0%BE%D0%BA%D1%81%D0%B0%D0%BD%D1%82" TargetMode="External"/><Relationship Id="rId19" Type="http://schemas.openxmlformats.org/officeDocument/2006/relationships/hyperlink" Target="https://ru.wikipedia.org/wiki/WHO_Model_List_of_Essential_Medicines" TargetMode="External"/><Relationship Id="rId4" Type="http://schemas.openxmlformats.org/officeDocument/2006/relationships/hyperlink" Target="https://ru.wikipedia.org/wiki/%D0%9F%D0%BB%D0%B0%D1%81%D1%82%D0%B8%D1%84%D0%B8%D0%BA%D0%B0%D1%82%D0%BE%D1%80%D1%8B" TargetMode="External"/><Relationship Id="rId9" Type="http://schemas.openxmlformats.org/officeDocument/2006/relationships/hyperlink" Target="https://ru.wikipedia.org/wiki/%D0%A0%D0%B0%D1%81%D1%82%D0%B2%D0%BE%D1%80" TargetMode="External"/><Relationship Id="rId14" Type="http://schemas.openxmlformats.org/officeDocument/2006/relationships/hyperlink" Target="http://www.xumuk.ru/spravochnik/24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7748-2276-45BB-B5B9-93EB879596A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A81BB7F-BBCD-487C-BBA4-96DD79DF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2321</TotalTime>
  <Pages>68</Pages>
  <Words>13675</Words>
  <Characters>77949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91442</CharactersWithSpaces>
  <SharedDoc>false</SharedDoc>
  <HLinks>
    <vt:vector size="72" baseType="variant">
      <vt:variant>
        <vt:i4>4587555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https://ru.wikipedia.org/wiki/%D0%A2%D0%B5%D1%80%D0%B5%D1%84%D1%82%D0%B0%D0%BB%D0%B5%D0%B2%D0%B0%D1%8F_%D0%BA%D0%B8%D1%81%D0%BB%D0%BE%D1%82%D0%B0</vt:lpwstr>
      </vt:variant>
      <vt:variant>
        <vt:lpwstr/>
      </vt:variant>
      <vt:variant>
        <vt:i4>7274583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https://ru.wikipedia.org/wiki/%D0%98%D0%B7%D0%BE%D1%84%D1%82%D0%B0%D0%BB%D0%B5%D0%B2%D0%B0%D1%8F_%D0%BA%D0%B8%D1%81%D0%BB%D0%BE%D1%82%D0%B0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https://ru.wikipedia.org/wiki/%D0%9A%D0%B0%D1%80%D0%B1%D0%BE%D0%BA%D1%81%D0%B8%D0%BB%D1%8C%D0%BD%D0%B0%D1%8F_%D0%B3%D1%80%D1%83%D0%BF%D0%BF%D0%B0</vt:lpwstr>
      </vt:variant>
      <vt:variant>
        <vt:lpwstr/>
      </vt:variant>
      <vt:variant>
        <vt:i4>3801187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https://ru.wikipedia.org/wiki/%D0%98%D0%B7%D0%BE%D0%BC%D0%B5%D1%80</vt:lpwstr>
      </vt:variant>
      <vt:variant>
        <vt:lpwstr/>
      </vt:variant>
      <vt:variant>
        <vt:i4>4390988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https://ru.wikipedia.org/wiki/%D0%A4%D1%82%D0%B0%D0%BB%D0%B0%D1%82%D1%8B</vt:lpwstr>
      </vt:variant>
      <vt:variant>
        <vt:lpwstr/>
      </vt:variant>
      <vt:variant>
        <vt:i4>1638432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https://ru.wikipedia.org/wiki/%D0%9A%D0%B0%D1%80%D0%B1%D0%BE%D0%BA%D1%81%D0%B8%D0%BB%D1%8C%D0%BD%D0%B0%D1%8F_%D0%B3%D1%80%D1%83%D0%BF%D0%BF%D0%B0</vt:lpwstr>
      </vt:variant>
      <vt:variant>
        <vt:lpwstr/>
      </vt:variant>
      <vt:variant>
        <vt:i4>3342346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https://ru.wikipedia.org/wiki/%D0%A1%D0%BB%D0%BE%D0%B6%D0%BD%D1%8B%D0%B5_%D1%8D%D1%84%D0%B8%D1%80%D1%8B</vt:lpwstr>
      </vt:variant>
      <vt:variant>
        <vt:lpwstr/>
      </vt:variant>
      <vt:variant>
        <vt:i4>3670112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https://ru.wikipedia.org/wiki/%D0%A1%D0%BE%D0%BB%D0%B8</vt:lpwstr>
      </vt:variant>
      <vt:variant>
        <vt:lpwstr/>
      </vt:variant>
      <vt:variant>
        <vt:i4>4915323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https://ru.wikipedia.org/wiki/%D0%9A%D0%B0%D1%80%D0%B1%D0%BE%D0%BD%D0%BE%D0%B2%D1%8B%D0%B5_%D0%BA%D0%B8%D1%81%D0%BB%D0%BE%D1%82%D1%8B</vt:lpwstr>
      </vt:variant>
      <vt:variant>
        <vt:lpwstr/>
      </vt:variant>
      <vt:variant>
        <vt:i4>8323169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https://ru.wikipedia.org/w/index.php?title=%D0%A4%D1%82%D0%B0%D0%BB%D0%BE%D0%B8%D0%BB%D1%85%D0%BB%D0%BE%D1%80%D0%B8%D0%B4&amp;action=edit&amp;redlink=1</vt:lpwstr>
      </vt:variant>
      <vt:variant>
        <vt:lpwstr/>
      </vt:variant>
      <vt:variant>
        <vt:i4>5111906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https://ru.wikipedia.org/wiki/%D0%A5%D0%BB%D0%BE%D1%80%D0%B8%D0%B4_%D1%84%D0%BE%D1%81%D1%84%D0%BE%D1%80%D0%B0(V)</vt:lpwstr>
      </vt:variant>
      <vt:variant>
        <vt:lpwstr/>
      </vt:variant>
      <vt:variant>
        <vt:i4>6619228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https://ru.wikipedia.org/wiki/%D0%A4%D1%82%D0%B0%D0%BB%D0%B5%D0%B2%D1%8B%D0%B9_%D0%B0%D0%BD%D0%B3%D0%B8%D0%B4%D1%80%D0%B8%D0%B4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61</cp:revision>
  <cp:lastPrinted>2017-03-22T06:07:00Z</cp:lastPrinted>
  <dcterms:created xsi:type="dcterms:W3CDTF">2018-03-10T09:44:00Z</dcterms:created>
  <dcterms:modified xsi:type="dcterms:W3CDTF">2022-09-12T11:24:00Z</dcterms:modified>
</cp:coreProperties>
</file>