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1180" w14:textId="77777777" w:rsidR="002C4408" w:rsidRDefault="00A86B8C" w:rsidP="00950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CDF">
        <w:rPr>
          <w:rFonts w:ascii="Times New Roman" w:hAnsi="Times New Roman" w:cs="Times New Roman"/>
          <w:b/>
          <w:bCs/>
          <w:sz w:val="24"/>
          <w:szCs w:val="24"/>
        </w:rPr>
        <w:t>ИСТОРИЯ КАФЕДРЫ</w:t>
      </w:r>
    </w:p>
    <w:p w14:paraId="5D020A50" w14:textId="3B6F2DAB" w:rsidR="009506E5" w:rsidRDefault="00A04852" w:rsidP="00A04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6B8C" w:rsidRPr="00A86B8C">
        <w:rPr>
          <w:rFonts w:ascii="Times New Roman" w:hAnsi="Times New Roman" w:cs="Times New Roman"/>
          <w:sz w:val="24"/>
          <w:szCs w:val="24"/>
        </w:rPr>
        <w:t>Кафедра кардиологии ФПДО МГМСУ была создана в 2002 г. С момента образования до 2021 г. ею заведовал д</w:t>
      </w:r>
      <w:r w:rsidR="002C4408">
        <w:rPr>
          <w:rFonts w:ascii="Times New Roman" w:hAnsi="Times New Roman" w:cs="Times New Roman"/>
          <w:sz w:val="24"/>
          <w:szCs w:val="24"/>
        </w:rPr>
        <w:t>октор</w:t>
      </w:r>
      <w:r w:rsidR="00A86B8C" w:rsidRPr="00A86B8C">
        <w:rPr>
          <w:rFonts w:ascii="Times New Roman" w:hAnsi="Times New Roman" w:cs="Times New Roman"/>
          <w:sz w:val="24"/>
          <w:szCs w:val="24"/>
        </w:rPr>
        <w:t xml:space="preserve"> мед</w:t>
      </w:r>
      <w:r w:rsidR="002C4408">
        <w:rPr>
          <w:rFonts w:ascii="Times New Roman" w:hAnsi="Times New Roman" w:cs="Times New Roman"/>
          <w:sz w:val="24"/>
          <w:szCs w:val="24"/>
        </w:rPr>
        <w:t>ицинских</w:t>
      </w:r>
      <w:r w:rsidR="00A86B8C" w:rsidRPr="00A86B8C">
        <w:rPr>
          <w:rFonts w:ascii="Times New Roman" w:hAnsi="Times New Roman" w:cs="Times New Roman"/>
          <w:sz w:val="24"/>
          <w:szCs w:val="24"/>
        </w:rPr>
        <w:t xml:space="preserve"> наук, профессор Александр Вадимович Шпектор. Под его руководством в Москве была создана и внедрена в практику «инфарктная сеть», направленная на оптимизацию оказания медицинской помощи пациентам с острым инфарктом миокарда</w:t>
      </w:r>
      <w:r w:rsidR="002C4408">
        <w:rPr>
          <w:rFonts w:ascii="Times New Roman" w:hAnsi="Times New Roman" w:cs="Times New Roman"/>
          <w:sz w:val="24"/>
          <w:szCs w:val="24"/>
        </w:rPr>
        <w:t>,</w:t>
      </w:r>
      <w:r w:rsidR="00A86B8C" w:rsidRPr="00A86B8C">
        <w:rPr>
          <w:rFonts w:ascii="Times New Roman" w:hAnsi="Times New Roman" w:cs="Times New Roman"/>
          <w:sz w:val="24"/>
          <w:szCs w:val="24"/>
        </w:rPr>
        <w:t xml:space="preserve"> и позволившая более чем в 3 раза снизить госпитальную летальность от этого заболевания, а также общее количество инфарктов миокарда, в том числе повторных. В апреле 2021 г. кафедру возглавил </w:t>
      </w:r>
      <w:r w:rsidR="002C4408" w:rsidRPr="00A86B8C">
        <w:rPr>
          <w:rFonts w:ascii="Times New Roman" w:hAnsi="Times New Roman" w:cs="Times New Roman"/>
          <w:sz w:val="24"/>
          <w:szCs w:val="24"/>
        </w:rPr>
        <w:t>д</w:t>
      </w:r>
      <w:r w:rsidR="002C4408">
        <w:rPr>
          <w:rFonts w:ascii="Times New Roman" w:hAnsi="Times New Roman" w:cs="Times New Roman"/>
          <w:sz w:val="24"/>
          <w:szCs w:val="24"/>
        </w:rPr>
        <w:t>октор</w:t>
      </w:r>
      <w:r w:rsidR="002C4408" w:rsidRPr="00A86B8C">
        <w:rPr>
          <w:rFonts w:ascii="Times New Roman" w:hAnsi="Times New Roman" w:cs="Times New Roman"/>
          <w:sz w:val="24"/>
          <w:szCs w:val="24"/>
        </w:rPr>
        <w:t xml:space="preserve"> мед</w:t>
      </w:r>
      <w:r w:rsidR="002C4408">
        <w:rPr>
          <w:rFonts w:ascii="Times New Roman" w:hAnsi="Times New Roman" w:cs="Times New Roman"/>
          <w:sz w:val="24"/>
          <w:szCs w:val="24"/>
        </w:rPr>
        <w:t>ицинских</w:t>
      </w:r>
      <w:r w:rsidR="002C4408" w:rsidRPr="00A86B8C">
        <w:rPr>
          <w:rFonts w:ascii="Times New Roman" w:hAnsi="Times New Roman" w:cs="Times New Roman"/>
          <w:sz w:val="24"/>
          <w:szCs w:val="24"/>
        </w:rPr>
        <w:t xml:space="preserve"> наук</w:t>
      </w:r>
      <w:r w:rsidR="00A86B8C" w:rsidRPr="00A86B8C">
        <w:rPr>
          <w:rFonts w:ascii="Times New Roman" w:hAnsi="Times New Roman" w:cs="Times New Roman"/>
          <w:sz w:val="24"/>
          <w:szCs w:val="24"/>
        </w:rPr>
        <w:t xml:space="preserve">, профессор Дмитрий Владимирович Скрыпник. Почетным заведующим кафедрой кардиологии стал заслуженный врач Российской Федерации, член-корреспондент РАН, профессор А.В. Шпектор. </w:t>
      </w:r>
    </w:p>
    <w:p w14:paraId="78CBFF5F" w14:textId="1F98AB9C" w:rsidR="00083A90" w:rsidRDefault="00A04852" w:rsidP="00A04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6B8C" w:rsidRPr="00A86B8C">
        <w:rPr>
          <w:rFonts w:ascii="Times New Roman" w:hAnsi="Times New Roman" w:cs="Times New Roman"/>
          <w:sz w:val="24"/>
          <w:szCs w:val="24"/>
        </w:rPr>
        <w:t xml:space="preserve">Основная научная работа кафедры связана с изучением особенностей патогенеза атеросклероза и атеротромбоза, фибринолиза у пациентов с острым коронарным синдромом, а также у больных с новой коронавирусной инфекцией. Разрабатываются способы эндоваскулярного лечения ишемического инсульта у пациентов с фибрилляцией предсердий. Совершенствуются методы оказания медицинской помощи больным с острым коронарным синдромом, ишемическим инсультом. Вводятся новые медико-экономические стандарты для лечения больных с использованием рентгенэндоваскулярной хирургии. Изучаются методы интервенционного лечения нарушений ритма сердца. Проводятся исследования </w:t>
      </w:r>
      <w:proofErr w:type="spellStart"/>
      <w:r w:rsidR="00A86B8C" w:rsidRPr="00A86B8C">
        <w:rPr>
          <w:rFonts w:ascii="Times New Roman" w:hAnsi="Times New Roman" w:cs="Times New Roman"/>
          <w:sz w:val="24"/>
          <w:szCs w:val="24"/>
        </w:rPr>
        <w:t>экстрапульмональных</w:t>
      </w:r>
      <w:proofErr w:type="spellEnd"/>
      <w:r w:rsidR="00A86B8C" w:rsidRPr="00A86B8C">
        <w:rPr>
          <w:rFonts w:ascii="Times New Roman" w:hAnsi="Times New Roman" w:cs="Times New Roman"/>
          <w:sz w:val="24"/>
          <w:szCs w:val="24"/>
        </w:rPr>
        <w:t xml:space="preserve"> проявлений новой коронавирусной инфекции COVID-19, в том числе со стороны сердечно-сосудистой системы. Кафедра осуществляет широкое международное сотрудничество, налажены контакты со многими зарубежными университетами, сотрудники кафедры участвуют в международных симпозиумах и семинарах, приглашаются для чтения лекций в зарубежные университеты, проводятся совместные конференции. </w:t>
      </w:r>
    </w:p>
    <w:p w14:paraId="1A41D829" w14:textId="31B4078F" w:rsidR="00A86B8C" w:rsidRDefault="00A04852" w:rsidP="00A04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6B8C" w:rsidRPr="00A86B8C">
        <w:rPr>
          <w:rFonts w:ascii="Times New Roman" w:hAnsi="Times New Roman" w:cs="Times New Roman"/>
          <w:sz w:val="24"/>
          <w:szCs w:val="24"/>
        </w:rPr>
        <w:t xml:space="preserve">В 2013 г. была создана лаборатория атеротромбоза для выполнения научно-исследовательской работы по направлению «Иммунные и вирусные механизмы </w:t>
      </w:r>
      <w:proofErr w:type="spellStart"/>
      <w:r w:rsidR="00A86B8C" w:rsidRPr="00A86B8C">
        <w:rPr>
          <w:rFonts w:ascii="Times New Roman" w:hAnsi="Times New Roman" w:cs="Times New Roman"/>
          <w:sz w:val="24"/>
          <w:szCs w:val="24"/>
        </w:rPr>
        <w:t>атерогенеза</w:t>
      </w:r>
      <w:proofErr w:type="spellEnd"/>
      <w:r w:rsidR="00A86B8C" w:rsidRPr="00A86B8C">
        <w:rPr>
          <w:rFonts w:ascii="Times New Roman" w:hAnsi="Times New Roman" w:cs="Times New Roman"/>
          <w:sz w:val="24"/>
          <w:szCs w:val="24"/>
        </w:rPr>
        <w:t xml:space="preserve">» в рамках гранта Правительства Российской Федерации (договор № 14.B25.31.0016 от 15.07.2013). Основное направление научной деятельности лаборатории – изучение роли иммунных и вирусных механизмов в биологии атеросклероза. Научные работы сотрудников кафедры опубликованы в кардиологических российских и зарубежных </w:t>
      </w:r>
      <w:r w:rsidR="00A86B8C" w:rsidRPr="00A86B8C">
        <w:rPr>
          <w:rFonts w:ascii="Times New Roman" w:hAnsi="Times New Roman" w:cs="Times New Roman"/>
          <w:sz w:val="24"/>
          <w:szCs w:val="24"/>
        </w:rPr>
        <w:t>журнал</w:t>
      </w:r>
      <w:r w:rsidR="00A86B8C" w:rsidRPr="00A86B8C">
        <w:rPr>
          <w:rFonts w:ascii="Times New Roman" w:hAnsi="Times New Roman" w:cs="Times New Roman"/>
          <w:sz w:val="24"/>
          <w:szCs w:val="24"/>
        </w:rPr>
        <w:t xml:space="preserve">ах, представлены на российских и европейских симпозиумах и конгрессах. Доклады сотрудников кафедры и аспирантов неоднократно получали премии на международных конгрессах. </w:t>
      </w:r>
    </w:p>
    <w:p w14:paraId="05D2571D" w14:textId="77777777" w:rsidR="00146CDF" w:rsidRDefault="00146CDF" w:rsidP="00950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A2A20" w14:textId="75101A6A" w:rsidR="00A86B8C" w:rsidRPr="00146CDF" w:rsidRDefault="00A86B8C" w:rsidP="00950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CDF">
        <w:rPr>
          <w:rFonts w:ascii="Times New Roman" w:hAnsi="Times New Roman" w:cs="Times New Roman"/>
          <w:b/>
          <w:bCs/>
          <w:sz w:val="24"/>
          <w:szCs w:val="24"/>
        </w:rPr>
        <w:t xml:space="preserve">КАФЕДРА СЕГОДНЯ </w:t>
      </w:r>
    </w:p>
    <w:p w14:paraId="0C4507E7" w14:textId="541CEA22" w:rsidR="00D36BB7" w:rsidRDefault="00A04852" w:rsidP="0095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6B8C" w:rsidRPr="00A86B8C">
        <w:rPr>
          <w:rFonts w:ascii="Times New Roman" w:hAnsi="Times New Roman" w:cs="Times New Roman"/>
          <w:sz w:val="24"/>
          <w:szCs w:val="24"/>
        </w:rPr>
        <w:t xml:space="preserve">В настоящее время на кафедре работают 4 профессора, 5 доцентов, 8 ассистентов, среди них – 4 доктора медицинских наук, 7 </w:t>
      </w:r>
      <w:r w:rsidR="00A86B8C" w:rsidRPr="00A86B8C">
        <w:rPr>
          <w:rFonts w:ascii="Times New Roman" w:hAnsi="Times New Roman" w:cs="Times New Roman"/>
          <w:sz w:val="24"/>
          <w:szCs w:val="24"/>
        </w:rPr>
        <w:t>кандидатов</w:t>
      </w:r>
      <w:r w:rsidR="00A86B8C" w:rsidRPr="00A86B8C">
        <w:rPr>
          <w:rFonts w:ascii="Times New Roman" w:hAnsi="Times New Roman" w:cs="Times New Roman"/>
          <w:sz w:val="24"/>
          <w:szCs w:val="24"/>
        </w:rPr>
        <w:t xml:space="preserve"> медицинских наук. Под руководством А.В. Шпектора и Е.Ю. Васильевой защищено 16 кандидатских и 1 докторская диссертация. Базой кафедры является ГКБ им.</w:t>
      </w:r>
      <w:r w:rsidR="004C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B8C" w:rsidRPr="00A86B8C">
        <w:rPr>
          <w:rFonts w:ascii="Times New Roman" w:hAnsi="Times New Roman" w:cs="Times New Roman"/>
          <w:sz w:val="24"/>
          <w:szCs w:val="24"/>
        </w:rPr>
        <w:t>И.В.Давыдовского</w:t>
      </w:r>
      <w:proofErr w:type="spellEnd"/>
      <w:r w:rsidR="00A86B8C" w:rsidRPr="00A86B8C">
        <w:rPr>
          <w:rFonts w:ascii="Times New Roman" w:hAnsi="Times New Roman" w:cs="Times New Roman"/>
          <w:sz w:val="24"/>
          <w:szCs w:val="24"/>
        </w:rPr>
        <w:t xml:space="preserve"> ДЗМ. На кафедре проводятся сертификационные циклы и цикл профессиональной переподготовки по кардиологии и эндоваскулярным методам диагностики и лечения, а также циклы тематического усовершенствования. В рамках цикла «Неотложная кардиология» проводятся занятия </w:t>
      </w:r>
      <w:r w:rsidR="004C70F3">
        <w:rPr>
          <w:rFonts w:ascii="Times New Roman" w:hAnsi="Times New Roman" w:cs="Times New Roman"/>
          <w:sz w:val="24"/>
          <w:szCs w:val="24"/>
        </w:rPr>
        <w:t>д</w:t>
      </w:r>
      <w:r w:rsidR="00A86B8C" w:rsidRPr="00A86B8C">
        <w:rPr>
          <w:rFonts w:ascii="Times New Roman" w:hAnsi="Times New Roman" w:cs="Times New Roman"/>
          <w:sz w:val="24"/>
          <w:szCs w:val="24"/>
        </w:rPr>
        <w:t>ля студентов университета. Также проводится обучение ординаторов и аспирантов.</w:t>
      </w:r>
    </w:p>
    <w:p w14:paraId="30840B2E" w14:textId="77777777" w:rsidR="004C70F3" w:rsidRDefault="004C70F3" w:rsidP="0095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37665" w14:textId="77777777" w:rsidR="004C70F3" w:rsidRPr="004C70F3" w:rsidRDefault="004C70F3" w:rsidP="004C70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0F3">
        <w:rPr>
          <w:rFonts w:ascii="Times New Roman" w:hAnsi="Times New Roman" w:cs="Times New Roman"/>
          <w:b/>
          <w:bCs/>
          <w:sz w:val="24"/>
          <w:szCs w:val="24"/>
        </w:rPr>
        <w:t>ВКЛАД В НАУКУ И ПРАКТИКУ</w:t>
      </w:r>
    </w:p>
    <w:p w14:paraId="3D4457A1" w14:textId="413D1F1F" w:rsidR="004C70F3" w:rsidRPr="004C70F3" w:rsidRDefault="004C70F3" w:rsidP="004C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F3">
        <w:rPr>
          <w:rFonts w:ascii="Times New Roman" w:hAnsi="Times New Roman" w:cs="Times New Roman"/>
          <w:sz w:val="24"/>
          <w:szCs w:val="24"/>
        </w:rPr>
        <w:t xml:space="preserve">Изучены процессы тромбообразования и эндогенного фибринолиза у пациентов с острым коронарным синдромом. </w:t>
      </w:r>
    </w:p>
    <w:p w14:paraId="01E28E4A" w14:textId="77777777" w:rsidR="004C70F3" w:rsidRPr="004C70F3" w:rsidRDefault="004C70F3" w:rsidP="004C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F3">
        <w:rPr>
          <w:rFonts w:ascii="Times New Roman" w:hAnsi="Times New Roman" w:cs="Times New Roman"/>
          <w:sz w:val="24"/>
          <w:szCs w:val="24"/>
        </w:rPr>
        <w:t xml:space="preserve">Изучены иммунные и вирусные механизмы прогрессирования </w:t>
      </w:r>
      <w:proofErr w:type="spellStart"/>
      <w:r w:rsidRPr="004C70F3">
        <w:rPr>
          <w:rFonts w:ascii="Times New Roman" w:hAnsi="Times New Roman" w:cs="Times New Roman"/>
          <w:sz w:val="24"/>
          <w:szCs w:val="24"/>
        </w:rPr>
        <w:t>атерогенеза</w:t>
      </w:r>
      <w:proofErr w:type="spellEnd"/>
      <w:r w:rsidRPr="004C70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BEE1C" w14:textId="60DFBF2D" w:rsidR="004C70F3" w:rsidRPr="004C70F3" w:rsidRDefault="004C70F3" w:rsidP="004C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F3">
        <w:rPr>
          <w:rFonts w:ascii="Times New Roman" w:hAnsi="Times New Roman" w:cs="Times New Roman"/>
          <w:sz w:val="24"/>
          <w:szCs w:val="24"/>
        </w:rPr>
        <w:t xml:space="preserve">Разработаны способы эндоваскулярного лечения ишемического инсульта у пациентов с фибрилляцией предсердий. </w:t>
      </w:r>
    </w:p>
    <w:p w14:paraId="327A6A2F" w14:textId="7DC64EFF" w:rsidR="004C70F3" w:rsidRPr="004C70F3" w:rsidRDefault="004C70F3" w:rsidP="004C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F3">
        <w:rPr>
          <w:rFonts w:ascii="Times New Roman" w:hAnsi="Times New Roman" w:cs="Times New Roman"/>
          <w:sz w:val="24"/>
          <w:szCs w:val="24"/>
        </w:rPr>
        <w:lastRenderedPageBreak/>
        <w:t xml:space="preserve">Пересмотрена с современных позиций организация оказания медицинской помощи больным с острым коронарным синдромом, ишемическим инсультом. </w:t>
      </w:r>
    </w:p>
    <w:p w14:paraId="2939514B" w14:textId="3BD17D2E" w:rsidR="004C70F3" w:rsidRDefault="004C70F3" w:rsidP="004C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F3">
        <w:rPr>
          <w:rFonts w:ascii="Times New Roman" w:hAnsi="Times New Roman" w:cs="Times New Roman"/>
          <w:sz w:val="24"/>
          <w:szCs w:val="24"/>
        </w:rPr>
        <w:t>Разработаны новые медико-экономические стандарты для лечения больных с использованием рентгенэндоваскулярной хирургии</w:t>
      </w:r>
    </w:p>
    <w:p w14:paraId="1E7D038E" w14:textId="77777777" w:rsidR="00C111C1" w:rsidRDefault="00C111C1" w:rsidP="004C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75848" w14:textId="77777777" w:rsidR="00C111C1" w:rsidRPr="00C111C1" w:rsidRDefault="00C111C1" w:rsidP="00C111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1C1">
        <w:rPr>
          <w:rFonts w:ascii="Times New Roman" w:hAnsi="Times New Roman" w:cs="Times New Roman"/>
          <w:b/>
          <w:bCs/>
          <w:sz w:val="24"/>
          <w:szCs w:val="24"/>
        </w:rPr>
        <w:t>ОСНОВНЫЕ НАУЧНЫЕ НАПРАВЛЕНИЯ, РАЗРАБАТЫВАЕМЫЕ НА КАФЕДРЕ</w:t>
      </w:r>
    </w:p>
    <w:p w14:paraId="64D4E96A" w14:textId="52ED1427" w:rsidR="00C111C1" w:rsidRPr="00C111C1" w:rsidRDefault="00C111C1" w:rsidP="00C1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1C1">
        <w:rPr>
          <w:rFonts w:ascii="Times New Roman" w:hAnsi="Times New Roman" w:cs="Times New Roman"/>
          <w:sz w:val="24"/>
          <w:szCs w:val="24"/>
        </w:rPr>
        <w:t>Особенности тромбообразования и эндогенного фибринолиза у пациентов с острым коронарным синдромом,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C111C1">
        <w:rPr>
          <w:rFonts w:ascii="Times New Roman" w:hAnsi="Times New Roman" w:cs="Times New Roman"/>
          <w:sz w:val="24"/>
          <w:szCs w:val="24"/>
        </w:rPr>
        <w:t xml:space="preserve">а также у больных с новой коронавирусной инфекцией. </w:t>
      </w:r>
    </w:p>
    <w:p w14:paraId="570B6265" w14:textId="6C2AF7BA" w:rsidR="00C111C1" w:rsidRPr="00C111C1" w:rsidRDefault="00C111C1" w:rsidP="00C1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1C1">
        <w:rPr>
          <w:rFonts w:ascii="Times New Roman" w:hAnsi="Times New Roman" w:cs="Times New Roman"/>
          <w:sz w:val="24"/>
          <w:szCs w:val="24"/>
        </w:rPr>
        <w:t xml:space="preserve">Патогенез атеросклероза и атеротромбоза. </w:t>
      </w:r>
    </w:p>
    <w:p w14:paraId="6ACAA331" w14:textId="476E996C" w:rsidR="00C111C1" w:rsidRPr="00C111C1" w:rsidRDefault="00C111C1" w:rsidP="00C1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1C1">
        <w:rPr>
          <w:rFonts w:ascii="Times New Roman" w:hAnsi="Times New Roman" w:cs="Times New Roman"/>
          <w:sz w:val="24"/>
          <w:szCs w:val="24"/>
        </w:rPr>
        <w:t xml:space="preserve">Эндоваскулярное лечение ишемического инсульта у пациентов с фибрилляцией предсердий. </w:t>
      </w:r>
    </w:p>
    <w:p w14:paraId="7AE37B38" w14:textId="7900B200" w:rsidR="00C111C1" w:rsidRPr="00C111C1" w:rsidRDefault="00C111C1" w:rsidP="00C1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1C1">
        <w:rPr>
          <w:rFonts w:ascii="Times New Roman" w:hAnsi="Times New Roman" w:cs="Times New Roman"/>
          <w:sz w:val="24"/>
          <w:szCs w:val="24"/>
        </w:rPr>
        <w:t>Медицинская помощь больным с острым коронарным синдромом, ишемическим инсультом.</w:t>
      </w:r>
    </w:p>
    <w:p w14:paraId="51383E78" w14:textId="2AB9AE2D" w:rsidR="00C111C1" w:rsidRPr="00C111C1" w:rsidRDefault="00C111C1" w:rsidP="00C1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1C1">
        <w:rPr>
          <w:rFonts w:ascii="Times New Roman" w:hAnsi="Times New Roman" w:cs="Times New Roman"/>
          <w:sz w:val="24"/>
          <w:szCs w:val="24"/>
        </w:rPr>
        <w:t xml:space="preserve">Новые медико-экономические стандарты для лечения больных с использованием рентгенэндоваскулярной хирургии. </w:t>
      </w:r>
    </w:p>
    <w:p w14:paraId="16FA1632" w14:textId="305BB7B6" w:rsidR="00C111C1" w:rsidRPr="00C111C1" w:rsidRDefault="00C111C1" w:rsidP="00C1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1C1">
        <w:rPr>
          <w:rFonts w:ascii="Times New Roman" w:hAnsi="Times New Roman" w:cs="Times New Roman"/>
          <w:sz w:val="24"/>
          <w:szCs w:val="24"/>
        </w:rPr>
        <w:t xml:space="preserve">Методы борьбы с </w:t>
      </w:r>
      <w:proofErr w:type="spellStart"/>
      <w:r w:rsidRPr="00C111C1">
        <w:rPr>
          <w:rFonts w:ascii="Times New Roman" w:hAnsi="Times New Roman" w:cs="Times New Roman"/>
          <w:sz w:val="24"/>
          <w:szCs w:val="24"/>
        </w:rPr>
        <w:t>аритмогенным</w:t>
      </w:r>
      <w:proofErr w:type="spellEnd"/>
      <w:r w:rsidRPr="00C111C1">
        <w:rPr>
          <w:rFonts w:ascii="Times New Roman" w:hAnsi="Times New Roman" w:cs="Times New Roman"/>
          <w:sz w:val="24"/>
          <w:szCs w:val="24"/>
        </w:rPr>
        <w:t xml:space="preserve"> штормом у больных с ИБС, интервенционное лечение нарушений ритма сердца. </w:t>
      </w:r>
    </w:p>
    <w:p w14:paraId="7BD98389" w14:textId="49A37FE8" w:rsidR="00C111C1" w:rsidRDefault="00C111C1" w:rsidP="00C1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1C1">
        <w:rPr>
          <w:rFonts w:ascii="Times New Roman" w:hAnsi="Times New Roman" w:cs="Times New Roman"/>
          <w:sz w:val="24"/>
          <w:szCs w:val="24"/>
        </w:rPr>
        <w:t>Экстрапульмональные</w:t>
      </w:r>
      <w:proofErr w:type="spellEnd"/>
      <w:r w:rsidRPr="00C111C1">
        <w:rPr>
          <w:rFonts w:ascii="Times New Roman" w:hAnsi="Times New Roman" w:cs="Times New Roman"/>
          <w:sz w:val="24"/>
          <w:szCs w:val="24"/>
        </w:rPr>
        <w:t xml:space="preserve"> проявления новой коронавирусной инфекции COVID-19, в том числе со стороны сердечно-сосудистой системы.</w:t>
      </w:r>
    </w:p>
    <w:p w14:paraId="129051CA" w14:textId="77777777" w:rsidR="00E8701A" w:rsidRDefault="00E8701A" w:rsidP="00C1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C649A" w14:textId="7D9A4ABE" w:rsidR="00DB7D09" w:rsidRPr="005F3775" w:rsidRDefault="00DB7D09" w:rsidP="00DB7D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775">
        <w:rPr>
          <w:rFonts w:ascii="Times New Roman" w:hAnsi="Times New Roman" w:cs="Times New Roman"/>
          <w:b/>
          <w:bCs/>
          <w:sz w:val="24"/>
          <w:szCs w:val="24"/>
        </w:rPr>
        <w:t>СОТРУДНИКИ КАФЕДРЫ, НАГРАЖДЕННЫЕ ГОСУДАРСТВЕННЫМИ НАГРАДАМИ И ПРЕМИЯМИ</w:t>
      </w:r>
      <w:r w:rsidRPr="005F3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AC44A2" w14:textId="2B739899" w:rsidR="00DB7D09" w:rsidRPr="00DB7D09" w:rsidRDefault="00DB7D09" w:rsidP="00DB7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0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пектор</w:t>
      </w:r>
      <w:r w:rsidRPr="00DB7D09">
        <w:rPr>
          <w:rFonts w:ascii="Times New Roman" w:hAnsi="Times New Roman" w:cs="Times New Roman"/>
          <w:sz w:val="24"/>
          <w:szCs w:val="24"/>
        </w:rPr>
        <w:t xml:space="preserve"> Александр Вадимович, 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DB7D09">
        <w:rPr>
          <w:rFonts w:ascii="Times New Roman" w:hAnsi="Times New Roman" w:cs="Times New Roman"/>
          <w:sz w:val="24"/>
          <w:szCs w:val="24"/>
        </w:rPr>
        <w:t xml:space="preserve">р мед. наук, профессор </w:t>
      </w:r>
    </w:p>
    <w:p w14:paraId="21086123" w14:textId="6852E5A0" w:rsidR="00DB7D09" w:rsidRDefault="00DB7D09" w:rsidP="00DB7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09">
        <w:rPr>
          <w:rFonts w:ascii="Times New Roman" w:hAnsi="Times New Roman" w:cs="Times New Roman"/>
          <w:sz w:val="24"/>
          <w:szCs w:val="24"/>
        </w:rPr>
        <w:t>Почетное звание «Заслуженный врач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7D09">
        <w:rPr>
          <w:rFonts w:ascii="Times New Roman" w:hAnsi="Times New Roman" w:cs="Times New Roman"/>
          <w:sz w:val="24"/>
          <w:szCs w:val="24"/>
        </w:rPr>
        <w:t>Орден Почета</w:t>
      </w:r>
    </w:p>
    <w:p w14:paraId="6979F1CC" w14:textId="77777777" w:rsidR="00E8701A" w:rsidRDefault="00E8701A" w:rsidP="00C1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266B0" w14:textId="33707A03" w:rsidR="00E8701A" w:rsidRDefault="00E8701A" w:rsidP="00C1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1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D058DB1" wp14:editId="251B5223">
            <wp:extent cx="5940425" cy="3820795"/>
            <wp:effectExtent l="0" t="0" r="3175" b="8255"/>
            <wp:docPr id="1422523332" name="Рисунок 1" descr="Изображение выглядит как одежда, человек, Человеческое лицо, улыб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523332" name="Рисунок 1" descr="Изображение выглядит как одежда, человек, Человеческое лицо, улыбка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F9750" w14:textId="77777777" w:rsidR="00E8701A" w:rsidRDefault="00E8701A" w:rsidP="00C1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75B4D" w14:textId="77777777" w:rsidR="00E8701A" w:rsidRDefault="00E8701A" w:rsidP="00C1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B50" w14:textId="77777777" w:rsidR="00E8701A" w:rsidRDefault="00E8701A" w:rsidP="00C1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4913E" w14:textId="77777777" w:rsidR="00E8701A" w:rsidRDefault="00E8701A" w:rsidP="00C1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8C"/>
    <w:rsid w:val="00042992"/>
    <w:rsid w:val="00083A90"/>
    <w:rsid w:val="000C6036"/>
    <w:rsid w:val="00107A39"/>
    <w:rsid w:val="00146CDF"/>
    <w:rsid w:val="002034CF"/>
    <w:rsid w:val="002C4408"/>
    <w:rsid w:val="004929C3"/>
    <w:rsid w:val="004C70F3"/>
    <w:rsid w:val="005B7BF3"/>
    <w:rsid w:val="005F3775"/>
    <w:rsid w:val="006925A5"/>
    <w:rsid w:val="009506E5"/>
    <w:rsid w:val="00A04852"/>
    <w:rsid w:val="00A86B8C"/>
    <w:rsid w:val="00C111C1"/>
    <w:rsid w:val="00CC5A50"/>
    <w:rsid w:val="00DB7D09"/>
    <w:rsid w:val="00E03807"/>
    <w:rsid w:val="00E8701A"/>
    <w:rsid w:val="00F8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660E"/>
  <w15:chartTrackingRefBased/>
  <w15:docId w15:val="{AB989CD5-541A-45BA-857F-A3CDED91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Kasyanova</dc:creator>
  <cp:keywords/>
  <dc:description/>
  <cp:lastModifiedBy>Olga Kasyanova</cp:lastModifiedBy>
  <cp:revision>7</cp:revision>
  <dcterms:created xsi:type="dcterms:W3CDTF">2023-06-29T18:42:00Z</dcterms:created>
  <dcterms:modified xsi:type="dcterms:W3CDTF">2023-06-29T19:08:00Z</dcterms:modified>
</cp:coreProperties>
</file>