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D2" w:rsidRDefault="00E974D2" w:rsidP="00E974D2">
      <w:pPr>
        <w:spacing w:after="0"/>
        <w:jc w:val="center"/>
        <w:rPr>
          <w:rFonts w:ascii="Times New Roman" w:hAnsi="Times New Roman" w:cs="Times New Roman"/>
          <w:b/>
          <w:sz w:val="28"/>
          <w:szCs w:val="28"/>
        </w:rPr>
      </w:pPr>
      <w:r w:rsidRPr="00243E17">
        <w:rPr>
          <w:rFonts w:ascii="Times New Roman" w:hAnsi="Times New Roman" w:cs="Times New Roman"/>
          <w:b/>
          <w:sz w:val="28"/>
          <w:szCs w:val="28"/>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 А.И. ЕВДОКИМОВА»</w:t>
      </w:r>
    </w:p>
    <w:p w:rsidR="00E974D2" w:rsidRPr="00243E17" w:rsidRDefault="00E974D2" w:rsidP="00E974D2">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МИНИСТЕРСТВА ЗДРАВООХРАНЕНИЯ РОССИЙСКОЙ ФЕДЕРАЦИИ</w:t>
      </w:r>
    </w:p>
    <w:p w:rsidR="00E974D2" w:rsidRDefault="00E974D2" w:rsidP="00E974D2">
      <w:pPr>
        <w:jc w:val="center"/>
        <w:rPr>
          <w:rFonts w:ascii="Times New Roman" w:hAnsi="Times New Roman" w:cs="Times New Roman"/>
          <w:sz w:val="24"/>
          <w:szCs w:val="24"/>
        </w:rPr>
      </w:pPr>
    </w:p>
    <w:p w:rsidR="00E974D2" w:rsidRPr="00243E17" w:rsidRDefault="00E974D2" w:rsidP="00E974D2">
      <w:pPr>
        <w:jc w:val="center"/>
        <w:rPr>
          <w:rFonts w:ascii="Times New Roman" w:hAnsi="Times New Roman" w:cs="Times New Roman"/>
          <w:b/>
          <w:i/>
          <w:sz w:val="28"/>
          <w:szCs w:val="28"/>
        </w:rPr>
      </w:pPr>
      <w:r w:rsidRPr="00243E17">
        <w:rPr>
          <w:rFonts w:ascii="Times New Roman" w:hAnsi="Times New Roman" w:cs="Times New Roman"/>
          <w:b/>
          <w:i/>
          <w:sz w:val="28"/>
          <w:szCs w:val="28"/>
        </w:rPr>
        <w:t>Кафедра госпитальной терапии №1</w:t>
      </w: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b/>
          <w:sz w:val="40"/>
          <w:szCs w:val="40"/>
        </w:rPr>
      </w:pPr>
      <w:r>
        <w:rPr>
          <w:rFonts w:ascii="Times New Roman" w:hAnsi="Times New Roman" w:cs="Times New Roman"/>
          <w:b/>
          <w:sz w:val="40"/>
          <w:szCs w:val="40"/>
        </w:rPr>
        <w:t>ДИФФЕРЕНЦИАЛЬНАЯ ДИАГНОСТИКА И ЛЕЧЕНИЕ ОЧАГОВЫХ И ДИССЕМИНИРОВАННЫХ ЗАБОЛЕВАНИЙ ЛЕГКИХ</w:t>
      </w:r>
    </w:p>
    <w:p w:rsidR="00E974D2" w:rsidRDefault="00E974D2" w:rsidP="00E974D2">
      <w:pPr>
        <w:jc w:val="center"/>
        <w:rPr>
          <w:rFonts w:ascii="Times New Roman" w:hAnsi="Times New Roman" w:cs="Times New Roman"/>
          <w:b/>
          <w:sz w:val="40"/>
          <w:szCs w:val="40"/>
        </w:rPr>
      </w:pPr>
    </w:p>
    <w:p w:rsidR="00E974D2" w:rsidRDefault="00E974D2" w:rsidP="00E974D2">
      <w:pPr>
        <w:jc w:val="center"/>
        <w:rPr>
          <w:rFonts w:ascii="Times New Roman" w:hAnsi="Times New Roman" w:cs="Times New Roman"/>
          <w:b/>
          <w:sz w:val="40"/>
          <w:szCs w:val="40"/>
        </w:rPr>
      </w:pPr>
    </w:p>
    <w:p w:rsidR="00E974D2" w:rsidRPr="00243E17" w:rsidRDefault="00E974D2" w:rsidP="00E974D2">
      <w:pPr>
        <w:jc w:val="center"/>
        <w:rPr>
          <w:rFonts w:ascii="Times New Roman" w:hAnsi="Times New Roman" w:cs="Times New Roman"/>
          <w:b/>
          <w:sz w:val="40"/>
          <w:szCs w:val="40"/>
        </w:rPr>
      </w:pPr>
    </w:p>
    <w:p w:rsidR="00E974D2" w:rsidRDefault="00E974D2" w:rsidP="00E974D2">
      <w:pPr>
        <w:jc w:val="center"/>
        <w:rPr>
          <w:rFonts w:ascii="Times New Roman" w:hAnsi="Times New Roman" w:cs="Times New Roman"/>
          <w:b/>
          <w:sz w:val="28"/>
          <w:szCs w:val="28"/>
        </w:rPr>
      </w:pPr>
      <w:r w:rsidRPr="00243E17">
        <w:rPr>
          <w:rFonts w:ascii="Times New Roman" w:hAnsi="Times New Roman" w:cs="Times New Roman"/>
          <w:b/>
          <w:sz w:val="28"/>
          <w:szCs w:val="28"/>
        </w:rPr>
        <w:t xml:space="preserve">Учебно-методическое пособие </w:t>
      </w:r>
    </w:p>
    <w:p w:rsidR="00E974D2" w:rsidRPr="00243E17" w:rsidRDefault="00E974D2" w:rsidP="00E974D2">
      <w:pPr>
        <w:jc w:val="center"/>
        <w:rPr>
          <w:rFonts w:ascii="Times New Roman" w:hAnsi="Times New Roman" w:cs="Times New Roman"/>
          <w:b/>
          <w:sz w:val="24"/>
          <w:szCs w:val="24"/>
        </w:rPr>
      </w:pPr>
      <w:r>
        <w:rPr>
          <w:rFonts w:ascii="Times New Roman" w:hAnsi="Times New Roman" w:cs="Times New Roman"/>
          <w:b/>
          <w:sz w:val="24"/>
          <w:szCs w:val="24"/>
        </w:rPr>
        <w:t>Под общей редакцией Л.А. Панченковой</w:t>
      </w:r>
    </w:p>
    <w:p w:rsidR="00E974D2" w:rsidRPr="00243E17" w:rsidRDefault="00E974D2" w:rsidP="00E974D2">
      <w:pPr>
        <w:jc w:val="center"/>
        <w:rPr>
          <w:rFonts w:ascii="Times New Roman" w:hAnsi="Times New Roman" w:cs="Times New Roman"/>
          <w:b/>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sz w:val="24"/>
          <w:szCs w:val="24"/>
        </w:rPr>
      </w:pPr>
    </w:p>
    <w:p w:rsidR="00E974D2" w:rsidRDefault="00E974D2" w:rsidP="00E974D2">
      <w:pPr>
        <w:jc w:val="center"/>
        <w:rPr>
          <w:rFonts w:ascii="Times New Roman" w:hAnsi="Times New Roman" w:cs="Times New Roman"/>
          <w:b/>
          <w:sz w:val="28"/>
          <w:szCs w:val="28"/>
        </w:rPr>
      </w:pPr>
      <w:r w:rsidRPr="00243E17">
        <w:rPr>
          <w:rFonts w:ascii="Times New Roman" w:hAnsi="Times New Roman" w:cs="Times New Roman"/>
          <w:b/>
          <w:sz w:val="28"/>
          <w:szCs w:val="28"/>
        </w:rPr>
        <w:t>Москва 2018</w:t>
      </w:r>
    </w:p>
    <w:p w:rsidR="00E974D2" w:rsidRPr="00243E17" w:rsidRDefault="00E974D2" w:rsidP="00E974D2">
      <w:pPr>
        <w:jc w:val="center"/>
        <w:rPr>
          <w:rFonts w:ascii="Times New Roman" w:hAnsi="Times New Roman" w:cs="Times New Roman"/>
          <w:b/>
          <w:sz w:val="28"/>
          <w:szCs w:val="28"/>
        </w:rPr>
      </w:pPr>
    </w:p>
    <w:p w:rsidR="00E974D2" w:rsidRDefault="00E974D2" w:rsidP="00E974D2">
      <w:pPr>
        <w:spacing w:after="0" w:line="240" w:lineRule="auto"/>
        <w:rPr>
          <w:rFonts w:ascii="Times New Roman" w:hAnsi="Times New Roman"/>
          <w:sz w:val="24"/>
          <w:szCs w:val="24"/>
        </w:rPr>
      </w:pPr>
      <w:r>
        <w:rPr>
          <w:rFonts w:ascii="Times New Roman" w:hAnsi="Times New Roman"/>
          <w:sz w:val="24"/>
          <w:szCs w:val="24"/>
        </w:rPr>
        <w:lastRenderedPageBreak/>
        <w:t>Рецензент:</w:t>
      </w:r>
      <w:r w:rsidRPr="00660E4A">
        <w:rPr>
          <w:rFonts w:ascii="Times New Roman" w:hAnsi="Times New Roman"/>
          <w:sz w:val="24"/>
          <w:szCs w:val="24"/>
        </w:rPr>
        <w:t xml:space="preserve"> </w:t>
      </w:r>
    </w:p>
    <w:p w:rsidR="00E974D2" w:rsidRPr="00D5576F" w:rsidRDefault="00E974D2" w:rsidP="00E974D2">
      <w:pPr>
        <w:spacing w:after="0" w:line="240" w:lineRule="auto"/>
        <w:rPr>
          <w:rFonts w:ascii="Times New Roman" w:hAnsi="Times New Roman" w:cs="Times New Roman"/>
          <w:sz w:val="24"/>
          <w:szCs w:val="24"/>
        </w:rPr>
      </w:pPr>
      <w:r w:rsidRPr="001D2FCC">
        <w:rPr>
          <w:rFonts w:ascii="Times New Roman" w:hAnsi="Times New Roman" w:cs="Times New Roman"/>
          <w:b/>
          <w:sz w:val="24"/>
          <w:szCs w:val="24"/>
        </w:rPr>
        <w:t>Попова Е.Н</w:t>
      </w:r>
      <w:r>
        <w:rPr>
          <w:rFonts w:ascii="Times New Roman" w:hAnsi="Times New Roman" w:cs="Times New Roman"/>
          <w:sz w:val="24"/>
          <w:szCs w:val="24"/>
        </w:rPr>
        <w:t>-</w:t>
      </w:r>
      <w:r w:rsidRPr="001D2FCC">
        <w:rPr>
          <w:rFonts w:ascii="Times New Roman" w:hAnsi="Times New Roman" w:cs="Times New Roman"/>
          <w:sz w:val="24"/>
          <w:szCs w:val="24"/>
        </w:rPr>
        <w:t xml:space="preserve"> </w:t>
      </w:r>
      <w:r>
        <w:rPr>
          <w:rFonts w:ascii="Times New Roman" w:hAnsi="Times New Roman" w:cs="Times New Roman"/>
          <w:sz w:val="24"/>
          <w:szCs w:val="24"/>
        </w:rPr>
        <w:t>д.м.н., профессор</w:t>
      </w:r>
      <w:r w:rsidRPr="00D5576F">
        <w:rPr>
          <w:rFonts w:ascii="Times New Roman" w:hAnsi="Times New Roman" w:cs="Times New Roman"/>
          <w:sz w:val="24"/>
          <w:szCs w:val="24"/>
        </w:rPr>
        <w:t xml:space="preserve"> кафедры внутренних, профессиональных болезней и пульмонологии ФППО ПМГМУ им.</w:t>
      </w:r>
      <w:r>
        <w:rPr>
          <w:rFonts w:ascii="Times New Roman" w:hAnsi="Times New Roman" w:cs="Times New Roman"/>
          <w:sz w:val="24"/>
          <w:szCs w:val="24"/>
        </w:rPr>
        <w:t xml:space="preserve"> И.М. Сеченова, </w:t>
      </w:r>
    </w:p>
    <w:p w:rsidR="00E974D2" w:rsidRPr="00660E4A" w:rsidRDefault="00E974D2" w:rsidP="00E974D2">
      <w:pPr>
        <w:spacing w:line="240" w:lineRule="auto"/>
        <w:rPr>
          <w:rFonts w:ascii="Times New Roman" w:hAnsi="Times New Roman"/>
          <w:sz w:val="24"/>
          <w:szCs w:val="24"/>
        </w:rPr>
      </w:pPr>
    </w:p>
    <w:p w:rsidR="00E974D2" w:rsidRPr="00660E4A" w:rsidRDefault="00E974D2" w:rsidP="00E974D2">
      <w:pPr>
        <w:spacing w:line="240" w:lineRule="auto"/>
        <w:rPr>
          <w:rFonts w:ascii="Times New Roman" w:hAnsi="Times New Roman"/>
          <w:sz w:val="24"/>
          <w:szCs w:val="24"/>
        </w:rPr>
      </w:pPr>
    </w:p>
    <w:p w:rsidR="00E974D2" w:rsidRDefault="00E974D2" w:rsidP="00E974D2">
      <w:pPr>
        <w:spacing w:after="0" w:line="240" w:lineRule="auto"/>
        <w:rPr>
          <w:rFonts w:ascii="Times New Roman" w:hAnsi="Times New Roman"/>
          <w:b/>
          <w:sz w:val="24"/>
          <w:szCs w:val="24"/>
        </w:rPr>
      </w:pPr>
      <w:r w:rsidRPr="001D2FCC">
        <w:rPr>
          <w:rFonts w:ascii="Times New Roman" w:hAnsi="Times New Roman"/>
          <w:b/>
          <w:sz w:val="24"/>
          <w:szCs w:val="24"/>
        </w:rPr>
        <w:t xml:space="preserve">Составители: </w:t>
      </w:r>
    </w:p>
    <w:p w:rsidR="00E974D2" w:rsidRDefault="00E974D2" w:rsidP="00E974D2">
      <w:pPr>
        <w:spacing w:after="0" w:line="240" w:lineRule="auto"/>
        <w:rPr>
          <w:rFonts w:ascii="Times New Roman" w:hAnsi="Times New Roman"/>
          <w:sz w:val="24"/>
          <w:szCs w:val="24"/>
        </w:rPr>
      </w:pPr>
      <w:r w:rsidRPr="001D2FCC">
        <w:rPr>
          <w:rFonts w:ascii="Times New Roman" w:hAnsi="Times New Roman"/>
          <w:b/>
          <w:sz w:val="24"/>
          <w:szCs w:val="24"/>
        </w:rPr>
        <w:t xml:space="preserve">Панченкова </w:t>
      </w:r>
      <w:r>
        <w:rPr>
          <w:rFonts w:ascii="Times New Roman" w:hAnsi="Times New Roman"/>
          <w:b/>
          <w:sz w:val="24"/>
          <w:szCs w:val="24"/>
        </w:rPr>
        <w:t xml:space="preserve">Людмила Александровна </w:t>
      </w:r>
      <w:r>
        <w:rPr>
          <w:rFonts w:ascii="Times New Roman" w:hAnsi="Times New Roman"/>
          <w:sz w:val="24"/>
          <w:szCs w:val="24"/>
        </w:rPr>
        <w:t>(ред.), д.м.н., проф. кафедры госпитальной терапии №1 ФГБОУ ВО МГМСУ им. А.И. Евдокимова МЗ РФ</w:t>
      </w:r>
    </w:p>
    <w:p w:rsidR="00E974D2" w:rsidRDefault="00E974D2" w:rsidP="00E974D2">
      <w:pPr>
        <w:spacing w:after="0" w:line="240" w:lineRule="auto"/>
        <w:rPr>
          <w:rFonts w:ascii="Times New Roman" w:hAnsi="Times New Roman"/>
          <w:sz w:val="24"/>
          <w:szCs w:val="24"/>
        </w:rPr>
      </w:pPr>
      <w:r w:rsidRPr="001D2FCC">
        <w:rPr>
          <w:rFonts w:ascii="Times New Roman" w:hAnsi="Times New Roman"/>
          <w:b/>
          <w:sz w:val="24"/>
          <w:szCs w:val="24"/>
        </w:rPr>
        <w:t>Майчук Елена Юрьевна,</w:t>
      </w:r>
      <w:r>
        <w:rPr>
          <w:rFonts w:ascii="Times New Roman" w:hAnsi="Times New Roman"/>
          <w:sz w:val="24"/>
          <w:szCs w:val="24"/>
        </w:rPr>
        <w:t xml:space="preserve"> д.м.н., проф., зав. кафедрой госпитальной терапии №1 ФГБОУ ВО МГМСУ им. А.И. Евдокимова МЗ РФ</w:t>
      </w:r>
    </w:p>
    <w:p w:rsidR="00E974D2" w:rsidRDefault="00E974D2" w:rsidP="00E974D2">
      <w:pPr>
        <w:spacing w:after="0" w:line="240" w:lineRule="auto"/>
        <w:rPr>
          <w:rFonts w:ascii="Times New Roman" w:hAnsi="Times New Roman"/>
          <w:sz w:val="24"/>
          <w:szCs w:val="24"/>
        </w:rPr>
      </w:pPr>
      <w:r w:rsidRPr="001D2FCC">
        <w:rPr>
          <w:rFonts w:ascii="Times New Roman" w:hAnsi="Times New Roman"/>
          <w:b/>
          <w:sz w:val="24"/>
          <w:szCs w:val="24"/>
        </w:rPr>
        <w:t>Мартынов Анатолий Иванович,</w:t>
      </w:r>
      <w:r>
        <w:rPr>
          <w:rFonts w:ascii="Times New Roman" w:hAnsi="Times New Roman"/>
          <w:sz w:val="24"/>
          <w:szCs w:val="24"/>
        </w:rPr>
        <w:t xml:space="preserve"> д.м.н., академик, проф. кафедры госпитальной терапии №1 ФГБОУ ВО МГМСУ им. А.И. Евдокимова МЗ РФ</w:t>
      </w:r>
    </w:p>
    <w:p w:rsidR="00E974D2" w:rsidRDefault="00E974D2" w:rsidP="00E974D2">
      <w:pPr>
        <w:spacing w:after="0" w:line="240" w:lineRule="auto"/>
        <w:rPr>
          <w:rFonts w:ascii="Times New Roman" w:hAnsi="Times New Roman"/>
          <w:sz w:val="24"/>
          <w:szCs w:val="24"/>
        </w:rPr>
      </w:pPr>
      <w:r w:rsidRPr="001D2FCC">
        <w:rPr>
          <w:rFonts w:ascii="Times New Roman" w:hAnsi="Times New Roman"/>
          <w:b/>
          <w:sz w:val="24"/>
          <w:szCs w:val="24"/>
        </w:rPr>
        <w:t>Хамидова Хадижат Ахмедовна,</w:t>
      </w:r>
      <w:r>
        <w:rPr>
          <w:rFonts w:ascii="Times New Roman" w:hAnsi="Times New Roman"/>
          <w:sz w:val="24"/>
          <w:szCs w:val="24"/>
        </w:rPr>
        <w:t xml:space="preserve"> к.м.н., доц.</w:t>
      </w:r>
      <w:r w:rsidRPr="001D2FCC">
        <w:rPr>
          <w:rFonts w:ascii="Times New Roman" w:hAnsi="Times New Roman"/>
          <w:sz w:val="24"/>
          <w:szCs w:val="24"/>
        </w:rPr>
        <w:t xml:space="preserve"> </w:t>
      </w:r>
      <w:r>
        <w:rPr>
          <w:rFonts w:ascii="Times New Roman" w:hAnsi="Times New Roman"/>
          <w:sz w:val="24"/>
          <w:szCs w:val="24"/>
        </w:rPr>
        <w:t>кафедры госпитальной терапии №1 ФГБОУ ВО МГМСУ им. А.И. Евдокимова МЗ РФ</w:t>
      </w:r>
    </w:p>
    <w:p w:rsidR="00E974D2" w:rsidRDefault="00E974D2" w:rsidP="00E974D2">
      <w:pPr>
        <w:spacing w:after="0" w:line="240" w:lineRule="auto"/>
        <w:rPr>
          <w:rFonts w:ascii="Times New Roman" w:hAnsi="Times New Roman"/>
          <w:sz w:val="24"/>
          <w:szCs w:val="24"/>
        </w:rPr>
      </w:pPr>
      <w:r w:rsidRPr="001D2FCC">
        <w:rPr>
          <w:rFonts w:ascii="Times New Roman" w:hAnsi="Times New Roman"/>
          <w:b/>
          <w:sz w:val="24"/>
          <w:szCs w:val="24"/>
        </w:rPr>
        <w:t>Юркова Татьяна Евгеньевна,</w:t>
      </w:r>
      <w:r>
        <w:rPr>
          <w:rFonts w:ascii="Times New Roman" w:hAnsi="Times New Roman"/>
          <w:sz w:val="24"/>
          <w:szCs w:val="24"/>
        </w:rPr>
        <w:t xml:space="preserve"> к.м.н., асс. кафедры госпитальной терапии №1 ФГБОУ ВО МГМСУ им. А.И. Евдокимова МЗ РФ</w:t>
      </w:r>
    </w:p>
    <w:p w:rsidR="00E974D2" w:rsidRDefault="00E974D2" w:rsidP="00E974D2">
      <w:pPr>
        <w:spacing w:after="0" w:line="240" w:lineRule="auto"/>
        <w:rPr>
          <w:rFonts w:ascii="Times New Roman" w:hAnsi="Times New Roman"/>
          <w:sz w:val="24"/>
          <w:szCs w:val="24"/>
        </w:rPr>
      </w:pPr>
      <w:r w:rsidRPr="001D2FCC">
        <w:rPr>
          <w:rFonts w:ascii="Times New Roman" w:hAnsi="Times New Roman"/>
          <w:b/>
          <w:sz w:val="24"/>
          <w:szCs w:val="24"/>
        </w:rPr>
        <w:t xml:space="preserve">Воеводина Ирина Викторовна, </w:t>
      </w:r>
      <w:r>
        <w:rPr>
          <w:rFonts w:ascii="Times New Roman" w:hAnsi="Times New Roman"/>
          <w:sz w:val="24"/>
          <w:szCs w:val="24"/>
        </w:rPr>
        <w:t>д.м.н., доц. кафедры госпитальной терапии №1 ФГБОУ ВО МГМСУ им. А.И. Евдокимова МЗ РФ</w:t>
      </w:r>
    </w:p>
    <w:p w:rsidR="00E974D2" w:rsidRDefault="00E974D2" w:rsidP="00E974D2">
      <w:pPr>
        <w:spacing w:after="0" w:line="240" w:lineRule="auto"/>
        <w:rPr>
          <w:rFonts w:ascii="Times New Roman" w:hAnsi="Times New Roman"/>
          <w:sz w:val="24"/>
          <w:szCs w:val="24"/>
        </w:rPr>
      </w:pPr>
      <w:r w:rsidRPr="001D2FCC">
        <w:rPr>
          <w:rFonts w:ascii="Times New Roman" w:hAnsi="Times New Roman"/>
          <w:b/>
          <w:sz w:val="24"/>
          <w:szCs w:val="24"/>
        </w:rPr>
        <w:t>Макарова Ирина Анатольевна,</w:t>
      </w:r>
      <w:r>
        <w:rPr>
          <w:rFonts w:ascii="Times New Roman" w:hAnsi="Times New Roman"/>
          <w:sz w:val="24"/>
          <w:szCs w:val="24"/>
        </w:rPr>
        <w:t xml:space="preserve"> д.м.н., проф.</w:t>
      </w:r>
      <w:r w:rsidRPr="001D2FCC">
        <w:rPr>
          <w:rFonts w:ascii="Times New Roman" w:hAnsi="Times New Roman"/>
          <w:sz w:val="24"/>
          <w:szCs w:val="24"/>
        </w:rPr>
        <w:t xml:space="preserve"> </w:t>
      </w:r>
      <w:r>
        <w:rPr>
          <w:rFonts w:ascii="Times New Roman" w:hAnsi="Times New Roman"/>
          <w:sz w:val="24"/>
          <w:szCs w:val="24"/>
        </w:rPr>
        <w:t>кафедры госпитальной терапии №1 ФГБОУ ВО МГМСУ им. А.И. Евдокимова МЗ РФ</w:t>
      </w:r>
    </w:p>
    <w:p w:rsidR="00E974D2" w:rsidRDefault="00E974D2" w:rsidP="00E974D2">
      <w:pPr>
        <w:spacing w:after="0" w:line="240" w:lineRule="auto"/>
        <w:rPr>
          <w:rFonts w:ascii="Times New Roman" w:hAnsi="Times New Roman"/>
          <w:sz w:val="24"/>
          <w:szCs w:val="24"/>
        </w:rPr>
      </w:pPr>
    </w:p>
    <w:p w:rsidR="00E974D2" w:rsidRPr="001D2FCC" w:rsidRDefault="00E974D2" w:rsidP="00E974D2">
      <w:pPr>
        <w:spacing w:after="0" w:line="240" w:lineRule="auto"/>
        <w:rPr>
          <w:rFonts w:ascii="Times New Roman" w:hAnsi="Times New Roman"/>
          <w:sz w:val="24"/>
          <w:szCs w:val="24"/>
        </w:rPr>
      </w:pPr>
      <w:r>
        <w:rPr>
          <w:rFonts w:ascii="Times New Roman" w:hAnsi="Times New Roman"/>
          <w:sz w:val="24"/>
          <w:szCs w:val="24"/>
        </w:rPr>
        <w:t>Дифференциальная диагностика и лечение очаговых и диссеминированных заболеваний легких</w:t>
      </w:r>
      <w:r w:rsidRPr="001D2FCC">
        <w:rPr>
          <w:rFonts w:ascii="Times New Roman" w:hAnsi="Times New Roman"/>
          <w:sz w:val="24"/>
          <w:szCs w:val="24"/>
        </w:rPr>
        <w:t xml:space="preserve"> /</w:t>
      </w:r>
      <w:r>
        <w:rPr>
          <w:rFonts w:ascii="Times New Roman" w:hAnsi="Times New Roman"/>
          <w:sz w:val="24"/>
          <w:szCs w:val="24"/>
        </w:rPr>
        <w:t>сост. Л.А. Панченкова, Е.Ю. Майчук, А.И. Мартынов, Х.А. Хамидова, Т.Е. Юркова, И.В. Воеводина, И.А. Макарова; под ред. Л.А. Панченковой;</w:t>
      </w:r>
      <w:r w:rsidR="00A17F78">
        <w:rPr>
          <w:rFonts w:ascii="Times New Roman" w:hAnsi="Times New Roman"/>
          <w:sz w:val="24"/>
          <w:szCs w:val="24"/>
        </w:rPr>
        <w:t xml:space="preserve"> МГМСУ.- М.:РИО МГМСУ, 2018.- 42</w:t>
      </w:r>
      <w:r>
        <w:rPr>
          <w:rFonts w:ascii="Times New Roman" w:hAnsi="Times New Roman"/>
          <w:sz w:val="24"/>
          <w:szCs w:val="24"/>
        </w:rPr>
        <w:t xml:space="preserve"> с.: илл.</w:t>
      </w:r>
    </w:p>
    <w:p w:rsidR="00872839" w:rsidRPr="00660E4A" w:rsidRDefault="00872839" w:rsidP="00872839">
      <w:pPr>
        <w:spacing w:after="0" w:line="240" w:lineRule="auto"/>
        <w:jc w:val="both"/>
        <w:rPr>
          <w:rFonts w:ascii="Times New Roman" w:hAnsi="Times New Roman"/>
          <w:sz w:val="24"/>
          <w:szCs w:val="24"/>
        </w:rPr>
      </w:pPr>
    </w:p>
    <w:p w:rsidR="00E974D2" w:rsidRDefault="00E974D2" w:rsidP="00872839">
      <w:pPr>
        <w:spacing w:after="0" w:line="240" w:lineRule="auto"/>
        <w:jc w:val="both"/>
        <w:rPr>
          <w:rFonts w:ascii="Times New Roman" w:hAnsi="Times New Roman"/>
          <w:sz w:val="24"/>
          <w:szCs w:val="24"/>
        </w:rPr>
      </w:pPr>
      <w:r>
        <w:rPr>
          <w:rFonts w:ascii="Times New Roman" w:hAnsi="Times New Roman"/>
          <w:sz w:val="24"/>
          <w:szCs w:val="24"/>
        </w:rPr>
        <w:t>В учебно-методическом</w:t>
      </w:r>
      <w:r w:rsidR="00872839" w:rsidRPr="00660E4A">
        <w:rPr>
          <w:rFonts w:ascii="Times New Roman" w:hAnsi="Times New Roman"/>
          <w:sz w:val="24"/>
          <w:szCs w:val="24"/>
        </w:rPr>
        <w:t xml:space="preserve"> пособ</w:t>
      </w:r>
      <w:r w:rsidR="00872839">
        <w:rPr>
          <w:rFonts w:ascii="Times New Roman" w:hAnsi="Times New Roman"/>
          <w:sz w:val="24"/>
          <w:szCs w:val="24"/>
        </w:rPr>
        <w:t xml:space="preserve">ии подробно изложены классификация, вопросы диагностики  и дифференциальной диагностики, а также современные аспекты терапии заболеваний, протекающих с очаговым и диссеминированным поражением легких. </w:t>
      </w:r>
      <w:r w:rsidR="00872839" w:rsidRPr="00660E4A">
        <w:rPr>
          <w:rFonts w:ascii="Times New Roman" w:hAnsi="Times New Roman"/>
          <w:sz w:val="24"/>
          <w:szCs w:val="24"/>
        </w:rPr>
        <w:t>Пособие содержит план работы на практическом занятии, вопросы для подготовки к занятию, алгоритм обоснования клинического диагноза; включены итоговые тестовые задания, предназначенные для самостоятельной оценки знаний студентами.</w:t>
      </w:r>
    </w:p>
    <w:p w:rsidR="00872839" w:rsidRPr="00660E4A" w:rsidRDefault="00E974D2" w:rsidP="00872839">
      <w:pPr>
        <w:spacing w:after="0" w:line="240" w:lineRule="auto"/>
        <w:jc w:val="both"/>
        <w:rPr>
          <w:rFonts w:ascii="Times New Roman" w:hAnsi="Times New Roman"/>
          <w:sz w:val="24"/>
          <w:szCs w:val="24"/>
        </w:rPr>
      </w:pPr>
      <w:r>
        <w:rPr>
          <w:rFonts w:ascii="Times New Roman" w:hAnsi="Times New Roman"/>
          <w:sz w:val="24"/>
          <w:szCs w:val="24"/>
        </w:rPr>
        <w:t xml:space="preserve">Учебно-методическое </w:t>
      </w:r>
      <w:r w:rsidR="00872839" w:rsidRPr="00660E4A">
        <w:rPr>
          <w:rFonts w:ascii="Times New Roman" w:hAnsi="Times New Roman"/>
          <w:sz w:val="24"/>
          <w:szCs w:val="24"/>
        </w:rPr>
        <w:t xml:space="preserve">пособие подготовлено в соответствии с рабочей учебной программой по дисциплине «Госпитальная терапия», утвержденной в </w:t>
      </w:r>
      <w:smartTag w:uri="urn:schemas-microsoft-com:office:smarttags" w:element="metricconverter">
        <w:smartTagPr>
          <w:attr w:name="ProductID" w:val="2008 г"/>
        </w:smartTagPr>
        <w:r w:rsidR="00872839" w:rsidRPr="00660E4A">
          <w:rPr>
            <w:rFonts w:ascii="Times New Roman" w:hAnsi="Times New Roman"/>
            <w:sz w:val="24"/>
            <w:szCs w:val="24"/>
          </w:rPr>
          <w:t>2008 г</w:t>
        </w:r>
      </w:smartTag>
      <w:r w:rsidR="00872839" w:rsidRPr="00660E4A">
        <w:rPr>
          <w:rFonts w:ascii="Times New Roman" w:hAnsi="Times New Roman"/>
          <w:sz w:val="24"/>
          <w:szCs w:val="24"/>
        </w:rPr>
        <w:t>. в Московском Государственном медико-стоматологическом университете на основе примерных учебных программ Минздравсоцразвития РФ и Государственного образовательного стандарта высшего профессионального образования по специальности «060101-Лечебное дело».</w:t>
      </w:r>
    </w:p>
    <w:p w:rsidR="00872839" w:rsidRPr="00660E4A" w:rsidRDefault="00872839" w:rsidP="00872839">
      <w:pPr>
        <w:spacing w:after="0" w:line="240" w:lineRule="auto"/>
        <w:jc w:val="both"/>
        <w:rPr>
          <w:rFonts w:ascii="Times New Roman" w:hAnsi="Times New Roman"/>
          <w:sz w:val="24"/>
          <w:szCs w:val="24"/>
        </w:rPr>
      </w:pPr>
      <w:r w:rsidRPr="00660E4A">
        <w:rPr>
          <w:rFonts w:ascii="Times New Roman" w:hAnsi="Times New Roman"/>
          <w:sz w:val="24"/>
          <w:szCs w:val="24"/>
        </w:rPr>
        <w:t>Пособие предназначено преподавателям и студентам медицинских вузов, а также клиническим ординаторам и интернам.</w:t>
      </w:r>
    </w:p>
    <w:p w:rsidR="00E974D2" w:rsidRDefault="00E974D2" w:rsidP="00E974D2">
      <w:pPr>
        <w:spacing w:after="0" w:line="240" w:lineRule="auto"/>
        <w:jc w:val="both"/>
        <w:rPr>
          <w:rFonts w:ascii="Times New Roman" w:hAnsi="Times New Roman"/>
          <w:sz w:val="24"/>
          <w:szCs w:val="24"/>
        </w:rPr>
      </w:pPr>
    </w:p>
    <w:p w:rsidR="00E974D2" w:rsidRPr="00660E4A" w:rsidRDefault="00E974D2" w:rsidP="00E974D2">
      <w:pPr>
        <w:spacing w:after="0" w:line="240" w:lineRule="auto"/>
        <w:jc w:val="both"/>
        <w:rPr>
          <w:rFonts w:ascii="Times New Roman" w:hAnsi="Times New Roman"/>
          <w:sz w:val="24"/>
          <w:szCs w:val="24"/>
        </w:rPr>
      </w:pPr>
      <w:r>
        <w:rPr>
          <w:rFonts w:ascii="Times New Roman" w:hAnsi="Times New Roman"/>
          <w:sz w:val="24"/>
          <w:szCs w:val="24"/>
        </w:rPr>
        <w:t>Рекомендовано к изданию Учебно-методическим Советом МГМСУ ( от 23.05.2018г.)</w:t>
      </w:r>
    </w:p>
    <w:p w:rsidR="00E974D2" w:rsidRDefault="00E974D2" w:rsidP="00E974D2">
      <w:pPr>
        <w:spacing w:line="360" w:lineRule="auto"/>
        <w:jc w:val="center"/>
        <w:rPr>
          <w:rFonts w:ascii="Times New Roman" w:hAnsi="Times New Roman"/>
          <w:sz w:val="24"/>
          <w:szCs w:val="24"/>
        </w:rPr>
      </w:pPr>
    </w:p>
    <w:p w:rsidR="00E974D2" w:rsidRDefault="00E974D2" w:rsidP="00E974D2">
      <w:pPr>
        <w:spacing w:line="360" w:lineRule="auto"/>
        <w:jc w:val="center"/>
        <w:rPr>
          <w:rFonts w:ascii="Times New Roman" w:hAnsi="Times New Roman"/>
          <w:sz w:val="24"/>
          <w:szCs w:val="24"/>
        </w:rPr>
      </w:pPr>
    </w:p>
    <w:p w:rsidR="00E974D2" w:rsidRPr="00DE595E" w:rsidRDefault="00E974D2" w:rsidP="00E974D2">
      <w:pPr>
        <w:widowControl w:val="0"/>
        <w:jc w:val="both"/>
        <w:rPr>
          <w:rFonts w:ascii="Times New Roman" w:hAnsi="Times New Roman" w:cs="Times New Roman"/>
          <w:b/>
          <w:sz w:val="24"/>
          <w:szCs w:val="24"/>
        </w:rPr>
      </w:pPr>
      <w:r w:rsidRPr="00DE595E">
        <w:rPr>
          <w:rFonts w:ascii="Times New Roman" w:hAnsi="Times New Roman" w:cs="Times New Roman"/>
          <w:b/>
          <w:sz w:val="24"/>
          <w:szCs w:val="24"/>
        </w:rPr>
        <w:t>© МГМСУ, 2018</w:t>
      </w:r>
    </w:p>
    <w:p w:rsidR="00E974D2" w:rsidRPr="00FA0860" w:rsidRDefault="00E974D2" w:rsidP="00E974D2">
      <w:pPr>
        <w:widowControl w:val="0"/>
        <w:outlineLvl w:val="0"/>
        <w:rPr>
          <w:rFonts w:ascii="Times New Roman" w:hAnsi="Times New Roman" w:cs="Times New Roman"/>
          <w:sz w:val="28"/>
          <w:szCs w:val="28"/>
        </w:rPr>
      </w:pPr>
      <w:r w:rsidRPr="00FA0860">
        <w:rPr>
          <w:rFonts w:ascii="Times New Roman" w:hAnsi="Times New Roman" w:cs="Times New Roman"/>
          <w:b/>
          <w:sz w:val="28"/>
          <w:szCs w:val="28"/>
        </w:rPr>
        <w:t xml:space="preserve">© </w:t>
      </w:r>
      <w:r w:rsidRPr="00FA0860">
        <w:rPr>
          <w:rFonts w:ascii="Times New Roman" w:hAnsi="Times New Roman" w:cs="Times New Roman"/>
          <w:sz w:val="28"/>
          <w:szCs w:val="28"/>
        </w:rPr>
        <w:t>Панченкова Л.А. (ред.), Майчук Е.Ю., Мартынов А.И., Хамидова Х.А., Юркова Т.Е., Воеводина И.В., Макарова И.А.  2018</w:t>
      </w:r>
    </w:p>
    <w:p w:rsidR="00E974D2" w:rsidRPr="00CD076A" w:rsidRDefault="00E974D2" w:rsidP="00E974D2">
      <w:pPr>
        <w:widowControl w:val="0"/>
        <w:jc w:val="both"/>
        <w:outlineLvl w:val="0"/>
        <w:rPr>
          <w:rFonts w:ascii="Times New Roman" w:hAnsi="Times New Roman" w:cs="Times New Roman"/>
          <w:sz w:val="24"/>
          <w:szCs w:val="24"/>
        </w:rPr>
      </w:pPr>
      <w:r w:rsidRPr="00CD076A">
        <w:rPr>
          <w:rFonts w:ascii="Times New Roman" w:hAnsi="Times New Roman" w:cs="Times New Roman"/>
          <w:sz w:val="24"/>
          <w:szCs w:val="24"/>
        </w:rPr>
        <w:lastRenderedPageBreak/>
        <w:t xml:space="preserve">ОГЛАВЛЕНИЕ </w:t>
      </w:r>
    </w:p>
    <w:p w:rsidR="00E974D2" w:rsidRPr="00CD076A" w:rsidRDefault="00E974D2" w:rsidP="00E974D2">
      <w:pPr>
        <w:pStyle w:val="a4"/>
        <w:widowControl w:val="0"/>
        <w:numPr>
          <w:ilvl w:val="0"/>
          <w:numId w:val="73"/>
        </w:numPr>
        <w:spacing w:after="200" w:line="276" w:lineRule="auto"/>
        <w:outlineLvl w:val="0"/>
        <w:rPr>
          <w:rFonts w:ascii="Times New Roman" w:hAnsi="Times New Roman" w:cs="Times New Roman"/>
          <w:sz w:val="24"/>
          <w:szCs w:val="24"/>
        </w:rPr>
      </w:pPr>
      <w:r w:rsidRPr="00CD076A">
        <w:rPr>
          <w:rFonts w:ascii="Times New Roman" w:hAnsi="Times New Roman" w:cs="Times New Roman"/>
          <w:sz w:val="24"/>
          <w:szCs w:val="24"/>
        </w:rPr>
        <w:t>Теоретические основы темы                                                                              4</w:t>
      </w:r>
    </w:p>
    <w:p w:rsidR="00E974D2" w:rsidRPr="00CD076A" w:rsidRDefault="00E974D2" w:rsidP="00E974D2">
      <w:pPr>
        <w:pStyle w:val="a4"/>
        <w:widowControl w:val="0"/>
        <w:numPr>
          <w:ilvl w:val="0"/>
          <w:numId w:val="73"/>
        </w:numPr>
        <w:spacing w:after="200" w:line="276" w:lineRule="auto"/>
        <w:outlineLvl w:val="0"/>
        <w:rPr>
          <w:rFonts w:ascii="Times New Roman" w:hAnsi="Times New Roman" w:cs="Times New Roman"/>
          <w:sz w:val="24"/>
          <w:szCs w:val="24"/>
        </w:rPr>
      </w:pPr>
      <w:r w:rsidRPr="00CD076A">
        <w:rPr>
          <w:rFonts w:ascii="Times New Roman" w:hAnsi="Times New Roman" w:cs="Times New Roman"/>
          <w:sz w:val="24"/>
          <w:szCs w:val="24"/>
        </w:rPr>
        <w:t xml:space="preserve">Мотивационная характеристика темы                                                            </w:t>
      </w:r>
      <w:r w:rsidR="00E704E3">
        <w:rPr>
          <w:rFonts w:ascii="Times New Roman" w:hAnsi="Times New Roman" w:cs="Times New Roman"/>
          <w:sz w:val="24"/>
          <w:szCs w:val="24"/>
        </w:rPr>
        <w:t xml:space="preserve"> 16</w:t>
      </w:r>
    </w:p>
    <w:p w:rsidR="00E974D2" w:rsidRPr="00CD076A" w:rsidRDefault="00E974D2" w:rsidP="00E974D2">
      <w:pPr>
        <w:pStyle w:val="a4"/>
        <w:widowControl w:val="0"/>
        <w:numPr>
          <w:ilvl w:val="0"/>
          <w:numId w:val="73"/>
        </w:numPr>
        <w:spacing w:after="200" w:line="276" w:lineRule="auto"/>
        <w:outlineLvl w:val="0"/>
        <w:rPr>
          <w:rFonts w:ascii="Times New Roman" w:hAnsi="Times New Roman" w:cs="Times New Roman"/>
          <w:sz w:val="24"/>
          <w:szCs w:val="24"/>
        </w:rPr>
      </w:pPr>
      <w:r w:rsidRPr="00CD076A">
        <w:rPr>
          <w:rFonts w:ascii="Times New Roman" w:hAnsi="Times New Roman" w:cs="Times New Roman"/>
          <w:sz w:val="24"/>
          <w:szCs w:val="24"/>
        </w:rPr>
        <w:t xml:space="preserve">Этапы диагностического поиска                                                                     </w:t>
      </w:r>
      <w:r w:rsidR="00E704E3">
        <w:rPr>
          <w:rFonts w:ascii="Times New Roman" w:hAnsi="Times New Roman" w:cs="Times New Roman"/>
          <w:sz w:val="24"/>
          <w:szCs w:val="24"/>
        </w:rPr>
        <w:t xml:space="preserve"> 17</w:t>
      </w:r>
    </w:p>
    <w:p w:rsidR="00E974D2" w:rsidRPr="00CD076A" w:rsidRDefault="00E974D2" w:rsidP="00E974D2">
      <w:pPr>
        <w:pStyle w:val="a4"/>
        <w:widowControl w:val="0"/>
        <w:numPr>
          <w:ilvl w:val="0"/>
          <w:numId w:val="73"/>
        </w:numPr>
        <w:spacing w:after="200" w:line="276" w:lineRule="auto"/>
        <w:outlineLvl w:val="0"/>
        <w:rPr>
          <w:rFonts w:ascii="Times New Roman" w:hAnsi="Times New Roman" w:cs="Times New Roman"/>
          <w:sz w:val="24"/>
          <w:szCs w:val="24"/>
        </w:rPr>
      </w:pPr>
      <w:r w:rsidRPr="00CD076A">
        <w:rPr>
          <w:rFonts w:ascii="Times New Roman" w:hAnsi="Times New Roman" w:cs="Times New Roman"/>
          <w:sz w:val="24"/>
          <w:szCs w:val="24"/>
        </w:rPr>
        <w:t xml:space="preserve">Тестовые задания                                                                                               </w:t>
      </w:r>
      <w:r w:rsidR="00E704E3">
        <w:rPr>
          <w:rFonts w:ascii="Times New Roman" w:hAnsi="Times New Roman" w:cs="Times New Roman"/>
          <w:sz w:val="24"/>
          <w:szCs w:val="24"/>
        </w:rPr>
        <w:t>25</w:t>
      </w:r>
    </w:p>
    <w:p w:rsidR="00E974D2" w:rsidRPr="00CD076A" w:rsidRDefault="00E974D2" w:rsidP="00E974D2">
      <w:pPr>
        <w:pStyle w:val="a4"/>
        <w:widowControl w:val="0"/>
        <w:numPr>
          <w:ilvl w:val="0"/>
          <w:numId w:val="73"/>
        </w:numPr>
        <w:spacing w:after="200" w:line="276" w:lineRule="auto"/>
        <w:outlineLvl w:val="0"/>
        <w:rPr>
          <w:rFonts w:ascii="Times New Roman" w:hAnsi="Times New Roman" w:cs="Times New Roman"/>
          <w:sz w:val="24"/>
          <w:szCs w:val="24"/>
        </w:rPr>
      </w:pPr>
      <w:r w:rsidRPr="00CD076A">
        <w:rPr>
          <w:rFonts w:ascii="Times New Roman" w:hAnsi="Times New Roman" w:cs="Times New Roman"/>
          <w:sz w:val="24"/>
          <w:szCs w:val="24"/>
        </w:rPr>
        <w:t xml:space="preserve">Литература                                                                                                         </w:t>
      </w:r>
      <w:r w:rsidR="00E704E3">
        <w:rPr>
          <w:rFonts w:ascii="Times New Roman" w:hAnsi="Times New Roman" w:cs="Times New Roman"/>
          <w:sz w:val="24"/>
          <w:szCs w:val="24"/>
        </w:rPr>
        <w:t xml:space="preserve"> 38</w:t>
      </w:r>
    </w:p>
    <w:p w:rsidR="00E974D2" w:rsidRPr="00CD076A" w:rsidRDefault="00E974D2" w:rsidP="00E974D2">
      <w:pPr>
        <w:pStyle w:val="a4"/>
        <w:widowControl w:val="0"/>
        <w:numPr>
          <w:ilvl w:val="0"/>
          <w:numId w:val="73"/>
        </w:numPr>
        <w:spacing w:after="200" w:line="276" w:lineRule="auto"/>
        <w:outlineLvl w:val="0"/>
        <w:rPr>
          <w:rFonts w:ascii="Times New Roman" w:hAnsi="Times New Roman" w:cs="Times New Roman"/>
          <w:sz w:val="24"/>
          <w:szCs w:val="24"/>
        </w:rPr>
      </w:pPr>
      <w:r w:rsidRPr="00CD076A">
        <w:rPr>
          <w:rFonts w:ascii="Times New Roman" w:hAnsi="Times New Roman" w:cs="Times New Roman"/>
          <w:sz w:val="24"/>
          <w:szCs w:val="24"/>
        </w:rPr>
        <w:t xml:space="preserve">Приложения                                                                                                        </w:t>
      </w:r>
      <w:r w:rsidR="00E704E3">
        <w:rPr>
          <w:rFonts w:ascii="Times New Roman" w:hAnsi="Times New Roman" w:cs="Times New Roman"/>
          <w:sz w:val="24"/>
          <w:szCs w:val="24"/>
        </w:rPr>
        <w:t>39</w:t>
      </w:r>
    </w:p>
    <w:p w:rsidR="00E974D2" w:rsidRPr="00CD076A" w:rsidRDefault="00E974D2" w:rsidP="00E974D2">
      <w:pPr>
        <w:widowControl w:val="0"/>
        <w:outlineLvl w:val="0"/>
        <w:rPr>
          <w:rFonts w:ascii="Times New Roman" w:hAnsi="Times New Roman" w:cs="Times New Roman"/>
          <w:sz w:val="24"/>
          <w:szCs w:val="24"/>
        </w:rPr>
      </w:pPr>
    </w:p>
    <w:p w:rsidR="00E974D2" w:rsidRPr="00CD076A" w:rsidRDefault="00E974D2" w:rsidP="00E974D2">
      <w:pPr>
        <w:widowControl w:val="0"/>
        <w:outlineLvl w:val="0"/>
        <w:rPr>
          <w:rFonts w:ascii="Times New Roman" w:hAnsi="Times New Roman" w:cs="Times New Roman"/>
          <w:sz w:val="24"/>
          <w:szCs w:val="24"/>
        </w:rPr>
      </w:pPr>
    </w:p>
    <w:p w:rsidR="00872839" w:rsidRDefault="00872839" w:rsidP="00872839">
      <w:pPr>
        <w:spacing w:line="360" w:lineRule="auto"/>
        <w:jc w:val="center"/>
        <w:rPr>
          <w:rFonts w:ascii="Times New Roman" w:hAnsi="Times New Roman"/>
          <w:sz w:val="24"/>
          <w:szCs w:val="24"/>
        </w:rPr>
      </w:pPr>
    </w:p>
    <w:p w:rsidR="00872839" w:rsidRDefault="00872839" w:rsidP="00872839">
      <w:pPr>
        <w:spacing w:line="360" w:lineRule="auto"/>
        <w:jc w:val="center"/>
        <w:rPr>
          <w:rFonts w:ascii="Times New Roman" w:hAnsi="Times New Roman"/>
          <w:sz w:val="24"/>
          <w:szCs w:val="24"/>
        </w:rPr>
      </w:pPr>
    </w:p>
    <w:p w:rsidR="00872839" w:rsidRDefault="00872839" w:rsidP="00872839">
      <w:pPr>
        <w:spacing w:line="360" w:lineRule="auto"/>
        <w:jc w:val="center"/>
        <w:rPr>
          <w:rFonts w:ascii="Times New Roman" w:hAnsi="Times New Roman"/>
          <w:sz w:val="24"/>
          <w:szCs w:val="24"/>
        </w:rPr>
      </w:pPr>
    </w:p>
    <w:p w:rsidR="00872839" w:rsidRPr="00660E4A" w:rsidRDefault="00872839" w:rsidP="00872839">
      <w:pPr>
        <w:spacing w:line="360" w:lineRule="auto"/>
        <w:jc w:val="center"/>
        <w:rPr>
          <w:rFonts w:ascii="Times New Roman" w:hAnsi="Times New Roman"/>
          <w:sz w:val="24"/>
          <w:szCs w:val="24"/>
        </w:rPr>
      </w:pPr>
    </w:p>
    <w:p w:rsidR="00872839" w:rsidRDefault="00872839" w:rsidP="00872839">
      <w:pPr>
        <w:spacing w:line="240" w:lineRule="auto"/>
        <w:jc w:val="both"/>
        <w:rPr>
          <w:rFonts w:ascii="Times New Roman" w:hAnsi="Times New Roman"/>
          <w:sz w:val="24"/>
          <w:szCs w:val="24"/>
        </w:rPr>
      </w:pPr>
    </w:p>
    <w:p w:rsidR="00872839" w:rsidRDefault="00872839" w:rsidP="00872839">
      <w:pPr>
        <w:jc w:val="center"/>
        <w:rPr>
          <w:rFonts w:ascii="Times New Roman" w:hAnsi="Times New Roman" w:cs="Times New Roman"/>
          <w:sz w:val="24"/>
          <w:szCs w:val="24"/>
        </w:rPr>
      </w:pPr>
    </w:p>
    <w:p w:rsidR="00872839" w:rsidRDefault="00872839" w:rsidP="00872839">
      <w:pPr>
        <w:jc w:val="center"/>
        <w:rPr>
          <w:rFonts w:ascii="Times New Roman" w:hAnsi="Times New Roman" w:cs="Times New Roman"/>
          <w:sz w:val="24"/>
          <w:szCs w:val="24"/>
        </w:rPr>
      </w:pPr>
    </w:p>
    <w:p w:rsidR="00872839" w:rsidRDefault="00872839" w:rsidP="00872839">
      <w:pPr>
        <w:jc w:val="center"/>
        <w:rPr>
          <w:rFonts w:ascii="Times New Roman" w:hAnsi="Times New Roman" w:cs="Times New Roman"/>
          <w:sz w:val="24"/>
          <w:szCs w:val="24"/>
        </w:rPr>
      </w:pPr>
    </w:p>
    <w:p w:rsidR="00872839" w:rsidRDefault="00872839" w:rsidP="00872839">
      <w:pPr>
        <w:jc w:val="center"/>
        <w:rPr>
          <w:rFonts w:ascii="Times New Roman" w:hAnsi="Times New Roman" w:cs="Times New Roman"/>
          <w:sz w:val="24"/>
          <w:szCs w:val="24"/>
        </w:rPr>
      </w:pPr>
    </w:p>
    <w:p w:rsidR="002C45E2" w:rsidRDefault="002C45E2" w:rsidP="00872839">
      <w:pPr>
        <w:jc w:val="center"/>
        <w:rPr>
          <w:rFonts w:ascii="Times New Roman" w:hAnsi="Times New Roman" w:cs="Times New Roman"/>
          <w:sz w:val="24"/>
          <w:szCs w:val="24"/>
        </w:rPr>
      </w:pPr>
    </w:p>
    <w:p w:rsidR="00872839" w:rsidRDefault="00872839"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E974D2" w:rsidRDefault="00E974D2" w:rsidP="00872839">
      <w:pPr>
        <w:jc w:val="center"/>
        <w:rPr>
          <w:rFonts w:ascii="Times New Roman" w:hAnsi="Times New Roman" w:cs="Times New Roman"/>
          <w:sz w:val="24"/>
          <w:szCs w:val="24"/>
        </w:rPr>
      </w:pPr>
    </w:p>
    <w:p w:rsidR="00872839" w:rsidRPr="00E974D2" w:rsidRDefault="0041677A" w:rsidP="00E974D2">
      <w:pPr>
        <w:pStyle w:val="a4"/>
        <w:numPr>
          <w:ilvl w:val="0"/>
          <w:numId w:val="31"/>
        </w:numPr>
        <w:jc w:val="both"/>
        <w:rPr>
          <w:rFonts w:ascii="Times New Roman" w:hAnsi="Times New Roman" w:cs="Times New Roman"/>
          <w:b/>
          <w:bCs/>
          <w:i/>
          <w:sz w:val="24"/>
          <w:szCs w:val="24"/>
        </w:rPr>
      </w:pPr>
      <w:r w:rsidRPr="00E974D2">
        <w:rPr>
          <w:rFonts w:ascii="Times New Roman" w:hAnsi="Times New Roman" w:cs="Times New Roman"/>
          <w:b/>
          <w:bCs/>
          <w:i/>
          <w:sz w:val="24"/>
          <w:szCs w:val="24"/>
        </w:rPr>
        <w:lastRenderedPageBreak/>
        <w:t xml:space="preserve">Теоретические основы темы.                                               </w:t>
      </w:r>
    </w:p>
    <w:p w:rsidR="0041677A" w:rsidRPr="00E974D2" w:rsidRDefault="0041677A" w:rsidP="00E974D2">
      <w:pPr>
        <w:pStyle w:val="a4"/>
        <w:ind w:left="1080"/>
        <w:jc w:val="both"/>
        <w:rPr>
          <w:rFonts w:ascii="Times New Roman" w:hAnsi="Times New Roman" w:cs="Times New Roman"/>
          <w:b/>
          <w:bCs/>
          <w:i/>
          <w:sz w:val="24"/>
          <w:szCs w:val="24"/>
        </w:rPr>
      </w:pPr>
      <w:r w:rsidRPr="00E974D2">
        <w:rPr>
          <w:rFonts w:ascii="Times New Roman" w:hAnsi="Times New Roman" w:cs="Times New Roman"/>
          <w:b/>
          <w:bCs/>
          <w:i/>
          <w:sz w:val="24"/>
          <w:szCs w:val="24"/>
        </w:rPr>
        <w:t xml:space="preserve">Очаговые и диссеминированные заболевания легких </w:t>
      </w:r>
    </w:p>
    <w:p w:rsidR="0041677A" w:rsidRPr="00E974D2" w:rsidRDefault="0041677A" w:rsidP="00E974D2">
      <w:pPr>
        <w:jc w:val="both"/>
        <w:rPr>
          <w:rFonts w:ascii="Times New Roman" w:hAnsi="Times New Roman" w:cs="Times New Roman"/>
          <w:bCs/>
          <w:i/>
          <w:sz w:val="24"/>
          <w:szCs w:val="24"/>
        </w:rPr>
      </w:pPr>
    </w:p>
    <w:p w:rsidR="00892CB8" w:rsidRPr="00E974D2" w:rsidRDefault="004A5D24" w:rsidP="00E974D2">
      <w:pPr>
        <w:ind w:left="720"/>
        <w:jc w:val="both"/>
        <w:rPr>
          <w:rFonts w:ascii="Times New Roman" w:hAnsi="Times New Roman" w:cs="Times New Roman"/>
          <w:bCs/>
          <w:sz w:val="24"/>
          <w:szCs w:val="24"/>
        </w:rPr>
      </w:pPr>
      <w:r w:rsidRPr="00E974D2">
        <w:rPr>
          <w:rFonts w:ascii="Times New Roman" w:hAnsi="Times New Roman" w:cs="Times New Roman"/>
          <w:bCs/>
          <w:sz w:val="24"/>
          <w:szCs w:val="24"/>
        </w:rPr>
        <w:t>«… сегодня пневмония – одна из наиболее актуальных тем , поэтому сегодня знание всех аспектов пневмонии приобретает чрезвычайно важное значение…»</w:t>
      </w:r>
      <w:r w:rsidR="0041677A" w:rsidRPr="00E974D2">
        <w:rPr>
          <w:rFonts w:ascii="Times New Roman" w:hAnsi="Times New Roman" w:cs="Times New Roman"/>
          <w:bCs/>
          <w:sz w:val="24"/>
          <w:szCs w:val="24"/>
        </w:rPr>
        <w:t xml:space="preserve"> </w:t>
      </w:r>
      <w:r w:rsidRPr="00E974D2">
        <w:rPr>
          <w:rFonts w:ascii="Times New Roman" w:hAnsi="Times New Roman" w:cs="Times New Roman"/>
          <w:bCs/>
          <w:sz w:val="24"/>
          <w:szCs w:val="24"/>
        </w:rPr>
        <w:t>Чучалин А.Г.</w:t>
      </w:r>
    </w:p>
    <w:p w:rsidR="00892CB8" w:rsidRPr="00E974D2" w:rsidRDefault="004A5D24" w:rsidP="00E974D2">
      <w:pPr>
        <w:ind w:left="720"/>
        <w:jc w:val="both"/>
        <w:rPr>
          <w:rFonts w:ascii="Times New Roman" w:hAnsi="Times New Roman" w:cs="Times New Roman"/>
          <w:bCs/>
          <w:sz w:val="24"/>
          <w:szCs w:val="24"/>
        </w:rPr>
      </w:pPr>
      <w:r w:rsidRPr="00E974D2">
        <w:rPr>
          <w:rFonts w:ascii="Times New Roman" w:hAnsi="Times New Roman" w:cs="Times New Roman"/>
          <w:bCs/>
          <w:sz w:val="24"/>
          <w:szCs w:val="24"/>
        </w:rPr>
        <w:t>«…в каждом случае неясного острого лихорадочного состояния больного врач обязан иметь в виду возможность развития пневмонии….»</w:t>
      </w:r>
      <w:r w:rsidR="0041677A" w:rsidRPr="00E974D2">
        <w:rPr>
          <w:rFonts w:ascii="Times New Roman" w:hAnsi="Times New Roman" w:cs="Times New Roman"/>
          <w:bCs/>
          <w:sz w:val="24"/>
          <w:szCs w:val="24"/>
        </w:rPr>
        <w:t xml:space="preserve"> </w:t>
      </w:r>
      <w:r w:rsidRPr="00E974D2">
        <w:rPr>
          <w:rFonts w:ascii="Times New Roman" w:hAnsi="Times New Roman" w:cs="Times New Roman"/>
          <w:bCs/>
          <w:sz w:val="24"/>
          <w:szCs w:val="24"/>
        </w:rPr>
        <w:t>Куршман Г.</w:t>
      </w:r>
    </w:p>
    <w:p w:rsidR="0041677A" w:rsidRPr="00E974D2" w:rsidRDefault="0041677A" w:rsidP="00E974D2">
      <w:pPr>
        <w:ind w:left="720"/>
        <w:jc w:val="both"/>
        <w:rPr>
          <w:rFonts w:ascii="Times New Roman" w:hAnsi="Times New Roman" w:cs="Times New Roman"/>
          <w:bCs/>
          <w:sz w:val="24"/>
          <w:szCs w:val="24"/>
        </w:rPr>
      </w:pPr>
      <w:r w:rsidRPr="00E974D2">
        <w:rPr>
          <w:rFonts w:ascii="Times New Roman" w:hAnsi="Times New Roman" w:cs="Times New Roman"/>
          <w:b/>
          <w:bCs/>
          <w:sz w:val="24"/>
          <w:szCs w:val="24"/>
        </w:rPr>
        <w:t>Синдром легочного инфильтрата</w:t>
      </w:r>
    </w:p>
    <w:p w:rsidR="0041677A" w:rsidRPr="00E974D2" w:rsidRDefault="0041677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Это клинико-рентгенологический синдром, в основе которого лежит проникновение и накопление в ткани легкого клеточных элементов и биологических жидкостей, что ведет к увеличению объема и уплотнению легочной ткани. Накопление только биологических жидкостей (без клеточных элементов) характеризуется как отек легкого, а не инфильтрация.</w:t>
      </w:r>
    </w:p>
    <w:p w:rsidR="0041677A" w:rsidRPr="00E974D2" w:rsidRDefault="0041677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Очаговые заболевания легких - это группа заболеваний, объединенных наличием инфильтрата. </w:t>
      </w:r>
    </w:p>
    <w:p w:rsidR="0041677A" w:rsidRPr="00E974D2" w:rsidRDefault="0041677A"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Классификация инфильтратов по морфологии</w:t>
      </w:r>
    </w:p>
    <w:p w:rsidR="00892CB8" w:rsidRPr="00E974D2" w:rsidRDefault="004A5D24" w:rsidP="00E974D2">
      <w:pPr>
        <w:numPr>
          <w:ilvl w:val="0"/>
          <w:numId w:val="9"/>
        </w:numPr>
        <w:jc w:val="both"/>
        <w:rPr>
          <w:rFonts w:ascii="Times New Roman" w:hAnsi="Times New Roman" w:cs="Times New Roman"/>
          <w:bCs/>
          <w:sz w:val="24"/>
          <w:szCs w:val="24"/>
        </w:rPr>
      </w:pPr>
      <w:r w:rsidRPr="00E974D2">
        <w:rPr>
          <w:rFonts w:ascii="Times New Roman" w:hAnsi="Times New Roman" w:cs="Times New Roman"/>
          <w:bCs/>
          <w:sz w:val="24"/>
          <w:szCs w:val="24"/>
        </w:rPr>
        <w:t>Инфекционно-воспалительные (пневмония, туберкулез);</w:t>
      </w:r>
    </w:p>
    <w:p w:rsidR="00892CB8" w:rsidRPr="00E974D2" w:rsidRDefault="004A5D24" w:rsidP="00E974D2">
      <w:pPr>
        <w:numPr>
          <w:ilvl w:val="0"/>
          <w:numId w:val="9"/>
        </w:numPr>
        <w:jc w:val="both"/>
        <w:rPr>
          <w:rFonts w:ascii="Times New Roman" w:hAnsi="Times New Roman" w:cs="Times New Roman"/>
          <w:bCs/>
          <w:sz w:val="24"/>
          <w:szCs w:val="24"/>
        </w:rPr>
      </w:pPr>
      <w:r w:rsidRPr="00E974D2">
        <w:rPr>
          <w:rFonts w:ascii="Times New Roman" w:hAnsi="Times New Roman" w:cs="Times New Roman"/>
          <w:bCs/>
          <w:sz w:val="24"/>
          <w:szCs w:val="24"/>
        </w:rPr>
        <w:t>Инфильтраты при опухолях (раковые, лейкозные и т.д.);</w:t>
      </w:r>
    </w:p>
    <w:p w:rsidR="00892CB8" w:rsidRPr="00E974D2" w:rsidRDefault="004A5D24" w:rsidP="00E974D2">
      <w:pPr>
        <w:numPr>
          <w:ilvl w:val="0"/>
          <w:numId w:val="9"/>
        </w:numPr>
        <w:jc w:val="both"/>
        <w:rPr>
          <w:rFonts w:ascii="Times New Roman" w:hAnsi="Times New Roman" w:cs="Times New Roman"/>
          <w:bCs/>
          <w:sz w:val="24"/>
          <w:szCs w:val="24"/>
        </w:rPr>
      </w:pPr>
      <w:r w:rsidRPr="00E974D2">
        <w:rPr>
          <w:rFonts w:ascii="Times New Roman" w:hAnsi="Times New Roman" w:cs="Times New Roman"/>
          <w:bCs/>
          <w:sz w:val="24"/>
          <w:szCs w:val="24"/>
        </w:rPr>
        <w:t>Аллергические;</w:t>
      </w:r>
    </w:p>
    <w:p w:rsidR="00892CB8" w:rsidRPr="00E974D2" w:rsidRDefault="004A5D24" w:rsidP="00E974D2">
      <w:pPr>
        <w:numPr>
          <w:ilvl w:val="0"/>
          <w:numId w:val="9"/>
        </w:numPr>
        <w:jc w:val="both"/>
        <w:rPr>
          <w:rFonts w:ascii="Times New Roman" w:hAnsi="Times New Roman" w:cs="Times New Roman"/>
          <w:bCs/>
          <w:sz w:val="24"/>
          <w:szCs w:val="24"/>
        </w:rPr>
      </w:pPr>
      <w:r w:rsidRPr="00E974D2">
        <w:rPr>
          <w:rFonts w:ascii="Times New Roman" w:hAnsi="Times New Roman" w:cs="Times New Roman"/>
          <w:bCs/>
          <w:sz w:val="24"/>
          <w:szCs w:val="24"/>
        </w:rPr>
        <w:t>Геморрагические (инфаркт легкого).</w:t>
      </w:r>
    </w:p>
    <w:p w:rsidR="0041677A" w:rsidRPr="00E974D2" w:rsidRDefault="0041677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    </w:t>
      </w:r>
    </w:p>
    <w:p w:rsidR="0041677A" w:rsidRPr="00E974D2" w:rsidRDefault="0041677A"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Классификация инфильтратов по форме и размеру</w:t>
      </w:r>
    </w:p>
    <w:p w:rsidR="00892CB8" w:rsidRPr="00E974D2" w:rsidRDefault="004A5D24" w:rsidP="00E974D2">
      <w:pPr>
        <w:numPr>
          <w:ilvl w:val="0"/>
          <w:numId w:val="10"/>
        </w:numPr>
        <w:jc w:val="both"/>
        <w:rPr>
          <w:rFonts w:ascii="Times New Roman" w:hAnsi="Times New Roman" w:cs="Times New Roman"/>
          <w:bCs/>
          <w:sz w:val="24"/>
          <w:szCs w:val="24"/>
        </w:rPr>
      </w:pPr>
      <w:r w:rsidRPr="00E974D2">
        <w:rPr>
          <w:rFonts w:ascii="Times New Roman" w:hAnsi="Times New Roman" w:cs="Times New Roman"/>
          <w:bCs/>
          <w:sz w:val="24"/>
          <w:szCs w:val="24"/>
        </w:rPr>
        <w:t>лобиты, сегментиты, полисегментиты (затемнения легочной ткани соответствующей формы в пределах доли, одного или нескольких сегментов);</w:t>
      </w:r>
    </w:p>
    <w:p w:rsidR="00892CB8" w:rsidRPr="00E974D2" w:rsidRDefault="004A5D24" w:rsidP="00E974D2">
      <w:pPr>
        <w:numPr>
          <w:ilvl w:val="0"/>
          <w:numId w:val="10"/>
        </w:numPr>
        <w:jc w:val="both"/>
        <w:rPr>
          <w:rFonts w:ascii="Times New Roman" w:hAnsi="Times New Roman" w:cs="Times New Roman"/>
          <w:bCs/>
          <w:sz w:val="24"/>
          <w:szCs w:val="24"/>
        </w:rPr>
      </w:pPr>
      <w:r w:rsidRPr="00E974D2">
        <w:rPr>
          <w:rFonts w:ascii="Times New Roman" w:hAnsi="Times New Roman" w:cs="Times New Roman"/>
          <w:bCs/>
          <w:sz w:val="24"/>
          <w:szCs w:val="24"/>
        </w:rPr>
        <w:t>округлые инфильтраты (однородное затемнение с более или менее четкими контурами на фоне малоизмененной легочной ткани диаметром от 1 до 5 см);</w:t>
      </w:r>
    </w:p>
    <w:p w:rsidR="00892CB8" w:rsidRPr="00E974D2" w:rsidRDefault="004A5D24" w:rsidP="00E974D2">
      <w:pPr>
        <w:numPr>
          <w:ilvl w:val="0"/>
          <w:numId w:val="10"/>
        </w:numPr>
        <w:jc w:val="both"/>
        <w:rPr>
          <w:rFonts w:ascii="Times New Roman" w:hAnsi="Times New Roman" w:cs="Times New Roman"/>
          <w:bCs/>
          <w:sz w:val="24"/>
          <w:szCs w:val="24"/>
        </w:rPr>
      </w:pPr>
      <w:r w:rsidRPr="00E974D2">
        <w:rPr>
          <w:rFonts w:ascii="Times New Roman" w:hAnsi="Times New Roman" w:cs="Times New Roman"/>
          <w:bCs/>
          <w:sz w:val="24"/>
          <w:szCs w:val="24"/>
        </w:rPr>
        <w:t>очаговые тени (инфильтрат диаметром до 1 см).</w:t>
      </w:r>
    </w:p>
    <w:p w:rsidR="0041677A" w:rsidRPr="00E974D2" w:rsidRDefault="0041677A" w:rsidP="00E974D2">
      <w:pPr>
        <w:ind w:left="720"/>
        <w:jc w:val="both"/>
        <w:rPr>
          <w:rFonts w:ascii="Times New Roman" w:hAnsi="Times New Roman" w:cs="Times New Roman"/>
          <w:b/>
          <w:bCs/>
          <w:sz w:val="24"/>
          <w:szCs w:val="24"/>
        </w:rPr>
      </w:pPr>
      <w:r w:rsidRPr="00E974D2">
        <w:rPr>
          <w:rFonts w:ascii="Times New Roman" w:hAnsi="Times New Roman" w:cs="Times New Roman"/>
          <w:bCs/>
          <w:i/>
          <w:iCs/>
          <w:sz w:val="24"/>
          <w:szCs w:val="24"/>
        </w:rPr>
        <w:br/>
      </w:r>
      <w:r w:rsidRPr="00E974D2">
        <w:rPr>
          <w:rFonts w:ascii="Times New Roman" w:hAnsi="Times New Roman" w:cs="Times New Roman"/>
          <w:b/>
          <w:bCs/>
          <w:sz w:val="24"/>
          <w:szCs w:val="24"/>
        </w:rPr>
        <w:t>Клинические проявления синдрома легочного инфильтрата</w:t>
      </w:r>
      <w:r w:rsidRPr="00E974D2">
        <w:rPr>
          <w:rFonts w:ascii="Times New Roman" w:hAnsi="Times New Roman" w:cs="Times New Roman"/>
          <w:b/>
          <w:bCs/>
          <w:sz w:val="24"/>
          <w:szCs w:val="24"/>
        </w:rPr>
        <w:br/>
      </w:r>
    </w:p>
    <w:p w:rsidR="00892CB8" w:rsidRPr="00E974D2" w:rsidRDefault="004A5D24" w:rsidP="00E974D2">
      <w:pPr>
        <w:ind w:left="720"/>
        <w:jc w:val="both"/>
        <w:rPr>
          <w:rFonts w:ascii="Times New Roman" w:hAnsi="Times New Roman" w:cs="Times New Roman"/>
          <w:bCs/>
          <w:sz w:val="24"/>
          <w:szCs w:val="24"/>
        </w:rPr>
      </w:pPr>
      <w:r w:rsidRPr="00E974D2">
        <w:rPr>
          <w:rFonts w:ascii="Times New Roman" w:hAnsi="Times New Roman" w:cs="Times New Roman"/>
          <w:b/>
          <w:bCs/>
          <w:sz w:val="24"/>
          <w:szCs w:val="24"/>
        </w:rPr>
        <w:t xml:space="preserve">Жалобы больных </w:t>
      </w:r>
      <w:r w:rsidRPr="00E974D2">
        <w:rPr>
          <w:rFonts w:ascii="Times New Roman" w:hAnsi="Times New Roman" w:cs="Times New Roman"/>
          <w:bCs/>
          <w:sz w:val="24"/>
          <w:szCs w:val="24"/>
        </w:rPr>
        <w:t>неспецифичны: одышка, кашель, отделение мокроты, боли в грудной клетке при кашле и глубоком дыхании (если инфильтрат расположен субплеврально);</w:t>
      </w:r>
    </w:p>
    <w:p w:rsidR="00892CB8" w:rsidRPr="00E974D2" w:rsidRDefault="004A5D24" w:rsidP="00E974D2">
      <w:pPr>
        <w:ind w:left="720"/>
        <w:jc w:val="both"/>
        <w:rPr>
          <w:rFonts w:ascii="Times New Roman" w:hAnsi="Times New Roman" w:cs="Times New Roman"/>
          <w:bCs/>
          <w:sz w:val="24"/>
          <w:szCs w:val="24"/>
        </w:rPr>
      </w:pPr>
      <w:r w:rsidRPr="00E974D2">
        <w:rPr>
          <w:rFonts w:ascii="Times New Roman" w:hAnsi="Times New Roman" w:cs="Times New Roman"/>
          <w:b/>
          <w:bCs/>
          <w:sz w:val="24"/>
          <w:szCs w:val="24"/>
        </w:rPr>
        <w:t>Физикальные данные</w:t>
      </w:r>
      <w:r w:rsidRPr="00E974D2">
        <w:rPr>
          <w:rFonts w:ascii="Times New Roman" w:hAnsi="Times New Roman" w:cs="Times New Roman"/>
          <w:bCs/>
          <w:sz w:val="24"/>
          <w:szCs w:val="24"/>
        </w:rPr>
        <w:t>: отставание пораженной половины грудной клетки в акте дыхания, локальное усиление голосового дрожания, локальное укорочение, притупление перкуторного звука, участок бронхиального дыхания, и/или влажных мелкопузырчатых хрипов, и/или крепитации.</w:t>
      </w:r>
    </w:p>
    <w:p w:rsidR="0041677A" w:rsidRPr="00E974D2" w:rsidRDefault="0041677A" w:rsidP="00E974D2">
      <w:pPr>
        <w:ind w:left="720"/>
        <w:jc w:val="both"/>
        <w:rPr>
          <w:rFonts w:ascii="Times New Roman" w:hAnsi="Times New Roman" w:cs="Times New Roman"/>
          <w:b/>
          <w:bCs/>
          <w:sz w:val="24"/>
          <w:szCs w:val="24"/>
        </w:rPr>
      </w:pPr>
      <w:r w:rsidRPr="00E974D2">
        <w:rPr>
          <w:rFonts w:ascii="Times New Roman" w:hAnsi="Times New Roman" w:cs="Times New Roman"/>
          <w:b/>
          <w:bCs/>
          <w:sz w:val="24"/>
          <w:szCs w:val="24"/>
        </w:rPr>
        <w:lastRenderedPageBreak/>
        <w:t>Верификация синдрома легочной инфильтрации</w:t>
      </w:r>
    </w:p>
    <w:p w:rsidR="0041677A" w:rsidRPr="00E974D2" w:rsidRDefault="0041677A" w:rsidP="00E974D2">
      <w:pPr>
        <w:ind w:left="720"/>
        <w:jc w:val="both"/>
        <w:rPr>
          <w:rFonts w:ascii="Times New Roman" w:hAnsi="Times New Roman" w:cs="Times New Roman"/>
          <w:bCs/>
          <w:sz w:val="24"/>
          <w:szCs w:val="24"/>
        </w:rPr>
      </w:pPr>
      <w:r w:rsidRPr="00E974D2">
        <w:rPr>
          <w:rFonts w:ascii="Times New Roman" w:hAnsi="Times New Roman" w:cs="Times New Roman"/>
          <w:bCs/>
          <w:sz w:val="24"/>
          <w:szCs w:val="24"/>
        </w:rPr>
        <w:t>Рентгенограмма органов грудной полости должна выполняться как минимум в двух проекциях. Верифицирующим симптомом является затемнение, которое описывается по следующим критериям: локализация, размер, форма, интенсивность, гомогенность, контур.</w:t>
      </w:r>
    </w:p>
    <w:p w:rsidR="0041677A" w:rsidRPr="00E974D2" w:rsidRDefault="0041677A" w:rsidP="00E974D2">
      <w:pPr>
        <w:ind w:left="720"/>
        <w:jc w:val="both"/>
        <w:rPr>
          <w:rFonts w:ascii="Times New Roman" w:hAnsi="Times New Roman" w:cs="Times New Roman"/>
          <w:bCs/>
          <w:sz w:val="24"/>
          <w:szCs w:val="24"/>
        </w:rPr>
      </w:pPr>
      <w:r w:rsidRPr="00E974D2">
        <w:rPr>
          <w:rFonts w:ascii="Times New Roman" w:hAnsi="Times New Roman" w:cs="Times New Roman"/>
          <w:bCs/>
          <w:sz w:val="24"/>
          <w:szCs w:val="24"/>
        </w:rPr>
        <w:t> </w:t>
      </w:r>
      <w:r w:rsidRPr="00E974D2">
        <w:rPr>
          <w:rFonts w:ascii="Times New Roman" w:hAnsi="Times New Roman" w:cs="Times New Roman"/>
          <w:b/>
          <w:bCs/>
          <w:sz w:val="24"/>
          <w:szCs w:val="24"/>
        </w:rPr>
        <w:t xml:space="preserve">Очаговый туберкулез. </w:t>
      </w:r>
      <w:r w:rsidRPr="00E974D2">
        <w:rPr>
          <w:rFonts w:ascii="Times New Roman" w:hAnsi="Times New Roman" w:cs="Times New Roman"/>
          <w:bCs/>
          <w:sz w:val="24"/>
          <w:szCs w:val="24"/>
        </w:rPr>
        <w:t>Характеризуется наличием отдельных или слившихся мелких и средних очагов неправильной округлой и продолговатой формы, локализующихся преимущественно в верхних долях легких и в подключичной области на фоне воспалительных изменений.</w:t>
      </w:r>
    </w:p>
    <w:p w:rsidR="0041677A" w:rsidRPr="00E974D2" w:rsidRDefault="0041677A" w:rsidP="00E974D2">
      <w:pPr>
        <w:ind w:left="720"/>
        <w:jc w:val="both"/>
        <w:rPr>
          <w:rFonts w:ascii="Times New Roman" w:hAnsi="Times New Roman" w:cs="Times New Roman"/>
          <w:bCs/>
          <w:sz w:val="24"/>
          <w:szCs w:val="24"/>
        </w:rPr>
      </w:pPr>
      <w:r w:rsidRPr="00E974D2">
        <w:rPr>
          <w:rFonts w:ascii="Times New Roman" w:hAnsi="Times New Roman" w:cs="Times New Roman"/>
          <w:b/>
          <w:bCs/>
          <w:sz w:val="24"/>
          <w:szCs w:val="24"/>
        </w:rPr>
        <w:t xml:space="preserve">Синдром средней доли.  </w:t>
      </w:r>
      <w:r w:rsidRPr="00E974D2">
        <w:rPr>
          <w:rFonts w:ascii="Times New Roman" w:hAnsi="Times New Roman" w:cs="Times New Roman"/>
          <w:bCs/>
          <w:sz w:val="24"/>
          <w:szCs w:val="24"/>
        </w:rPr>
        <w:t>Уменьшение и уплотнение рентгеновской тени средней доли правого легкого; термин употребляется при формулировании предварительного рентгенологического диагноза в случаях, требующих дальнейшего уточнения. Причинами синдрома средней доли могут быть сужения средне-долевого бронха вследствие его заболевания или сдавления увеличенными лимфатическими узлами как неспецифическ</w:t>
      </w:r>
      <w:r w:rsidR="00AA55DE" w:rsidRPr="00E974D2">
        <w:rPr>
          <w:rFonts w:ascii="Times New Roman" w:hAnsi="Times New Roman" w:cs="Times New Roman"/>
          <w:bCs/>
          <w:sz w:val="24"/>
          <w:szCs w:val="24"/>
        </w:rPr>
        <w:t>ой, так и туберкулезной природы.</w:t>
      </w:r>
    </w:p>
    <w:p w:rsidR="00AA55DE" w:rsidRPr="00E974D2" w:rsidRDefault="00AA55DE" w:rsidP="00E974D2">
      <w:pPr>
        <w:ind w:left="720"/>
        <w:jc w:val="both"/>
        <w:rPr>
          <w:rFonts w:ascii="Times New Roman" w:hAnsi="Times New Roman" w:cs="Times New Roman"/>
          <w:b/>
          <w:bCs/>
          <w:sz w:val="24"/>
          <w:szCs w:val="24"/>
        </w:rPr>
      </w:pPr>
      <w:r w:rsidRPr="00E974D2">
        <w:rPr>
          <w:rFonts w:ascii="Times New Roman" w:hAnsi="Times New Roman" w:cs="Times New Roman"/>
          <w:b/>
          <w:bCs/>
          <w:sz w:val="24"/>
          <w:szCs w:val="24"/>
        </w:rPr>
        <w:t xml:space="preserve">Классификация. </w:t>
      </w:r>
    </w:p>
    <w:p w:rsidR="00892CB8" w:rsidRPr="00E974D2" w:rsidRDefault="004A5D24" w:rsidP="00E974D2">
      <w:pPr>
        <w:pStyle w:val="a4"/>
        <w:numPr>
          <w:ilvl w:val="0"/>
          <w:numId w:val="11"/>
        </w:numPr>
        <w:jc w:val="both"/>
        <w:rPr>
          <w:rFonts w:ascii="Times New Roman" w:hAnsi="Times New Roman" w:cs="Times New Roman"/>
          <w:bCs/>
          <w:sz w:val="24"/>
          <w:szCs w:val="24"/>
        </w:rPr>
      </w:pPr>
      <w:r w:rsidRPr="00E974D2">
        <w:rPr>
          <w:rFonts w:ascii="Times New Roman" w:hAnsi="Times New Roman" w:cs="Times New Roman"/>
          <w:bCs/>
          <w:sz w:val="24"/>
          <w:szCs w:val="24"/>
        </w:rPr>
        <w:t>Бронхоэктазы;</w:t>
      </w:r>
    </w:p>
    <w:p w:rsidR="00892CB8" w:rsidRPr="00E974D2" w:rsidRDefault="00AA55DE" w:rsidP="00E974D2">
      <w:pPr>
        <w:numPr>
          <w:ilvl w:val="0"/>
          <w:numId w:val="11"/>
        </w:numPr>
        <w:jc w:val="both"/>
        <w:rPr>
          <w:rFonts w:ascii="Times New Roman" w:hAnsi="Times New Roman" w:cs="Times New Roman"/>
          <w:bCs/>
          <w:sz w:val="24"/>
          <w:szCs w:val="24"/>
        </w:rPr>
      </w:pPr>
      <w:r w:rsidRPr="00E974D2">
        <w:rPr>
          <w:rFonts w:ascii="Times New Roman" w:hAnsi="Times New Roman" w:cs="Times New Roman"/>
          <w:bCs/>
          <w:sz w:val="24"/>
          <w:szCs w:val="24"/>
        </w:rPr>
        <w:t>Ц</w:t>
      </w:r>
      <w:r w:rsidR="004A5D24" w:rsidRPr="00E974D2">
        <w:rPr>
          <w:rFonts w:ascii="Times New Roman" w:hAnsi="Times New Roman" w:cs="Times New Roman"/>
          <w:bCs/>
          <w:sz w:val="24"/>
          <w:szCs w:val="24"/>
        </w:rPr>
        <w:t>ирроз;</w:t>
      </w:r>
    </w:p>
    <w:p w:rsidR="00892CB8" w:rsidRPr="00E974D2" w:rsidRDefault="00AA55DE" w:rsidP="00E974D2">
      <w:pPr>
        <w:numPr>
          <w:ilvl w:val="0"/>
          <w:numId w:val="11"/>
        </w:numPr>
        <w:jc w:val="both"/>
        <w:rPr>
          <w:rFonts w:ascii="Times New Roman" w:hAnsi="Times New Roman" w:cs="Times New Roman"/>
          <w:bCs/>
          <w:sz w:val="24"/>
          <w:szCs w:val="24"/>
        </w:rPr>
      </w:pPr>
      <w:r w:rsidRPr="00E974D2">
        <w:rPr>
          <w:rFonts w:ascii="Times New Roman" w:hAnsi="Times New Roman" w:cs="Times New Roman"/>
          <w:bCs/>
          <w:sz w:val="24"/>
          <w:szCs w:val="24"/>
        </w:rPr>
        <w:t>П</w:t>
      </w:r>
      <w:r w:rsidR="004A5D24" w:rsidRPr="00E974D2">
        <w:rPr>
          <w:rFonts w:ascii="Times New Roman" w:hAnsi="Times New Roman" w:cs="Times New Roman"/>
          <w:bCs/>
          <w:sz w:val="24"/>
          <w:szCs w:val="24"/>
        </w:rPr>
        <w:t>невмосклероз;</w:t>
      </w:r>
    </w:p>
    <w:p w:rsidR="00892CB8" w:rsidRPr="00E974D2" w:rsidRDefault="00AA55DE" w:rsidP="00E974D2">
      <w:pPr>
        <w:numPr>
          <w:ilvl w:val="0"/>
          <w:numId w:val="11"/>
        </w:numPr>
        <w:jc w:val="both"/>
        <w:rPr>
          <w:rFonts w:ascii="Times New Roman" w:hAnsi="Times New Roman" w:cs="Times New Roman"/>
          <w:bCs/>
          <w:sz w:val="24"/>
          <w:szCs w:val="24"/>
        </w:rPr>
      </w:pPr>
      <w:r w:rsidRPr="00E974D2">
        <w:rPr>
          <w:rFonts w:ascii="Times New Roman" w:hAnsi="Times New Roman" w:cs="Times New Roman"/>
          <w:bCs/>
          <w:sz w:val="24"/>
          <w:szCs w:val="24"/>
        </w:rPr>
        <w:t>О</w:t>
      </w:r>
      <w:r w:rsidR="004A5D24" w:rsidRPr="00E974D2">
        <w:rPr>
          <w:rFonts w:ascii="Times New Roman" w:hAnsi="Times New Roman" w:cs="Times New Roman"/>
          <w:bCs/>
          <w:sz w:val="24"/>
          <w:szCs w:val="24"/>
        </w:rPr>
        <w:t>бструктивный пневмонит;</w:t>
      </w:r>
    </w:p>
    <w:p w:rsidR="00892CB8" w:rsidRPr="00E974D2" w:rsidRDefault="00AA55DE" w:rsidP="00E974D2">
      <w:pPr>
        <w:numPr>
          <w:ilvl w:val="0"/>
          <w:numId w:val="11"/>
        </w:numPr>
        <w:jc w:val="both"/>
        <w:rPr>
          <w:rFonts w:ascii="Times New Roman" w:hAnsi="Times New Roman" w:cs="Times New Roman"/>
          <w:bCs/>
          <w:sz w:val="24"/>
          <w:szCs w:val="24"/>
        </w:rPr>
      </w:pPr>
      <w:r w:rsidRPr="00E974D2">
        <w:rPr>
          <w:rFonts w:ascii="Times New Roman" w:hAnsi="Times New Roman" w:cs="Times New Roman"/>
          <w:bCs/>
          <w:sz w:val="24"/>
          <w:szCs w:val="24"/>
        </w:rPr>
        <w:t>Ф</w:t>
      </w:r>
      <w:r w:rsidR="004A5D24" w:rsidRPr="00E974D2">
        <w:rPr>
          <w:rFonts w:ascii="Times New Roman" w:hAnsi="Times New Roman" w:cs="Times New Roman"/>
          <w:bCs/>
          <w:sz w:val="24"/>
          <w:szCs w:val="24"/>
        </w:rPr>
        <w:t>иброателектаз;</w:t>
      </w:r>
    </w:p>
    <w:p w:rsidR="00892CB8" w:rsidRPr="00E974D2" w:rsidRDefault="00AA55DE" w:rsidP="00E974D2">
      <w:pPr>
        <w:numPr>
          <w:ilvl w:val="0"/>
          <w:numId w:val="11"/>
        </w:numPr>
        <w:jc w:val="both"/>
        <w:rPr>
          <w:rFonts w:ascii="Times New Roman" w:hAnsi="Times New Roman" w:cs="Times New Roman"/>
          <w:bCs/>
          <w:sz w:val="24"/>
          <w:szCs w:val="24"/>
        </w:rPr>
      </w:pPr>
      <w:r w:rsidRPr="00E974D2">
        <w:rPr>
          <w:rFonts w:ascii="Times New Roman" w:hAnsi="Times New Roman" w:cs="Times New Roman"/>
          <w:bCs/>
          <w:sz w:val="24"/>
          <w:szCs w:val="24"/>
        </w:rPr>
        <w:t>Г</w:t>
      </w:r>
      <w:r w:rsidR="004A5D24" w:rsidRPr="00E974D2">
        <w:rPr>
          <w:rFonts w:ascii="Times New Roman" w:hAnsi="Times New Roman" w:cs="Times New Roman"/>
          <w:bCs/>
          <w:sz w:val="24"/>
          <w:szCs w:val="24"/>
        </w:rPr>
        <w:t xml:space="preserve">нойно-деструктивные процессы. </w:t>
      </w:r>
    </w:p>
    <w:p w:rsidR="0041677A" w:rsidRPr="00E974D2" w:rsidRDefault="00AA55DE" w:rsidP="00E974D2">
      <w:pPr>
        <w:ind w:left="720"/>
        <w:jc w:val="both"/>
        <w:rPr>
          <w:rFonts w:ascii="Times New Roman" w:hAnsi="Times New Roman" w:cs="Times New Roman"/>
          <w:bCs/>
          <w:sz w:val="24"/>
          <w:szCs w:val="24"/>
        </w:rPr>
      </w:pPr>
      <w:r w:rsidRPr="00E974D2">
        <w:rPr>
          <w:rFonts w:ascii="Times New Roman" w:hAnsi="Times New Roman" w:cs="Times New Roman"/>
          <w:b/>
          <w:bCs/>
          <w:sz w:val="24"/>
          <w:szCs w:val="24"/>
        </w:rPr>
        <w:t>Бронхоэктазы</w:t>
      </w:r>
      <w:r w:rsidRPr="00E974D2">
        <w:rPr>
          <w:rFonts w:ascii="Times New Roman" w:hAnsi="Times New Roman" w:cs="Times New Roman"/>
          <w:bCs/>
          <w:sz w:val="24"/>
          <w:szCs w:val="24"/>
        </w:rPr>
        <w:t>. При бронхоэктазах на обзорных рентгенограммах определяются усиление и деформация легочного рисунка и кистевидные бронхоэктазы. На томограммах неоднородное затемнение средней доли, незначительное уменьшение ее в объеме. Бронхографически выявляются в большинстве случаев смешанные, реже кистевидные бронхоэктазы.</w:t>
      </w:r>
    </w:p>
    <w:p w:rsidR="00AA55DE" w:rsidRPr="00E974D2" w:rsidRDefault="00AA55DE" w:rsidP="00E974D2">
      <w:pPr>
        <w:ind w:left="720"/>
        <w:jc w:val="both"/>
        <w:rPr>
          <w:rFonts w:ascii="Times New Roman" w:hAnsi="Times New Roman" w:cs="Times New Roman"/>
          <w:bCs/>
          <w:sz w:val="24"/>
          <w:szCs w:val="24"/>
        </w:rPr>
      </w:pPr>
      <w:r w:rsidRPr="00E974D2">
        <w:rPr>
          <w:rFonts w:ascii="Times New Roman" w:hAnsi="Times New Roman" w:cs="Times New Roman"/>
          <w:b/>
          <w:bCs/>
          <w:sz w:val="24"/>
          <w:szCs w:val="24"/>
        </w:rPr>
        <w:t xml:space="preserve">Цирроз и пневмосклероз. </w:t>
      </w:r>
      <w:r w:rsidRPr="00E974D2">
        <w:rPr>
          <w:rFonts w:ascii="Times New Roman" w:hAnsi="Times New Roman" w:cs="Times New Roman"/>
          <w:bCs/>
          <w:sz w:val="24"/>
          <w:szCs w:val="24"/>
        </w:rPr>
        <w:t>При циррозе и пневмосклерозе средняя доля значительно уменьшена в объеме, тень ее неоднородная. Бронхографическая картина: бронхи деформированы, сближены, иногда умеренно расширены.</w:t>
      </w:r>
    </w:p>
    <w:p w:rsidR="00AA55DE" w:rsidRPr="00E974D2" w:rsidRDefault="00AA55DE" w:rsidP="00E974D2">
      <w:pPr>
        <w:ind w:left="709"/>
        <w:jc w:val="both"/>
        <w:rPr>
          <w:rFonts w:ascii="Times New Roman" w:hAnsi="Times New Roman" w:cs="Times New Roman"/>
          <w:bCs/>
          <w:sz w:val="24"/>
          <w:szCs w:val="24"/>
        </w:rPr>
      </w:pPr>
      <w:r w:rsidRPr="00E974D2">
        <w:rPr>
          <w:rFonts w:ascii="Times New Roman" w:hAnsi="Times New Roman" w:cs="Times New Roman"/>
          <w:b/>
          <w:bCs/>
          <w:sz w:val="24"/>
          <w:szCs w:val="24"/>
        </w:rPr>
        <w:t>Обструктивный пневмонит</w:t>
      </w:r>
      <w:r w:rsidRPr="00E974D2">
        <w:rPr>
          <w:rFonts w:ascii="Times New Roman" w:hAnsi="Times New Roman" w:cs="Times New Roman"/>
          <w:bCs/>
          <w:sz w:val="24"/>
          <w:szCs w:val="24"/>
        </w:rPr>
        <w:t>. Развивается вследствие бронхолитиаза или воспалительного стеноза бронха. Проявляется однородным затемнением резко уменьшенной в объеме средней доли. При бронхографии определяется истинная “культя” среднедолевого бронха.</w:t>
      </w:r>
    </w:p>
    <w:tbl>
      <w:tblPr>
        <w:tblStyle w:val="a7"/>
        <w:tblW w:w="0" w:type="auto"/>
        <w:tblLook w:val="04A0"/>
      </w:tblPr>
      <w:tblGrid>
        <w:gridCol w:w="2477"/>
        <w:gridCol w:w="2373"/>
        <w:gridCol w:w="2439"/>
        <w:gridCol w:w="2282"/>
      </w:tblGrid>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Признак</w:t>
            </w:r>
          </w:p>
          <w:p w:rsidR="0046671A" w:rsidRPr="00E974D2" w:rsidRDefault="0046671A" w:rsidP="00E974D2">
            <w:pPr>
              <w:jc w:val="both"/>
              <w:rPr>
                <w:rFonts w:ascii="Times New Roman" w:hAnsi="Times New Roman" w:cs="Times New Roman"/>
                <w:bCs/>
                <w:sz w:val="24"/>
                <w:szCs w:val="24"/>
              </w:rPr>
            </w:pP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Очаговая пневмония</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Периферический рак легкого</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Туберкулез</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Возраст</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 любом возрасте, но чаще у лиц моложе 50 лет</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Чаще у лиц старше 50 лет</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 любом возрасте</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Пол</w:t>
            </w:r>
          </w:p>
          <w:p w:rsidR="0046671A" w:rsidRPr="00E974D2" w:rsidRDefault="0046671A" w:rsidP="00E974D2">
            <w:pPr>
              <w:jc w:val="both"/>
              <w:rPr>
                <w:rFonts w:ascii="Times New Roman" w:hAnsi="Times New Roman" w:cs="Times New Roman"/>
                <w:bCs/>
                <w:sz w:val="24"/>
                <w:szCs w:val="24"/>
              </w:rPr>
            </w:pP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Одинаково часто у мужчин и женщин</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Чаше у мужчин-курильщиков</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Чаще у мужчин</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lastRenderedPageBreak/>
              <w:t>Начало болезни</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Обычно острое с лихорадкой</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Может быть незаметным или с повышением температуры</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Острое, подострое с малым количеством симптомов</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Кашель</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Вначале может не быть</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Часто отсутствует</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Сухой или покашливание</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Одышка</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При большом поражении легочной ткани</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Может отсутствовать</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При обширном поражении легочной ткани</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Кровохарканье</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Редко</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Редко</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Нередко</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Боли в грудной клетке</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Возникают при вовлечении плевры</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Возможны</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Чаще отсутствуют</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Интоксикация</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Не выражена</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Часто не выражена</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Выражена, непрерывно прогрессирует</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Физикальные данные</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Выражены ярко: меняется характер дыхания и появляются влажные хрипы</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Скудные или отсутствуют</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Скудные или отсутствуют</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Лабораторные данные</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Лейкоцитоз, рост СОЭ, которые снижаются после разрешения пневмонии</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Умеренный рост СОЭ при нормальном количестве лейкоцитов</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Обычно СОЭ и число лейкоцитов не изменяются</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Рентгенологические данные</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Резко выражены, чаще поражаются нижние доли, очаговые тени однородны, границы расплывчаты, усиление легочного рисунка, увеличение корней легкого</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Вначале тень опухоли малоинтенсивная с нечеткими контурами и «усиками»</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Локализация чаще в верхней доле, очаги полиморфны, имеют разную давность с четкими контурами, могут быть «дорожка» к корню и очаги обсеменения</w:t>
            </w:r>
          </w:p>
        </w:tc>
      </w:tr>
      <w:tr w:rsidR="0046671A" w:rsidRPr="00E974D2" w:rsidTr="0046671A">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
                <w:bCs/>
                <w:sz w:val="24"/>
                <w:szCs w:val="24"/>
              </w:rPr>
              <w:t>Эффект от антибиотиков</w:t>
            </w:r>
          </w:p>
        </w:tc>
        <w:tc>
          <w:tcPr>
            <w:tcW w:w="0" w:type="auto"/>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Выражен, обратное развитие процесса через 9-12 дней</w:t>
            </w:r>
          </w:p>
        </w:tc>
        <w:tc>
          <w:tcPr>
            <w:tcW w:w="2069"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Отсутствует или имеется ложноположительная динамика, но изменения при рентгенологическом обследовании сохраняются</w:t>
            </w:r>
          </w:p>
        </w:tc>
        <w:tc>
          <w:tcPr>
            <w:tcW w:w="1937" w:type="dxa"/>
          </w:tcPr>
          <w:p w:rsidR="0046671A" w:rsidRPr="00E974D2" w:rsidRDefault="0046671A"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Отсутствует; рентгенологические изменения долго сохраняются</w:t>
            </w:r>
          </w:p>
        </w:tc>
      </w:tr>
    </w:tbl>
    <w:p w:rsidR="0041677A" w:rsidRPr="00E974D2" w:rsidRDefault="0041677A" w:rsidP="00E974D2">
      <w:pPr>
        <w:jc w:val="both"/>
        <w:rPr>
          <w:rFonts w:ascii="Times New Roman" w:hAnsi="Times New Roman" w:cs="Times New Roman"/>
          <w:b/>
          <w:bCs/>
          <w:sz w:val="24"/>
          <w:szCs w:val="24"/>
        </w:rPr>
      </w:pPr>
    </w:p>
    <w:p w:rsidR="00D65E84" w:rsidRPr="00E974D2" w:rsidRDefault="00D65E84"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Пневмонии</w:t>
      </w:r>
    </w:p>
    <w:p w:rsidR="00D65E84" w:rsidRPr="00E974D2" w:rsidRDefault="00D65E84"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Группа различных по этиологии, патогенезу и морфологической характеристики острых инфекционных (преимущественно бактериальных) заболеваний, характеризующихся очаговым поражением респираторных отделов лёгких с внутриальвеолярной экссудацией, выраженными в различной степени лихорадочной реакцией и интоксикацией. </w:t>
      </w:r>
    </w:p>
    <w:p w:rsidR="00D65E84" w:rsidRPr="00E974D2" w:rsidRDefault="00D65E84"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lastRenderedPageBreak/>
        <w:t>В развитых странах заболеваемость пневмониями составляет от 3,6 до 16 на 1000 человек, пневмонии занимают 4–5-е место в структуре причин смерти (среди инфекционных болезней – 1-е место). Пациенты в возрасте 40-59 лет составляют 38,4 – 55,7% заболевших, старше 60 лет – от 31 до 60%. Летальность от пневмоний составляет 10-50%. Заболеваемость госпитальной (нозокомиальной) пневмонии  составляет приблизительно 10 – 15%. Смертность при внутрибольничных пневмониях составляет 30-80%.</w:t>
      </w:r>
    </w:p>
    <w:p w:rsidR="0041677A" w:rsidRPr="00E974D2" w:rsidRDefault="00D65E84"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Классификация по распространенности очага поражения</w:t>
      </w:r>
    </w:p>
    <w:p w:rsidR="00892CB8" w:rsidRPr="00E974D2" w:rsidRDefault="004A5D24" w:rsidP="00E974D2">
      <w:pPr>
        <w:numPr>
          <w:ilvl w:val="0"/>
          <w:numId w:val="12"/>
        </w:numPr>
        <w:spacing w:after="0"/>
        <w:jc w:val="both"/>
        <w:rPr>
          <w:rFonts w:ascii="Times New Roman" w:hAnsi="Times New Roman" w:cs="Times New Roman"/>
          <w:bCs/>
          <w:sz w:val="24"/>
          <w:szCs w:val="24"/>
        </w:rPr>
      </w:pPr>
      <w:r w:rsidRPr="00E974D2">
        <w:rPr>
          <w:rFonts w:ascii="Times New Roman" w:hAnsi="Times New Roman" w:cs="Times New Roman"/>
          <w:bCs/>
          <w:sz w:val="24"/>
          <w:szCs w:val="24"/>
        </w:rPr>
        <w:t>Лобулярная</w:t>
      </w:r>
    </w:p>
    <w:p w:rsidR="00892CB8" w:rsidRPr="00E974D2" w:rsidRDefault="004A5D24" w:rsidP="00E974D2">
      <w:pPr>
        <w:numPr>
          <w:ilvl w:val="0"/>
          <w:numId w:val="12"/>
        </w:numPr>
        <w:spacing w:after="0"/>
        <w:jc w:val="both"/>
        <w:rPr>
          <w:rFonts w:ascii="Times New Roman" w:hAnsi="Times New Roman" w:cs="Times New Roman"/>
          <w:bCs/>
          <w:sz w:val="24"/>
          <w:szCs w:val="24"/>
        </w:rPr>
      </w:pPr>
      <w:r w:rsidRPr="00E974D2">
        <w:rPr>
          <w:rFonts w:ascii="Times New Roman" w:hAnsi="Times New Roman" w:cs="Times New Roman"/>
          <w:bCs/>
          <w:sz w:val="24"/>
          <w:szCs w:val="24"/>
        </w:rPr>
        <w:t xml:space="preserve"> Субсегментарная </w:t>
      </w:r>
    </w:p>
    <w:p w:rsidR="00892CB8" w:rsidRPr="00E974D2" w:rsidRDefault="004A5D24" w:rsidP="00E974D2">
      <w:pPr>
        <w:numPr>
          <w:ilvl w:val="0"/>
          <w:numId w:val="12"/>
        </w:numPr>
        <w:spacing w:after="0"/>
        <w:jc w:val="both"/>
        <w:rPr>
          <w:rFonts w:ascii="Times New Roman" w:hAnsi="Times New Roman" w:cs="Times New Roman"/>
          <w:bCs/>
          <w:sz w:val="24"/>
          <w:szCs w:val="24"/>
        </w:rPr>
      </w:pPr>
      <w:r w:rsidRPr="00E974D2">
        <w:rPr>
          <w:rFonts w:ascii="Times New Roman" w:hAnsi="Times New Roman" w:cs="Times New Roman"/>
          <w:bCs/>
          <w:sz w:val="24"/>
          <w:szCs w:val="24"/>
        </w:rPr>
        <w:t xml:space="preserve"> Сегментарная</w:t>
      </w:r>
    </w:p>
    <w:p w:rsidR="00892CB8" w:rsidRPr="00E974D2" w:rsidRDefault="004A5D24" w:rsidP="00E974D2">
      <w:pPr>
        <w:numPr>
          <w:ilvl w:val="0"/>
          <w:numId w:val="12"/>
        </w:numPr>
        <w:spacing w:after="0"/>
        <w:jc w:val="both"/>
        <w:rPr>
          <w:rFonts w:ascii="Times New Roman" w:hAnsi="Times New Roman" w:cs="Times New Roman"/>
          <w:bCs/>
          <w:sz w:val="24"/>
          <w:szCs w:val="24"/>
        </w:rPr>
      </w:pPr>
      <w:r w:rsidRPr="00E974D2">
        <w:rPr>
          <w:rFonts w:ascii="Times New Roman" w:hAnsi="Times New Roman" w:cs="Times New Roman"/>
          <w:bCs/>
          <w:sz w:val="24"/>
          <w:szCs w:val="24"/>
        </w:rPr>
        <w:t xml:space="preserve"> Долевая</w:t>
      </w:r>
    </w:p>
    <w:p w:rsidR="00892CB8" w:rsidRPr="00E974D2" w:rsidRDefault="004A5D24" w:rsidP="00E974D2">
      <w:pPr>
        <w:numPr>
          <w:ilvl w:val="0"/>
          <w:numId w:val="12"/>
        </w:numPr>
        <w:spacing w:after="0"/>
        <w:jc w:val="both"/>
        <w:rPr>
          <w:rFonts w:ascii="Times New Roman" w:hAnsi="Times New Roman" w:cs="Times New Roman"/>
          <w:bCs/>
          <w:sz w:val="24"/>
          <w:szCs w:val="24"/>
        </w:rPr>
      </w:pPr>
      <w:r w:rsidRPr="00E974D2">
        <w:rPr>
          <w:rFonts w:ascii="Times New Roman" w:hAnsi="Times New Roman" w:cs="Times New Roman"/>
          <w:bCs/>
          <w:sz w:val="24"/>
          <w:szCs w:val="24"/>
        </w:rPr>
        <w:t xml:space="preserve"> Односторонняя</w:t>
      </w:r>
    </w:p>
    <w:p w:rsidR="00892CB8" w:rsidRPr="00E974D2" w:rsidRDefault="004A5D24" w:rsidP="00E974D2">
      <w:pPr>
        <w:numPr>
          <w:ilvl w:val="0"/>
          <w:numId w:val="12"/>
        </w:numPr>
        <w:spacing w:after="0"/>
        <w:jc w:val="both"/>
        <w:rPr>
          <w:rFonts w:ascii="Times New Roman" w:hAnsi="Times New Roman" w:cs="Times New Roman"/>
          <w:bCs/>
          <w:sz w:val="24"/>
          <w:szCs w:val="24"/>
        </w:rPr>
      </w:pPr>
      <w:r w:rsidRPr="00E974D2">
        <w:rPr>
          <w:rFonts w:ascii="Times New Roman" w:hAnsi="Times New Roman" w:cs="Times New Roman"/>
          <w:bCs/>
          <w:sz w:val="24"/>
          <w:szCs w:val="24"/>
        </w:rPr>
        <w:t xml:space="preserve"> Двусторонняя</w:t>
      </w:r>
    </w:p>
    <w:p w:rsidR="0041677A" w:rsidRPr="00E974D2" w:rsidRDefault="00D65E84"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Факторы, способствующие возникновению пневмонии</w:t>
      </w:r>
    </w:p>
    <w:p w:rsidR="00892CB8" w:rsidRPr="00E974D2" w:rsidRDefault="004A5D2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Курение и алкоголизм;</w:t>
      </w:r>
    </w:p>
    <w:p w:rsidR="00892CB8" w:rsidRPr="00E974D2" w:rsidRDefault="00D65E8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Т</w:t>
      </w:r>
      <w:r w:rsidR="004A5D24" w:rsidRPr="00E974D2">
        <w:rPr>
          <w:rFonts w:ascii="Times New Roman" w:hAnsi="Times New Roman" w:cs="Times New Roman"/>
          <w:bCs/>
          <w:sz w:val="24"/>
          <w:szCs w:val="24"/>
        </w:rPr>
        <w:t>равмы грудной клетки;</w:t>
      </w:r>
    </w:p>
    <w:p w:rsidR="00892CB8" w:rsidRPr="00E974D2" w:rsidRDefault="00D65E8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З</w:t>
      </w:r>
      <w:r w:rsidR="004A5D24" w:rsidRPr="00E974D2">
        <w:rPr>
          <w:rFonts w:ascii="Times New Roman" w:hAnsi="Times New Roman" w:cs="Times New Roman"/>
          <w:bCs/>
          <w:sz w:val="24"/>
          <w:szCs w:val="24"/>
        </w:rPr>
        <w:t>аболевание сердца, почек, легких и других внутренних органов;</w:t>
      </w:r>
    </w:p>
    <w:p w:rsidR="00892CB8" w:rsidRPr="00E974D2" w:rsidRDefault="00D65E8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И</w:t>
      </w:r>
      <w:r w:rsidR="004A5D24" w:rsidRPr="00E974D2">
        <w:rPr>
          <w:rFonts w:ascii="Times New Roman" w:hAnsi="Times New Roman" w:cs="Times New Roman"/>
          <w:bCs/>
          <w:sz w:val="24"/>
          <w:szCs w:val="24"/>
        </w:rPr>
        <w:t>ммунодефицитные состояния и стрессы;</w:t>
      </w:r>
    </w:p>
    <w:p w:rsidR="00892CB8" w:rsidRPr="00E974D2" w:rsidRDefault="00D65E8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П</w:t>
      </w:r>
      <w:r w:rsidR="004A5D24" w:rsidRPr="00E974D2">
        <w:rPr>
          <w:rFonts w:ascii="Times New Roman" w:hAnsi="Times New Roman" w:cs="Times New Roman"/>
          <w:bCs/>
          <w:sz w:val="24"/>
          <w:szCs w:val="24"/>
        </w:rPr>
        <w:t>родолжительный постельный режим;</w:t>
      </w:r>
    </w:p>
    <w:p w:rsidR="00892CB8" w:rsidRPr="00E974D2" w:rsidRDefault="00D65E8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О</w:t>
      </w:r>
      <w:r w:rsidR="004A5D24" w:rsidRPr="00E974D2">
        <w:rPr>
          <w:rFonts w:ascii="Times New Roman" w:hAnsi="Times New Roman" w:cs="Times New Roman"/>
          <w:bCs/>
          <w:sz w:val="24"/>
          <w:szCs w:val="24"/>
        </w:rPr>
        <w:t>нкологические заболевания;</w:t>
      </w:r>
    </w:p>
    <w:p w:rsidR="00892CB8" w:rsidRPr="00E974D2" w:rsidRDefault="00D65E8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Д</w:t>
      </w:r>
      <w:r w:rsidR="004A5D24" w:rsidRPr="00E974D2">
        <w:rPr>
          <w:rFonts w:ascii="Times New Roman" w:hAnsi="Times New Roman" w:cs="Times New Roman"/>
          <w:bCs/>
          <w:sz w:val="24"/>
          <w:szCs w:val="24"/>
        </w:rPr>
        <w:t>лительное пребывание больного на искусственной вентиляции легких;</w:t>
      </w:r>
    </w:p>
    <w:p w:rsidR="00892CB8" w:rsidRPr="00E974D2" w:rsidRDefault="00D65E8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Н</w:t>
      </w:r>
      <w:r w:rsidR="004A5D24" w:rsidRPr="00E974D2">
        <w:rPr>
          <w:rFonts w:ascii="Times New Roman" w:hAnsi="Times New Roman" w:cs="Times New Roman"/>
          <w:bCs/>
          <w:sz w:val="24"/>
          <w:szCs w:val="24"/>
        </w:rPr>
        <w:t>арушение акта глотания;</w:t>
      </w:r>
    </w:p>
    <w:p w:rsidR="00892CB8" w:rsidRPr="00E974D2" w:rsidRDefault="00D65E84" w:rsidP="00E974D2">
      <w:pPr>
        <w:numPr>
          <w:ilvl w:val="0"/>
          <w:numId w:val="13"/>
        </w:numPr>
        <w:jc w:val="both"/>
        <w:rPr>
          <w:rFonts w:ascii="Times New Roman" w:hAnsi="Times New Roman" w:cs="Times New Roman"/>
          <w:bCs/>
          <w:sz w:val="24"/>
          <w:szCs w:val="24"/>
        </w:rPr>
      </w:pPr>
      <w:r w:rsidRPr="00E974D2">
        <w:rPr>
          <w:rFonts w:ascii="Times New Roman" w:hAnsi="Times New Roman" w:cs="Times New Roman"/>
          <w:bCs/>
          <w:sz w:val="24"/>
          <w:szCs w:val="24"/>
        </w:rPr>
        <w:t>П</w:t>
      </w:r>
      <w:r w:rsidR="004A5D24" w:rsidRPr="00E974D2">
        <w:rPr>
          <w:rFonts w:ascii="Times New Roman" w:hAnsi="Times New Roman" w:cs="Times New Roman"/>
          <w:bCs/>
          <w:sz w:val="24"/>
          <w:szCs w:val="24"/>
        </w:rPr>
        <w:t>ожилой возраст.</w:t>
      </w:r>
    </w:p>
    <w:p w:rsidR="00D65E84" w:rsidRPr="00E974D2" w:rsidRDefault="00D903A8"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Определение степени тяжести пневмонии</w:t>
      </w:r>
    </w:p>
    <w:tbl>
      <w:tblPr>
        <w:tblStyle w:val="a7"/>
        <w:tblW w:w="0" w:type="auto"/>
        <w:tblLook w:val="04A0"/>
      </w:tblPr>
      <w:tblGrid>
        <w:gridCol w:w="2429"/>
        <w:gridCol w:w="1582"/>
        <w:gridCol w:w="2760"/>
        <w:gridCol w:w="2800"/>
      </w:tblGrid>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Показатель</w:t>
            </w:r>
          </w:p>
          <w:p w:rsidR="00D903A8" w:rsidRPr="00E974D2" w:rsidRDefault="00D903A8" w:rsidP="00E974D2">
            <w:pPr>
              <w:jc w:val="both"/>
              <w:rPr>
                <w:rFonts w:ascii="Times New Roman" w:hAnsi="Times New Roman" w:cs="Times New Roman"/>
                <w:bCs/>
                <w:sz w:val="24"/>
                <w:szCs w:val="24"/>
              </w:rPr>
            </w:pP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Легкая</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Средняя</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Тяжелая</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lang w:val="en-US"/>
              </w:rPr>
              <w:t>t</w:t>
            </w:r>
            <w:r w:rsidRPr="00E974D2">
              <w:rPr>
                <w:rFonts w:ascii="Times New Roman" w:hAnsi="Times New Roman" w:cs="Times New Roman"/>
                <w:bCs/>
                <w:sz w:val="24"/>
                <w:szCs w:val="24"/>
              </w:rPr>
              <w:t xml:space="preserve"> тела</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До 38 С</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38-39 С</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Выше 39 С</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ЧДД (в мин)</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До 25</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25-30</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Выше 30</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ЧСС (в мин)</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Менее 90</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90-100</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Выше 100</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АД</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Нормальное</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Тенденция к гипотонии</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Выраженная гипотония</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Гипоксемия</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Нет</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Умеренная</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Выраженная</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Обширность поражения</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1-2 сегмента доли</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1-2 сегмента с двух сторон или целая доля</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Более 1 доли или полисегментарно</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Интоксикация</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Нет</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Умеренная</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Выраженная</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Осложнения</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Нет</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Плеврит с небольшим выпотом</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Эмпиема плевры, абсцедирование,                  токсический отек легких</w:t>
            </w:r>
          </w:p>
        </w:tc>
      </w:tr>
      <w:tr w:rsidR="00D903A8" w:rsidRPr="00E974D2" w:rsidTr="00D903A8">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 Декомпенсация сопутствующих заболеваний</w:t>
            </w:r>
          </w:p>
        </w:tc>
        <w:tc>
          <w:tcPr>
            <w:tcW w:w="0" w:type="auto"/>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Нет</w:t>
            </w:r>
          </w:p>
        </w:tc>
        <w:tc>
          <w:tcPr>
            <w:tcW w:w="276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Незначительна</w:t>
            </w:r>
          </w:p>
        </w:tc>
        <w:tc>
          <w:tcPr>
            <w:tcW w:w="2800" w:type="dxa"/>
          </w:tcPr>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Выраженная</w:t>
            </w:r>
          </w:p>
        </w:tc>
      </w:tr>
    </w:tbl>
    <w:p w:rsidR="00D903A8" w:rsidRPr="00E974D2" w:rsidRDefault="00D903A8" w:rsidP="00E974D2">
      <w:pPr>
        <w:jc w:val="both"/>
        <w:rPr>
          <w:rFonts w:ascii="Times New Roman" w:hAnsi="Times New Roman" w:cs="Times New Roman"/>
          <w:b/>
          <w:bCs/>
          <w:sz w:val="24"/>
          <w:szCs w:val="24"/>
        </w:rPr>
      </w:pPr>
    </w:p>
    <w:p w:rsidR="00D903A8" w:rsidRPr="00E974D2" w:rsidRDefault="00D903A8"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lastRenderedPageBreak/>
        <w:t>Показания к госпитализации</w:t>
      </w:r>
    </w:p>
    <w:p w:rsidR="00892CB8" w:rsidRPr="00E974D2" w:rsidRDefault="004A5D24" w:rsidP="00E974D2">
      <w:pPr>
        <w:numPr>
          <w:ilvl w:val="0"/>
          <w:numId w:val="14"/>
        </w:num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Возраст старше </w:t>
      </w:r>
      <w:r w:rsidRPr="00E974D2">
        <w:rPr>
          <w:rFonts w:ascii="Times New Roman" w:hAnsi="Times New Roman" w:cs="Times New Roman"/>
          <w:bCs/>
          <w:sz w:val="24"/>
          <w:szCs w:val="24"/>
          <w:lang w:val="en-US"/>
        </w:rPr>
        <w:t>6</w:t>
      </w:r>
      <w:r w:rsidRPr="00E974D2">
        <w:rPr>
          <w:rFonts w:ascii="Times New Roman" w:hAnsi="Times New Roman" w:cs="Times New Roman"/>
          <w:bCs/>
          <w:sz w:val="24"/>
          <w:szCs w:val="24"/>
        </w:rPr>
        <w:t>5лет;</w:t>
      </w:r>
    </w:p>
    <w:p w:rsidR="00892CB8" w:rsidRPr="00E974D2" w:rsidRDefault="004A5D24" w:rsidP="00E974D2">
      <w:pPr>
        <w:numPr>
          <w:ilvl w:val="0"/>
          <w:numId w:val="14"/>
        </w:numPr>
        <w:jc w:val="both"/>
        <w:rPr>
          <w:rFonts w:ascii="Times New Roman" w:hAnsi="Times New Roman" w:cs="Times New Roman"/>
          <w:bCs/>
          <w:sz w:val="24"/>
          <w:szCs w:val="24"/>
        </w:rPr>
      </w:pPr>
      <w:r w:rsidRPr="00E974D2">
        <w:rPr>
          <w:rFonts w:ascii="Times New Roman" w:hAnsi="Times New Roman" w:cs="Times New Roman"/>
          <w:bCs/>
          <w:sz w:val="24"/>
          <w:szCs w:val="24"/>
        </w:rPr>
        <w:t>серьезные сопутствующие заболевания (ХОБЛ, сахарный диабет, неврологические заболевания, алкоголизм, сердечная недостаточность);</w:t>
      </w:r>
    </w:p>
    <w:p w:rsidR="00892CB8" w:rsidRPr="00E974D2" w:rsidRDefault="004A5D24" w:rsidP="00E974D2">
      <w:pPr>
        <w:numPr>
          <w:ilvl w:val="0"/>
          <w:numId w:val="14"/>
        </w:numPr>
        <w:jc w:val="both"/>
        <w:rPr>
          <w:rFonts w:ascii="Times New Roman" w:hAnsi="Times New Roman" w:cs="Times New Roman"/>
          <w:bCs/>
          <w:sz w:val="24"/>
          <w:szCs w:val="24"/>
        </w:rPr>
      </w:pPr>
      <w:r w:rsidRPr="00E974D2">
        <w:rPr>
          <w:rFonts w:ascii="Times New Roman" w:hAnsi="Times New Roman" w:cs="Times New Roman"/>
          <w:bCs/>
          <w:sz w:val="24"/>
          <w:szCs w:val="24"/>
        </w:rPr>
        <w:t>признаки дыхательной недостаточности;</w:t>
      </w:r>
    </w:p>
    <w:p w:rsidR="00892CB8" w:rsidRPr="00E974D2" w:rsidRDefault="004A5D24" w:rsidP="00E974D2">
      <w:pPr>
        <w:numPr>
          <w:ilvl w:val="0"/>
          <w:numId w:val="14"/>
        </w:numPr>
        <w:jc w:val="both"/>
        <w:rPr>
          <w:rFonts w:ascii="Times New Roman" w:hAnsi="Times New Roman" w:cs="Times New Roman"/>
          <w:bCs/>
          <w:sz w:val="24"/>
          <w:szCs w:val="24"/>
        </w:rPr>
      </w:pPr>
      <w:r w:rsidRPr="00E974D2">
        <w:rPr>
          <w:rFonts w:ascii="Times New Roman" w:hAnsi="Times New Roman" w:cs="Times New Roman"/>
          <w:bCs/>
          <w:sz w:val="24"/>
          <w:szCs w:val="24"/>
        </w:rPr>
        <w:t>признаки нарушения жизненных функций</w:t>
      </w:r>
    </w:p>
    <w:p w:rsidR="00D903A8" w:rsidRPr="00E974D2" w:rsidRDefault="00D903A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     организма;</w:t>
      </w:r>
    </w:p>
    <w:p w:rsidR="00892CB8" w:rsidRPr="00E974D2" w:rsidRDefault="004A5D24" w:rsidP="00E974D2">
      <w:pPr>
        <w:numPr>
          <w:ilvl w:val="0"/>
          <w:numId w:val="15"/>
        </w:numPr>
        <w:jc w:val="both"/>
        <w:rPr>
          <w:rFonts w:ascii="Times New Roman" w:hAnsi="Times New Roman" w:cs="Times New Roman"/>
          <w:bCs/>
          <w:sz w:val="24"/>
          <w:szCs w:val="24"/>
        </w:rPr>
      </w:pPr>
      <w:r w:rsidRPr="00E974D2">
        <w:rPr>
          <w:rFonts w:ascii="Times New Roman" w:hAnsi="Times New Roman" w:cs="Times New Roman"/>
          <w:bCs/>
          <w:sz w:val="24"/>
          <w:szCs w:val="24"/>
        </w:rPr>
        <w:t>лейкопения или выраженный лейкоцитоз;</w:t>
      </w:r>
    </w:p>
    <w:p w:rsidR="00892CB8" w:rsidRPr="00E974D2" w:rsidRDefault="004A5D24" w:rsidP="00E974D2">
      <w:pPr>
        <w:numPr>
          <w:ilvl w:val="0"/>
          <w:numId w:val="15"/>
        </w:numPr>
        <w:jc w:val="both"/>
        <w:rPr>
          <w:rFonts w:ascii="Times New Roman" w:hAnsi="Times New Roman" w:cs="Times New Roman"/>
          <w:bCs/>
          <w:sz w:val="24"/>
          <w:szCs w:val="24"/>
        </w:rPr>
      </w:pPr>
      <w:r w:rsidRPr="00E974D2">
        <w:rPr>
          <w:rFonts w:ascii="Times New Roman" w:hAnsi="Times New Roman" w:cs="Times New Roman"/>
          <w:bCs/>
          <w:sz w:val="24"/>
          <w:szCs w:val="24"/>
        </w:rPr>
        <w:t>септическое состояние;</w:t>
      </w:r>
    </w:p>
    <w:p w:rsidR="00892CB8" w:rsidRPr="00E974D2" w:rsidRDefault="004A5D24" w:rsidP="00E974D2">
      <w:pPr>
        <w:numPr>
          <w:ilvl w:val="0"/>
          <w:numId w:val="15"/>
        </w:numPr>
        <w:jc w:val="both"/>
        <w:rPr>
          <w:rFonts w:ascii="Times New Roman" w:hAnsi="Times New Roman" w:cs="Times New Roman"/>
          <w:b/>
          <w:bCs/>
          <w:sz w:val="24"/>
          <w:szCs w:val="24"/>
        </w:rPr>
      </w:pPr>
      <w:r w:rsidRPr="00E974D2">
        <w:rPr>
          <w:rFonts w:ascii="Times New Roman" w:hAnsi="Times New Roman" w:cs="Times New Roman"/>
          <w:bCs/>
          <w:sz w:val="24"/>
          <w:szCs w:val="24"/>
        </w:rPr>
        <w:t>отсутствие адекватного ухода в домашних  условиях</w:t>
      </w:r>
      <w:r w:rsidRPr="00E974D2">
        <w:rPr>
          <w:rFonts w:ascii="Times New Roman" w:hAnsi="Times New Roman" w:cs="Times New Roman"/>
          <w:b/>
          <w:bCs/>
          <w:sz w:val="24"/>
          <w:szCs w:val="24"/>
        </w:rPr>
        <w:t>.</w:t>
      </w:r>
    </w:p>
    <w:p w:rsidR="00225ED5" w:rsidRPr="00E974D2" w:rsidRDefault="00225ED5" w:rsidP="00E974D2">
      <w:pPr>
        <w:ind w:left="720"/>
        <w:jc w:val="both"/>
        <w:rPr>
          <w:rFonts w:ascii="Times New Roman" w:hAnsi="Times New Roman" w:cs="Times New Roman"/>
          <w:b/>
          <w:bCs/>
          <w:sz w:val="24"/>
          <w:szCs w:val="24"/>
        </w:rPr>
      </w:pPr>
      <w:r w:rsidRPr="00E974D2">
        <w:rPr>
          <w:rFonts w:ascii="Times New Roman" w:hAnsi="Times New Roman" w:cs="Times New Roman"/>
          <w:b/>
          <w:bCs/>
          <w:sz w:val="24"/>
          <w:szCs w:val="24"/>
        </w:rPr>
        <w:t>Этиотропное лечение у  амбулаторных  пациентов</w:t>
      </w:r>
    </w:p>
    <w:tbl>
      <w:tblPr>
        <w:tblStyle w:val="a7"/>
        <w:tblW w:w="0" w:type="auto"/>
        <w:tblLook w:val="04A0"/>
      </w:tblPr>
      <w:tblGrid>
        <w:gridCol w:w="2176"/>
        <w:gridCol w:w="3055"/>
        <w:gridCol w:w="4340"/>
      </w:tblGrid>
      <w:tr w:rsidR="00D903A8" w:rsidRPr="00E974D2" w:rsidTr="00D903A8">
        <w:tc>
          <w:tcPr>
            <w:tcW w:w="0" w:type="auto"/>
          </w:tcPr>
          <w:p w:rsidR="00795688" w:rsidRPr="00E974D2" w:rsidRDefault="00795688" w:rsidP="00E974D2">
            <w:pPr>
              <w:pStyle w:val="a4"/>
              <w:jc w:val="both"/>
              <w:rPr>
                <w:rFonts w:ascii="Times New Roman" w:hAnsi="Times New Roman" w:cs="Times New Roman"/>
                <w:bCs/>
                <w:sz w:val="24"/>
                <w:szCs w:val="24"/>
              </w:rPr>
            </w:pPr>
            <w:r w:rsidRPr="00E974D2">
              <w:rPr>
                <w:rFonts w:ascii="Times New Roman" w:hAnsi="Times New Roman" w:cs="Times New Roman"/>
                <w:bCs/>
                <w:sz w:val="24"/>
                <w:szCs w:val="24"/>
              </w:rPr>
              <w:t>Показатель</w:t>
            </w:r>
          </w:p>
          <w:p w:rsidR="00D903A8" w:rsidRPr="00E974D2" w:rsidRDefault="00D903A8" w:rsidP="00E974D2">
            <w:pPr>
              <w:ind w:left="360"/>
              <w:jc w:val="both"/>
              <w:rPr>
                <w:rFonts w:ascii="Times New Roman" w:hAnsi="Times New Roman" w:cs="Times New Roman"/>
                <w:bCs/>
                <w:sz w:val="24"/>
                <w:szCs w:val="24"/>
              </w:rPr>
            </w:pPr>
          </w:p>
        </w:tc>
        <w:tc>
          <w:tcPr>
            <w:tcW w:w="0" w:type="auto"/>
          </w:tcPr>
          <w:p w:rsidR="00D903A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1 группа</w:t>
            </w:r>
          </w:p>
        </w:tc>
        <w:tc>
          <w:tcPr>
            <w:tcW w:w="0" w:type="auto"/>
          </w:tcPr>
          <w:p w:rsidR="00D903A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2 группа</w:t>
            </w:r>
          </w:p>
        </w:tc>
      </w:tr>
      <w:tr w:rsidR="00D903A8" w:rsidRPr="00E974D2" w:rsidTr="00D903A8">
        <w:tc>
          <w:tcPr>
            <w:tcW w:w="0" w:type="auto"/>
          </w:tcPr>
          <w:p w:rsidR="00D903A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Общее описание</w:t>
            </w:r>
          </w:p>
        </w:tc>
        <w:tc>
          <w:tcPr>
            <w:tcW w:w="0" w:type="auto"/>
          </w:tcPr>
          <w:p w:rsidR="00D903A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пациенты с нетяжелой внебольничной пневмонией в возрасте до 60 лет без сопутствующей патологии</w:t>
            </w:r>
          </w:p>
        </w:tc>
        <w:tc>
          <w:tcPr>
            <w:tcW w:w="0" w:type="auto"/>
          </w:tcPr>
          <w:p w:rsidR="00D903A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пациенты с нетяжелой внебольничной пневмонией 60 лет и старше и/или с сопутствующими заболеваниями и факторами риска</w:t>
            </w:r>
          </w:p>
        </w:tc>
      </w:tr>
      <w:tr w:rsidR="00D903A8" w:rsidRPr="00E974D2" w:rsidTr="00D903A8">
        <w:tc>
          <w:tcPr>
            <w:tcW w:w="0" w:type="auto"/>
          </w:tcPr>
          <w:p w:rsidR="00D903A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Возбудители</w:t>
            </w:r>
          </w:p>
        </w:tc>
        <w:tc>
          <w:tcPr>
            <w:tcW w:w="0" w:type="auto"/>
          </w:tcPr>
          <w:p w:rsidR="00795688" w:rsidRPr="00E974D2" w:rsidRDefault="00795688" w:rsidP="00E974D2">
            <w:pPr>
              <w:jc w:val="both"/>
              <w:rPr>
                <w:rFonts w:ascii="Times New Roman" w:hAnsi="Times New Roman" w:cs="Times New Roman"/>
                <w:bCs/>
                <w:sz w:val="24"/>
                <w:szCs w:val="24"/>
                <w:lang w:val="en-US"/>
              </w:rPr>
            </w:pPr>
            <w:r w:rsidRPr="00E974D2">
              <w:rPr>
                <w:rFonts w:ascii="Times New Roman" w:hAnsi="Times New Roman" w:cs="Times New Roman"/>
                <w:bCs/>
                <w:sz w:val="24"/>
                <w:szCs w:val="24"/>
                <w:lang w:val="en-US"/>
              </w:rPr>
              <w:t xml:space="preserve">S. pneumoniae, </w:t>
            </w:r>
          </w:p>
          <w:p w:rsidR="00795688" w:rsidRPr="00E974D2" w:rsidRDefault="00795688" w:rsidP="00E974D2">
            <w:pPr>
              <w:jc w:val="both"/>
              <w:rPr>
                <w:rFonts w:ascii="Times New Roman" w:hAnsi="Times New Roman" w:cs="Times New Roman"/>
                <w:bCs/>
                <w:sz w:val="24"/>
                <w:szCs w:val="24"/>
                <w:lang w:val="en-US"/>
              </w:rPr>
            </w:pPr>
            <w:r w:rsidRPr="00E974D2">
              <w:rPr>
                <w:rFonts w:ascii="Times New Roman" w:hAnsi="Times New Roman" w:cs="Times New Roman"/>
                <w:bCs/>
                <w:sz w:val="24"/>
                <w:szCs w:val="24"/>
                <w:lang w:val="en-US"/>
              </w:rPr>
              <w:t xml:space="preserve">M. pneumoniae, </w:t>
            </w:r>
          </w:p>
          <w:p w:rsidR="00795688" w:rsidRPr="00E974D2" w:rsidRDefault="00795688" w:rsidP="00E974D2">
            <w:pPr>
              <w:jc w:val="both"/>
              <w:rPr>
                <w:rFonts w:ascii="Times New Roman" w:hAnsi="Times New Roman" w:cs="Times New Roman"/>
                <w:bCs/>
                <w:sz w:val="24"/>
                <w:szCs w:val="24"/>
                <w:lang w:val="en-US"/>
              </w:rPr>
            </w:pPr>
            <w:r w:rsidRPr="00E974D2">
              <w:rPr>
                <w:rFonts w:ascii="Times New Roman" w:hAnsi="Times New Roman" w:cs="Times New Roman"/>
                <w:bCs/>
                <w:sz w:val="24"/>
                <w:szCs w:val="24"/>
                <w:lang w:val="en-US"/>
              </w:rPr>
              <w:t>C. pneumoniae</w:t>
            </w:r>
          </w:p>
          <w:p w:rsidR="00D903A8" w:rsidRPr="00E974D2" w:rsidRDefault="00D903A8" w:rsidP="00E974D2">
            <w:pPr>
              <w:jc w:val="both"/>
              <w:rPr>
                <w:rFonts w:ascii="Times New Roman" w:hAnsi="Times New Roman" w:cs="Times New Roman"/>
                <w:bCs/>
                <w:sz w:val="24"/>
                <w:szCs w:val="24"/>
                <w:lang w:val="en-US"/>
              </w:rPr>
            </w:pPr>
          </w:p>
        </w:tc>
        <w:tc>
          <w:tcPr>
            <w:tcW w:w="0" w:type="auto"/>
          </w:tcPr>
          <w:p w:rsidR="00795688" w:rsidRPr="00E974D2" w:rsidRDefault="00795688" w:rsidP="00E974D2">
            <w:pPr>
              <w:jc w:val="both"/>
              <w:rPr>
                <w:rFonts w:ascii="Times New Roman" w:hAnsi="Times New Roman" w:cs="Times New Roman"/>
                <w:bCs/>
                <w:sz w:val="24"/>
                <w:szCs w:val="24"/>
                <w:lang w:val="en-US"/>
              </w:rPr>
            </w:pPr>
            <w:r w:rsidRPr="00E974D2">
              <w:rPr>
                <w:rFonts w:ascii="Times New Roman" w:hAnsi="Times New Roman" w:cs="Times New Roman"/>
                <w:bCs/>
                <w:sz w:val="24"/>
                <w:szCs w:val="24"/>
                <w:lang w:val="en-US"/>
              </w:rPr>
              <w:t>S. pneumoniae, H. Influenzae,</w:t>
            </w:r>
          </w:p>
          <w:p w:rsidR="00795688" w:rsidRPr="00E974D2" w:rsidRDefault="00795688" w:rsidP="00E974D2">
            <w:pPr>
              <w:jc w:val="both"/>
              <w:rPr>
                <w:rFonts w:ascii="Times New Roman" w:hAnsi="Times New Roman" w:cs="Times New Roman"/>
                <w:bCs/>
                <w:sz w:val="24"/>
                <w:szCs w:val="24"/>
                <w:lang w:val="en-US"/>
              </w:rPr>
            </w:pPr>
            <w:r w:rsidRPr="00E974D2">
              <w:rPr>
                <w:rFonts w:ascii="Times New Roman" w:hAnsi="Times New Roman" w:cs="Times New Roman"/>
                <w:bCs/>
                <w:sz w:val="24"/>
                <w:szCs w:val="24"/>
                <w:lang w:val="en-US"/>
              </w:rPr>
              <w:t>C. pneumoniae, S. Aureus,</w:t>
            </w:r>
          </w:p>
          <w:p w:rsidR="0079568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сем-во </w:t>
            </w:r>
            <w:r w:rsidRPr="00E974D2">
              <w:rPr>
                <w:rFonts w:ascii="Times New Roman" w:hAnsi="Times New Roman" w:cs="Times New Roman"/>
                <w:bCs/>
                <w:sz w:val="24"/>
                <w:szCs w:val="24"/>
                <w:lang w:val="en-US"/>
              </w:rPr>
              <w:t>Enterobacteriaceae</w:t>
            </w:r>
          </w:p>
          <w:p w:rsidR="00D903A8" w:rsidRPr="00E974D2" w:rsidRDefault="00D903A8" w:rsidP="00E974D2">
            <w:pPr>
              <w:jc w:val="both"/>
              <w:rPr>
                <w:rFonts w:ascii="Times New Roman" w:hAnsi="Times New Roman" w:cs="Times New Roman"/>
                <w:bCs/>
                <w:sz w:val="24"/>
                <w:szCs w:val="24"/>
                <w:lang w:val="en-US"/>
              </w:rPr>
            </w:pPr>
          </w:p>
        </w:tc>
      </w:tr>
      <w:tr w:rsidR="00D903A8" w:rsidRPr="00E974D2" w:rsidTr="00D903A8">
        <w:tc>
          <w:tcPr>
            <w:tcW w:w="0" w:type="auto"/>
          </w:tcPr>
          <w:p w:rsidR="00D903A8" w:rsidRPr="00E974D2" w:rsidRDefault="00795688" w:rsidP="00E974D2">
            <w:pPr>
              <w:jc w:val="both"/>
              <w:rPr>
                <w:rFonts w:ascii="Times New Roman" w:hAnsi="Times New Roman" w:cs="Times New Roman"/>
                <w:bCs/>
                <w:sz w:val="24"/>
                <w:szCs w:val="24"/>
                <w:lang w:val="en-US"/>
              </w:rPr>
            </w:pPr>
            <w:r w:rsidRPr="00E974D2">
              <w:rPr>
                <w:rFonts w:ascii="Times New Roman" w:hAnsi="Times New Roman" w:cs="Times New Roman"/>
                <w:bCs/>
                <w:sz w:val="24"/>
                <w:szCs w:val="24"/>
              </w:rPr>
              <w:t>Препараты выбора</w:t>
            </w:r>
          </w:p>
        </w:tc>
        <w:tc>
          <w:tcPr>
            <w:tcW w:w="0" w:type="auto"/>
          </w:tcPr>
          <w:p w:rsidR="0079568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амоксициллин или макролидные АБ (кларитромицин, азитромицин) </w:t>
            </w:r>
          </w:p>
          <w:p w:rsidR="0079568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внутрь</w:t>
            </w:r>
          </w:p>
          <w:p w:rsidR="00D903A8" w:rsidRPr="00E974D2" w:rsidRDefault="00D903A8" w:rsidP="00E974D2">
            <w:pPr>
              <w:jc w:val="both"/>
              <w:rPr>
                <w:rFonts w:ascii="Times New Roman" w:hAnsi="Times New Roman" w:cs="Times New Roman"/>
                <w:bCs/>
                <w:sz w:val="24"/>
                <w:szCs w:val="24"/>
                <w:lang w:val="en-US"/>
              </w:rPr>
            </w:pPr>
          </w:p>
        </w:tc>
        <w:tc>
          <w:tcPr>
            <w:tcW w:w="0" w:type="auto"/>
          </w:tcPr>
          <w:p w:rsidR="00D903A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комбинированная терапия амоксициллин/клавуланат или амоксициллин/сульбактам внутрь + макролид (азитромицин, кларитромицин) внутрь</w:t>
            </w:r>
          </w:p>
        </w:tc>
      </w:tr>
      <w:tr w:rsidR="00D903A8" w:rsidRPr="00E974D2" w:rsidTr="00D903A8">
        <w:tc>
          <w:tcPr>
            <w:tcW w:w="0" w:type="auto"/>
          </w:tcPr>
          <w:p w:rsidR="00D903A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Альтернативные выборы</w:t>
            </w:r>
          </w:p>
        </w:tc>
        <w:tc>
          <w:tcPr>
            <w:tcW w:w="0" w:type="auto"/>
          </w:tcPr>
          <w:p w:rsidR="0079568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респираторные фторхинолоны (левофлоксацин, гемифлоксацин, моксифлоксацин) внутрь</w:t>
            </w:r>
          </w:p>
          <w:p w:rsidR="00D903A8" w:rsidRPr="00E974D2" w:rsidRDefault="00D903A8" w:rsidP="00E974D2">
            <w:pPr>
              <w:jc w:val="both"/>
              <w:rPr>
                <w:rFonts w:ascii="Times New Roman" w:hAnsi="Times New Roman" w:cs="Times New Roman"/>
                <w:bCs/>
                <w:sz w:val="24"/>
                <w:szCs w:val="24"/>
              </w:rPr>
            </w:pPr>
          </w:p>
        </w:tc>
        <w:tc>
          <w:tcPr>
            <w:tcW w:w="0" w:type="auto"/>
          </w:tcPr>
          <w:p w:rsidR="00795688" w:rsidRPr="00E974D2" w:rsidRDefault="00795688"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монотерапия респираторными фторхинолонами (левофлоксацин, моксифлоксацин, гемифлоксацин) внутрь</w:t>
            </w:r>
          </w:p>
          <w:p w:rsidR="00D903A8" w:rsidRPr="00E974D2" w:rsidRDefault="00D903A8" w:rsidP="00E974D2">
            <w:pPr>
              <w:jc w:val="both"/>
              <w:rPr>
                <w:rFonts w:ascii="Times New Roman" w:hAnsi="Times New Roman" w:cs="Times New Roman"/>
                <w:bCs/>
                <w:sz w:val="24"/>
                <w:szCs w:val="24"/>
              </w:rPr>
            </w:pPr>
          </w:p>
        </w:tc>
      </w:tr>
    </w:tbl>
    <w:p w:rsidR="00D903A8" w:rsidRPr="00E974D2" w:rsidRDefault="00D903A8" w:rsidP="00E974D2">
      <w:pPr>
        <w:jc w:val="both"/>
        <w:rPr>
          <w:rFonts w:ascii="Times New Roman" w:hAnsi="Times New Roman" w:cs="Times New Roman"/>
          <w:b/>
          <w:bCs/>
          <w:sz w:val="24"/>
          <w:szCs w:val="24"/>
        </w:rPr>
      </w:pPr>
    </w:p>
    <w:p w:rsidR="00225ED5" w:rsidRPr="00E974D2" w:rsidRDefault="00225ED5"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Этиотропное лечение у госпитализированных пациентов</w:t>
      </w:r>
    </w:p>
    <w:tbl>
      <w:tblPr>
        <w:tblStyle w:val="a7"/>
        <w:tblW w:w="0" w:type="auto"/>
        <w:tblLook w:val="04A0"/>
      </w:tblPr>
      <w:tblGrid>
        <w:gridCol w:w="1928"/>
        <w:gridCol w:w="4390"/>
        <w:gridCol w:w="3253"/>
      </w:tblGrid>
      <w:tr w:rsidR="00225ED5" w:rsidRPr="00E974D2" w:rsidTr="00A05CE2">
        <w:tc>
          <w:tcPr>
            <w:tcW w:w="1668" w:type="dxa"/>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Показатель</w:t>
            </w:r>
          </w:p>
          <w:p w:rsidR="00225ED5" w:rsidRPr="00E974D2" w:rsidRDefault="00225ED5" w:rsidP="00E974D2">
            <w:pPr>
              <w:jc w:val="both"/>
              <w:rPr>
                <w:rFonts w:ascii="Times New Roman" w:hAnsi="Times New Roman" w:cs="Times New Roman"/>
                <w:bCs/>
                <w:sz w:val="24"/>
                <w:szCs w:val="24"/>
              </w:rPr>
            </w:pPr>
          </w:p>
        </w:tc>
        <w:tc>
          <w:tcPr>
            <w:tcW w:w="4390" w:type="dxa"/>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1 группа</w:t>
            </w:r>
          </w:p>
        </w:tc>
        <w:tc>
          <w:tcPr>
            <w:tcW w:w="0" w:type="auto"/>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2 группа</w:t>
            </w:r>
          </w:p>
        </w:tc>
      </w:tr>
      <w:tr w:rsidR="00225ED5" w:rsidRPr="00E974D2" w:rsidTr="00A05CE2">
        <w:tc>
          <w:tcPr>
            <w:tcW w:w="1668" w:type="dxa"/>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Общее описание</w:t>
            </w:r>
          </w:p>
        </w:tc>
        <w:tc>
          <w:tcPr>
            <w:tcW w:w="4390" w:type="dxa"/>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Нетяжелая внебольничная пневмония у госпитализированных пациентов</w:t>
            </w:r>
          </w:p>
        </w:tc>
        <w:tc>
          <w:tcPr>
            <w:tcW w:w="0" w:type="auto"/>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Тяжелая внебольничная пневмония      у госпитализированных пациентов</w:t>
            </w:r>
          </w:p>
        </w:tc>
      </w:tr>
      <w:tr w:rsidR="00225ED5" w:rsidRPr="00E974D2" w:rsidTr="00A05CE2">
        <w:tc>
          <w:tcPr>
            <w:tcW w:w="1668" w:type="dxa"/>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Возбудители</w:t>
            </w:r>
          </w:p>
        </w:tc>
        <w:tc>
          <w:tcPr>
            <w:tcW w:w="4390" w:type="dxa"/>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lang w:val="en-US"/>
              </w:rPr>
              <w:t>S. Pneumoniae H. influenzae, C. pneumoniae, S.  aureus,</w:t>
            </w:r>
            <w:r w:rsidRPr="00E974D2">
              <w:rPr>
                <w:rFonts w:ascii="Times New Roman" w:hAnsi="Times New Roman" w:cs="Times New Roman"/>
                <w:bCs/>
                <w:sz w:val="24"/>
                <w:szCs w:val="24"/>
              </w:rPr>
              <w:t xml:space="preserve"> сем-во  </w:t>
            </w:r>
            <w:r w:rsidRPr="00E974D2">
              <w:rPr>
                <w:rFonts w:ascii="Times New Roman" w:hAnsi="Times New Roman" w:cs="Times New Roman"/>
                <w:bCs/>
                <w:sz w:val="24"/>
                <w:szCs w:val="24"/>
                <w:lang w:val="en-US"/>
              </w:rPr>
              <w:lastRenderedPageBreak/>
              <w:t>Enterobacteriaceae</w:t>
            </w:r>
          </w:p>
        </w:tc>
        <w:tc>
          <w:tcPr>
            <w:tcW w:w="0" w:type="auto"/>
          </w:tcPr>
          <w:p w:rsidR="00225ED5" w:rsidRPr="00E974D2" w:rsidRDefault="00225ED5" w:rsidP="00E974D2">
            <w:pPr>
              <w:jc w:val="both"/>
              <w:rPr>
                <w:rFonts w:ascii="Times New Roman" w:hAnsi="Times New Roman" w:cs="Times New Roman"/>
                <w:bCs/>
                <w:sz w:val="24"/>
                <w:szCs w:val="24"/>
                <w:lang w:val="en-US"/>
              </w:rPr>
            </w:pPr>
            <w:r w:rsidRPr="00E974D2">
              <w:rPr>
                <w:rFonts w:ascii="Times New Roman" w:hAnsi="Times New Roman" w:cs="Times New Roman"/>
                <w:bCs/>
                <w:sz w:val="24"/>
                <w:szCs w:val="24"/>
                <w:lang w:val="en-US"/>
              </w:rPr>
              <w:lastRenderedPageBreak/>
              <w:t xml:space="preserve">S. pneumoniae, Legionella spp., S. aureus, </w:t>
            </w:r>
            <w:r w:rsidRPr="00E974D2">
              <w:rPr>
                <w:rFonts w:ascii="Times New Roman" w:hAnsi="Times New Roman" w:cs="Times New Roman"/>
                <w:bCs/>
                <w:sz w:val="24"/>
                <w:szCs w:val="24"/>
              </w:rPr>
              <w:t>сем</w:t>
            </w:r>
            <w:r w:rsidRPr="00E974D2">
              <w:rPr>
                <w:rFonts w:ascii="Times New Roman" w:hAnsi="Times New Roman" w:cs="Times New Roman"/>
                <w:bCs/>
                <w:sz w:val="24"/>
                <w:szCs w:val="24"/>
                <w:lang w:val="en-US"/>
              </w:rPr>
              <w:t>-</w:t>
            </w:r>
            <w:r w:rsidRPr="00E974D2">
              <w:rPr>
                <w:rFonts w:ascii="Times New Roman" w:hAnsi="Times New Roman" w:cs="Times New Roman"/>
                <w:bCs/>
                <w:sz w:val="24"/>
                <w:szCs w:val="24"/>
              </w:rPr>
              <w:t>во</w:t>
            </w:r>
            <w:r w:rsidRPr="00E974D2">
              <w:rPr>
                <w:rFonts w:ascii="Times New Roman" w:hAnsi="Times New Roman" w:cs="Times New Roman"/>
                <w:bCs/>
                <w:sz w:val="24"/>
                <w:szCs w:val="24"/>
                <w:lang w:val="en-US"/>
              </w:rPr>
              <w:t xml:space="preserve"> </w:t>
            </w:r>
            <w:r w:rsidRPr="00E974D2">
              <w:rPr>
                <w:rFonts w:ascii="Times New Roman" w:hAnsi="Times New Roman" w:cs="Times New Roman"/>
                <w:bCs/>
                <w:sz w:val="24"/>
                <w:szCs w:val="24"/>
                <w:lang w:val="en-US"/>
              </w:rPr>
              <w:lastRenderedPageBreak/>
              <w:t>Enterobacteriaceae</w:t>
            </w:r>
          </w:p>
          <w:p w:rsidR="00225ED5" w:rsidRPr="00E974D2" w:rsidRDefault="00225ED5" w:rsidP="00E974D2">
            <w:pPr>
              <w:jc w:val="both"/>
              <w:rPr>
                <w:rFonts w:ascii="Times New Roman" w:hAnsi="Times New Roman" w:cs="Times New Roman"/>
                <w:bCs/>
                <w:sz w:val="24"/>
                <w:szCs w:val="24"/>
                <w:lang w:val="en-US"/>
              </w:rPr>
            </w:pPr>
          </w:p>
        </w:tc>
      </w:tr>
      <w:tr w:rsidR="00225ED5" w:rsidRPr="00E974D2" w:rsidTr="00A05CE2">
        <w:tc>
          <w:tcPr>
            <w:tcW w:w="1668" w:type="dxa"/>
          </w:tcPr>
          <w:p w:rsidR="00225ED5" w:rsidRPr="00E974D2" w:rsidRDefault="00225ED5" w:rsidP="00E974D2">
            <w:pPr>
              <w:jc w:val="both"/>
              <w:rPr>
                <w:rFonts w:ascii="Times New Roman" w:hAnsi="Times New Roman" w:cs="Times New Roman"/>
                <w:bCs/>
                <w:sz w:val="24"/>
                <w:szCs w:val="24"/>
                <w:lang w:val="en-US"/>
              </w:rPr>
            </w:pPr>
            <w:r w:rsidRPr="00E974D2">
              <w:rPr>
                <w:rFonts w:ascii="Times New Roman" w:hAnsi="Times New Roman" w:cs="Times New Roman"/>
                <w:bCs/>
                <w:sz w:val="24"/>
                <w:szCs w:val="24"/>
              </w:rPr>
              <w:lastRenderedPageBreak/>
              <w:t>Препараты выбора</w:t>
            </w:r>
          </w:p>
        </w:tc>
        <w:tc>
          <w:tcPr>
            <w:tcW w:w="4390" w:type="dxa"/>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комбинированная терапия </w:t>
            </w:r>
          </w:p>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бензилпенициллин в/в, в/м ± макролид</w:t>
            </w:r>
          </w:p>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ампициллин в/в, в/м ± макролид внутрь амоксициллин/клавуланат в/в ± макролид </w:t>
            </w:r>
          </w:p>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цефуроксим в/в, в/м ± макролид внутрь, цефотаксим или цефтриаксон в/в, в/м ± макролид внутрь</w:t>
            </w:r>
          </w:p>
        </w:tc>
        <w:tc>
          <w:tcPr>
            <w:tcW w:w="0" w:type="auto"/>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амоксициллин/клавуланат в/в + макролид в/в</w:t>
            </w:r>
          </w:p>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цефотаксим в/в + макролид в/в</w:t>
            </w:r>
          </w:p>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цефтриаксон в/в + макролид в/в</w:t>
            </w:r>
          </w:p>
          <w:p w:rsidR="00225ED5" w:rsidRPr="00E974D2" w:rsidRDefault="00225ED5" w:rsidP="00E974D2">
            <w:pPr>
              <w:jc w:val="both"/>
              <w:rPr>
                <w:rFonts w:ascii="Times New Roman" w:hAnsi="Times New Roman" w:cs="Times New Roman"/>
                <w:bCs/>
                <w:sz w:val="24"/>
                <w:szCs w:val="24"/>
              </w:rPr>
            </w:pPr>
          </w:p>
        </w:tc>
      </w:tr>
      <w:tr w:rsidR="00225ED5" w:rsidRPr="00E974D2" w:rsidTr="00A05CE2">
        <w:tc>
          <w:tcPr>
            <w:tcW w:w="1668" w:type="dxa"/>
          </w:tcPr>
          <w:p w:rsidR="00225ED5" w:rsidRPr="00E974D2" w:rsidRDefault="00A05CE2"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Альтернатив</w:t>
            </w:r>
            <w:r w:rsidR="00225ED5" w:rsidRPr="00E974D2">
              <w:rPr>
                <w:rFonts w:ascii="Times New Roman" w:hAnsi="Times New Roman" w:cs="Times New Roman"/>
                <w:bCs/>
                <w:sz w:val="24"/>
                <w:szCs w:val="24"/>
              </w:rPr>
              <w:t>ные выборы</w:t>
            </w:r>
          </w:p>
        </w:tc>
        <w:tc>
          <w:tcPr>
            <w:tcW w:w="4390" w:type="dxa"/>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монотерапия</w:t>
            </w:r>
          </w:p>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респираторные фторхинолоны (левофлоксацин, моксифлоксацин) в/в</w:t>
            </w:r>
          </w:p>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азитромицин в/в (в качестве монотерапии может использоваться лишь при отсутствии факторов риска антибиотикорезистентных пневмококков, Гр- энтеробактерий и инфекции, вызванной </w:t>
            </w:r>
            <w:r w:rsidRPr="00E974D2">
              <w:rPr>
                <w:rFonts w:ascii="Times New Roman" w:hAnsi="Times New Roman" w:cs="Times New Roman"/>
                <w:bCs/>
                <w:sz w:val="24"/>
                <w:szCs w:val="24"/>
                <w:lang w:val="en-US"/>
              </w:rPr>
              <w:t>Ps</w:t>
            </w:r>
            <w:r w:rsidRPr="00E974D2">
              <w:rPr>
                <w:rFonts w:ascii="Times New Roman" w:hAnsi="Times New Roman" w:cs="Times New Roman"/>
                <w:bCs/>
                <w:sz w:val="24"/>
                <w:szCs w:val="24"/>
              </w:rPr>
              <w:t>.</w:t>
            </w:r>
            <w:r w:rsidRPr="00E974D2">
              <w:rPr>
                <w:rFonts w:ascii="Times New Roman" w:hAnsi="Times New Roman" w:cs="Times New Roman"/>
                <w:bCs/>
                <w:sz w:val="24"/>
                <w:szCs w:val="24"/>
                <w:lang w:val="en-US"/>
              </w:rPr>
              <w:t>aeruginosa</w:t>
            </w:r>
            <w:r w:rsidRPr="00E974D2">
              <w:rPr>
                <w:rFonts w:ascii="Times New Roman" w:hAnsi="Times New Roman" w:cs="Times New Roman"/>
                <w:bCs/>
                <w:sz w:val="24"/>
                <w:szCs w:val="24"/>
              </w:rPr>
              <w:t>)</w:t>
            </w:r>
          </w:p>
          <w:p w:rsidR="00225ED5" w:rsidRPr="00E974D2" w:rsidRDefault="00225ED5" w:rsidP="00E974D2">
            <w:pPr>
              <w:jc w:val="both"/>
              <w:rPr>
                <w:rFonts w:ascii="Times New Roman" w:hAnsi="Times New Roman" w:cs="Times New Roman"/>
                <w:bCs/>
                <w:sz w:val="24"/>
                <w:szCs w:val="24"/>
              </w:rPr>
            </w:pPr>
          </w:p>
        </w:tc>
        <w:tc>
          <w:tcPr>
            <w:tcW w:w="0" w:type="auto"/>
          </w:tcPr>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комбинированная терапия</w:t>
            </w:r>
          </w:p>
          <w:p w:rsidR="00225ED5" w:rsidRPr="00E974D2" w:rsidRDefault="00225ED5"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респираторные фторхинолоны (левофлоксацин, моксифлоксацин) в/в + цефалоспорины </w:t>
            </w:r>
            <w:r w:rsidRPr="00E974D2">
              <w:rPr>
                <w:rFonts w:ascii="Times New Roman" w:hAnsi="Times New Roman" w:cs="Times New Roman"/>
                <w:bCs/>
                <w:sz w:val="24"/>
                <w:szCs w:val="24"/>
                <w:lang w:val="en-US"/>
              </w:rPr>
              <w:t>III</w:t>
            </w:r>
            <w:r w:rsidRPr="00E974D2">
              <w:rPr>
                <w:rFonts w:ascii="Times New Roman" w:hAnsi="Times New Roman" w:cs="Times New Roman"/>
                <w:bCs/>
                <w:sz w:val="24"/>
                <w:szCs w:val="24"/>
              </w:rPr>
              <w:t xml:space="preserve"> поколения в/в</w:t>
            </w:r>
          </w:p>
          <w:p w:rsidR="00225ED5" w:rsidRPr="00E974D2" w:rsidRDefault="00225ED5" w:rsidP="00E974D2">
            <w:pPr>
              <w:jc w:val="both"/>
              <w:rPr>
                <w:rFonts w:ascii="Times New Roman" w:hAnsi="Times New Roman" w:cs="Times New Roman"/>
                <w:bCs/>
                <w:sz w:val="24"/>
                <w:szCs w:val="24"/>
              </w:rPr>
            </w:pPr>
          </w:p>
        </w:tc>
      </w:tr>
    </w:tbl>
    <w:p w:rsidR="00D903A8" w:rsidRPr="00E974D2" w:rsidRDefault="00D903A8" w:rsidP="00E974D2">
      <w:pPr>
        <w:jc w:val="both"/>
        <w:rPr>
          <w:rFonts w:ascii="Times New Roman" w:hAnsi="Times New Roman" w:cs="Times New Roman"/>
          <w:b/>
          <w:bCs/>
          <w:sz w:val="24"/>
          <w:szCs w:val="24"/>
        </w:rPr>
      </w:pPr>
    </w:p>
    <w:p w:rsidR="00D903A8" w:rsidRPr="00E974D2" w:rsidRDefault="00D903A8" w:rsidP="00E974D2">
      <w:pPr>
        <w:jc w:val="both"/>
        <w:rPr>
          <w:rFonts w:ascii="Times New Roman" w:hAnsi="Times New Roman" w:cs="Times New Roman"/>
          <w:b/>
          <w:bCs/>
          <w:sz w:val="24"/>
          <w:szCs w:val="24"/>
        </w:rPr>
      </w:pPr>
    </w:p>
    <w:p w:rsidR="00D903A8" w:rsidRPr="00E974D2" w:rsidRDefault="00D903A8" w:rsidP="00E974D2">
      <w:pPr>
        <w:jc w:val="both"/>
        <w:rPr>
          <w:rFonts w:ascii="Times New Roman" w:hAnsi="Times New Roman" w:cs="Times New Roman"/>
          <w:b/>
          <w:bCs/>
          <w:sz w:val="24"/>
          <w:szCs w:val="24"/>
        </w:rPr>
      </w:pPr>
    </w:p>
    <w:p w:rsidR="008251CC" w:rsidRPr="00E974D2" w:rsidRDefault="00BE0DB1"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Диссеминированные заболевания легких (ДЗЛ)</w:t>
      </w:r>
    </w:p>
    <w:p w:rsidR="00BE0DB1" w:rsidRPr="00E974D2" w:rsidRDefault="00BE0DB1" w:rsidP="00E974D2">
      <w:pPr>
        <w:jc w:val="both"/>
        <w:rPr>
          <w:rFonts w:ascii="Times New Roman" w:hAnsi="Times New Roman" w:cs="Times New Roman"/>
          <w:sz w:val="24"/>
          <w:szCs w:val="24"/>
        </w:rPr>
      </w:pPr>
      <w:r w:rsidRPr="00E974D2">
        <w:rPr>
          <w:rFonts w:ascii="Times New Roman" w:hAnsi="Times New Roman" w:cs="Times New Roman"/>
          <w:sz w:val="24"/>
          <w:szCs w:val="24"/>
        </w:rPr>
        <w:t>– гетерогенная группа болезней,  объединяемых на основании характерного рентгенологи</w:t>
      </w:r>
      <w:r w:rsidRPr="00E974D2">
        <w:rPr>
          <w:rFonts w:ascii="Times New Roman" w:hAnsi="Times New Roman" w:cs="Times New Roman"/>
          <w:sz w:val="24"/>
          <w:szCs w:val="24"/>
        </w:rPr>
        <w:softHyphen/>
        <w:t>ческого синдрома легочной диссеминации,  проявляющегося  распростра</w:t>
      </w:r>
      <w:r w:rsidRPr="00E974D2">
        <w:rPr>
          <w:rFonts w:ascii="Times New Roman" w:hAnsi="Times New Roman" w:cs="Times New Roman"/>
          <w:sz w:val="24"/>
          <w:szCs w:val="24"/>
        </w:rPr>
        <w:softHyphen/>
        <w:t>ненными изменениями в обоих легких узелкового,  сетчатого или смешан</w:t>
      </w:r>
      <w:r w:rsidRPr="00E974D2">
        <w:rPr>
          <w:rFonts w:ascii="Times New Roman" w:hAnsi="Times New Roman" w:cs="Times New Roman"/>
          <w:sz w:val="24"/>
          <w:szCs w:val="24"/>
        </w:rPr>
        <w:softHyphen/>
        <w:t xml:space="preserve">ного характера.  </w:t>
      </w:r>
    </w:p>
    <w:p w:rsidR="00FD6ADF" w:rsidRPr="00E974D2" w:rsidRDefault="00BE0DB1" w:rsidP="00E974D2">
      <w:pPr>
        <w:jc w:val="both"/>
        <w:rPr>
          <w:rFonts w:ascii="Times New Roman" w:hAnsi="Times New Roman" w:cs="Times New Roman"/>
          <w:b/>
          <w:bCs/>
          <w:sz w:val="24"/>
          <w:szCs w:val="24"/>
        </w:rPr>
      </w:pPr>
      <w:r w:rsidRPr="00E974D2">
        <w:rPr>
          <w:rFonts w:ascii="Times New Roman" w:hAnsi="Times New Roman" w:cs="Times New Roman"/>
          <w:sz w:val="24"/>
          <w:szCs w:val="24"/>
        </w:rPr>
        <w:t xml:space="preserve">         </w:t>
      </w:r>
      <w:r w:rsidR="00FD6ADF" w:rsidRPr="00E974D2">
        <w:rPr>
          <w:rFonts w:ascii="Times New Roman" w:hAnsi="Times New Roman" w:cs="Times New Roman"/>
          <w:b/>
          <w:bCs/>
          <w:sz w:val="24"/>
          <w:szCs w:val="24"/>
        </w:rPr>
        <w:t>Классификация ДЗЛ с установленной этиологией</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b/>
          <w:bCs/>
          <w:sz w:val="24"/>
          <w:szCs w:val="24"/>
        </w:rPr>
        <w:t>1. Инфекционные:</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Диссеминированный туберкулез легких</w:t>
      </w:r>
    </w:p>
    <w:p w:rsidR="00E326D5" w:rsidRPr="00E974D2" w:rsidRDefault="0082388B" w:rsidP="00E974D2">
      <w:pPr>
        <w:numPr>
          <w:ilvl w:val="0"/>
          <w:numId w:val="1"/>
        </w:numPr>
        <w:jc w:val="both"/>
        <w:rPr>
          <w:rFonts w:ascii="Times New Roman" w:hAnsi="Times New Roman" w:cs="Times New Roman"/>
          <w:sz w:val="24"/>
          <w:szCs w:val="24"/>
        </w:rPr>
      </w:pPr>
      <w:r w:rsidRPr="00E974D2">
        <w:rPr>
          <w:rFonts w:ascii="Times New Roman" w:hAnsi="Times New Roman" w:cs="Times New Roman"/>
          <w:sz w:val="24"/>
          <w:szCs w:val="24"/>
        </w:rPr>
        <w:t>Легочные микозы</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Паразитарные ДЗЛ</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Респираторный дистресс–синдром</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ДЗЛ при ВИЧ–инфицировании</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b/>
          <w:bCs/>
          <w:sz w:val="24"/>
          <w:szCs w:val="24"/>
        </w:rPr>
        <w:t>2. Неинфекционные:</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Пневмокониозы</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Экзогенные аллергические альвеолиты</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Лекарственные</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Радиационные</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Посттрансплантационные.</w:t>
      </w:r>
    </w:p>
    <w:p w:rsidR="00FD6ADF" w:rsidRPr="00E974D2" w:rsidRDefault="00694AE0"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lastRenderedPageBreak/>
        <w:t>Диссеминированные заболевания легких</w:t>
      </w:r>
      <w:r w:rsidR="00FD6ADF" w:rsidRPr="00E974D2">
        <w:rPr>
          <w:rFonts w:ascii="Times New Roman" w:hAnsi="Times New Roman" w:cs="Times New Roman"/>
          <w:b/>
          <w:bCs/>
          <w:sz w:val="24"/>
          <w:szCs w:val="24"/>
        </w:rPr>
        <w:t xml:space="preserve"> неустановленной природы</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идиопатический фиброзирующий альвеолит</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саркоидоз</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гистиоцитоз Х</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альвеолярный протеиноз</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идиопатический легочный гемосидероз</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некротизирующие васкулиты: гранулематоз Вегенера, синдром Churg–Strauss</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синдром Гудпасчера.</w:t>
      </w:r>
    </w:p>
    <w:p w:rsidR="00FD6ADF" w:rsidRPr="00E974D2" w:rsidRDefault="00FD6ADF"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Мет</w:t>
      </w:r>
      <w:r w:rsidR="00694AE0" w:rsidRPr="00E974D2">
        <w:rPr>
          <w:rFonts w:ascii="Times New Roman" w:hAnsi="Times New Roman" w:cs="Times New Roman"/>
          <w:b/>
          <w:bCs/>
          <w:sz w:val="24"/>
          <w:szCs w:val="24"/>
        </w:rPr>
        <w:t>оды исследования у больных с диссеминированными заболеваниями легких</w:t>
      </w:r>
    </w:p>
    <w:p w:rsidR="00E326D5" w:rsidRPr="00E974D2" w:rsidRDefault="0082388B" w:rsidP="00E974D2">
      <w:pPr>
        <w:numPr>
          <w:ilvl w:val="0"/>
          <w:numId w:val="2"/>
        </w:numPr>
        <w:jc w:val="both"/>
        <w:rPr>
          <w:rFonts w:ascii="Times New Roman" w:hAnsi="Times New Roman" w:cs="Times New Roman"/>
          <w:sz w:val="24"/>
          <w:szCs w:val="24"/>
        </w:rPr>
      </w:pPr>
      <w:r w:rsidRPr="00E974D2">
        <w:rPr>
          <w:rFonts w:ascii="Times New Roman" w:hAnsi="Times New Roman" w:cs="Times New Roman"/>
          <w:b/>
          <w:bCs/>
          <w:sz w:val="24"/>
          <w:szCs w:val="24"/>
        </w:rPr>
        <w:t>Обязательные:</w:t>
      </w:r>
      <w:r w:rsidRPr="00E974D2">
        <w:rPr>
          <w:rFonts w:ascii="Times New Roman" w:hAnsi="Times New Roman" w:cs="Times New Roman"/>
          <w:sz w:val="24"/>
          <w:szCs w:val="24"/>
        </w:rPr>
        <w:t xml:space="preserve"> клиническое исследование,  рентгенография,  микроскопия мокроты,  посев мокроты на микобактерии туберкулеза и смешанную фло</w:t>
      </w:r>
      <w:r w:rsidRPr="00E974D2">
        <w:rPr>
          <w:rFonts w:ascii="Times New Roman" w:hAnsi="Times New Roman" w:cs="Times New Roman"/>
          <w:sz w:val="24"/>
          <w:szCs w:val="24"/>
        </w:rPr>
        <w:softHyphen/>
        <w:t xml:space="preserve">ру,  клинические анализы крови,  мочи,  туберкулиновая проба; </w:t>
      </w:r>
    </w:p>
    <w:p w:rsidR="00E326D5" w:rsidRPr="00E974D2" w:rsidRDefault="0082388B" w:rsidP="00E974D2">
      <w:pPr>
        <w:numPr>
          <w:ilvl w:val="0"/>
          <w:numId w:val="2"/>
        </w:numPr>
        <w:jc w:val="both"/>
        <w:rPr>
          <w:rFonts w:ascii="Times New Roman" w:hAnsi="Times New Roman" w:cs="Times New Roman"/>
          <w:sz w:val="24"/>
          <w:szCs w:val="24"/>
        </w:rPr>
      </w:pPr>
      <w:r w:rsidRPr="00E974D2">
        <w:rPr>
          <w:rFonts w:ascii="Times New Roman" w:hAnsi="Times New Roman" w:cs="Times New Roman"/>
          <w:b/>
          <w:bCs/>
          <w:sz w:val="24"/>
          <w:szCs w:val="24"/>
        </w:rPr>
        <w:t>Дополни</w:t>
      </w:r>
      <w:r w:rsidRPr="00E974D2">
        <w:rPr>
          <w:rFonts w:ascii="Times New Roman" w:hAnsi="Times New Roman" w:cs="Times New Roman"/>
          <w:b/>
          <w:bCs/>
          <w:sz w:val="24"/>
          <w:szCs w:val="24"/>
        </w:rPr>
        <w:softHyphen/>
        <w:t>тельные</w:t>
      </w:r>
      <w:r w:rsidRPr="00E974D2">
        <w:rPr>
          <w:rFonts w:ascii="Times New Roman" w:hAnsi="Times New Roman" w:cs="Times New Roman"/>
          <w:sz w:val="24"/>
          <w:szCs w:val="24"/>
        </w:rPr>
        <w:t xml:space="preserve"> – томография и другие методы рентгенодиагностики; бронхологи</w:t>
      </w:r>
      <w:r w:rsidRPr="00E974D2">
        <w:rPr>
          <w:rFonts w:ascii="Times New Roman" w:hAnsi="Times New Roman" w:cs="Times New Roman"/>
          <w:sz w:val="24"/>
          <w:szCs w:val="24"/>
        </w:rPr>
        <w:softHyphen/>
        <w:t>ческие и другие инструментальные методы; иммунологические,  цитологичес</w:t>
      </w:r>
      <w:r w:rsidRPr="00E974D2">
        <w:rPr>
          <w:rFonts w:ascii="Times New Roman" w:hAnsi="Times New Roman" w:cs="Times New Roman"/>
          <w:sz w:val="24"/>
          <w:szCs w:val="24"/>
        </w:rPr>
        <w:softHyphen/>
        <w:t>кие и гистологические методы;</w:t>
      </w:r>
    </w:p>
    <w:p w:rsidR="00E326D5" w:rsidRPr="00E974D2" w:rsidRDefault="0082388B" w:rsidP="00E974D2">
      <w:pPr>
        <w:numPr>
          <w:ilvl w:val="0"/>
          <w:numId w:val="2"/>
        </w:numPr>
        <w:jc w:val="both"/>
        <w:rPr>
          <w:rFonts w:ascii="Times New Roman" w:hAnsi="Times New Roman" w:cs="Times New Roman"/>
          <w:sz w:val="24"/>
          <w:szCs w:val="24"/>
        </w:rPr>
      </w:pPr>
      <w:r w:rsidRPr="00E974D2">
        <w:rPr>
          <w:rFonts w:ascii="Times New Roman" w:hAnsi="Times New Roman" w:cs="Times New Roman"/>
          <w:b/>
          <w:bCs/>
          <w:sz w:val="24"/>
          <w:szCs w:val="24"/>
        </w:rPr>
        <w:t>Факультативные</w:t>
      </w:r>
      <w:r w:rsidRPr="00E974D2">
        <w:rPr>
          <w:rFonts w:ascii="Times New Roman" w:hAnsi="Times New Roman" w:cs="Times New Roman"/>
          <w:sz w:val="24"/>
          <w:szCs w:val="24"/>
        </w:rPr>
        <w:t xml:space="preserve"> – изучение  функци</w:t>
      </w:r>
      <w:r w:rsidRPr="00E974D2">
        <w:rPr>
          <w:rFonts w:ascii="Times New Roman" w:hAnsi="Times New Roman" w:cs="Times New Roman"/>
          <w:sz w:val="24"/>
          <w:szCs w:val="24"/>
        </w:rPr>
        <w:softHyphen/>
        <w:t>онального состояния различных органов и систем,  а также обменных про</w:t>
      </w:r>
      <w:r w:rsidRPr="00E974D2">
        <w:rPr>
          <w:rFonts w:ascii="Times New Roman" w:hAnsi="Times New Roman" w:cs="Times New Roman"/>
          <w:sz w:val="24"/>
          <w:szCs w:val="24"/>
        </w:rPr>
        <w:softHyphen/>
        <w:t xml:space="preserve">цессов.  </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b/>
          <w:bCs/>
          <w:sz w:val="24"/>
          <w:szCs w:val="24"/>
        </w:rPr>
        <w:t>Обязательные методы применяют у всех больных,  до</w:t>
      </w:r>
      <w:r w:rsidRPr="00E974D2">
        <w:rPr>
          <w:rFonts w:ascii="Times New Roman" w:hAnsi="Times New Roman" w:cs="Times New Roman"/>
          <w:b/>
          <w:bCs/>
          <w:sz w:val="24"/>
          <w:szCs w:val="24"/>
        </w:rPr>
        <w:softHyphen/>
        <w:t xml:space="preserve">полнительные и факультативные – только по показаниям. </w:t>
      </w:r>
    </w:p>
    <w:p w:rsidR="00FD6ADF" w:rsidRPr="00E974D2" w:rsidRDefault="00694AE0"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Клиническая картина при диссеминированных заболеваний легких</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xml:space="preserve">Прогрессирующая одышка,  которая оттесняет на второй план другие проявления болезни.  Особое значение </w:t>
      </w:r>
      <w:r w:rsidRPr="00E974D2">
        <w:rPr>
          <w:rFonts w:ascii="Times New Roman" w:hAnsi="Times New Roman" w:cs="Times New Roman"/>
          <w:sz w:val="24"/>
          <w:szCs w:val="24"/>
        </w:rPr>
        <w:softHyphen/>
        <w:t>имеет анализ развития одышки: например,  при контакте с производственны</w:t>
      </w:r>
      <w:r w:rsidRPr="00E974D2">
        <w:rPr>
          <w:rFonts w:ascii="Times New Roman" w:hAnsi="Times New Roman" w:cs="Times New Roman"/>
          <w:sz w:val="24"/>
          <w:szCs w:val="24"/>
        </w:rPr>
        <w:softHyphen/>
        <w:t xml:space="preserve">ми вредностями (аэрозоли,  инсектициды,  детергенты),  </w:t>
      </w:r>
      <w:r w:rsidRPr="00E974D2">
        <w:rPr>
          <w:rFonts w:ascii="Times New Roman" w:hAnsi="Times New Roman" w:cs="Times New Roman"/>
          <w:b/>
          <w:bCs/>
          <w:sz w:val="24"/>
          <w:szCs w:val="24"/>
        </w:rPr>
        <w:t>лекарствами (что характерно для экзогенных аллергических и токсических альвеолитов</w:t>
      </w:r>
      <w:r w:rsidRPr="00E974D2">
        <w:rPr>
          <w:rFonts w:ascii="Times New Roman" w:hAnsi="Times New Roman" w:cs="Times New Roman"/>
          <w:sz w:val="24"/>
          <w:szCs w:val="24"/>
        </w:rPr>
        <w:t>),  от</w:t>
      </w:r>
      <w:r w:rsidRPr="00E974D2">
        <w:rPr>
          <w:rFonts w:ascii="Times New Roman" w:hAnsi="Times New Roman" w:cs="Times New Roman"/>
          <w:sz w:val="24"/>
          <w:szCs w:val="24"/>
        </w:rPr>
        <w:softHyphen/>
        <w:t>сутствие приступов удушья за счет бронхоспазма. Раз появившись,  одышка не исчезает,  а только нарастает со временем.  Кашель – обычно  сухой,  че</w:t>
      </w:r>
      <w:r w:rsidRPr="00E974D2">
        <w:rPr>
          <w:rFonts w:ascii="Times New Roman" w:hAnsi="Times New Roman" w:cs="Times New Roman"/>
          <w:sz w:val="24"/>
          <w:szCs w:val="24"/>
        </w:rPr>
        <w:softHyphen/>
        <w:t>рез длительное время может стать влажным,  за счет присоединения вто</w:t>
      </w:r>
      <w:r w:rsidRPr="00E974D2">
        <w:rPr>
          <w:rFonts w:ascii="Times New Roman" w:hAnsi="Times New Roman" w:cs="Times New Roman"/>
          <w:sz w:val="24"/>
          <w:szCs w:val="24"/>
        </w:rPr>
        <w:softHyphen/>
        <w:t xml:space="preserve">ричной инфекции. </w:t>
      </w:r>
      <w:r w:rsidRPr="00E974D2">
        <w:rPr>
          <w:rFonts w:ascii="Times New Roman" w:hAnsi="Times New Roman" w:cs="Times New Roman"/>
          <w:b/>
          <w:bCs/>
          <w:sz w:val="24"/>
          <w:szCs w:val="24"/>
        </w:rPr>
        <w:t>Кровохарканье бывает при васкулитах</w:t>
      </w:r>
      <w:r w:rsidRPr="00E974D2">
        <w:rPr>
          <w:rFonts w:ascii="Times New Roman" w:hAnsi="Times New Roman" w:cs="Times New Roman"/>
          <w:sz w:val="24"/>
          <w:szCs w:val="24"/>
        </w:rPr>
        <w:t>. Осмотр больно</w:t>
      </w:r>
      <w:r w:rsidRPr="00E974D2">
        <w:rPr>
          <w:rFonts w:ascii="Times New Roman" w:hAnsi="Times New Roman" w:cs="Times New Roman"/>
          <w:sz w:val="24"/>
          <w:szCs w:val="24"/>
        </w:rPr>
        <w:softHyphen/>
        <w:t>го: обращается внимание на положение больного,  внешний вид (характер цианоза),  истощение,  отеки на ногах при сердечной патологии, тромбоз вен голеней (причина повторных тромбоэмболий мелких ветвей легочной артерии),  деформации грудной клетки,  аллергический дерма</w:t>
      </w:r>
      <w:r w:rsidRPr="00E974D2">
        <w:rPr>
          <w:rFonts w:ascii="Times New Roman" w:hAnsi="Times New Roman" w:cs="Times New Roman"/>
          <w:sz w:val="24"/>
          <w:szCs w:val="24"/>
        </w:rPr>
        <w:softHyphen/>
        <w:t xml:space="preserve">тит,  </w:t>
      </w:r>
      <w:r w:rsidRPr="00E974D2">
        <w:rPr>
          <w:rFonts w:ascii="Times New Roman" w:hAnsi="Times New Roman" w:cs="Times New Roman"/>
          <w:b/>
          <w:bCs/>
          <w:sz w:val="24"/>
          <w:szCs w:val="24"/>
        </w:rPr>
        <w:t>узловатая эритема и иридоциклит при  саркоидозе,  "барабанные" пальцы при идиопатическом фиброзирующем альвеолите,  увеличение лимфо</w:t>
      </w:r>
      <w:r w:rsidRPr="00E974D2">
        <w:rPr>
          <w:rFonts w:ascii="Times New Roman" w:hAnsi="Times New Roman" w:cs="Times New Roman"/>
          <w:b/>
          <w:bCs/>
          <w:sz w:val="24"/>
          <w:szCs w:val="24"/>
        </w:rPr>
        <w:softHyphen/>
        <w:t xml:space="preserve">узлов шеи при туберкулезе,  саркоидозе,  метастазах рака. </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А</w:t>
      </w:r>
      <w:r w:rsidR="00CD0771" w:rsidRPr="00E974D2">
        <w:rPr>
          <w:rFonts w:ascii="Times New Roman" w:hAnsi="Times New Roman" w:cs="Times New Roman"/>
          <w:sz w:val="24"/>
          <w:szCs w:val="24"/>
        </w:rPr>
        <w:t>у</w:t>
      </w:r>
      <w:r w:rsidRPr="00E974D2">
        <w:rPr>
          <w:rFonts w:ascii="Times New Roman" w:hAnsi="Times New Roman" w:cs="Times New Roman"/>
          <w:sz w:val="24"/>
          <w:szCs w:val="24"/>
        </w:rPr>
        <w:t>скультативно при ДЗЛ в легких часто выслушивается ослабленное везикулярное дыхание и ясная крепитация над базальными отделами лег</w:t>
      </w:r>
      <w:r w:rsidRPr="00E974D2">
        <w:rPr>
          <w:rFonts w:ascii="Times New Roman" w:hAnsi="Times New Roman" w:cs="Times New Roman"/>
          <w:sz w:val="24"/>
          <w:szCs w:val="24"/>
        </w:rPr>
        <w:softHyphen/>
        <w:t xml:space="preserve">ких – так называемый "треск целлофана".  </w:t>
      </w:r>
      <w:r w:rsidRPr="00E974D2">
        <w:rPr>
          <w:rFonts w:ascii="Times New Roman" w:hAnsi="Times New Roman" w:cs="Times New Roman"/>
          <w:b/>
          <w:bCs/>
          <w:sz w:val="24"/>
          <w:szCs w:val="24"/>
        </w:rPr>
        <w:t xml:space="preserve">Бронхоспастический синдром возможен при туберкулезе,  раке,  ревматических заболеваниях.  </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b/>
          <w:bCs/>
          <w:sz w:val="24"/>
          <w:szCs w:val="24"/>
        </w:rPr>
        <w:lastRenderedPageBreak/>
        <w:tab/>
      </w:r>
      <w:r w:rsidRPr="00E974D2">
        <w:rPr>
          <w:rFonts w:ascii="Times New Roman" w:hAnsi="Times New Roman" w:cs="Times New Roman"/>
          <w:sz w:val="24"/>
          <w:szCs w:val="24"/>
        </w:rPr>
        <w:t xml:space="preserve">Выявляется умеренная анемия как следствие интоксикации,  повышение СОЭ. </w:t>
      </w:r>
      <w:r w:rsidRPr="00E974D2">
        <w:rPr>
          <w:rFonts w:ascii="Times New Roman" w:hAnsi="Times New Roman" w:cs="Times New Roman"/>
          <w:b/>
          <w:bCs/>
          <w:sz w:val="24"/>
          <w:szCs w:val="24"/>
        </w:rPr>
        <w:t>Эозинофилия крови бывает чаще при узелковом периартериите,  экзогенных аллергичес</w:t>
      </w:r>
      <w:r w:rsidRPr="00E974D2">
        <w:rPr>
          <w:rFonts w:ascii="Times New Roman" w:hAnsi="Times New Roman" w:cs="Times New Roman"/>
          <w:b/>
          <w:bCs/>
          <w:sz w:val="24"/>
          <w:szCs w:val="24"/>
        </w:rPr>
        <w:softHyphen/>
        <w:t>ких альвеолитах</w:t>
      </w:r>
      <w:r w:rsidRPr="00E974D2">
        <w:rPr>
          <w:rFonts w:ascii="Times New Roman" w:hAnsi="Times New Roman" w:cs="Times New Roman"/>
          <w:sz w:val="24"/>
          <w:szCs w:val="24"/>
        </w:rPr>
        <w:t xml:space="preserve">. </w:t>
      </w:r>
    </w:p>
    <w:p w:rsidR="00FD6AD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 xml:space="preserve"> Исследования мокроты имеют решающее значение для точного диаг</w:t>
      </w:r>
      <w:r w:rsidRPr="00E974D2">
        <w:rPr>
          <w:rFonts w:ascii="Times New Roman" w:hAnsi="Times New Roman" w:cs="Times New Roman"/>
          <w:sz w:val="24"/>
          <w:szCs w:val="24"/>
        </w:rPr>
        <w:softHyphen/>
        <w:t xml:space="preserve">ноза при обнаружении </w:t>
      </w:r>
      <w:r w:rsidRPr="00E974D2">
        <w:rPr>
          <w:rFonts w:ascii="Times New Roman" w:hAnsi="Times New Roman" w:cs="Times New Roman"/>
          <w:b/>
          <w:bCs/>
          <w:sz w:val="24"/>
          <w:szCs w:val="24"/>
        </w:rPr>
        <w:t xml:space="preserve">микобактерий туберкулеза,  атипичных опухолевых клеток,  аспергилл. </w:t>
      </w:r>
    </w:p>
    <w:p w:rsidR="002D70FF" w:rsidRPr="00E974D2" w:rsidRDefault="00FD6ADF" w:rsidP="00E974D2">
      <w:pPr>
        <w:jc w:val="both"/>
        <w:rPr>
          <w:rFonts w:ascii="Times New Roman" w:hAnsi="Times New Roman" w:cs="Times New Roman"/>
          <w:sz w:val="24"/>
          <w:szCs w:val="24"/>
        </w:rPr>
      </w:pPr>
      <w:r w:rsidRPr="00E974D2">
        <w:rPr>
          <w:rFonts w:ascii="Times New Roman" w:hAnsi="Times New Roman" w:cs="Times New Roman"/>
          <w:sz w:val="24"/>
          <w:szCs w:val="24"/>
        </w:rPr>
        <w:t>Иммунологические исследования выявляют –</w:t>
      </w:r>
      <w:r w:rsidR="002D70FF" w:rsidRPr="00E974D2">
        <w:rPr>
          <w:rFonts w:ascii="Times New Roman" w:hAnsi="Times New Roman" w:cs="Times New Roman"/>
          <w:sz w:val="24"/>
          <w:szCs w:val="24"/>
        </w:rPr>
        <w:t xml:space="preserve"> </w:t>
      </w:r>
      <w:r w:rsidRPr="00E974D2">
        <w:rPr>
          <w:rFonts w:ascii="Times New Roman" w:hAnsi="Times New Roman" w:cs="Times New Roman"/>
          <w:sz w:val="24"/>
          <w:szCs w:val="24"/>
        </w:rPr>
        <w:t xml:space="preserve">Т  и В - лимфоциты,  комплемент, ЦИК. </w:t>
      </w:r>
    </w:p>
    <w:p w:rsidR="00FD6ADF" w:rsidRPr="00E974D2" w:rsidRDefault="002D70FF" w:rsidP="00E974D2">
      <w:pPr>
        <w:jc w:val="both"/>
        <w:rPr>
          <w:rFonts w:ascii="Times New Roman" w:hAnsi="Times New Roman" w:cs="Times New Roman"/>
          <w:sz w:val="24"/>
          <w:szCs w:val="24"/>
        </w:rPr>
      </w:pPr>
      <w:r w:rsidRPr="00E974D2">
        <w:rPr>
          <w:rFonts w:ascii="Times New Roman" w:hAnsi="Times New Roman" w:cs="Times New Roman"/>
          <w:b/>
          <w:i/>
          <w:sz w:val="24"/>
          <w:szCs w:val="24"/>
        </w:rPr>
        <w:t>Терапевтический прогноз</w:t>
      </w:r>
      <w:r w:rsidR="00694AE0" w:rsidRPr="00E974D2">
        <w:rPr>
          <w:rFonts w:ascii="Times New Roman" w:hAnsi="Times New Roman" w:cs="Times New Roman"/>
          <w:i/>
          <w:sz w:val="24"/>
          <w:szCs w:val="24"/>
        </w:rPr>
        <w:t xml:space="preserve">. </w:t>
      </w:r>
      <w:r w:rsidR="00FD6ADF" w:rsidRPr="00E974D2">
        <w:rPr>
          <w:rFonts w:ascii="Times New Roman" w:hAnsi="Times New Roman" w:cs="Times New Roman"/>
          <w:sz w:val="24"/>
          <w:szCs w:val="24"/>
        </w:rPr>
        <w:t>Важное диагностическое и прогностическое значение имеет исследо</w:t>
      </w:r>
      <w:r w:rsidR="00FD6ADF" w:rsidRPr="00E974D2">
        <w:rPr>
          <w:rFonts w:ascii="Times New Roman" w:hAnsi="Times New Roman" w:cs="Times New Roman"/>
          <w:sz w:val="24"/>
          <w:szCs w:val="24"/>
        </w:rPr>
        <w:softHyphen/>
        <w:t xml:space="preserve">вание функции внешнего дыхания (ФВД). Для ДЗЛ характерны нарушения легочной вентиляции по рестриктивному типу,  в более поздних стадиях за счет фиброза и вторичной инфекции может присоединиться бронхоспастический компонент. </w:t>
      </w:r>
    </w:p>
    <w:p w:rsidR="00694AE0" w:rsidRPr="00E974D2" w:rsidRDefault="00FD6ADF" w:rsidP="00E974D2">
      <w:pPr>
        <w:spacing w:after="0"/>
        <w:jc w:val="both"/>
        <w:rPr>
          <w:rFonts w:ascii="Times New Roman" w:hAnsi="Times New Roman" w:cs="Times New Roman"/>
          <w:b/>
          <w:bCs/>
          <w:sz w:val="24"/>
          <w:szCs w:val="24"/>
        </w:rPr>
      </w:pPr>
      <w:r w:rsidRPr="00E974D2">
        <w:rPr>
          <w:rFonts w:ascii="Times New Roman" w:hAnsi="Times New Roman" w:cs="Times New Roman"/>
          <w:b/>
          <w:bCs/>
          <w:sz w:val="24"/>
          <w:szCs w:val="24"/>
        </w:rPr>
        <w:t>Идиопатический фиброзирующий альвеолит (ИФА)</w:t>
      </w:r>
      <w:r w:rsidR="00694AE0" w:rsidRPr="00E974D2">
        <w:rPr>
          <w:rFonts w:ascii="Times New Roman" w:hAnsi="Times New Roman" w:cs="Times New Roman"/>
          <w:b/>
          <w:bCs/>
          <w:sz w:val="24"/>
          <w:szCs w:val="24"/>
        </w:rPr>
        <w:t xml:space="preserve"> </w:t>
      </w:r>
    </w:p>
    <w:p w:rsidR="00FD6ADF" w:rsidRPr="00E974D2" w:rsidRDefault="00694AE0" w:rsidP="00E974D2">
      <w:pPr>
        <w:spacing w:after="0"/>
        <w:jc w:val="both"/>
        <w:rPr>
          <w:rFonts w:ascii="Times New Roman" w:hAnsi="Times New Roman" w:cs="Times New Roman"/>
          <w:sz w:val="24"/>
          <w:szCs w:val="24"/>
        </w:rPr>
      </w:pPr>
      <w:r w:rsidRPr="00E974D2">
        <w:rPr>
          <w:rFonts w:ascii="Times New Roman" w:hAnsi="Times New Roman" w:cs="Times New Roman"/>
          <w:sz w:val="24"/>
          <w:szCs w:val="24"/>
        </w:rPr>
        <w:t>Б</w:t>
      </w:r>
      <w:r w:rsidR="00FD6ADF" w:rsidRPr="00E974D2">
        <w:rPr>
          <w:rFonts w:ascii="Times New Roman" w:hAnsi="Times New Roman" w:cs="Times New Roman"/>
          <w:sz w:val="24"/>
          <w:szCs w:val="24"/>
        </w:rPr>
        <w:t>олезнь  неизвес</w:t>
      </w:r>
      <w:r w:rsidR="00FD6ADF" w:rsidRPr="00E974D2">
        <w:rPr>
          <w:rFonts w:ascii="Times New Roman" w:hAnsi="Times New Roman" w:cs="Times New Roman"/>
          <w:sz w:val="24"/>
          <w:szCs w:val="24"/>
        </w:rPr>
        <w:softHyphen/>
        <w:t>тной природы,  характеризуется прогрессирующим фиброзом,  известна также под названием болезнь Хаммена-Рича. При гистологическом исследовании легких обнаруживают фиброз межальвеолярных перегородок,  инфильтрацию мононуклеарами,  иногда нейтрофилами и эозинофилами,  отмечаются признаки васкулита и изменения базальной мембраны. Морфологическая картина ха</w:t>
      </w:r>
      <w:r w:rsidR="00FD6ADF" w:rsidRPr="00E974D2">
        <w:rPr>
          <w:rFonts w:ascii="Times New Roman" w:hAnsi="Times New Roman" w:cs="Times New Roman"/>
          <w:sz w:val="24"/>
          <w:szCs w:val="24"/>
        </w:rPr>
        <w:softHyphen/>
        <w:t>рактеризует последовательную смену фаз болезни: интерстициальный отек,  альвеолит и фиброз. Морфологическая картина ха</w:t>
      </w:r>
      <w:r w:rsidR="00FD6ADF" w:rsidRPr="00E974D2">
        <w:rPr>
          <w:rFonts w:ascii="Times New Roman" w:hAnsi="Times New Roman" w:cs="Times New Roman"/>
          <w:sz w:val="24"/>
          <w:szCs w:val="24"/>
        </w:rPr>
        <w:softHyphen/>
        <w:t xml:space="preserve">рактеризует последовательную смену фаз болезни: интерстициальный отек,  альвеолит и фиброз. </w:t>
      </w:r>
    </w:p>
    <w:p w:rsidR="002C0EAE" w:rsidRPr="00E974D2" w:rsidRDefault="001124E8" w:rsidP="00E974D2">
      <w:pPr>
        <w:spacing w:after="0"/>
        <w:jc w:val="both"/>
        <w:rPr>
          <w:rFonts w:ascii="Times New Roman" w:hAnsi="Times New Roman" w:cs="Times New Roman"/>
          <w:sz w:val="24"/>
          <w:szCs w:val="24"/>
        </w:rPr>
      </w:pPr>
      <w:r w:rsidRPr="00E974D2">
        <w:rPr>
          <w:rFonts w:ascii="Times New Roman" w:hAnsi="Times New Roman" w:cs="Times New Roman"/>
          <w:i/>
          <w:sz w:val="24"/>
          <w:szCs w:val="24"/>
        </w:rPr>
        <w:t xml:space="preserve">Клиническая </w:t>
      </w:r>
      <w:r w:rsidR="002C0EAE" w:rsidRPr="00E974D2">
        <w:rPr>
          <w:rFonts w:ascii="Times New Roman" w:hAnsi="Times New Roman" w:cs="Times New Roman"/>
          <w:i/>
          <w:sz w:val="24"/>
          <w:szCs w:val="24"/>
        </w:rPr>
        <w:t>картина.</w:t>
      </w:r>
      <w:r w:rsidR="00884C46" w:rsidRPr="00E974D2">
        <w:rPr>
          <w:rFonts w:ascii="Times New Roman" w:hAnsi="Times New Roman" w:cs="Times New Roman"/>
          <w:i/>
          <w:sz w:val="24"/>
          <w:szCs w:val="24"/>
        </w:rPr>
        <w:t xml:space="preserve"> </w:t>
      </w:r>
      <w:r w:rsidR="00FD6ADF" w:rsidRPr="00E974D2">
        <w:rPr>
          <w:rFonts w:ascii="Times New Roman" w:hAnsi="Times New Roman" w:cs="Times New Roman"/>
          <w:sz w:val="24"/>
          <w:szCs w:val="24"/>
        </w:rPr>
        <w:t xml:space="preserve">Заболевают обычно люди среднего возраста. </w:t>
      </w:r>
      <w:r w:rsidR="00FD6ADF" w:rsidRPr="00E974D2">
        <w:rPr>
          <w:rFonts w:ascii="Times New Roman" w:hAnsi="Times New Roman" w:cs="Times New Roman"/>
          <w:bCs/>
          <w:sz w:val="24"/>
          <w:szCs w:val="24"/>
        </w:rPr>
        <w:t>Клиническими признаками</w:t>
      </w:r>
      <w:r w:rsidR="00FD6ADF" w:rsidRPr="00E974D2">
        <w:rPr>
          <w:rFonts w:ascii="Times New Roman" w:hAnsi="Times New Roman" w:cs="Times New Roman"/>
          <w:sz w:val="24"/>
          <w:szCs w:val="24"/>
        </w:rPr>
        <w:t xml:space="preserve"> служат прогрессирующая одышка,  чувство неполноты вдоха,  непродуктивный кашель, похудание, небольшая температура, звучная крепитация – "треск целлофана".</w:t>
      </w:r>
    </w:p>
    <w:p w:rsidR="002C0EAE" w:rsidRPr="00E974D2" w:rsidRDefault="00FD6ADF" w:rsidP="00E974D2">
      <w:pPr>
        <w:spacing w:after="0"/>
        <w:jc w:val="both"/>
        <w:rPr>
          <w:rFonts w:ascii="Times New Roman" w:hAnsi="Times New Roman" w:cs="Times New Roman"/>
          <w:sz w:val="24"/>
          <w:szCs w:val="24"/>
        </w:rPr>
      </w:pPr>
      <w:r w:rsidRPr="00E974D2">
        <w:rPr>
          <w:rFonts w:ascii="Times New Roman" w:hAnsi="Times New Roman" w:cs="Times New Roman"/>
          <w:bCs/>
          <w:i/>
          <w:sz w:val="24"/>
          <w:szCs w:val="24"/>
        </w:rPr>
        <w:t>Внелегочные проявления</w:t>
      </w:r>
      <w:r w:rsidRPr="00E974D2">
        <w:rPr>
          <w:rFonts w:ascii="Times New Roman" w:hAnsi="Times New Roman" w:cs="Times New Roman"/>
          <w:sz w:val="24"/>
          <w:szCs w:val="24"/>
        </w:rPr>
        <w:t>: остеоартропатии,  артралгии,  цианоз при ды</w:t>
      </w:r>
      <w:r w:rsidRPr="00E974D2">
        <w:rPr>
          <w:rFonts w:ascii="Times New Roman" w:hAnsi="Times New Roman" w:cs="Times New Roman"/>
          <w:sz w:val="24"/>
          <w:szCs w:val="24"/>
        </w:rPr>
        <w:softHyphen/>
        <w:t>хательной недостаточности,  иногда синдром Рейно,  пальцы в виде "часовых стекол" и "барабанных палочек".</w:t>
      </w:r>
    </w:p>
    <w:p w:rsidR="001124E8" w:rsidRPr="00E974D2" w:rsidRDefault="00FD6ADF" w:rsidP="00E974D2">
      <w:pPr>
        <w:spacing w:after="0"/>
        <w:jc w:val="both"/>
        <w:rPr>
          <w:rFonts w:ascii="Times New Roman" w:hAnsi="Times New Roman" w:cs="Times New Roman"/>
          <w:sz w:val="24"/>
          <w:szCs w:val="24"/>
        </w:rPr>
      </w:pPr>
      <w:r w:rsidRPr="00E974D2">
        <w:rPr>
          <w:rFonts w:ascii="Times New Roman" w:hAnsi="Times New Roman" w:cs="Times New Roman"/>
          <w:bCs/>
          <w:i/>
          <w:sz w:val="24"/>
          <w:szCs w:val="24"/>
        </w:rPr>
        <w:t>Лабораторные изменения</w:t>
      </w:r>
      <w:r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 xml:space="preserve">также неспецифичны: увеличение СОЭ,  небольшой лейкоцитоз. </w:t>
      </w:r>
      <w:r w:rsidRPr="00E974D2">
        <w:rPr>
          <w:rFonts w:ascii="Times New Roman" w:hAnsi="Times New Roman" w:cs="Times New Roman"/>
          <w:bCs/>
          <w:sz w:val="24"/>
          <w:szCs w:val="24"/>
        </w:rPr>
        <w:t>Рентгенологически</w:t>
      </w:r>
      <w:r w:rsidRPr="00E974D2">
        <w:rPr>
          <w:rFonts w:ascii="Times New Roman" w:hAnsi="Times New Roman" w:cs="Times New Roman"/>
          <w:sz w:val="24"/>
          <w:szCs w:val="24"/>
        </w:rPr>
        <w:t xml:space="preserve"> выявля</w:t>
      </w:r>
      <w:r w:rsidRPr="00E974D2">
        <w:rPr>
          <w:rFonts w:ascii="Times New Roman" w:hAnsi="Times New Roman" w:cs="Times New Roman"/>
          <w:sz w:val="24"/>
          <w:szCs w:val="24"/>
        </w:rPr>
        <w:softHyphen/>
        <w:t>ются диссеминация и фиброз, преимущественно в нижних отделах лег</w:t>
      </w:r>
      <w:r w:rsidRPr="00E974D2">
        <w:rPr>
          <w:rFonts w:ascii="Times New Roman" w:hAnsi="Times New Roman" w:cs="Times New Roman"/>
          <w:sz w:val="24"/>
          <w:szCs w:val="24"/>
        </w:rPr>
        <w:softHyphen/>
        <w:t>ких,  постепенно формируется "сотовое легкое" (грубый фиброз с участка</w:t>
      </w:r>
      <w:r w:rsidRPr="00E974D2">
        <w:rPr>
          <w:rFonts w:ascii="Times New Roman" w:hAnsi="Times New Roman" w:cs="Times New Roman"/>
          <w:sz w:val="24"/>
          <w:szCs w:val="24"/>
        </w:rPr>
        <w:softHyphen/>
        <w:t>ми эмфиземы). Плевральная реакция и увеличение внутригрудных лимфоуз</w:t>
      </w:r>
      <w:r w:rsidRPr="00E974D2">
        <w:rPr>
          <w:rFonts w:ascii="Times New Roman" w:hAnsi="Times New Roman" w:cs="Times New Roman"/>
          <w:sz w:val="24"/>
          <w:szCs w:val="24"/>
        </w:rPr>
        <w:softHyphen/>
        <w:t xml:space="preserve">лов отсутствуют. </w:t>
      </w:r>
    </w:p>
    <w:p w:rsidR="002C0EAE" w:rsidRPr="00E974D2" w:rsidRDefault="002C0EAE" w:rsidP="00E974D2">
      <w:pPr>
        <w:jc w:val="both"/>
        <w:rPr>
          <w:rFonts w:ascii="Times New Roman" w:hAnsi="Times New Roman" w:cs="Times New Roman"/>
          <w:b/>
          <w:bCs/>
          <w:sz w:val="24"/>
          <w:szCs w:val="24"/>
        </w:rPr>
      </w:pPr>
      <w:r w:rsidRPr="00E974D2">
        <w:rPr>
          <w:rFonts w:ascii="Times New Roman" w:hAnsi="Times New Roman" w:cs="Times New Roman"/>
          <w:bCs/>
          <w:i/>
          <w:sz w:val="24"/>
          <w:szCs w:val="24"/>
        </w:rPr>
        <w:t>Лечение.</w:t>
      </w:r>
      <w:r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 xml:space="preserve"> </w:t>
      </w:r>
      <w:r w:rsidR="007D5464" w:rsidRPr="00E974D2">
        <w:rPr>
          <w:rFonts w:ascii="Times New Roman" w:hAnsi="Times New Roman" w:cs="Times New Roman"/>
          <w:sz w:val="24"/>
          <w:szCs w:val="24"/>
        </w:rPr>
        <w:t xml:space="preserve">Для лечения используются различные комбинации кортикостероидов с цитостатиками – </w:t>
      </w:r>
      <w:r w:rsidR="007D5464" w:rsidRPr="00E974D2">
        <w:rPr>
          <w:rFonts w:ascii="Times New Roman" w:hAnsi="Times New Roman" w:cs="Times New Roman"/>
          <w:b/>
          <w:bCs/>
          <w:sz w:val="24"/>
          <w:szCs w:val="24"/>
        </w:rPr>
        <w:t xml:space="preserve">азатиоприном </w:t>
      </w:r>
      <w:r w:rsidR="007D5464" w:rsidRPr="00E974D2">
        <w:rPr>
          <w:rFonts w:ascii="Times New Roman" w:hAnsi="Times New Roman" w:cs="Times New Roman"/>
          <w:sz w:val="24"/>
          <w:szCs w:val="24"/>
        </w:rPr>
        <w:t xml:space="preserve"> или </w:t>
      </w:r>
      <w:r w:rsidR="007D5464" w:rsidRPr="00E974D2">
        <w:rPr>
          <w:rFonts w:ascii="Times New Roman" w:hAnsi="Times New Roman" w:cs="Times New Roman"/>
          <w:b/>
          <w:bCs/>
          <w:sz w:val="24"/>
          <w:szCs w:val="24"/>
        </w:rPr>
        <w:t>циклофосфамидом</w:t>
      </w:r>
      <w:r w:rsidR="007D5464" w:rsidRPr="00E974D2">
        <w:rPr>
          <w:rFonts w:ascii="Times New Roman" w:hAnsi="Times New Roman" w:cs="Times New Roman"/>
          <w:sz w:val="24"/>
          <w:szCs w:val="24"/>
        </w:rPr>
        <w:t>. В фазе отека и разви</w:t>
      </w:r>
      <w:r w:rsidR="007D5464" w:rsidRPr="00E974D2">
        <w:rPr>
          <w:rFonts w:ascii="Times New Roman" w:hAnsi="Times New Roman" w:cs="Times New Roman"/>
          <w:sz w:val="24"/>
          <w:szCs w:val="24"/>
        </w:rPr>
        <w:softHyphen/>
        <w:t xml:space="preserve">тия альвеолита назначается 1-1,5 мг/кг/сут. </w:t>
      </w:r>
      <w:r w:rsidR="007D5464" w:rsidRPr="00E974D2">
        <w:rPr>
          <w:rFonts w:ascii="Times New Roman" w:hAnsi="Times New Roman" w:cs="Times New Roman"/>
          <w:b/>
          <w:bCs/>
          <w:sz w:val="24"/>
          <w:szCs w:val="24"/>
        </w:rPr>
        <w:t>преднизолона</w:t>
      </w:r>
      <w:r w:rsidR="007D5464" w:rsidRPr="00E974D2">
        <w:rPr>
          <w:rFonts w:ascii="Times New Roman" w:hAnsi="Times New Roman" w:cs="Times New Roman"/>
          <w:sz w:val="24"/>
          <w:szCs w:val="24"/>
        </w:rPr>
        <w:t xml:space="preserve"> до 12 недель,  за</w:t>
      </w:r>
      <w:r w:rsidR="007D5464" w:rsidRPr="00E974D2">
        <w:rPr>
          <w:rFonts w:ascii="Times New Roman" w:hAnsi="Times New Roman" w:cs="Times New Roman"/>
          <w:sz w:val="24"/>
          <w:szCs w:val="24"/>
        </w:rPr>
        <w:softHyphen/>
        <w:t>тем постепенно на протяжении 6-8 мес. дозу понижают до поддерживающей (0,5 мг/кг/сут.). При ухудшении – показано назначение цитостатиков. При переходе патологического процесса в стадию ин</w:t>
      </w:r>
      <w:r w:rsidR="007D5464" w:rsidRPr="00E974D2">
        <w:rPr>
          <w:rFonts w:ascii="Times New Roman" w:hAnsi="Times New Roman" w:cs="Times New Roman"/>
          <w:sz w:val="24"/>
          <w:szCs w:val="24"/>
        </w:rPr>
        <w:softHyphen/>
        <w:t xml:space="preserve">терстициального фиброза показано назначение </w:t>
      </w:r>
      <w:r w:rsidR="007D5464" w:rsidRPr="00E974D2">
        <w:rPr>
          <w:rFonts w:ascii="Times New Roman" w:hAnsi="Times New Roman" w:cs="Times New Roman"/>
          <w:b/>
          <w:bCs/>
          <w:sz w:val="24"/>
          <w:szCs w:val="24"/>
          <w:lang w:val="en-US"/>
        </w:rPr>
        <w:t>D</w:t>
      </w:r>
      <w:r w:rsidR="007D5464" w:rsidRPr="00E974D2">
        <w:rPr>
          <w:rFonts w:ascii="Times New Roman" w:hAnsi="Times New Roman" w:cs="Times New Roman"/>
          <w:b/>
          <w:bCs/>
          <w:sz w:val="24"/>
          <w:szCs w:val="24"/>
        </w:rPr>
        <w:t xml:space="preserve">-пеницилламина </w:t>
      </w:r>
      <w:r w:rsidR="007D5464" w:rsidRPr="00E974D2">
        <w:rPr>
          <w:rFonts w:ascii="Times New Roman" w:hAnsi="Times New Roman" w:cs="Times New Roman"/>
          <w:sz w:val="24"/>
          <w:szCs w:val="24"/>
        </w:rPr>
        <w:t>в сочета</w:t>
      </w:r>
      <w:r w:rsidR="007D5464" w:rsidRPr="00E974D2">
        <w:rPr>
          <w:rFonts w:ascii="Times New Roman" w:hAnsi="Times New Roman" w:cs="Times New Roman"/>
          <w:sz w:val="24"/>
          <w:szCs w:val="24"/>
        </w:rPr>
        <w:softHyphen/>
        <w:t xml:space="preserve">нии с преднизолоном. Эффективность иммунодепрессантов повышается при применении гемосорбции,  способствующей удалению циркулирующих иммунных комплексов. </w:t>
      </w:r>
      <w:r w:rsidR="007D5464" w:rsidRPr="00E974D2">
        <w:rPr>
          <w:rFonts w:ascii="Times New Roman" w:hAnsi="Times New Roman" w:cs="Times New Roman"/>
          <w:b/>
          <w:bCs/>
          <w:sz w:val="24"/>
          <w:szCs w:val="24"/>
        </w:rPr>
        <w:t>Альдактон</w:t>
      </w:r>
      <w:r w:rsidR="007D5464" w:rsidRPr="00E974D2">
        <w:rPr>
          <w:rFonts w:ascii="Times New Roman" w:hAnsi="Times New Roman" w:cs="Times New Roman"/>
          <w:sz w:val="24"/>
          <w:szCs w:val="24"/>
        </w:rPr>
        <w:t xml:space="preserve"> уменьшает альвеолярный и интерстициальный оте</w:t>
      </w:r>
      <w:r w:rsidR="007D5464" w:rsidRPr="00E974D2">
        <w:rPr>
          <w:rFonts w:ascii="Times New Roman" w:hAnsi="Times New Roman" w:cs="Times New Roman"/>
          <w:sz w:val="24"/>
          <w:szCs w:val="24"/>
        </w:rPr>
        <w:softHyphen/>
        <w:t xml:space="preserve">ки,  обладает иммуносупрессорным действием,  при ИФА рекомендуется в дозе 25-75 мг/сут.  на 10-12 мес. Применяются антиоксиданты - </w:t>
      </w:r>
      <w:r w:rsidR="007D5464" w:rsidRPr="00E974D2">
        <w:rPr>
          <w:rFonts w:ascii="Times New Roman" w:hAnsi="Times New Roman" w:cs="Times New Roman"/>
          <w:b/>
          <w:bCs/>
          <w:sz w:val="24"/>
          <w:szCs w:val="24"/>
        </w:rPr>
        <w:t>витамин Е</w:t>
      </w:r>
      <w:r w:rsidR="007D5464" w:rsidRPr="00E974D2">
        <w:rPr>
          <w:rFonts w:ascii="Times New Roman" w:hAnsi="Times New Roman" w:cs="Times New Roman"/>
          <w:sz w:val="24"/>
          <w:szCs w:val="24"/>
        </w:rPr>
        <w:t>,  ангиоп</w:t>
      </w:r>
      <w:r w:rsidR="007D5464" w:rsidRPr="00E974D2">
        <w:rPr>
          <w:rFonts w:ascii="Times New Roman" w:hAnsi="Times New Roman" w:cs="Times New Roman"/>
          <w:sz w:val="24"/>
          <w:szCs w:val="24"/>
        </w:rPr>
        <w:softHyphen/>
        <w:t xml:space="preserve">ротекторы (небольшие дозы </w:t>
      </w:r>
      <w:r w:rsidR="007D5464" w:rsidRPr="00E974D2">
        <w:rPr>
          <w:rFonts w:ascii="Times New Roman" w:hAnsi="Times New Roman" w:cs="Times New Roman"/>
          <w:b/>
          <w:bCs/>
          <w:sz w:val="24"/>
          <w:szCs w:val="24"/>
        </w:rPr>
        <w:t>гепарина</w:t>
      </w:r>
      <w:r w:rsidR="007D5464" w:rsidRPr="00E974D2">
        <w:rPr>
          <w:rFonts w:ascii="Times New Roman" w:hAnsi="Times New Roman" w:cs="Times New Roman"/>
          <w:sz w:val="24"/>
          <w:szCs w:val="24"/>
        </w:rPr>
        <w:t xml:space="preserve"> 10-14 дней в стационаре,  </w:t>
      </w:r>
      <w:r w:rsidR="007D5464" w:rsidRPr="00E974D2">
        <w:rPr>
          <w:rFonts w:ascii="Times New Roman" w:hAnsi="Times New Roman" w:cs="Times New Roman"/>
          <w:b/>
          <w:bCs/>
          <w:sz w:val="24"/>
          <w:szCs w:val="24"/>
        </w:rPr>
        <w:t>трен</w:t>
      </w:r>
      <w:r w:rsidR="007D5464" w:rsidRPr="00E974D2">
        <w:rPr>
          <w:rFonts w:ascii="Times New Roman" w:hAnsi="Times New Roman" w:cs="Times New Roman"/>
          <w:b/>
          <w:bCs/>
          <w:sz w:val="24"/>
          <w:szCs w:val="24"/>
        </w:rPr>
        <w:softHyphen/>
        <w:t>тал</w:t>
      </w:r>
      <w:r w:rsidR="007D5464" w:rsidRPr="00E974D2">
        <w:rPr>
          <w:rFonts w:ascii="Times New Roman" w:hAnsi="Times New Roman" w:cs="Times New Roman"/>
          <w:sz w:val="24"/>
          <w:szCs w:val="24"/>
        </w:rPr>
        <w:t xml:space="preserve">,  препараты </w:t>
      </w:r>
      <w:r w:rsidR="007D5464" w:rsidRPr="00E974D2">
        <w:rPr>
          <w:rFonts w:ascii="Times New Roman" w:hAnsi="Times New Roman" w:cs="Times New Roman"/>
          <w:b/>
          <w:bCs/>
          <w:sz w:val="24"/>
          <w:szCs w:val="24"/>
        </w:rPr>
        <w:t>никотиновой кислоты</w:t>
      </w:r>
      <w:r w:rsidR="007D5464" w:rsidRPr="00E974D2">
        <w:rPr>
          <w:rFonts w:ascii="Times New Roman" w:hAnsi="Times New Roman" w:cs="Times New Roman"/>
          <w:sz w:val="24"/>
          <w:szCs w:val="24"/>
        </w:rPr>
        <w:t xml:space="preserve">). </w:t>
      </w:r>
    </w:p>
    <w:p w:rsidR="00E974D2" w:rsidRDefault="00E974D2" w:rsidP="00E974D2">
      <w:pPr>
        <w:spacing w:after="0"/>
        <w:jc w:val="both"/>
        <w:rPr>
          <w:rFonts w:ascii="Times New Roman" w:hAnsi="Times New Roman" w:cs="Times New Roman"/>
          <w:b/>
          <w:bCs/>
          <w:sz w:val="24"/>
          <w:szCs w:val="24"/>
        </w:rPr>
      </w:pPr>
    </w:p>
    <w:p w:rsidR="00E974D2" w:rsidRDefault="00E974D2" w:rsidP="00E974D2">
      <w:pPr>
        <w:spacing w:after="0"/>
        <w:jc w:val="both"/>
        <w:rPr>
          <w:rFonts w:ascii="Times New Roman" w:hAnsi="Times New Roman" w:cs="Times New Roman"/>
          <w:b/>
          <w:bCs/>
          <w:sz w:val="24"/>
          <w:szCs w:val="24"/>
        </w:rPr>
      </w:pPr>
    </w:p>
    <w:p w:rsidR="007D5464" w:rsidRPr="00E974D2" w:rsidRDefault="007D5464" w:rsidP="00E974D2">
      <w:pPr>
        <w:spacing w:after="0"/>
        <w:jc w:val="both"/>
        <w:rPr>
          <w:rFonts w:ascii="Times New Roman" w:hAnsi="Times New Roman" w:cs="Times New Roman"/>
          <w:b/>
          <w:bCs/>
          <w:sz w:val="24"/>
          <w:szCs w:val="24"/>
        </w:rPr>
      </w:pPr>
      <w:r w:rsidRPr="00E974D2">
        <w:rPr>
          <w:rFonts w:ascii="Times New Roman" w:hAnsi="Times New Roman" w:cs="Times New Roman"/>
          <w:b/>
          <w:bCs/>
          <w:sz w:val="24"/>
          <w:szCs w:val="24"/>
        </w:rPr>
        <w:lastRenderedPageBreak/>
        <w:t>Экзогенные аллергические альвеолиты (ЭАА)</w:t>
      </w:r>
    </w:p>
    <w:p w:rsidR="007D5464" w:rsidRPr="00E974D2" w:rsidRDefault="002C0EAE" w:rsidP="00E974D2">
      <w:pPr>
        <w:spacing w:after="0"/>
        <w:jc w:val="both"/>
        <w:rPr>
          <w:rFonts w:ascii="Times New Roman" w:hAnsi="Times New Roman" w:cs="Times New Roman"/>
          <w:sz w:val="24"/>
          <w:szCs w:val="24"/>
        </w:rPr>
      </w:pPr>
      <w:r w:rsidRPr="00E974D2">
        <w:rPr>
          <w:rFonts w:ascii="Times New Roman" w:hAnsi="Times New Roman" w:cs="Times New Roman"/>
          <w:sz w:val="24"/>
          <w:szCs w:val="24"/>
        </w:rPr>
        <w:t xml:space="preserve">Группа заболеваний, характеризующихся развитием </w:t>
      </w:r>
      <w:r w:rsidR="007D5464" w:rsidRPr="00E974D2">
        <w:rPr>
          <w:rFonts w:ascii="Times New Roman" w:hAnsi="Times New Roman" w:cs="Times New Roman"/>
          <w:sz w:val="24"/>
          <w:szCs w:val="24"/>
        </w:rPr>
        <w:t xml:space="preserve">аллергической реакции в легких в результате гиперчувствительности к </w:t>
      </w:r>
      <w:r w:rsidRPr="00E974D2">
        <w:rPr>
          <w:rFonts w:ascii="Times New Roman" w:hAnsi="Times New Roman" w:cs="Times New Roman"/>
          <w:sz w:val="24"/>
          <w:szCs w:val="24"/>
        </w:rPr>
        <w:t>определенным</w:t>
      </w:r>
      <w:r w:rsidR="007D5464" w:rsidRPr="00E974D2">
        <w:rPr>
          <w:rFonts w:ascii="Times New Roman" w:hAnsi="Times New Roman" w:cs="Times New Roman"/>
          <w:sz w:val="24"/>
          <w:szCs w:val="24"/>
        </w:rPr>
        <w:t xml:space="preserve"> анти</w:t>
      </w:r>
      <w:r w:rsidR="007D5464" w:rsidRPr="00E974D2">
        <w:rPr>
          <w:rFonts w:ascii="Times New Roman" w:hAnsi="Times New Roman" w:cs="Times New Roman"/>
          <w:sz w:val="24"/>
          <w:szCs w:val="24"/>
        </w:rPr>
        <w:softHyphen/>
        <w:t>генам.  В настоящее время известно более двадцати заболеваний со сход</w:t>
      </w:r>
      <w:r w:rsidR="007D5464" w:rsidRPr="00E974D2">
        <w:rPr>
          <w:rFonts w:ascii="Times New Roman" w:hAnsi="Times New Roman" w:cs="Times New Roman"/>
          <w:sz w:val="24"/>
          <w:szCs w:val="24"/>
        </w:rPr>
        <w:softHyphen/>
        <w:t xml:space="preserve">ным патогенезом.  Заболевают от </w:t>
      </w:r>
      <w:r w:rsidR="007D5464" w:rsidRPr="00E974D2">
        <w:rPr>
          <w:rFonts w:ascii="Times New Roman" w:hAnsi="Times New Roman" w:cs="Times New Roman"/>
          <w:bCs/>
          <w:sz w:val="24"/>
          <w:szCs w:val="24"/>
        </w:rPr>
        <w:t>5 до 15%</w:t>
      </w:r>
      <w:r w:rsidR="007D5464" w:rsidRPr="00E974D2">
        <w:rPr>
          <w:rFonts w:ascii="Times New Roman" w:hAnsi="Times New Roman" w:cs="Times New Roman"/>
          <w:b/>
          <w:bCs/>
          <w:sz w:val="24"/>
          <w:szCs w:val="24"/>
        </w:rPr>
        <w:t xml:space="preserve"> </w:t>
      </w:r>
      <w:r w:rsidR="007D5464" w:rsidRPr="00E974D2">
        <w:rPr>
          <w:rFonts w:ascii="Times New Roman" w:hAnsi="Times New Roman" w:cs="Times New Roman"/>
          <w:sz w:val="24"/>
          <w:szCs w:val="24"/>
        </w:rPr>
        <w:t>контактировавших с антигеном в высокой концентрации.  Болезнь развивается в ответ на повторную ин</w:t>
      </w:r>
      <w:r w:rsidR="007D5464" w:rsidRPr="00E974D2">
        <w:rPr>
          <w:rFonts w:ascii="Times New Roman" w:hAnsi="Times New Roman" w:cs="Times New Roman"/>
          <w:sz w:val="24"/>
          <w:szCs w:val="24"/>
        </w:rPr>
        <w:softHyphen/>
        <w:t>галяцию различных антигенов,  являющихся продуктами бактерий, грибов,  животных белков,  некоторых низкомолекулярных химических соединений.  ЭАА может быть полностью обратимым,  но может быть и не обратимым,  что зависит от экспозиции антигена,  его природы,  иммунного ответа пациен</w:t>
      </w:r>
      <w:r w:rsidR="007D5464" w:rsidRPr="00E974D2">
        <w:rPr>
          <w:rFonts w:ascii="Times New Roman" w:hAnsi="Times New Roman" w:cs="Times New Roman"/>
          <w:sz w:val="24"/>
          <w:szCs w:val="24"/>
        </w:rPr>
        <w:softHyphen/>
        <w:t xml:space="preserve">та.  В этиологии имеют значение профессиональные факторы, окружающая среда,  хобби </w:t>
      </w:r>
      <w:r w:rsidR="007D5464" w:rsidRPr="00E974D2">
        <w:rPr>
          <w:rFonts w:ascii="Times New Roman" w:hAnsi="Times New Roman" w:cs="Times New Roman"/>
          <w:b/>
          <w:bCs/>
          <w:sz w:val="24"/>
          <w:szCs w:val="24"/>
        </w:rPr>
        <w:t>("легкое фермера",  "легкое сыровара", "легкое птицево</w:t>
      </w:r>
      <w:r w:rsidR="007D5464" w:rsidRPr="00E974D2">
        <w:rPr>
          <w:rFonts w:ascii="Times New Roman" w:hAnsi="Times New Roman" w:cs="Times New Roman"/>
          <w:b/>
          <w:bCs/>
          <w:sz w:val="24"/>
          <w:szCs w:val="24"/>
        </w:rPr>
        <w:softHyphen/>
        <w:t xml:space="preserve">да",  "легкое мукомола").  </w:t>
      </w:r>
      <w:r w:rsidR="007D5464" w:rsidRPr="00E974D2">
        <w:rPr>
          <w:rFonts w:ascii="Times New Roman" w:hAnsi="Times New Roman" w:cs="Times New Roman"/>
          <w:sz w:val="24"/>
          <w:szCs w:val="24"/>
        </w:rPr>
        <w:t>В сельском хозяйстве возможен контакт с тер</w:t>
      </w:r>
      <w:r w:rsidR="007D5464" w:rsidRPr="00E974D2">
        <w:rPr>
          <w:rFonts w:ascii="Times New Roman" w:hAnsi="Times New Roman" w:cs="Times New Roman"/>
          <w:sz w:val="24"/>
          <w:szCs w:val="24"/>
        </w:rPr>
        <w:softHyphen/>
        <w:t>мофильными актиномицетами и антигенами птиц,  протеинами свиней и ко</w:t>
      </w:r>
      <w:r w:rsidR="007D5464" w:rsidRPr="00E974D2">
        <w:rPr>
          <w:rFonts w:ascii="Times New Roman" w:hAnsi="Times New Roman" w:cs="Times New Roman"/>
          <w:sz w:val="24"/>
          <w:szCs w:val="24"/>
        </w:rPr>
        <w:softHyphen/>
        <w:t xml:space="preserve">ров. </w:t>
      </w:r>
    </w:p>
    <w:p w:rsidR="007D5464" w:rsidRPr="00E974D2" w:rsidRDefault="002C0EAE" w:rsidP="00E974D2">
      <w:pPr>
        <w:spacing w:after="0"/>
        <w:jc w:val="both"/>
        <w:rPr>
          <w:rFonts w:ascii="Times New Roman" w:hAnsi="Times New Roman" w:cs="Times New Roman"/>
          <w:bCs/>
          <w:i/>
          <w:sz w:val="24"/>
          <w:szCs w:val="24"/>
        </w:rPr>
      </w:pPr>
      <w:r w:rsidRPr="00E974D2">
        <w:rPr>
          <w:rFonts w:ascii="Times New Roman" w:hAnsi="Times New Roman" w:cs="Times New Roman"/>
          <w:bCs/>
          <w:i/>
          <w:sz w:val="24"/>
          <w:szCs w:val="24"/>
        </w:rPr>
        <w:t>Клиника и диагностика экзогенных аллергических альвеолитов</w:t>
      </w:r>
    </w:p>
    <w:p w:rsidR="007D5464" w:rsidRPr="00E974D2" w:rsidRDefault="007D5464" w:rsidP="00E974D2">
      <w:pPr>
        <w:jc w:val="both"/>
        <w:rPr>
          <w:rFonts w:ascii="Times New Roman" w:hAnsi="Times New Roman" w:cs="Times New Roman"/>
          <w:sz w:val="24"/>
          <w:szCs w:val="24"/>
        </w:rPr>
      </w:pPr>
      <w:r w:rsidRPr="00E974D2">
        <w:rPr>
          <w:rFonts w:ascii="Times New Roman" w:hAnsi="Times New Roman" w:cs="Times New Roman"/>
          <w:sz w:val="24"/>
          <w:szCs w:val="24"/>
        </w:rPr>
        <w:t>Клинически различают острое, по</w:t>
      </w:r>
      <w:r w:rsidRPr="00E974D2">
        <w:rPr>
          <w:rFonts w:ascii="Times New Roman" w:hAnsi="Times New Roman" w:cs="Times New Roman"/>
          <w:sz w:val="24"/>
          <w:szCs w:val="24"/>
        </w:rPr>
        <w:softHyphen/>
        <w:t>дострое и хроническое течение</w:t>
      </w:r>
      <w:r w:rsidRPr="00E974D2">
        <w:rPr>
          <w:rFonts w:ascii="Times New Roman" w:hAnsi="Times New Roman" w:cs="Times New Roman"/>
          <w:i/>
          <w:sz w:val="24"/>
          <w:szCs w:val="24"/>
        </w:rPr>
        <w:t xml:space="preserve">.  </w:t>
      </w:r>
      <w:r w:rsidRPr="00E974D2">
        <w:rPr>
          <w:rFonts w:ascii="Times New Roman" w:hAnsi="Times New Roman" w:cs="Times New Roman"/>
          <w:bCs/>
          <w:i/>
          <w:sz w:val="24"/>
          <w:szCs w:val="24"/>
        </w:rPr>
        <w:t>Острое течение</w:t>
      </w:r>
      <w:r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наблюдается через 4-12 часов после массивной ингаляции антигена.  Появляются температура,  слабость,  озноб,  тяжесть в грудной клетке,  кашель со скудной мокро</w:t>
      </w:r>
      <w:r w:rsidRPr="00E974D2">
        <w:rPr>
          <w:rFonts w:ascii="Times New Roman" w:hAnsi="Times New Roman" w:cs="Times New Roman"/>
          <w:sz w:val="24"/>
          <w:szCs w:val="24"/>
        </w:rPr>
        <w:softHyphen/>
        <w:t>той,  одышка,  боли в мышцах и суставах,  головная боль.  В легких над базальными отделами выслушивается двухсторонняя крепитация.  Разреше</w:t>
      </w:r>
      <w:r w:rsidRPr="00E974D2">
        <w:rPr>
          <w:rFonts w:ascii="Times New Roman" w:hAnsi="Times New Roman" w:cs="Times New Roman"/>
          <w:sz w:val="24"/>
          <w:szCs w:val="24"/>
        </w:rPr>
        <w:softHyphen/>
        <w:t xml:space="preserve">ние симптомов происходит через двое-трое суток,  но после контакта с антигеном клиника может вновь повториться.   </w:t>
      </w:r>
      <w:r w:rsidRPr="00E974D2">
        <w:rPr>
          <w:rFonts w:ascii="Times New Roman" w:hAnsi="Times New Roman" w:cs="Times New Roman"/>
          <w:bCs/>
          <w:i/>
          <w:sz w:val="24"/>
          <w:szCs w:val="24"/>
        </w:rPr>
        <w:t>Подострое течение</w:t>
      </w:r>
      <w:r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происходит при менее массивной ингаляции антигена, клинических сим</w:t>
      </w:r>
      <w:r w:rsidRPr="00E974D2">
        <w:rPr>
          <w:rFonts w:ascii="Times New Roman" w:hAnsi="Times New Roman" w:cs="Times New Roman"/>
          <w:sz w:val="24"/>
          <w:szCs w:val="24"/>
        </w:rPr>
        <w:softHyphen/>
        <w:t>птомов меньше.  При длительной и частой ингаляции антигена может раз</w:t>
      </w:r>
      <w:r w:rsidRPr="00E974D2">
        <w:rPr>
          <w:rFonts w:ascii="Times New Roman" w:hAnsi="Times New Roman" w:cs="Times New Roman"/>
          <w:sz w:val="24"/>
          <w:szCs w:val="24"/>
        </w:rPr>
        <w:softHyphen/>
        <w:t xml:space="preserve">виться </w:t>
      </w:r>
      <w:r w:rsidRPr="00E974D2">
        <w:rPr>
          <w:rFonts w:ascii="Times New Roman" w:hAnsi="Times New Roman" w:cs="Times New Roman"/>
          <w:bCs/>
          <w:i/>
          <w:sz w:val="24"/>
          <w:szCs w:val="24"/>
        </w:rPr>
        <w:t>хроническая форма</w:t>
      </w:r>
      <w:r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с исходом в легочный фиброз, легочно-сердеч</w:t>
      </w:r>
      <w:r w:rsidRPr="00E974D2">
        <w:rPr>
          <w:rFonts w:ascii="Times New Roman" w:hAnsi="Times New Roman" w:cs="Times New Roman"/>
          <w:sz w:val="24"/>
          <w:szCs w:val="24"/>
        </w:rPr>
        <w:softHyphen/>
        <w:t>ную недостаточность. Васкулит не характе</w:t>
      </w:r>
      <w:r w:rsidRPr="00E974D2">
        <w:rPr>
          <w:rFonts w:ascii="Times New Roman" w:hAnsi="Times New Roman" w:cs="Times New Roman"/>
          <w:sz w:val="24"/>
          <w:szCs w:val="24"/>
        </w:rPr>
        <w:softHyphen/>
        <w:t xml:space="preserve">рен. </w:t>
      </w:r>
    </w:p>
    <w:p w:rsidR="002C0EAE" w:rsidRPr="00E974D2" w:rsidRDefault="007D5464" w:rsidP="00E974D2">
      <w:pPr>
        <w:spacing w:after="0"/>
        <w:jc w:val="both"/>
        <w:rPr>
          <w:rFonts w:ascii="Times New Roman" w:hAnsi="Times New Roman" w:cs="Times New Roman"/>
          <w:sz w:val="24"/>
          <w:szCs w:val="24"/>
        </w:rPr>
      </w:pPr>
      <w:r w:rsidRPr="00E974D2">
        <w:rPr>
          <w:rFonts w:ascii="Times New Roman" w:hAnsi="Times New Roman" w:cs="Times New Roman"/>
          <w:sz w:val="24"/>
          <w:szCs w:val="24"/>
        </w:rPr>
        <w:t>Рентгенография легких при остром и подостром те</w:t>
      </w:r>
      <w:r w:rsidRPr="00E974D2">
        <w:rPr>
          <w:rFonts w:ascii="Times New Roman" w:hAnsi="Times New Roman" w:cs="Times New Roman"/>
          <w:sz w:val="24"/>
          <w:szCs w:val="24"/>
        </w:rPr>
        <w:softHyphen/>
        <w:t xml:space="preserve">чении патологии не выявляет, возможны минимальные изменения типа "матового стекла",  узелки не более 3 мм в центральных отделах легких.  При хроническом течении выявляется пневмосклероз, пневмофиброз. </w:t>
      </w:r>
      <w:r w:rsidR="002C0EAE" w:rsidRPr="00E974D2">
        <w:rPr>
          <w:rFonts w:ascii="Times New Roman" w:hAnsi="Times New Roman" w:cs="Times New Roman"/>
          <w:sz w:val="24"/>
          <w:szCs w:val="24"/>
        </w:rPr>
        <w:t xml:space="preserve"> </w:t>
      </w:r>
    </w:p>
    <w:p w:rsidR="007D5464" w:rsidRPr="00E974D2" w:rsidRDefault="007D5464" w:rsidP="00E974D2">
      <w:pPr>
        <w:jc w:val="both"/>
        <w:rPr>
          <w:rFonts w:ascii="Times New Roman" w:hAnsi="Times New Roman" w:cs="Times New Roman"/>
          <w:i/>
          <w:sz w:val="24"/>
          <w:szCs w:val="24"/>
        </w:rPr>
      </w:pPr>
      <w:r w:rsidRPr="00E974D2">
        <w:rPr>
          <w:rFonts w:ascii="Times New Roman" w:hAnsi="Times New Roman" w:cs="Times New Roman"/>
          <w:bCs/>
          <w:sz w:val="24"/>
          <w:szCs w:val="24"/>
        </w:rPr>
        <w:t>В анализе крови лейкоцитоз 12-30 тыс.,  со сдвигом влево,  эозинофилия бы</w:t>
      </w:r>
      <w:r w:rsidRPr="00E974D2">
        <w:rPr>
          <w:rFonts w:ascii="Times New Roman" w:hAnsi="Times New Roman" w:cs="Times New Roman"/>
          <w:bCs/>
          <w:sz w:val="24"/>
          <w:szCs w:val="24"/>
        </w:rPr>
        <w:softHyphen/>
        <w:t>вает редко,  возможно повышение Ig Y,  A,  M,  ревматоидного фактора.  Гистологически в легочной ткани - неказеозные гранулемы меньших раз</w:t>
      </w:r>
      <w:r w:rsidRPr="00E974D2">
        <w:rPr>
          <w:rFonts w:ascii="Times New Roman" w:hAnsi="Times New Roman" w:cs="Times New Roman"/>
          <w:bCs/>
          <w:sz w:val="24"/>
          <w:szCs w:val="24"/>
        </w:rPr>
        <w:softHyphen/>
        <w:t xml:space="preserve">меров,  чем при саркоидозе,  явления альвеолита.   </w:t>
      </w:r>
    </w:p>
    <w:p w:rsidR="006B0444" w:rsidRPr="00E974D2" w:rsidRDefault="006B0444" w:rsidP="00E974D2">
      <w:pPr>
        <w:jc w:val="both"/>
        <w:rPr>
          <w:rFonts w:ascii="Times New Roman" w:hAnsi="Times New Roman" w:cs="Times New Roman"/>
          <w:sz w:val="24"/>
          <w:szCs w:val="24"/>
        </w:rPr>
      </w:pPr>
      <w:r w:rsidRPr="00E974D2">
        <w:rPr>
          <w:rFonts w:ascii="Times New Roman" w:hAnsi="Times New Roman" w:cs="Times New Roman"/>
          <w:bCs/>
          <w:i/>
          <w:sz w:val="24"/>
          <w:szCs w:val="24"/>
        </w:rPr>
        <w:t xml:space="preserve">Лечение </w:t>
      </w:r>
      <w:r w:rsidR="002C0EAE" w:rsidRPr="00E974D2">
        <w:rPr>
          <w:rFonts w:ascii="Times New Roman" w:hAnsi="Times New Roman" w:cs="Times New Roman"/>
          <w:bCs/>
          <w:i/>
          <w:sz w:val="24"/>
          <w:szCs w:val="24"/>
        </w:rPr>
        <w:t xml:space="preserve">экзогенных аллергических альвеолитов. </w:t>
      </w:r>
      <w:r w:rsidRPr="00E974D2">
        <w:rPr>
          <w:rFonts w:ascii="Times New Roman" w:hAnsi="Times New Roman" w:cs="Times New Roman"/>
          <w:sz w:val="24"/>
          <w:szCs w:val="24"/>
        </w:rPr>
        <w:t xml:space="preserve">Исключить контакт с антигеном.  При остром течении применяют </w:t>
      </w:r>
      <w:r w:rsidRPr="00E974D2">
        <w:rPr>
          <w:rFonts w:ascii="Times New Roman" w:hAnsi="Times New Roman" w:cs="Times New Roman"/>
          <w:bCs/>
          <w:sz w:val="24"/>
          <w:szCs w:val="24"/>
        </w:rPr>
        <w:t>корти</w:t>
      </w:r>
      <w:r w:rsidRPr="00E974D2">
        <w:rPr>
          <w:rFonts w:ascii="Times New Roman" w:hAnsi="Times New Roman" w:cs="Times New Roman"/>
          <w:bCs/>
          <w:sz w:val="24"/>
          <w:szCs w:val="24"/>
        </w:rPr>
        <w:softHyphen/>
        <w:t xml:space="preserve">костероиды 0,5 мг/кг в сут. 2-4 недели,  при подостром и хроническом – 1 мг/кг/сут. </w:t>
      </w:r>
      <w:r w:rsidRPr="00E974D2">
        <w:rPr>
          <w:rFonts w:ascii="Times New Roman" w:hAnsi="Times New Roman" w:cs="Times New Roman"/>
          <w:sz w:val="24"/>
          <w:szCs w:val="24"/>
        </w:rPr>
        <w:t xml:space="preserve">на 1-2 месяца с последующим постепенным снижением дозы до поддерживающей </w:t>
      </w:r>
      <w:r w:rsidRPr="00E974D2">
        <w:rPr>
          <w:rFonts w:ascii="Times New Roman" w:hAnsi="Times New Roman" w:cs="Times New Roman"/>
          <w:bCs/>
          <w:sz w:val="24"/>
          <w:szCs w:val="24"/>
        </w:rPr>
        <w:t>5-10 мг/сут</w:t>
      </w:r>
      <w:r w:rsidRPr="00E974D2">
        <w:rPr>
          <w:rFonts w:ascii="Times New Roman" w:hAnsi="Times New Roman" w:cs="Times New Roman"/>
          <w:sz w:val="24"/>
          <w:szCs w:val="24"/>
        </w:rPr>
        <w:t>. Прогноз при своевременной диагностике хоро</w:t>
      </w:r>
      <w:r w:rsidRPr="00E974D2">
        <w:rPr>
          <w:rFonts w:ascii="Times New Roman" w:hAnsi="Times New Roman" w:cs="Times New Roman"/>
          <w:sz w:val="24"/>
          <w:szCs w:val="24"/>
        </w:rPr>
        <w:softHyphen/>
        <w:t xml:space="preserve">ший. </w:t>
      </w:r>
    </w:p>
    <w:p w:rsidR="006B0444" w:rsidRPr="00E974D2" w:rsidRDefault="006B0444" w:rsidP="00E974D2">
      <w:pPr>
        <w:jc w:val="both"/>
        <w:rPr>
          <w:rFonts w:ascii="Times New Roman" w:hAnsi="Times New Roman" w:cs="Times New Roman"/>
          <w:b/>
          <w:bCs/>
          <w:sz w:val="24"/>
          <w:szCs w:val="24"/>
        </w:rPr>
      </w:pPr>
      <w:r w:rsidRPr="00E974D2">
        <w:rPr>
          <w:rFonts w:ascii="Times New Roman" w:hAnsi="Times New Roman" w:cs="Times New Roman"/>
          <w:sz w:val="24"/>
          <w:szCs w:val="24"/>
        </w:rPr>
        <w:t xml:space="preserve"> </w:t>
      </w:r>
      <w:r w:rsidRPr="00E974D2">
        <w:rPr>
          <w:rFonts w:ascii="Times New Roman" w:hAnsi="Times New Roman" w:cs="Times New Roman"/>
          <w:sz w:val="24"/>
          <w:szCs w:val="24"/>
        </w:rPr>
        <w:tab/>
      </w:r>
      <w:r w:rsidRPr="00E974D2">
        <w:rPr>
          <w:rFonts w:ascii="Times New Roman" w:hAnsi="Times New Roman" w:cs="Times New Roman"/>
          <w:b/>
          <w:bCs/>
          <w:sz w:val="24"/>
          <w:szCs w:val="24"/>
        </w:rPr>
        <w:t>Туберкулез</w:t>
      </w:r>
    </w:p>
    <w:p w:rsidR="006B0444" w:rsidRPr="00E974D2" w:rsidRDefault="006B0444" w:rsidP="00E974D2">
      <w:pPr>
        <w:jc w:val="both"/>
        <w:rPr>
          <w:rFonts w:ascii="Times New Roman" w:hAnsi="Times New Roman" w:cs="Times New Roman"/>
          <w:sz w:val="24"/>
          <w:szCs w:val="24"/>
        </w:rPr>
      </w:pPr>
      <w:r w:rsidRPr="00E974D2">
        <w:rPr>
          <w:rFonts w:ascii="Times New Roman" w:hAnsi="Times New Roman" w:cs="Times New Roman"/>
          <w:sz w:val="24"/>
          <w:szCs w:val="24"/>
        </w:rPr>
        <w:t>Преимущественно о туберкулезе</w:t>
      </w:r>
      <w:r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могут свидетельствовать молодой возраст больного,  признаки туберкулезной интоксикации, контактный анам</w:t>
      </w:r>
      <w:r w:rsidRPr="00E974D2">
        <w:rPr>
          <w:rFonts w:ascii="Times New Roman" w:hAnsi="Times New Roman" w:cs="Times New Roman"/>
          <w:sz w:val="24"/>
          <w:szCs w:val="24"/>
        </w:rPr>
        <w:softHyphen/>
        <w:t>нез,  положительные результаты туберкулиновой пробы, бактериологического исследования мокроты и промывных вод бронхов,  кровохарканье,  вовлечение плевры,  а также результат пробной противотуберкулезной терапии (диаг</w:t>
      </w:r>
      <w:r w:rsidRPr="00E974D2">
        <w:rPr>
          <w:rFonts w:ascii="Times New Roman" w:hAnsi="Times New Roman" w:cs="Times New Roman"/>
          <w:sz w:val="24"/>
          <w:szCs w:val="24"/>
        </w:rPr>
        <w:softHyphen/>
        <w:t>ноз "ex ju</w:t>
      </w:r>
      <w:r w:rsidRPr="00E974D2">
        <w:rPr>
          <w:rFonts w:ascii="Times New Roman" w:hAnsi="Times New Roman" w:cs="Times New Roman"/>
          <w:sz w:val="24"/>
          <w:szCs w:val="24"/>
          <w:lang w:val="en-US"/>
        </w:rPr>
        <w:t>v</w:t>
      </w:r>
      <w:r w:rsidRPr="00E974D2">
        <w:rPr>
          <w:rFonts w:ascii="Times New Roman" w:hAnsi="Times New Roman" w:cs="Times New Roman"/>
          <w:sz w:val="24"/>
          <w:szCs w:val="24"/>
        </w:rPr>
        <w:t xml:space="preserve">antibus"). </w:t>
      </w:r>
    </w:p>
    <w:p w:rsidR="006B0444" w:rsidRPr="00E974D2" w:rsidRDefault="006B0444"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Внелегочный туберкулез</w:t>
      </w:r>
    </w:p>
    <w:p w:rsidR="005871EC" w:rsidRPr="00E974D2" w:rsidRDefault="005B1563" w:rsidP="00E974D2">
      <w:pPr>
        <w:numPr>
          <w:ilvl w:val="0"/>
          <w:numId w:val="16"/>
        </w:numPr>
        <w:jc w:val="both"/>
        <w:rPr>
          <w:rFonts w:ascii="Times New Roman" w:hAnsi="Times New Roman" w:cs="Times New Roman"/>
          <w:bCs/>
          <w:sz w:val="24"/>
          <w:szCs w:val="24"/>
        </w:rPr>
      </w:pPr>
      <w:r w:rsidRPr="00E974D2">
        <w:rPr>
          <w:rFonts w:ascii="Times New Roman" w:hAnsi="Times New Roman" w:cs="Times New Roman"/>
          <w:bCs/>
          <w:sz w:val="24"/>
          <w:szCs w:val="24"/>
        </w:rPr>
        <w:t>туберкулез кожи и подкожной клетчатки</w:t>
      </w:r>
    </w:p>
    <w:p w:rsidR="005871EC" w:rsidRPr="00E974D2" w:rsidRDefault="005B1563" w:rsidP="00E974D2">
      <w:pPr>
        <w:numPr>
          <w:ilvl w:val="0"/>
          <w:numId w:val="16"/>
        </w:numPr>
        <w:jc w:val="both"/>
        <w:rPr>
          <w:rFonts w:ascii="Times New Roman" w:hAnsi="Times New Roman" w:cs="Times New Roman"/>
          <w:bCs/>
          <w:sz w:val="24"/>
          <w:szCs w:val="24"/>
        </w:rPr>
      </w:pPr>
      <w:r w:rsidRPr="00E974D2">
        <w:rPr>
          <w:rFonts w:ascii="Times New Roman" w:hAnsi="Times New Roman" w:cs="Times New Roman"/>
          <w:bCs/>
          <w:sz w:val="24"/>
          <w:szCs w:val="24"/>
        </w:rPr>
        <w:lastRenderedPageBreak/>
        <w:t>туберкулез костей и суставов</w:t>
      </w:r>
    </w:p>
    <w:p w:rsidR="005871EC" w:rsidRPr="00E974D2" w:rsidRDefault="005B1563" w:rsidP="00E974D2">
      <w:pPr>
        <w:numPr>
          <w:ilvl w:val="0"/>
          <w:numId w:val="16"/>
        </w:numPr>
        <w:jc w:val="both"/>
        <w:rPr>
          <w:rFonts w:ascii="Times New Roman" w:hAnsi="Times New Roman" w:cs="Times New Roman"/>
          <w:bCs/>
          <w:sz w:val="24"/>
          <w:szCs w:val="24"/>
        </w:rPr>
      </w:pPr>
      <w:r w:rsidRPr="00E974D2">
        <w:rPr>
          <w:rFonts w:ascii="Times New Roman" w:hAnsi="Times New Roman" w:cs="Times New Roman"/>
          <w:bCs/>
          <w:sz w:val="24"/>
          <w:szCs w:val="24"/>
        </w:rPr>
        <w:t>т</w:t>
      </w:r>
      <w:r w:rsidRPr="00E974D2">
        <w:rPr>
          <w:rFonts w:ascii="Times New Roman" w:hAnsi="Times New Roman" w:cs="Times New Roman"/>
          <w:bCs/>
          <w:sz w:val="24"/>
          <w:szCs w:val="24"/>
          <w:lang w:val="en-US"/>
        </w:rPr>
        <w:t xml:space="preserve">уберкулез органов пищеварительной системы  </w:t>
      </w:r>
    </w:p>
    <w:p w:rsidR="005871EC" w:rsidRPr="00E974D2" w:rsidRDefault="005B1563" w:rsidP="00E974D2">
      <w:pPr>
        <w:numPr>
          <w:ilvl w:val="0"/>
          <w:numId w:val="16"/>
        </w:numPr>
        <w:jc w:val="both"/>
        <w:rPr>
          <w:rFonts w:ascii="Times New Roman" w:hAnsi="Times New Roman" w:cs="Times New Roman"/>
          <w:bCs/>
          <w:sz w:val="24"/>
          <w:szCs w:val="24"/>
        </w:rPr>
      </w:pPr>
      <w:r w:rsidRPr="00E974D2">
        <w:rPr>
          <w:rFonts w:ascii="Times New Roman" w:hAnsi="Times New Roman" w:cs="Times New Roman"/>
          <w:bCs/>
          <w:sz w:val="24"/>
          <w:szCs w:val="24"/>
        </w:rPr>
        <w:t>туберкулез мочевых и половых органов</w:t>
      </w:r>
    </w:p>
    <w:p w:rsidR="005871EC" w:rsidRPr="00E974D2" w:rsidRDefault="005B1563" w:rsidP="00E974D2">
      <w:pPr>
        <w:numPr>
          <w:ilvl w:val="0"/>
          <w:numId w:val="16"/>
        </w:numPr>
        <w:jc w:val="both"/>
        <w:rPr>
          <w:rFonts w:ascii="Times New Roman" w:hAnsi="Times New Roman" w:cs="Times New Roman"/>
          <w:bCs/>
          <w:sz w:val="24"/>
          <w:szCs w:val="24"/>
        </w:rPr>
      </w:pPr>
      <w:r w:rsidRPr="00E974D2">
        <w:rPr>
          <w:rFonts w:ascii="Times New Roman" w:hAnsi="Times New Roman" w:cs="Times New Roman"/>
          <w:bCs/>
          <w:sz w:val="24"/>
          <w:szCs w:val="24"/>
        </w:rPr>
        <w:t xml:space="preserve">туберкулез центральной нервной системы и мозговых оболочек  </w:t>
      </w:r>
    </w:p>
    <w:p w:rsidR="002C0EAE" w:rsidRPr="00E974D2" w:rsidRDefault="002C0EAE" w:rsidP="00E974D2">
      <w:pPr>
        <w:ind w:left="720"/>
        <w:jc w:val="both"/>
        <w:rPr>
          <w:rFonts w:ascii="Times New Roman" w:hAnsi="Times New Roman" w:cs="Times New Roman"/>
          <w:bCs/>
          <w:sz w:val="24"/>
          <w:szCs w:val="24"/>
        </w:rPr>
      </w:pPr>
    </w:p>
    <w:p w:rsidR="006B0444" w:rsidRPr="00E974D2" w:rsidRDefault="006B0444" w:rsidP="00E974D2">
      <w:pPr>
        <w:jc w:val="both"/>
        <w:rPr>
          <w:rFonts w:ascii="Times New Roman" w:hAnsi="Times New Roman" w:cs="Times New Roman"/>
          <w:b/>
          <w:bCs/>
          <w:sz w:val="24"/>
          <w:szCs w:val="24"/>
        </w:rPr>
      </w:pPr>
      <w:r w:rsidRPr="00E974D2">
        <w:rPr>
          <w:rFonts w:ascii="Times New Roman" w:hAnsi="Times New Roman" w:cs="Times New Roman"/>
          <w:b/>
          <w:bCs/>
          <w:sz w:val="24"/>
          <w:szCs w:val="24"/>
        </w:rPr>
        <w:t>Легочный туберкулез</w:t>
      </w:r>
    </w:p>
    <w:p w:rsidR="006B0444" w:rsidRPr="00E974D2" w:rsidRDefault="006B0444" w:rsidP="00E974D2">
      <w:pPr>
        <w:jc w:val="both"/>
        <w:rPr>
          <w:rFonts w:ascii="Times New Roman" w:hAnsi="Times New Roman" w:cs="Times New Roman"/>
          <w:bCs/>
          <w:sz w:val="24"/>
          <w:szCs w:val="24"/>
        </w:rPr>
      </w:pPr>
      <w:r w:rsidRPr="00E974D2">
        <w:rPr>
          <w:rFonts w:ascii="Times New Roman" w:hAnsi="Times New Roman" w:cs="Times New Roman"/>
          <w:bCs/>
          <w:sz w:val="24"/>
          <w:szCs w:val="24"/>
        </w:rPr>
        <w:t>1)</w:t>
      </w:r>
      <w:r w:rsidRPr="00E974D2">
        <w:rPr>
          <w:rFonts w:ascii="Times New Roman" w:eastAsiaTheme="minorEastAsia" w:hAnsi="Times New Roman" w:cs="Times New Roman"/>
          <w:color w:val="000000" w:themeColor="text1"/>
          <w:kern w:val="24"/>
          <w:sz w:val="24"/>
          <w:szCs w:val="24"/>
          <w:lang w:eastAsia="ru-RU"/>
        </w:rPr>
        <w:t xml:space="preserve"> </w:t>
      </w:r>
      <w:r w:rsidRPr="00E974D2">
        <w:rPr>
          <w:rFonts w:ascii="Times New Roman" w:hAnsi="Times New Roman" w:cs="Times New Roman"/>
          <w:bCs/>
          <w:sz w:val="24"/>
          <w:szCs w:val="24"/>
        </w:rPr>
        <w:t>Кавернозный туберкулез</w:t>
      </w:r>
    </w:p>
    <w:p w:rsidR="006B0444" w:rsidRPr="00E974D2" w:rsidRDefault="006B0444" w:rsidP="00E974D2">
      <w:pPr>
        <w:jc w:val="both"/>
        <w:rPr>
          <w:rFonts w:ascii="Times New Roman" w:hAnsi="Times New Roman" w:cs="Times New Roman"/>
          <w:sz w:val="24"/>
          <w:szCs w:val="24"/>
        </w:rPr>
      </w:pPr>
      <w:r w:rsidRPr="00E974D2">
        <w:rPr>
          <w:rFonts w:ascii="Times New Roman" w:hAnsi="Times New Roman" w:cs="Times New Roman"/>
          <w:sz w:val="24"/>
          <w:szCs w:val="24"/>
        </w:rPr>
        <w:t>2)</w:t>
      </w:r>
      <w:r w:rsidRPr="00E974D2">
        <w:rPr>
          <w:rFonts w:ascii="Times New Roman" w:eastAsiaTheme="minorEastAsia" w:hAnsi="Times New Roman" w:cs="Times New Roman"/>
          <w:color w:val="000000" w:themeColor="text1"/>
          <w:kern w:val="24"/>
          <w:sz w:val="24"/>
          <w:szCs w:val="24"/>
        </w:rPr>
        <w:t xml:space="preserve"> </w:t>
      </w:r>
      <w:r w:rsidRPr="00E974D2">
        <w:rPr>
          <w:rFonts w:ascii="Times New Roman" w:hAnsi="Times New Roman" w:cs="Times New Roman"/>
          <w:sz w:val="24"/>
          <w:szCs w:val="24"/>
        </w:rPr>
        <w:t xml:space="preserve">Туберкулема легких </w:t>
      </w:r>
    </w:p>
    <w:p w:rsidR="006B0444" w:rsidRPr="00E974D2" w:rsidRDefault="006B0444" w:rsidP="00E974D2">
      <w:pPr>
        <w:jc w:val="both"/>
        <w:rPr>
          <w:rFonts w:ascii="Times New Roman" w:hAnsi="Times New Roman" w:cs="Times New Roman"/>
          <w:sz w:val="24"/>
          <w:szCs w:val="24"/>
        </w:rPr>
      </w:pPr>
      <w:r w:rsidRPr="00E974D2">
        <w:rPr>
          <w:rFonts w:ascii="Times New Roman" w:hAnsi="Times New Roman" w:cs="Times New Roman"/>
          <w:sz w:val="24"/>
          <w:szCs w:val="24"/>
        </w:rPr>
        <w:t>3)</w:t>
      </w:r>
      <w:r w:rsidRPr="00E974D2">
        <w:rPr>
          <w:rFonts w:ascii="Times New Roman" w:eastAsiaTheme="minorEastAsia" w:hAnsi="Times New Roman" w:cs="Times New Roman"/>
          <w:color w:val="000000" w:themeColor="text1"/>
          <w:kern w:val="24"/>
          <w:sz w:val="24"/>
          <w:szCs w:val="24"/>
          <w:lang w:val="uk-UA"/>
        </w:rPr>
        <w:t xml:space="preserve"> </w:t>
      </w:r>
      <w:r w:rsidRPr="00E974D2">
        <w:rPr>
          <w:rFonts w:ascii="Times New Roman" w:hAnsi="Times New Roman" w:cs="Times New Roman"/>
          <w:sz w:val="24"/>
          <w:szCs w:val="24"/>
          <w:lang w:val="uk-UA"/>
        </w:rPr>
        <w:t xml:space="preserve">Диссеминированный  </w:t>
      </w:r>
      <w:r w:rsidRPr="00E974D2">
        <w:rPr>
          <w:rFonts w:ascii="Times New Roman" w:hAnsi="Times New Roman" w:cs="Times New Roman"/>
          <w:sz w:val="24"/>
          <w:szCs w:val="24"/>
        </w:rPr>
        <w:t>(распространенный)</w:t>
      </w:r>
      <w:r w:rsidR="002C0EAE" w:rsidRPr="00E974D2">
        <w:rPr>
          <w:rFonts w:ascii="Times New Roman" w:hAnsi="Times New Roman" w:cs="Times New Roman"/>
          <w:sz w:val="24"/>
          <w:szCs w:val="24"/>
        </w:rPr>
        <w:t xml:space="preserve"> туберкулез</w:t>
      </w:r>
    </w:p>
    <w:p w:rsidR="006B0444" w:rsidRPr="00E974D2" w:rsidRDefault="006B0444"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4)</w:t>
      </w:r>
      <w:r w:rsidRPr="00E974D2">
        <w:rPr>
          <w:rFonts w:ascii="Times New Roman" w:eastAsiaTheme="minorEastAsia" w:hAnsi="Times New Roman" w:cs="Times New Roman"/>
          <w:color w:val="000000" w:themeColor="text1"/>
          <w:kern w:val="24"/>
          <w:sz w:val="24"/>
          <w:szCs w:val="24"/>
        </w:rPr>
        <w:t xml:space="preserve"> </w:t>
      </w:r>
      <w:r w:rsidRPr="00E974D2">
        <w:rPr>
          <w:rFonts w:ascii="Times New Roman" w:hAnsi="Times New Roman" w:cs="Times New Roman"/>
          <w:sz w:val="24"/>
          <w:szCs w:val="24"/>
        </w:rPr>
        <w:t>Инфильтративный туберкулез</w:t>
      </w:r>
    </w:p>
    <w:p w:rsidR="006B0444" w:rsidRPr="00E974D2" w:rsidRDefault="006B0444"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5)</w:t>
      </w:r>
      <w:r w:rsidRPr="00E974D2">
        <w:rPr>
          <w:rFonts w:ascii="Times New Roman" w:eastAsiaTheme="minorEastAsia" w:hAnsi="Times New Roman" w:cs="Times New Roman"/>
          <w:color w:val="000000" w:themeColor="text1"/>
          <w:kern w:val="24"/>
          <w:sz w:val="24"/>
          <w:szCs w:val="24"/>
        </w:rPr>
        <w:t xml:space="preserve"> </w:t>
      </w:r>
      <w:r w:rsidRPr="00E974D2">
        <w:rPr>
          <w:rFonts w:ascii="Times New Roman" w:hAnsi="Times New Roman" w:cs="Times New Roman"/>
          <w:sz w:val="24"/>
          <w:szCs w:val="24"/>
        </w:rPr>
        <w:t>Казеозная пневмония</w:t>
      </w:r>
    </w:p>
    <w:p w:rsidR="006B0444" w:rsidRPr="00E974D2" w:rsidRDefault="006B0444"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6)</w:t>
      </w:r>
      <w:r w:rsidRPr="00E974D2">
        <w:rPr>
          <w:rFonts w:ascii="Times New Roman" w:eastAsiaTheme="minorEastAsia" w:hAnsi="Times New Roman" w:cs="Times New Roman"/>
          <w:color w:val="000000" w:themeColor="text1"/>
          <w:kern w:val="24"/>
          <w:sz w:val="24"/>
          <w:szCs w:val="24"/>
        </w:rPr>
        <w:t xml:space="preserve"> </w:t>
      </w:r>
      <w:r w:rsidRPr="00E974D2">
        <w:rPr>
          <w:rFonts w:ascii="Times New Roman" w:hAnsi="Times New Roman" w:cs="Times New Roman"/>
          <w:sz w:val="24"/>
          <w:szCs w:val="24"/>
        </w:rPr>
        <w:t>Очаговый туберкулез</w:t>
      </w:r>
    </w:p>
    <w:p w:rsidR="00180F41" w:rsidRPr="00E974D2" w:rsidRDefault="004E7024" w:rsidP="00E974D2">
      <w:pPr>
        <w:spacing w:before="240"/>
        <w:jc w:val="both"/>
        <w:rPr>
          <w:rFonts w:ascii="Times New Roman" w:hAnsi="Times New Roman" w:cs="Times New Roman"/>
          <w:sz w:val="24"/>
          <w:szCs w:val="24"/>
        </w:rPr>
      </w:pPr>
      <w:r w:rsidRPr="00E974D2">
        <w:rPr>
          <w:rFonts w:ascii="Times New Roman" w:hAnsi="Times New Roman" w:cs="Times New Roman"/>
          <w:b/>
          <w:bCs/>
          <w:sz w:val="24"/>
          <w:szCs w:val="24"/>
        </w:rPr>
        <w:t>Инфильтративный туберкулез</w:t>
      </w:r>
      <w:r w:rsidR="007F2A16" w:rsidRPr="00E974D2">
        <w:rPr>
          <w:rFonts w:ascii="Times New Roman" w:hAnsi="Times New Roman" w:cs="Times New Roman"/>
          <w:b/>
          <w:bCs/>
          <w:sz w:val="24"/>
          <w:szCs w:val="24"/>
        </w:rPr>
        <w:t xml:space="preserve">. </w:t>
      </w:r>
      <w:r w:rsidR="002C0EAE" w:rsidRPr="00E974D2">
        <w:rPr>
          <w:rFonts w:ascii="Times New Roman" w:hAnsi="Times New Roman" w:cs="Times New Roman"/>
          <w:sz w:val="24"/>
          <w:szCs w:val="24"/>
        </w:rPr>
        <w:t>Х</w:t>
      </w:r>
      <w:r w:rsidR="00AD78AE" w:rsidRPr="00E974D2">
        <w:rPr>
          <w:rFonts w:ascii="Times New Roman" w:hAnsi="Times New Roman" w:cs="Times New Roman"/>
          <w:sz w:val="24"/>
          <w:szCs w:val="24"/>
        </w:rPr>
        <w:t>арактеризуется наличием в легких воспалительных изменений, преимущественно экссудативного характера с казеозным некрозом в центре и частым наличием деструкции легочной ткани.</w:t>
      </w:r>
    </w:p>
    <w:p w:rsidR="00AD78AE" w:rsidRPr="00E974D2" w:rsidRDefault="00AD78AE" w:rsidP="00E974D2">
      <w:pPr>
        <w:spacing w:before="240"/>
        <w:jc w:val="both"/>
        <w:rPr>
          <w:rFonts w:ascii="Times New Roman" w:hAnsi="Times New Roman" w:cs="Times New Roman"/>
          <w:sz w:val="24"/>
          <w:szCs w:val="24"/>
        </w:rPr>
      </w:pPr>
      <w:r w:rsidRPr="00E974D2">
        <w:rPr>
          <w:rFonts w:ascii="Times New Roman" w:hAnsi="Times New Roman" w:cs="Times New Roman"/>
          <w:b/>
          <w:bCs/>
          <w:sz w:val="24"/>
          <w:szCs w:val="24"/>
        </w:rPr>
        <w:t>Туберкулема легких</w:t>
      </w:r>
      <w:r w:rsidR="00180F41"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Характеризуется наличием в легком округлого образования диаметром около 2 см и более, представляющего собой казеозные массы, продуктивное воспаление и фиброз.</w:t>
      </w:r>
    </w:p>
    <w:p w:rsidR="00AD78AE" w:rsidRPr="00E974D2" w:rsidRDefault="00AD78AE" w:rsidP="00E974D2">
      <w:pPr>
        <w:spacing w:before="240"/>
        <w:jc w:val="both"/>
        <w:rPr>
          <w:rFonts w:ascii="Times New Roman" w:hAnsi="Times New Roman" w:cs="Times New Roman"/>
          <w:sz w:val="24"/>
          <w:szCs w:val="24"/>
        </w:rPr>
      </w:pPr>
      <w:r w:rsidRPr="00E974D2">
        <w:rPr>
          <w:rFonts w:ascii="Times New Roman" w:hAnsi="Times New Roman" w:cs="Times New Roman"/>
          <w:b/>
          <w:bCs/>
          <w:sz w:val="24"/>
          <w:szCs w:val="24"/>
        </w:rPr>
        <w:t>Кавернозный туберкулез</w:t>
      </w:r>
      <w:r w:rsidR="00180F41"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Характеризуется наличием эластичной каверны, без перифокального воспаления и без очагов отсева. Эта форма протекает малосимптомно, часто без общих проявлений.</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b/>
          <w:bCs/>
          <w:sz w:val="24"/>
          <w:szCs w:val="24"/>
        </w:rPr>
        <w:t>Диссеминированный туберкулез</w:t>
      </w:r>
      <w:r w:rsidR="00180F41"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Характеризуется наличием множественных туберкулёзных очагов, образующихся в результате рассеивания МБТ в лёгких.</w:t>
      </w:r>
      <w:r w:rsidR="00180F41" w:rsidRPr="00E974D2">
        <w:rPr>
          <w:rFonts w:ascii="Times New Roman" w:hAnsi="Times New Roman" w:cs="Times New Roman"/>
          <w:sz w:val="24"/>
          <w:szCs w:val="24"/>
        </w:rPr>
        <w:t xml:space="preserve"> </w:t>
      </w:r>
      <w:r w:rsidRPr="00E974D2">
        <w:rPr>
          <w:rFonts w:ascii="Times New Roman" w:hAnsi="Times New Roman" w:cs="Times New Roman"/>
          <w:sz w:val="24"/>
          <w:szCs w:val="24"/>
        </w:rPr>
        <w:t>Выявляют у лиц пожилого и старческого возраста, получающих по поводу различных заболеваний иммунодепрессивные препараты</w:t>
      </w:r>
    </w:p>
    <w:p w:rsidR="006818F6" w:rsidRPr="00E974D2" w:rsidRDefault="00DC0E97" w:rsidP="00E974D2">
      <w:pPr>
        <w:spacing w:after="0"/>
        <w:jc w:val="both"/>
        <w:rPr>
          <w:rFonts w:ascii="Times New Roman" w:hAnsi="Times New Roman" w:cs="Times New Roman"/>
          <w:b/>
          <w:bCs/>
          <w:sz w:val="24"/>
          <w:szCs w:val="24"/>
        </w:rPr>
      </w:pPr>
      <w:r w:rsidRPr="00E974D2">
        <w:rPr>
          <w:rFonts w:ascii="Times New Roman" w:hAnsi="Times New Roman" w:cs="Times New Roman"/>
          <w:b/>
          <w:bCs/>
          <w:sz w:val="24"/>
          <w:szCs w:val="24"/>
        </w:rPr>
        <w:t>Рак легких</w:t>
      </w:r>
    </w:p>
    <w:p w:rsidR="00DC0E97" w:rsidRPr="00E974D2" w:rsidRDefault="00DC0E97" w:rsidP="00E974D2">
      <w:pPr>
        <w:spacing w:after="0"/>
        <w:jc w:val="both"/>
        <w:rPr>
          <w:rFonts w:ascii="Times New Roman" w:hAnsi="Times New Roman" w:cs="Times New Roman"/>
          <w:b/>
          <w:bCs/>
          <w:sz w:val="24"/>
          <w:szCs w:val="24"/>
        </w:rPr>
      </w:pPr>
      <w:r w:rsidRPr="00E974D2">
        <w:rPr>
          <w:rFonts w:ascii="Times New Roman" w:hAnsi="Times New Roman" w:cs="Times New Roman"/>
          <w:b/>
          <w:bCs/>
          <w:sz w:val="24"/>
          <w:szCs w:val="24"/>
        </w:rPr>
        <w:t>Новообразование</w:t>
      </w:r>
      <w:r w:rsidRPr="00E974D2">
        <w:rPr>
          <w:rFonts w:ascii="Times New Roman" w:hAnsi="Times New Roman" w:cs="Times New Roman"/>
          <w:sz w:val="24"/>
          <w:szCs w:val="24"/>
        </w:rPr>
        <w:t xml:space="preserve"> в первую очередь следует исключить у мужчин стар</w:t>
      </w:r>
      <w:r w:rsidRPr="00E974D2">
        <w:rPr>
          <w:rFonts w:ascii="Times New Roman" w:hAnsi="Times New Roman" w:cs="Times New Roman"/>
          <w:sz w:val="24"/>
          <w:szCs w:val="24"/>
        </w:rPr>
        <w:softHyphen/>
        <w:t>ше 40 лет длительно курящих и с воспалительным процессом в бронхах,  а также  при  работе,  связанной  с  запылением,  особенно  асбестовой пылью. Бронхиолоальвеолярный рак составляет около 5% от первичных зло</w:t>
      </w:r>
      <w:r w:rsidRPr="00E974D2">
        <w:rPr>
          <w:rFonts w:ascii="Times New Roman" w:hAnsi="Times New Roman" w:cs="Times New Roman"/>
          <w:sz w:val="24"/>
          <w:szCs w:val="24"/>
        </w:rPr>
        <w:softHyphen/>
        <w:t>качественных опухолей легких,  отличается сравнительно медленным тече</w:t>
      </w:r>
      <w:r w:rsidRPr="00E974D2">
        <w:rPr>
          <w:rFonts w:ascii="Times New Roman" w:hAnsi="Times New Roman" w:cs="Times New Roman"/>
          <w:sz w:val="24"/>
          <w:szCs w:val="24"/>
        </w:rPr>
        <w:softHyphen/>
        <w:t>нием на ранних этапах. В 50% случаев больных беспокоит кашель,  боли в грудной клетке,  одышка. Бронхоскопия при этой форме рака легких неин</w:t>
      </w:r>
      <w:r w:rsidRPr="00E974D2">
        <w:rPr>
          <w:rFonts w:ascii="Times New Roman" w:hAnsi="Times New Roman" w:cs="Times New Roman"/>
          <w:sz w:val="24"/>
          <w:szCs w:val="24"/>
        </w:rPr>
        <w:softHyphen/>
        <w:t>формативна. Основными методами верификации опухоли служат системати</w:t>
      </w:r>
      <w:r w:rsidRPr="00E974D2">
        <w:rPr>
          <w:rFonts w:ascii="Times New Roman" w:hAnsi="Times New Roman" w:cs="Times New Roman"/>
          <w:sz w:val="24"/>
          <w:szCs w:val="24"/>
        </w:rPr>
        <w:softHyphen/>
        <w:t>ческое исследование мокроты на опухолевые клетки и биопсия легочной ткани. Характерен своеобразный стелющийся рост клеток опухоли по стро</w:t>
      </w:r>
      <w:r w:rsidRPr="00E974D2">
        <w:rPr>
          <w:rFonts w:ascii="Times New Roman" w:hAnsi="Times New Roman" w:cs="Times New Roman"/>
          <w:sz w:val="24"/>
          <w:szCs w:val="24"/>
        </w:rPr>
        <w:softHyphen/>
        <w:t>ме межальвеолярных перегородок без существенного разрушения респира</w:t>
      </w:r>
      <w:r w:rsidRPr="00E974D2">
        <w:rPr>
          <w:rFonts w:ascii="Times New Roman" w:hAnsi="Times New Roman" w:cs="Times New Roman"/>
          <w:sz w:val="24"/>
          <w:szCs w:val="24"/>
        </w:rPr>
        <w:softHyphen/>
        <w:t xml:space="preserve">торной ткани,  без вовлечения в процесс бронхов,  относительная редкость некротических процессов в опухоли,  склонность к формированию пневмониеподобных (инфильтративных) поражений. </w:t>
      </w:r>
    </w:p>
    <w:p w:rsidR="00A61154"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sz w:val="24"/>
          <w:szCs w:val="24"/>
        </w:rPr>
        <w:lastRenderedPageBreak/>
        <w:t xml:space="preserve">   </w:t>
      </w:r>
    </w:p>
    <w:p w:rsidR="006818F6" w:rsidRPr="00E974D2" w:rsidRDefault="00DC0E97" w:rsidP="00E974D2">
      <w:pPr>
        <w:spacing w:after="0"/>
        <w:jc w:val="both"/>
        <w:rPr>
          <w:rFonts w:ascii="Times New Roman" w:hAnsi="Times New Roman" w:cs="Times New Roman"/>
          <w:b/>
          <w:bCs/>
          <w:sz w:val="24"/>
          <w:szCs w:val="24"/>
        </w:rPr>
      </w:pPr>
      <w:r w:rsidRPr="00E974D2">
        <w:rPr>
          <w:rFonts w:ascii="Times New Roman" w:hAnsi="Times New Roman" w:cs="Times New Roman"/>
          <w:b/>
          <w:bCs/>
          <w:sz w:val="24"/>
          <w:szCs w:val="24"/>
        </w:rPr>
        <w:t>Г</w:t>
      </w:r>
      <w:r w:rsidR="006818F6" w:rsidRPr="00E974D2">
        <w:rPr>
          <w:rFonts w:ascii="Times New Roman" w:hAnsi="Times New Roman" w:cs="Times New Roman"/>
          <w:b/>
          <w:bCs/>
          <w:sz w:val="24"/>
          <w:szCs w:val="24"/>
        </w:rPr>
        <w:t>истологическое строение</w:t>
      </w:r>
    </w:p>
    <w:p w:rsidR="00DC0E97" w:rsidRPr="00E974D2" w:rsidRDefault="006818F6" w:rsidP="00E974D2">
      <w:pPr>
        <w:spacing w:after="0"/>
        <w:jc w:val="both"/>
        <w:rPr>
          <w:rFonts w:ascii="Times New Roman" w:hAnsi="Times New Roman" w:cs="Times New Roman"/>
          <w:sz w:val="24"/>
          <w:szCs w:val="24"/>
        </w:rPr>
      </w:pPr>
      <w:r w:rsidRPr="00E974D2">
        <w:rPr>
          <w:rFonts w:ascii="Times New Roman" w:hAnsi="Times New Roman" w:cs="Times New Roman"/>
          <w:sz w:val="24"/>
          <w:szCs w:val="24"/>
        </w:rPr>
        <w:t>1.</w:t>
      </w:r>
      <w:r w:rsidR="00DC0E97" w:rsidRPr="00E974D2">
        <w:rPr>
          <w:rFonts w:ascii="Times New Roman" w:hAnsi="Times New Roman" w:cs="Times New Roman"/>
          <w:sz w:val="24"/>
          <w:szCs w:val="24"/>
        </w:rPr>
        <w:t xml:space="preserve"> </w:t>
      </w:r>
      <w:r w:rsidR="00DC0E97" w:rsidRPr="00E974D2">
        <w:rPr>
          <w:rFonts w:ascii="Times New Roman" w:hAnsi="Times New Roman" w:cs="Times New Roman"/>
          <w:bCs/>
          <w:sz w:val="24"/>
          <w:szCs w:val="24"/>
        </w:rPr>
        <w:t>Плоскоклеточный рак 40-50%</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 xml:space="preserve">  - Неороговевающий</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 xml:space="preserve">  - Ороговевающий</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 xml:space="preserve">2. Аденокарцинома (железистый рак) </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3. Мелкоклеточный рак</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4. Крупноклеточный рак</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5. Смешанный</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
          <w:bCs/>
          <w:sz w:val="24"/>
          <w:szCs w:val="24"/>
        </w:rPr>
        <w:t>П</w:t>
      </w:r>
      <w:r w:rsidR="006818F6" w:rsidRPr="00E974D2">
        <w:rPr>
          <w:rFonts w:ascii="Times New Roman" w:hAnsi="Times New Roman" w:cs="Times New Roman"/>
          <w:b/>
          <w:bCs/>
          <w:sz w:val="24"/>
          <w:szCs w:val="24"/>
        </w:rPr>
        <w:t>атолого-анатомическая характеристика</w:t>
      </w:r>
      <w:r w:rsidRPr="00E974D2">
        <w:rPr>
          <w:rFonts w:ascii="Times New Roman" w:hAnsi="Times New Roman" w:cs="Times New Roman"/>
          <w:b/>
          <w:bCs/>
          <w:sz w:val="24"/>
          <w:szCs w:val="24"/>
        </w:rPr>
        <w:t xml:space="preserve"> </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1. Центральный рак (поражает главные, долевые, сегментарные бронхи)</w:t>
      </w:r>
    </w:p>
    <w:p w:rsidR="00E326D5" w:rsidRPr="00E974D2" w:rsidRDefault="0082388B" w:rsidP="00E974D2">
      <w:pPr>
        <w:numPr>
          <w:ilvl w:val="0"/>
          <w:numId w:val="3"/>
        </w:numPr>
        <w:spacing w:after="0"/>
        <w:jc w:val="both"/>
        <w:rPr>
          <w:rFonts w:ascii="Times New Roman" w:hAnsi="Times New Roman" w:cs="Times New Roman"/>
          <w:sz w:val="24"/>
          <w:szCs w:val="24"/>
        </w:rPr>
      </w:pPr>
      <w:r w:rsidRPr="00E974D2">
        <w:rPr>
          <w:rFonts w:ascii="Times New Roman" w:hAnsi="Times New Roman" w:cs="Times New Roman"/>
          <w:bCs/>
          <w:i/>
          <w:iCs/>
          <w:sz w:val="24"/>
          <w:szCs w:val="24"/>
        </w:rPr>
        <w:t>эндобронхиальный</w:t>
      </w:r>
    </w:p>
    <w:p w:rsidR="00E326D5" w:rsidRPr="00E974D2" w:rsidRDefault="0082388B" w:rsidP="00E974D2">
      <w:pPr>
        <w:numPr>
          <w:ilvl w:val="0"/>
          <w:numId w:val="3"/>
        </w:numPr>
        <w:spacing w:after="0"/>
        <w:jc w:val="both"/>
        <w:rPr>
          <w:rFonts w:ascii="Times New Roman" w:hAnsi="Times New Roman" w:cs="Times New Roman"/>
          <w:sz w:val="24"/>
          <w:szCs w:val="24"/>
        </w:rPr>
      </w:pPr>
      <w:r w:rsidRPr="00E974D2">
        <w:rPr>
          <w:rFonts w:ascii="Times New Roman" w:hAnsi="Times New Roman" w:cs="Times New Roman"/>
          <w:bCs/>
          <w:i/>
          <w:iCs/>
          <w:sz w:val="24"/>
          <w:szCs w:val="24"/>
        </w:rPr>
        <w:t>перибронхиальный</w:t>
      </w:r>
    </w:p>
    <w:p w:rsidR="00E326D5" w:rsidRPr="00E974D2" w:rsidRDefault="0082388B" w:rsidP="00E974D2">
      <w:pPr>
        <w:numPr>
          <w:ilvl w:val="0"/>
          <w:numId w:val="3"/>
        </w:numPr>
        <w:spacing w:after="0"/>
        <w:jc w:val="both"/>
        <w:rPr>
          <w:rFonts w:ascii="Times New Roman" w:hAnsi="Times New Roman" w:cs="Times New Roman"/>
          <w:sz w:val="24"/>
          <w:szCs w:val="24"/>
        </w:rPr>
      </w:pPr>
      <w:r w:rsidRPr="00E974D2">
        <w:rPr>
          <w:rFonts w:ascii="Times New Roman" w:hAnsi="Times New Roman" w:cs="Times New Roman"/>
          <w:bCs/>
          <w:i/>
          <w:iCs/>
          <w:sz w:val="24"/>
          <w:szCs w:val="24"/>
        </w:rPr>
        <w:t>разветвленный</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2. Периферический (в бронхах меньшего калибра и легочной паренхиме)</w:t>
      </w:r>
    </w:p>
    <w:p w:rsidR="00E326D5" w:rsidRPr="00E974D2" w:rsidRDefault="0082388B" w:rsidP="00E974D2">
      <w:pPr>
        <w:numPr>
          <w:ilvl w:val="0"/>
          <w:numId w:val="4"/>
        </w:numPr>
        <w:spacing w:after="0"/>
        <w:jc w:val="both"/>
        <w:rPr>
          <w:rFonts w:ascii="Times New Roman" w:hAnsi="Times New Roman" w:cs="Times New Roman"/>
          <w:sz w:val="24"/>
          <w:szCs w:val="24"/>
        </w:rPr>
      </w:pPr>
      <w:r w:rsidRPr="00E974D2">
        <w:rPr>
          <w:rFonts w:ascii="Times New Roman" w:hAnsi="Times New Roman" w:cs="Times New Roman"/>
          <w:bCs/>
          <w:i/>
          <w:iCs/>
          <w:sz w:val="24"/>
          <w:szCs w:val="24"/>
        </w:rPr>
        <w:t>узловой</w:t>
      </w:r>
    </w:p>
    <w:p w:rsidR="00E326D5" w:rsidRPr="00E974D2" w:rsidRDefault="0082388B" w:rsidP="00E974D2">
      <w:pPr>
        <w:numPr>
          <w:ilvl w:val="0"/>
          <w:numId w:val="4"/>
        </w:numPr>
        <w:spacing w:after="0"/>
        <w:jc w:val="both"/>
        <w:rPr>
          <w:rFonts w:ascii="Times New Roman" w:hAnsi="Times New Roman" w:cs="Times New Roman"/>
          <w:sz w:val="24"/>
          <w:szCs w:val="24"/>
        </w:rPr>
      </w:pPr>
      <w:r w:rsidRPr="00E974D2">
        <w:rPr>
          <w:rFonts w:ascii="Times New Roman" w:hAnsi="Times New Roman" w:cs="Times New Roman"/>
          <w:bCs/>
          <w:i/>
          <w:iCs/>
          <w:sz w:val="24"/>
          <w:szCs w:val="24"/>
        </w:rPr>
        <w:t>полостной</w:t>
      </w:r>
    </w:p>
    <w:p w:rsidR="00E326D5" w:rsidRPr="00E974D2" w:rsidRDefault="0082388B" w:rsidP="00E974D2">
      <w:pPr>
        <w:numPr>
          <w:ilvl w:val="0"/>
          <w:numId w:val="4"/>
        </w:numPr>
        <w:spacing w:after="0"/>
        <w:jc w:val="both"/>
        <w:rPr>
          <w:rFonts w:ascii="Times New Roman" w:hAnsi="Times New Roman" w:cs="Times New Roman"/>
          <w:sz w:val="24"/>
          <w:szCs w:val="24"/>
        </w:rPr>
      </w:pPr>
      <w:r w:rsidRPr="00E974D2">
        <w:rPr>
          <w:rFonts w:ascii="Times New Roman" w:hAnsi="Times New Roman" w:cs="Times New Roman"/>
          <w:bCs/>
          <w:i/>
          <w:iCs/>
          <w:sz w:val="24"/>
          <w:szCs w:val="24"/>
        </w:rPr>
        <w:t>пневмониеподобный</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bCs/>
          <w:sz w:val="24"/>
          <w:szCs w:val="24"/>
        </w:rPr>
        <w:t>3. Атипические формы 5%</w:t>
      </w:r>
      <w:r w:rsidR="006818F6" w:rsidRPr="00E974D2">
        <w:rPr>
          <w:rFonts w:ascii="Times New Roman" w:hAnsi="Times New Roman" w:cs="Times New Roman"/>
          <w:bCs/>
          <w:sz w:val="24"/>
          <w:szCs w:val="24"/>
        </w:rPr>
        <w:t xml:space="preserve"> </w:t>
      </w:r>
      <w:r w:rsidRPr="00E974D2">
        <w:rPr>
          <w:rFonts w:ascii="Times New Roman" w:hAnsi="Times New Roman" w:cs="Times New Roman"/>
          <w:bCs/>
          <w:sz w:val="24"/>
          <w:szCs w:val="24"/>
        </w:rPr>
        <w:t>(карциноматозная, медиастинальная, опухоль П</w:t>
      </w:r>
      <w:r w:rsidR="006818F6" w:rsidRPr="00E974D2">
        <w:rPr>
          <w:rFonts w:ascii="Times New Roman" w:hAnsi="Times New Roman" w:cs="Times New Roman"/>
          <w:bCs/>
          <w:sz w:val="24"/>
          <w:szCs w:val="24"/>
        </w:rPr>
        <w:t>а</w:t>
      </w:r>
      <w:r w:rsidRPr="00E974D2">
        <w:rPr>
          <w:rFonts w:ascii="Times New Roman" w:hAnsi="Times New Roman" w:cs="Times New Roman"/>
          <w:bCs/>
          <w:sz w:val="24"/>
          <w:szCs w:val="24"/>
        </w:rPr>
        <w:t>нкоста)</w:t>
      </w:r>
      <w:r w:rsidRPr="00E974D2">
        <w:rPr>
          <w:rFonts w:ascii="Times New Roman" w:hAnsi="Times New Roman" w:cs="Times New Roman"/>
          <w:bCs/>
          <w:i/>
          <w:iCs/>
          <w:sz w:val="24"/>
          <w:szCs w:val="24"/>
        </w:rPr>
        <w:t xml:space="preserve"> </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b/>
          <w:bCs/>
          <w:sz w:val="24"/>
          <w:szCs w:val="24"/>
        </w:rPr>
        <w:t>Клинические проявления центрального рака легкого</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1. </w:t>
      </w:r>
      <w:r w:rsidR="00A61154" w:rsidRPr="00E974D2">
        <w:rPr>
          <w:rFonts w:ascii="Times New Roman" w:hAnsi="Times New Roman" w:cs="Times New Roman"/>
          <w:b/>
          <w:bCs/>
          <w:sz w:val="24"/>
          <w:szCs w:val="24"/>
        </w:rPr>
        <w:t>Кашель</w:t>
      </w:r>
      <w:r w:rsidRPr="00E974D2">
        <w:rPr>
          <w:rFonts w:ascii="Times New Roman" w:hAnsi="Times New Roman" w:cs="Times New Roman"/>
          <w:sz w:val="24"/>
          <w:szCs w:val="24"/>
        </w:rPr>
        <w:t xml:space="preserve"> - носит рефлекторный характер, наблюдается у 80-90% больных, вначале чаще сухой, по мере нарастания обтурации бронха со слизистой и/или гнойной мокротой;</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2. </w:t>
      </w:r>
      <w:r w:rsidR="00A61154" w:rsidRPr="00E974D2">
        <w:rPr>
          <w:rFonts w:ascii="Times New Roman" w:hAnsi="Times New Roman" w:cs="Times New Roman"/>
          <w:b/>
          <w:bCs/>
          <w:sz w:val="24"/>
          <w:szCs w:val="24"/>
        </w:rPr>
        <w:t xml:space="preserve">Кровохарканье </w:t>
      </w:r>
      <w:r w:rsidRPr="00E974D2">
        <w:rPr>
          <w:rFonts w:ascii="Times New Roman" w:hAnsi="Times New Roman" w:cs="Times New Roman"/>
          <w:sz w:val="24"/>
          <w:szCs w:val="24"/>
        </w:rPr>
        <w:t>- у 50% больных в виде прожилок алой крови в мокроте, на поздних стадиях-в виде «малинового» желе;</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3. </w:t>
      </w:r>
      <w:r w:rsidR="00A61154" w:rsidRPr="00E974D2">
        <w:rPr>
          <w:rFonts w:ascii="Times New Roman" w:hAnsi="Times New Roman" w:cs="Times New Roman"/>
          <w:b/>
          <w:bCs/>
          <w:sz w:val="24"/>
          <w:szCs w:val="24"/>
        </w:rPr>
        <w:t>Одышка</w:t>
      </w:r>
      <w:r w:rsidRPr="00E974D2">
        <w:rPr>
          <w:rFonts w:ascii="Times New Roman" w:hAnsi="Times New Roman" w:cs="Times New Roman"/>
          <w:sz w:val="24"/>
          <w:szCs w:val="24"/>
        </w:rPr>
        <w:t xml:space="preserve"> - у 30-40% больных, не всегда зависит от калибра пораженного бронха;</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4. </w:t>
      </w:r>
      <w:r w:rsidR="00A61154" w:rsidRPr="00E974D2">
        <w:rPr>
          <w:rFonts w:ascii="Times New Roman" w:hAnsi="Times New Roman" w:cs="Times New Roman"/>
          <w:b/>
          <w:bCs/>
          <w:sz w:val="24"/>
          <w:szCs w:val="24"/>
        </w:rPr>
        <w:t>Боли в грудной клетке</w:t>
      </w:r>
      <w:r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 у 60-65% больных, имеют различные характеристики, связаны с поражением париетальной плевры, прорастанием, ателектазом</w:t>
      </w:r>
    </w:p>
    <w:p w:rsidR="00A61154" w:rsidRPr="00E974D2" w:rsidRDefault="00DC0E97" w:rsidP="00E974D2">
      <w:pPr>
        <w:spacing w:before="240"/>
        <w:jc w:val="both"/>
        <w:rPr>
          <w:rFonts w:ascii="Times New Roman" w:hAnsi="Times New Roman" w:cs="Times New Roman"/>
          <w:b/>
          <w:bCs/>
          <w:sz w:val="24"/>
          <w:szCs w:val="24"/>
        </w:rPr>
      </w:pPr>
      <w:r w:rsidRPr="00E974D2">
        <w:rPr>
          <w:rFonts w:ascii="Times New Roman" w:hAnsi="Times New Roman" w:cs="Times New Roman"/>
          <w:b/>
          <w:bCs/>
          <w:sz w:val="24"/>
          <w:szCs w:val="24"/>
        </w:rPr>
        <w:t>О</w:t>
      </w:r>
      <w:r w:rsidR="00A61154" w:rsidRPr="00E974D2">
        <w:rPr>
          <w:rFonts w:ascii="Times New Roman" w:hAnsi="Times New Roman" w:cs="Times New Roman"/>
          <w:b/>
          <w:bCs/>
          <w:sz w:val="24"/>
          <w:szCs w:val="24"/>
        </w:rPr>
        <w:t>собенности клинических проявлений периферического рака легких</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1. </w:t>
      </w:r>
      <w:r w:rsidR="00A61154" w:rsidRPr="00E974D2">
        <w:rPr>
          <w:rFonts w:ascii="Times New Roman" w:hAnsi="Times New Roman" w:cs="Times New Roman"/>
          <w:b/>
          <w:bCs/>
          <w:sz w:val="24"/>
          <w:szCs w:val="24"/>
        </w:rPr>
        <w:t xml:space="preserve">Боли в грудной клетке </w:t>
      </w:r>
      <w:r w:rsidRPr="00E974D2">
        <w:rPr>
          <w:rFonts w:ascii="Times New Roman" w:hAnsi="Times New Roman" w:cs="Times New Roman"/>
          <w:b/>
          <w:bCs/>
          <w:sz w:val="24"/>
          <w:szCs w:val="24"/>
        </w:rPr>
        <w:t xml:space="preserve"> </w:t>
      </w:r>
      <w:r w:rsidRPr="00E974D2">
        <w:rPr>
          <w:rFonts w:ascii="Times New Roman" w:hAnsi="Times New Roman" w:cs="Times New Roman"/>
          <w:sz w:val="24"/>
          <w:szCs w:val="24"/>
        </w:rPr>
        <w:t>- обычно появляются при достижении опухолью 5-6 см, часто обусловлены прорастанием соседних органов, не связаны с актом дыхания;</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2. </w:t>
      </w:r>
      <w:r w:rsidR="00A61154" w:rsidRPr="00E974D2">
        <w:rPr>
          <w:rFonts w:ascii="Times New Roman" w:hAnsi="Times New Roman" w:cs="Times New Roman"/>
          <w:b/>
          <w:bCs/>
          <w:sz w:val="24"/>
          <w:szCs w:val="24"/>
        </w:rPr>
        <w:t xml:space="preserve">Одышка </w:t>
      </w:r>
      <w:r w:rsidRPr="00E974D2">
        <w:rPr>
          <w:rFonts w:ascii="Times New Roman" w:hAnsi="Times New Roman" w:cs="Times New Roman"/>
          <w:sz w:val="24"/>
          <w:szCs w:val="24"/>
        </w:rPr>
        <w:t xml:space="preserve"> - присоединяется при поражении плевры со значительным выпотом или при пневмониеподобной форме;</w:t>
      </w:r>
    </w:p>
    <w:p w:rsidR="00DC0E97" w:rsidRPr="00E974D2" w:rsidRDefault="00DC0E97" w:rsidP="00E974D2">
      <w:p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3. </w:t>
      </w:r>
      <w:r w:rsidRPr="00E974D2">
        <w:rPr>
          <w:rFonts w:ascii="Times New Roman" w:hAnsi="Times New Roman" w:cs="Times New Roman"/>
          <w:b/>
          <w:bCs/>
          <w:sz w:val="24"/>
          <w:szCs w:val="24"/>
        </w:rPr>
        <w:t>К</w:t>
      </w:r>
      <w:r w:rsidR="00A61154" w:rsidRPr="00E974D2">
        <w:rPr>
          <w:rFonts w:ascii="Times New Roman" w:hAnsi="Times New Roman" w:cs="Times New Roman"/>
          <w:b/>
          <w:bCs/>
          <w:sz w:val="24"/>
          <w:szCs w:val="24"/>
        </w:rPr>
        <w:t>ровохарканье и кашель</w:t>
      </w:r>
      <w:r w:rsidRPr="00E974D2">
        <w:rPr>
          <w:rFonts w:ascii="Times New Roman" w:hAnsi="Times New Roman" w:cs="Times New Roman"/>
          <w:sz w:val="24"/>
          <w:szCs w:val="24"/>
        </w:rPr>
        <w:t xml:space="preserve"> - возникают при централизации</w:t>
      </w:r>
    </w:p>
    <w:p w:rsidR="00A61154" w:rsidRPr="00E974D2" w:rsidRDefault="00DC0E97" w:rsidP="00E974D2">
      <w:pPr>
        <w:spacing w:before="240"/>
        <w:jc w:val="both"/>
        <w:rPr>
          <w:rFonts w:ascii="Times New Roman" w:hAnsi="Times New Roman" w:cs="Times New Roman"/>
          <w:b/>
          <w:bCs/>
          <w:sz w:val="24"/>
          <w:szCs w:val="24"/>
        </w:rPr>
      </w:pPr>
      <w:r w:rsidRPr="00E974D2">
        <w:rPr>
          <w:rFonts w:ascii="Times New Roman" w:hAnsi="Times New Roman" w:cs="Times New Roman"/>
          <w:b/>
          <w:bCs/>
          <w:sz w:val="24"/>
          <w:szCs w:val="24"/>
        </w:rPr>
        <w:t>М</w:t>
      </w:r>
      <w:r w:rsidR="00A61154" w:rsidRPr="00E974D2">
        <w:rPr>
          <w:rFonts w:ascii="Times New Roman" w:hAnsi="Times New Roman" w:cs="Times New Roman"/>
          <w:b/>
          <w:bCs/>
          <w:sz w:val="24"/>
          <w:szCs w:val="24"/>
        </w:rPr>
        <w:t>едиастинальная форма рака легкого</w:t>
      </w:r>
    </w:p>
    <w:p w:rsidR="00DC0E97" w:rsidRPr="00E974D2" w:rsidRDefault="00DC0E97" w:rsidP="00E974D2">
      <w:pPr>
        <w:spacing w:after="0"/>
        <w:jc w:val="both"/>
        <w:rPr>
          <w:rFonts w:ascii="Times New Roman" w:hAnsi="Times New Roman" w:cs="Times New Roman"/>
          <w:sz w:val="24"/>
          <w:szCs w:val="24"/>
        </w:rPr>
      </w:pPr>
      <w:r w:rsidRPr="00E974D2">
        <w:rPr>
          <w:rFonts w:ascii="Times New Roman" w:hAnsi="Times New Roman" w:cs="Times New Roman"/>
          <w:i/>
          <w:iCs/>
          <w:sz w:val="24"/>
          <w:szCs w:val="24"/>
        </w:rPr>
        <w:t xml:space="preserve">     (Метастатическое поражение лимфоузлов средостения при </w:t>
      </w:r>
    </w:p>
    <w:p w:rsidR="00DC0E97" w:rsidRPr="00E974D2" w:rsidRDefault="00884C46" w:rsidP="00E974D2">
      <w:pPr>
        <w:spacing w:after="0"/>
        <w:jc w:val="both"/>
        <w:rPr>
          <w:rFonts w:ascii="Times New Roman" w:hAnsi="Times New Roman" w:cs="Times New Roman"/>
          <w:sz w:val="24"/>
          <w:szCs w:val="24"/>
        </w:rPr>
      </w:pPr>
      <w:r w:rsidRPr="00E974D2">
        <w:rPr>
          <w:rFonts w:ascii="Times New Roman" w:hAnsi="Times New Roman" w:cs="Times New Roman"/>
          <w:i/>
          <w:iCs/>
          <w:sz w:val="24"/>
          <w:szCs w:val="24"/>
        </w:rPr>
        <w:t>невыявленном</w:t>
      </w:r>
      <w:r w:rsidR="00DC0E97" w:rsidRPr="00E974D2">
        <w:rPr>
          <w:rFonts w:ascii="Times New Roman" w:hAnsi="Times New Roman" w:cs="Times New Roman"/>
          <w:i/>
          <w:iCs/>
          <w:sz w:val="24"/>
          <w:szCs w:val="24"/>
        </w:rPr>
        <w:t xml:space="preserve"> первичном очаге в легких)</w:t>
      </w:r>
    </w:p>
    <w:p w:rsidR="00E326D5" w:rsidRPr="00E974D2" w:rsidRDefault="0082388B" w:rsidP="00E974D2">
      <w:pPr>
        <w:numPr>
          <w:ilvl w:val="0"/>
          <w:numId w:val="5"/>
        </w:numPr>
        <w:spacing w:after="0"/>
        <w:jc w:val="both"/>
        <w:rPr>
          <w:rFonts w:ascii="Times New Roman" w:hAnsi="Times New Roman" w:cs="Times New Roman"/>
          <w:sz w:val="24"/>
          <w:szCs w:val="24"/>
        </w:rPr>
      </w:pPr>
      <w:r w:rsidRPr="00E974D2">
        <w:rPr>
          <w:rFonts w:ascii="Times New Roman" w:hAnsi="Times New Roman" w:cs="Times New Roman"/>
          <w:sz w:val="24"/>
          <w:szCs w:val="24"/>
        </w:rPr>
        <w:t>Неопределенные боли в груди,</w:t>
      </w:r>
    </w:p>
    <w:p w:rsidR="00E326D5" w:rsidRPr="00E974D2" w:rsidRDefault="0082388B" w:rsidP="00E974D2">
      <w:pPr>
        <w:numPr>
          <w:ilvl w:val="0"/>
          <w:numId w:val="5"/>
        </w:numPr>
        <w:spacing w:after="0"/>
        <w:jc w:val="both"/>
        <w:rPr>
          <w:rFonts w:ascii="Times New Roman" w:hAnsi="Times New Roman" w:cs="Times New Roman"/>
          <w:sz w:val="24"/>
          <w:szCs w:val="24"/>
        </w:rPr>
      </w:pPr>
      <w:r w:rsidRPr="00E974D2">
        <w:rPr>
          <w:rFonts w:ascii="Times New Roman" w:hAnsi="Times New Roman" w:cs="Times New Roman"/>
          <w:sz w:val="24"/>
          <w:szCs w:val="24"/>
        </w:rPr>
        <w:t>Непостоянная одышка,</w:t>
      </w:r>
    </w:p>
    <w:p w:rsidR="00E326D5" w:rsidRPr="00E974D2" w:rsidRDefault="0082388B" w:rsidP="00E974D2">
      <w:pPr>
        <w:numPr>
          <w:ilvl w:val="0"/>
          <w:numId w:val="5"/>
        </w:numPr>
        <w:spacing w:after="0"/>
        <w:jc w:val="both"/>
        <w:rPr>
          <w:rFonts w:ascii="Times New Roman" w:hAnsi="Times New Roman" w:cs="Times New Roman"/>
          <w:sz w:val="24"/>
          <w:szCs w:val="24"/>
        </w:rPr>
      </w:pPr>
      <w:r w:rsidRPr="00E974D2">
        <w:rPr>
          <w:rFonts w:ascii="Times New Roman" w:hAnsi="Times New Roman" w:cs="Times New Roman"/>
          <w:sz w:val="24"/>
          <w:szCs w:val="24"/>
        </w:rPr>
        <w:t>Непродуктивный кашель,</w:t>
      </w:r>
    </w:p>
    <w:p w:rsidR="00E326D5" w:rsidRPr="00E974D2" w:rsidRDefault="0082388B" w:rsidP="00E974D2">
      <w:pPr>
        <w:numPr>
          <w:ilvl w:val="0"/>
          <w:numId w:val="5"/>
        </w:numPr>
        <w:spacing w:after="0"/>
        <w:jc w:val="both"/>
        <w:rPr>
          <w:rFonts w:ascii="Times New Roman" w:hAnsi="Times New Roman" w:cs="Times New Roman"/>
          <w:sz w:val="24"/>
          <w:szCs w:val="24"/>
        </w:rPr>
      </w:pPr>
      <w:r w:rsidRPr="00E974D2">
        <w:rPr>
          <w:rFonts w:ascii="Times New Roman" w:hAnsi="Times New Roman" w:cs="Times New Roman"/>
          <w:sz w:val="24"/>
          <w:szCs w:val="24"/>
        </w:rPr>
        <w:lastRenderedPageBreak/>
        <w:t>При левостороннем поражении лимфоузлов: внезапная охриплость, афония. При правостороннем: кава-синдром,</w:t>
      </w:r>
    </w:p>
    <w:p w:rsidR="00DC0E97" w:rsidRPr="00E974D2" w:rsidRDefault="0082388B" w:rsidP="00E974D2">
      <w:pPr>
        <w:numPr>
          <w:ilvl w:val="0"/>
          <w:numId w:val="5"/>
        </w:numPr>
        <w:spacing w:after="0"/>
        <w:jc w:val="both"/>
        <w:rPr>
          <w:rFonts w:ascii="Times New Roman" w:hAnsi="Times New Roman" w:cs="Times New Roman"/>
          <w:sz w:val="24"/>
          <w:szCs w:val="24"/>
        </w:rPr>
      </w:pPr>
      <w:r w:rsidRPr="00E974D2">
        <w:rPr>
          <w:rFonts w:ascii="Times New Roman" w:hAnsi="Times New Roman" w:cs="Times New Roman"/>
          <w:sz w:val="24"/>
          <w:szCs w:val="24"/>
        </w:rPr>
        <w:t>Рентгенологически: резкое расширение тени верхнего средостения</w:t>
      </w:r>
    </w:p>
    <w:p w:rsidR="00DC0E97" w:rsidRPr="00E974D2" w:rsidRDefault="00DC0E97" w:rsidP="00E974D2">
      <w:pPr>
        <w:spacing w:before="240"/>
        <w:ind w:left="360"/>
        <w:jc w:val="both"/>
        <w:rPr>
          <w:rFonts w:ascii="Times New Roman" w:hAnsi="Times New Roman" w:cs="Times New Roman"/>
          <w:bCs/>
          <w:i/>
          <w:sz w:val="24"/>
          <w:szCs w:val="24"/>
        </w:rPr>
      </w:pPr>
      <w:r w:rsidRPr="00E974D2">
        <w:rPr>
          <w:rFonts w:ascii="Times New Roman" w:hAnsi="Times New Roman" w:cs="Times New Roman"/>
          <w:b/>
          <w:bCs/>
          <w:sz w:val="24"/>
          <w:szCs w:val="24"/>
        </w:rPr>
        <w:t>Р</w:t>
      </w:r>
      <w:r w:rsidR="00A61154" w:rsidRPr="00E974D2">
        <w:rPr>
          <w:rFonts w:ascii="Times New Roman" w:hAnsi="Times New Roman" w:cs="Times New Roman"/>
          <w:b/>
          <w:bCs/>
          <w:sz w:val="24"/>
          <w:szCs w:val="24"/>
        </w:rPr>
        <w:t>ак Панкоста</w:t>
      </w:r>
    </w:p>
    <w:p w:rsidR="00DC0E97" w:rsidRPr="00E974D2" w:rsidRDefault="00DC0E97" w:rsidP="00E974D2">
      <w:pPr>
        <w:spacing w:after="0"/>
        <w:ind w:left="360"/>
        <w:jc w:val="both"/>
        <w:rPr>
          <w:rFonts w:ascii="Times New Roman" w:hAnsi="Times New Roman" w:cs="Times New Roman"/>
          <w:i/>
          <w:sz w:val="24"/>
          <w:szCs w:val="24"/>
        </w:rPr>
      </w:pPr>
      <w:r w:rsidRPr="00E974D2">
        <w:rPr>
          <w:rFonts w:ascii="Times New Roman" w:hAnsi="Times New Roman" w:cs="Times New Roman"/>
          <w:bCs/>
          <w:i/>
          <w:iCs/>
          <w:sz w:val="24"/>
          <w:szCs w:val="24"/>
        </w:rPr>
        <w:t>(Опухоль верхушки легкого с прорастанием купола плевры и поражением плечевого сплетения)</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sz w:val="24"/>
          <w:szCs w:val="24"/>
        </w:rPr>
        <w:t>1. Рентгенологически определяемая тень в области верхушки легкого;</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sz w:val="24"/>
          <w:szCs w:val="24"/>
        </w:rPr>
        <w:t>2. Боли в плечевом суставе;</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sz w:val="24"/>
          <w:szCs w:val="24"/>
        </w:rPr>
        <w:t>3. Прогрессирующая атрофия мышц верхней конечности;</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sz w:val="24"/>
          <w:szCs w:val="24"/>
        </w:rPr>
        <w:t>4. Синдром Горнера (птоз, миоз, эндофтальм);</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sz w:val="24"/>
          <w:szCs w:val="24"/>
        </w:rPr>
        <w:t>5. Нарушение чувствительности верхней конечности;</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sz w:val="24"/>
          <w:szCs w:val="24"/>
        </w:rPr>
        <w:t>6. Уплотнение в надключичной зоне</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b/>
          <w:bCs/>
          <w:sz w:val="24"/>
          <w:szCs w:val="24"/>
        </w:rPr>
        <w:t>М</w:t>
      </w:r>
      <w:r w:rsidR="00A61154" w:rsidRPr="00E974D2">
        <w:rPr>
          <w:rFonts w:ascii="Times New Roman" w:hAnsi="Times New Roman" w:cs="Times New Roman"/>
          <w:b/>
          <w:bCs/>
          <w:sz w:val="24"/>
          <w:szCs w:val="24"/>
        </w:rPr>
        <w:t xml:space="preserve">етоды диагностики </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b/>
          <w:bCs/>
          <w:i/>
          <w:iCs/>
          <w:sz w:val="24"/>
          <w:szCs w:val="24"/>
          <w:u w:val="single"/>
        </w:rPr>
        <w:t>Первостепенная задача:</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b/>
          <w:bCs/>
          <w:sz w:val="24"/>
          <w:szCs w:val="24"/>
        </w:rPr>
        <w:t>Р</w:t>
      </w:r>
      <w:r w:rsidR="00A61154" w:rsidRPr="00E974D2">
        <w:rPr>
          <w:rFonts w:ascii="Times New Roman" w:hAnsi="Times New Roman" w:cs="Times New Roman"/>
          <w:b/>
          <w:bCs/>
          <w:sz w:val="24"/>
          <w:szCs w:val="24"/>
        </w:rPr>
        <w:t xml:space="preserve">аннее выявление доклинического и симптоматического рака легкого </w:t>
      </w:r>
    </w:p>
    <w:p w:rsidR="00A61154" w:rsidRPr="00E974D2" w:rsidRDefault="0082388B" w:rsidP="00E974D2">
      <w:pPr>
        <w:numPr>
          <w:ilvl w:val="0"/>
          <w:numId w:val="6"/>
        </w:numPr>
        <w:spacing w:before="240"/>
        <w:jc w:val="both"/>
        <w:rPr>
          <w:rFonts w:ascii="Times New Roman" w:hAnsi="Times New Roman" w:cs="Times New Roman"/>
          <w:sz w:val="24"/>
          <w:szCs w:val="24"/>
        </w:rPr>
      </w:pPr>
      <w:r w:rsidRPr="00E974D2">
        <w:rPr>
          <w:rFonts w:ascii="Times New Roman" w:hAnsi="Times New Roman" w:cs="Times New Roman"/>
          <w:sz w:val="24"/>
          <w:szCs w:val="24"/>
        </w:rPr>
        <w:t>К</w:t>
      </w:r>
      <w:r w:rsidR="00A61154" w:rsidRPr="00E974D2">
        <w:rPr>
          <w:rFonts w:ascii="Times New Roman" w:hAnsi="Times New Roman" w:cs="Times New Roman"/>
          <w:sz w:val="24"/>
          <w:szCs w:val="24"/>
        </w:rPr>
        <w:t>линическая картина</w:t>
      </w:r>
    </w:p>
    <w:p w:rsidR="00E326D5" w:rsidRPr="00E974D2" w:rsidRDefault="00A61154" w:rsidP="00E974D2">
      <w:pPr>
        <w:numPr>
          <w:ilvl w:val="0"/>
          <w:numId w:val="6"/>
        </w:num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Рентгенодиагностика </w:t>
      </w:r>
    </w:p>
    <w:p w:rsidR="00A61154" w:rsidRPr="00E974D2" w:rsidRDefault="00A61154" w:rsidP="00E974D2">
      <w:pPr>
        <w:numPr>
          <w:ilvl w:val="0"/>
          <w:numId w:val="6"/>
        </w:num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Бронхоскопия </w:t>
      </w:r>
    </w:p>
    <w:p w:rsidR="00A61154" w:rsidRPr="00E974D2" w:rsidRDefault="00A61154" w:rsidP="00E974D2">
      <w:pPr>
        <w:numPr>
          <w:ilvl w:val="0"/>
          <w:numId w:val="6"/>
        </w:numPr>
        <w:spacing w:before="240"/>
        <w:jc w:val="both"/>
        <w:rPr>
          <w:rFonts w:ascii="Times New Roman" w:hAnsi="Times New Roman" w:cs="Times New Roman"/>
          <w:sz w:val="24"/>
          <w:szCs w:val="24"/>
        </w:rPr>
      </w:pPr>
      <w:r w:rsidRPr="00E974D2">
        <w:rPr>
          <w:rFonts w:ascii="Times New Roman" w:hAnsi="Times New Roman" w:cs="Times New Roman"/>
          <w:sz w:val="24"/>
          <w:szCs w:val="24"/>
        </w:rPr>
        <w:t>Трансторакальная игловая биопсия</w:t>
      </w:r>
    </w:p>
    <w:p w:rsidR="00A61154" w:rsidRPr="00E974D2" w:rsidRDefault="00A61154" w:rsidP="00E974D2">
      <w:pPr>
        <w:numPr>
          <w:ilvl w:val="0"/>
          <w:numId w:val="6"/>
        </w:numPr>
        <w:spacing w:before="240"/>
        <w:jc w:val="both"/>
        <w:rPr>
          <w:rFonts w:ascii="Times New Roman" w:hAnsi="Times New Roman" w:cs="Times New Roman"/>
          <w:sz w:val="24"/>
          <w:szCs w:val="24"/>
        </w:rPr>
      </w:pPr>
      <w:r w:rsidRPr="00E974D2">
        <w:rPr>
          <w:rFonts w:ascii="Times New Roman" w:hAnsi="Times New Roman" w:cs="Times New Roman"/>
          <w:sz w:val="24"/>
          <w:szCs w:val="24"/>
        </w:rPr>
        <w:t>Морфология</w:t>
      </w:r>
    </w:p>
    <w:p w:rsidR="00A61154" w:rsidRPr="00E974D2" w:rsidRDefault="00A61154" w:rsidP="00E974D2">
      <w:pPr>
        <w:numPr>
          <w:ilvl w:val="0"/>
          <w:numId w:val="6"/>
        </w:numPr>
        <w:spacing w:before="240"/>
        <w:jc w:val="both"/>
        <w:rPr>
          <w:rFonts w:ascii="Times New Roman" w:hAnsi="Times New Roman" w:cs="Times New Roman"/>
          <w:sz w:val="24"/>
          <w:szCs w:val="24"/>
        </w:rPr>
      </w:pPr>
      <w:r w:rsidRPr="00E974D2">
        <w:rPr>
          <w:rFonts w:ascii="Times New Roman" w:hAnsi="Times New Roman" w:cs="Times New Roman"/>
          <w:sz w:val="24"/>
          <w:szCs w:val="24"/>
        </w:rPr>
        <w:t>Радионуклидная диагностика</w:t>
      </w:r>
    </w:p>
    <w:p w:rsidR="00E326D5" w:rsidRPr="00E974D2" w:rsidRDefault="00A61154" w:rsidP="00E974D2">
      <w:pPr>
        <w:numPr>
          <w:ilvl w:val="0"/>
          <w:numId w:val="6"/>
        </w:numPr>
        <w:spacing w:before="240"/>
        <w:jc w:val="both"/>
        <w:rPr>
          <w:rFonts w:ascii="Times New Roman" w:hAnsi="Times New Roman" w:cs="Times New Roman"/>
          <w:sz w:val="24"/>
          <w:szCs w:val="24"/>
        </w:rPr>
      </w:pPr>
      <w:r w:rsidRPr="00E974D2">
        <w:rPr>
          <w:rFonts w:ascii="Times New Roman" w:hAnsi="Times New Roman" w:cs="Times New Roman"/>
          <w:sz w:val="24"/>
          <w:szCs w:val="24"/>
        </w:rPr>
        <w:t xml:space="preserve">Онкомаркеры </w:t>
      </w:r>
    </w:p>
    <w:p w:rsidR="00E326D5" w:rsidRPr="00E974D2" w:rsidRDefault="00A61154" w:rsidP="00E974D2">
      <w:pPr>
        <w:numPr>
          <w:ilvl w:val="0"/>
          <w:numId w:val="6"/>
        </w:numPr>
        <w:spacing w:before="240"/>
        <w:jc w:val="both"/>
        <w:rPr>
          <w:rFonts w:ascii="Times New Roman" w:hAnsi="Times New Roman" w:cs="Times New Roman"/>
          <w:sz w:val="24"/>
          <w:szCs w:val="24"/>
        </w:rPr>
      </w:pPr>
      <w:r w:rsidRPr="00E974D2">
        <w:rPr>
          <w:rFonts w:ascii="Times New Roman" w:hAnsi="Times New Roman" w:cs="Times New Roman"/>
          <w:sz w:val="24"/>
          <w:szCs w:val="24"/>
        </w:rPr>
        <w:t>Хирургическая диагностика</w:t>
      </w:r>
    </w:p>
    <w:p w:rsidR="00DC0E97" w:rsidRPr="00E974D2" w:rsidRDefault="00DC0E97" w:rsidP="00E974D2">
      <w:pPr>
        <w:spacing w:before="240"/>
        <w:ind w:left="360"/>
        <w:jc w:val="both"/>
        <w:rPr>
          <w:rFonts w:ascii="Times New Roman" w:hAnsi="Times New Roman" w:cs="Times New Roman"/>
          <w:b/>
          <w:bCs/>
          <w:sz w:val="24"/>
          <w:szCs w:val="24"/>
        </w:rPr>
      </w:pPr>
      <w:r w:rsidRPr="00E974D2">
        <w:rPr>
          <w:rFonts w:ascii="Times New Roman" w:hAnsi="Times New Roman" w:cs="Times New Roman"/>
          <w:b/>
          <w:bCs/>
          <w:sz w:val="24"/>
          <w:szCs w:val="24"/>
        </w:rPr>
        <w:t>Д</w:t>
      </w:r>
      <w:r w:rsidR="00A61154" w:rsidRPr="00E974D2">
        <w:rPr>
          <w:rFonts w:ascii="Times New Roman" w:hAnsi="Times New Roman" w:cs="Times New Roman"/>
          <w:b/>
          <w:bCs/>
          <w:sz w:val="24"/>
          <w:szCs w:val="24"/>
        </w:rPr>
        <w:t>иагностика</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bCs/>
          <w:sz w:val="24"/>
          <w:szCs w:val="24"/>
        </w:rPr>
        <w:t>А</w:t>
      </w:r>
      <w:r w:rsidR="00A61154" w:rsidRPr="00E974D2">
        <w:rPr>
          <w:rFonts w:ascii="Times New Roman" w:hAnsi="Times New Roman" w:cs="Times New Roman"/>
          <w:bCs/>
          <w:sz w:val="24"/>
          <w:szCs w:val="24"/>
        </w:rPr>
        <w:t xml:space="preserve">намнез </w:t>
      </w:r>
      <w:r w:rsidRPr="00E974D2">
        <w:rPr>
          <w:rFonts w:ascii="Times New Roman" w:hAnsi="Times New Roman" w:cs="Times New Roman"/>
          <w:bCs/>
          <w:sz w:val="24"/>
          <w:szCs w:val="24"/>
        </w:rPr>
        <w:t>(обратить внимание):</w:t>
      </w:r>
    </w:p>
    <w:p w:rsidR="00E326D5" w:rsidRPr="00E974D2" w:rsidRDefault="0082388B" w:rsidP="00E974D2">
      <w:pPr>
        <w:numPr>
          <w:ilvl w:val="0"/>
          <w:numId w:val="7"/>
        </w:numPr>
        <w:spacing w:before="240"/>
        <w:jc w:val="both"/>
        <w:rPr>
          <w:rFonts w:ascii="Times New Roman" w:hAnsi="Times New Roman" w:cs="Times New Roman"/>
          <w:sz w:val="24"/>
          <w:szCs w:val="24"/>
        </w:rPr>
      </w:pPr>
      <w:r w:rsidRPr="00E974D2">
        <w:rPr>
          <w:rFonts w:ascii="Times New Roman" w:hAnsi="Times New Roman" w:cs="Times New Roman"/>
          <w:bCs/>
          <w:sz w:val="24"/>
          <w:szCs w:val="24"/>
        </w:rPr>
        <w:t>Рецидивирующие вспышки гриппа или простуды,</w:t>
      </w:r>
    </w:p>
    <w:p w:rsidR="00E326D5" w:rsidRPr="00E974D2" w:rsidRDefault="0082388B" w:rsidP="00E974D2">
      <w:pPr>
        <w:numPr>
          <w:ilvl w:val="0"/>
          <w:numId w:val="7"/>
        </w:numPr>
        <w:spacing w:before="240"/>
        <w:jc w:val="both"/>
        <w:rPr>
          <w:rFonts w:ascii="Times New Roman" w:hAnsi="Times New Roman" w:cs="Times New Roman"/>
          <w:sz w:val="24"/>
          <w:szCs w:val="24"/>
        </w:rPr>
      </w:pPr>
      <w:r w:rsidRPr="00E974D2">
        <w:rPr>
          <w:rFonts w:ascii="Times New Roman" w:hAnsi="Times New Roman" w:cs="Times New Roman"/>
          <w:bCs/>
          <w:sz w:val="24"/>
          <w:szCs w:val="24"/>
        </w:rPr>
        <w:t>Предшествующие оперативны</w:t>
      </w:r>
      <w:r w:rsidR="00DC0E97" w:rsidRPr="00E974D2">
        <w:rPr>
          <w:rFonts w:ascii="Times New Roman" w:hAnsi="Times New Roman" w:cs="Times New Roman"/>
          <w:bCs/>
          <w:sz w:val="24"/>
          <w:szCs w:val="24"/>
        </w:rPr>
        <w:t xml:space="preserve">е вмешательства </w:t>
      </w:r>
      <w:r w:rsidRPr="00E974D2">
        <w:rPr>
          <w:rFonts w:ascii="Times New Roman" w:hAnsi="Times New Roman" w:cs="Times New Roman"/>
          <w:bCs/>
          <w:sz w:val="24"/>
          <w:szCs w:val="24"/>
        </w:rPr>
        <w:t>(образование в легком может быть метастазом),</w:t>
      </w:r>
    </w:p>
    <w:p w:rsidR="00E326D5" w:rsidRPr="00E974D2" w:rsidRDefault="0082388B" w:rsidP="00E974D2">
      <w:pPr>
        <w:numPr>
          <w:ilvl w:val="0"/>
          <w:numId w:val="7"/>
        </w:numPr>
        <w:spacing w:before="240"/>
        <w:jc w:val="both"/>
        <w:rPr>
          <w:rFonts w:ascii="Times New Roman" w:hAnsi="Times New Roman" w:cs="Times New Roman"/>
          <w:sz w:val="24"/>
          <w:szCs w:val="24"/>
        </w:rPr>
      </w:pPr>
      <w:r w:rsidRPr="00E974D2">
        <w:rPr>
          <w:rFonts w:ascii="Times New Roman" w:hAnsi="Times New Roman" w:cs="Times New Roman"/>
          <w:bCs/>
          <w:sz w:val="24"/>
          <w:szCs w:val="24"/>
        </w:rPr>
        <w:t>Профессиональные вредности,</w:t>
      </w:r>
    </w:p>
    <w:p w:rsidR="00E326D5" w:rsidRPr="00E974D2" w:rsidRDefault="0082388B" w:rsidP="00E974D2">
      <w:pPr>
        <w:numPr>
          <w:ilvl w:val="0"/>
          <w:numId w:val="7"/>
        </w:numPr>
        <w:spacing w:before="240"/>
        <w:jc w:val="both"/>
        <w:rPr>
          <w:rFonts w:ascii="Times New Roman" w:hAnsi="Times New Roman" w:cs="Times New Roman"/>
          <w:sz w:val="24"/>
          <w:szCs w:val="24"/>
        </w:rPr>
      </w:pPr>
      <w:r w:rsidRPr="00E974D2">
        <w:rPr>
          <w:rFonts w:ascii="Times New Roman" w:hAnsi="Times New Roman" w:cs="Times New Roman"/>
          <w:bCs/>
          <w:sz w:val="24"/>
          <w:szCs w:val="24"/>
        </w:rPr>
        <w:lastRenderedPageBreak/>
        <w:t>Стаж курения</w:t>
      </w:r>
    </w:p>
    <w:p w:rsidR="00DC0E97" w:rsidRPr="00E974D2" w:rsidRDefault="00DC0E97" w:rsidP="00E974D2">
      <w:pPr>
        <w:spacing w:before="240"/>
        <w:ind w:left="360"/>
        <w:jc w:val="both"/>
        <w:rPr>
          <w:rFonts w:ascii="Times New Roman" w:hAnsi="Times New Roman" w:cs="Times New Roman"/>
          <w:sz w:val="24"/>
          <w:szCs w:val="24"/>
        </w:rPr>
      </w:pPr>
      <w:r w:rsidRPr="00E974D2">
        <w:rPr>
          <w:rFonts w:ascii="Times New Roman" w:hAnsi="Times New Roman" w:cs="Times New Roman"/>
          <w:bCs/>
          <w:sz w:val="24"/>
          <w:szCs w:val="24"/>
        </w:rPr>
        <w:t>О</w:t>
      </w:r>
      <w:r w:rsidR="00A61154" w:rsidRPr="00E974D2">
        <w:rPr>
          <w:rFonts w:ascii="Times New Roman" w:hAnsi="Times New Roman" w:cs="Times New Roman"/>
          <w:bCs/>
          <w:sz w:val="24"/>
          <w:szCs w:val="24"/>
        </w:rPr>
        <w:t xml:space="preserve">смотр </w:t>
      </w:r>
      <w:r w:rsidRPr="00E974D2">
        <w:rPr>
          <w:rFonts w:ascii="Times New Roman" w:hAnsi="Times New Roman" w:cs="Times New Roman"/>
          <w:bCs/>
          <w:sz w:val="24"/>
          <w:szCs w:val="24"/>
        </w:rPr>
        <w:t>(можно выявить):</w:t>
      </w:r>
    </w:p>
    <w:p w:rsidR="00E326D5" w:rsidRPr="00E974D2" w:rsidRDefault="0082388B" w:rsidP="00E974D2">
      <w:pPr>
        <w:numPr>
          <w:ilvl w:val="0"/>
          <w:numId w:val="8"/>
        </w:numPr>
        <w:spacing w:before="240"/>
        <w:jc w:val="both"/>
        <w:rPr>
          <w:rFonts w:ascii="Times New Roman" w:hAnsi="Times New Roman" w:cs="Times New Roman"/>
          <w:sz w:val="24"/>
          <w:szCs w:val="24"/>
        </w:rPr>
      </w:pPr>
      <w:r w:rsidRPr="00E974D2">
        <w:rPr>
          <w:rFonts w:ascii="Times New Roman" w:hAnsi="Times New Roman" w:cs="Times New Roman"/>
          <w:bCs/>
          <w:sz w:val="24"/>
          <w:szCs w:val="24"/>
        </w:rPr>
        <w:t xml:space="preserve">Бледность кожи указывает на анемию, </w:t>
      </w:r>
    </w:p>
    <w:p w:rsidR="00E326D5" w:rsidRPr="00E974D2" w:rsidRDefault="0082388B" w:rsidP="00E974D2">
      <w:pPr>
        <w:numPr>
          <w:ilvl w:val="0"/>
          <w:numId w:val="8"/>
        </w:numPr>
        <w:spacing w:before="240"/>
        <w:jc w:val="both"/>
        <w:rPr>
          <w:rFonts w:ascii="Times New Roman" w:hAnsi="Times New Roman" w:cs="Times New Roman"/>
          <w:sz w:val="24"/>
          <w:szCs w:val="24"/>
        </w:rPr>
      </w:pPr>
      <w:r w:rsidRPr="00E974D2">
        <w:rPr>
          <w:rFonts w:ascii="Times New Roman" w:hAnsi="Times New Roman" w:cs="Times New Roman"/>
          <w:bCs/>
          <w:sz w:val="24"/>
          <w:szCs w:val="24"/>
        </w:rPr>
        <w:t>Серость - на гиперпродуцию АКТГ (в т.ч. при метастазах в надпочечники),</w:t>
      </w:r>
    </w:p>
    <w:p w:rsidR="00E326D5" w:rsidRPr="00E974D2" w:rsidRDefault="0082388B" w:rsidP="00E974D2">
      <w:pPr>
        <w:numPr>
          <w:ilvl w:val="0"/>
          <w:numId w:val="8"/>
        </w:numPr>
        <w:spacing w:before="240"/>
        <w:jc w:val="both"/>
        <w:rPr>
          <w:rFonts w:ascii="Times New Roman" w:hAnsi="Times New Roman" w:cs="Times New Roman"/>
          <w:sz w:val="24"/>
          <w:szCs w:val="24"/>
        </w:rPr>
      </w:pPr>
      <w:r w:rsidRPr="00E974D2">
        <w:rPr>
          <w:rFonts w:ascii="Times New Roman" w:hAnsi="Times New Roman" w:cs="Times New Roman"/>
          <w:bCs/>
          <w:sz w:val="24"/>
          <w:szCs w:val="24"/>
        </w:rPr>
        <w:t>Расширение яремных вен, воротник стокса - признаки кава – синдрома,</w:t>
      </w:r>
    </w:p>
    <w:p w:rsidR="00DC0E97" w:rsidRPr="00E974D2" w:rsidRDefault="0082388B" w:rsidP="00E974D2">
      <w:pPr>
        <w:numPr>
          <w:ilvl w:val="0"/>
          <w:numId w:val="8"/>
        </w:numPr>
        <w:spacing w:before="240"/>
        <w:jc w:val="both"/>
        <w:rPr>
          <w:rFonts w:ascii="Times New Roman" w:hAnsi="Times New Roman" w:cs="Times New Roman"/>
          <w:sz w:val="24"/>
          <w:szCs w:val="24"/>
        </w:rPr>
      </w:pPr>
      <w:r w:rsidRPr="00E974D2">
        <w:rPr>
          <w:rFonts w:ascii="Times New Roman" w:hAnsi="Times New Roman" w:cs="Times New Roman"/>
          <w:bCs/>
          <w:sz w:val="24"/>
          <w:szCs w:val="24"/>
        </w:rPr>
        <w:t xml:space="preserve">Одностороннее западение над- и подключичных ямок, отставание одной половины грудной клетки при дыхании </w:t>
      </w:r>
      <w:r w:rsidR="00696AED" w:rsidRPr="00E974D2">
        <w:rPr>
          <w:rFonts w:ascii="Times New Roman" w:hAnsi="Times New Roman" w:cs="Times New Roman"/>
          <w:sz w:val="24"/>
          <w:szCs w:val="24"/>
        </w:rPr>
        <w:t xml:space="preserve"> </w:t>
      </w:r>
    </w:p>
    <w:p w:rsidR="00CE1FE0" w:rsidRPr="00E974D2" w:rsidRDefault="00CE1FE0" w:rsidP="00E974D2">
      <w:pPr>
        <w:spacing w:after="0"/>
        <w:ind w:right="-1"/>
        <w:jc w:val="both"/>
        <w:rPr>
          <w:rFonts w:ascii="Times New Roman" w:hAnsi="Times New Roman" w:cs="Times New Roman"/>
          <w:b/>
          <w:i/>
          <w:sz w:val="24"/>
          <w:szCs w:val="24"/>
        </w:rPr>
      </w:pPr>
      <w:bookmarkStart w:id="0" w:name="_GoBack"/>
      <w:bookmarkEnd w:id="0"/>
      <w:r w:rsidRPr="00E974D2">
        <w:rPr>
          <w:rFonts w:ascii="Times New Roman" w:hAnsi="Times New Roman" w:cs="Times New Roman"/>
          <w:b/>
          <w:i/>
          <w:sz w:val="24"/>
          <w:szCs w:val="24"/>
          <w:lang w:val="en-US"/>
        </w:rPr>
        <w:t>II</w:t>
      </w:r>
      <w:r w:rsidRPr="00E974D2">
        <w:rPr>
          <w:rFonts w:ascii="Times New Roman" w:hAnsi="Times New Roman" w:cs="Times New Roman"/>
          <w:b/>
          <w:i/>
          <w:sz w:val="24"/>
          <w:szCs w:val="24"/>
        </w:rPr>
        <w:t>. Мотивационная характеристика темы                                                                 «Дифференциальная диагностика очаговых и дисс</w:t>
      </w:r>
      <w:r w:rsidR="00872839" w:rsidRPr="00E974D2">
        <w:rPr>
          <w:rFonts w:ascii="Times New Roman" w:hAnsi="Times New Roman" w:cs="Times New Roman"/>
          <w:b/>
          <w:i/>
          <w:sz w:val="24"/>
          <w:szCs w:val="24"/>
        </w:rPr>
        <w:t>е</w:t>
      </w:r>
      <w:r w:rsidRPr="00E974D2">
        <w:rPr>
          <w:rFonts w:ascii="Times New Roman" w:hAnsi="Times New Roman" w:cs="Times New Roman"/>
          <w:b/>
          <w:i/>
          <w:sz w:val="24"/>
          <w:szCs w:val="24"/>
        </w:rPr>
        <w:t>минированных заболеваний  легких»</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Знание темы необходимо для формирования у студентов навыков и умений по диагностике и лечен</w:t>
      </w:r>
      <w:r w:rsidR="00872839" w:rsidRPr="00E974D2">
        <w:rPr>
          <w:rFonts w:ascii="Times New Roman" w:hAnsi="Times New Roman" w:cs="Times New Roman"/>
          <w:sz w:val="24"/>
          <w:szCs w:val="24"/>
        </w:rPr>
        <w:t>ию очаговых и диссе</w:t>
      </w:r>
      <w:r w:rsidRPr="00E974D2">
        <w:rPr>
          <w:rFonts w:ascii="Times New Roman" w:hAnsi="Times New Roman" w:cs="Times New Roman"/>
          <w:sz w:val="24"/>
          <w:szCs w:val="24"/>
        </w:rPr>
        <w:t>минированных заболеваний легких</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Для изучения темы необходимо повторение разделов курса пропедевтики внутренних болезней, рентгенологии, факультетской терапии.</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b/>
          <w:i/>
          <w:sz w:val="24"/>
          <w:szCs w:val="24"/>
        </w:rPr>
        <w:t>Цель занятия</w:t>
      </w:r>
      <w:r w:rsidRPr="00E974D2">
        <w:rPr>
          <w:rFonts w:ascii="Times New Roman" w:hAnsi="Times New Roman" w:cs="Times New Roman"/>
          <w:sz w:val="24"/>
          <w:szCs w:val="24"/>
        </w:rPr>
        <w:t>: изучить клинические прояв</w:t>
      </w:r>
      <w:r w:rsidR="00872839" w:rsidRPr="00E974D2">
        <w:rPr>
          <w:rFonts w:ascii="Times New Roman" w:hAnsi="Times New Roman" w:cs="Times New Roman"/>
          <w:sz w:val="24"/>
          <w:szCs w:val="24"/>
        </w:rPr>
        <w:t>ления различных очаговых и диссе</w:t>
      </w:r>
      <w:r w:rsidRPr="00E974D2">
        <w:rPr>
          <w:rFonts w:ascii="Times New Roman" w:hAnsi="Times New Roman" w:cs="Times New Roman"/>
          <w:sz w:val="24"/>
          <w:szCs w:val="24"/>
        </w:rPr>
        <w:t>ми</w:t>
      </w:r>
      <w:r w:rsidR="00872839" w:rsidRPr="00E974D2">
        <w:rPr>
          <w:rFonts w:ascii="Times New Roman" w:hAnsi="Times New Roman" w:cs="Times New Roman"/>
          <w:sz w:val="24"/>
          <w:szCs w:val="24"/>
        </w:rPr>
        <w:t>ни</w:t>
      </w:r>
      <w:r w:rsidRPr="00E974D2">
        <w:rPr>
          <w:rFonts w:ascii="Times New Roman" w:hAnsi="Times New Roman" w:cs="Times New Roman"/>
          <w:sz w:val="24"/>
          <w:szCs w:val="24"/>
        </w:rPr>
        <w:t>рованных заболеваний легких (пневмония, туберкулез легких, рак легких, альвеолиты), методы диагностики, выбор тактики лечения.</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i/>
          <w:sz w:val="24"/>
          <w:szCs w:val="24"/>
        </w:rPr>
        <w:t>Студент должен знать</w:t>
      </w:r>
      <w:r w:rsidRPr="00E974D2">
        <w:rPr>
          <w:rFonts w:ascii="Times New Roman" w:hAnsi="Times New Roman" w:cs="Times New Roman"/>
          <w:sz w:val="24"/>
          <w:szCs w:val="24"/>
        </w:rPr>
        <w:t>:</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Вопросы для подготовки к занятию:</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1) Определение «синдром легочного инфильтрата» и очаговые заболевания легких.</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2) Классификацию инфильтратов по морфологии.</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3) Классификацию инфильтратов по форме и размеру (лобиты, округлые инфильтраты, очаговые тени).</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4) Заболевания, при которых возникает синдром легочной инфильтрации (пневмония, туберкулез легких, рак легких и т.д.).</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5) Клинические проявления синдрома легочного инфильтрата.</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6) Верификация синдрома легочной инфильтрации  (очаговый туберкулез, синдром средней доли)</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7)  Бронхоэктазы, цирроз, пневмосклероз, обструктивный пневмонит.</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8) Пневмонии. Классификация по распространению, степени тяжести, лечение.</w:t>
      </w:r>
    </w:p>
    <w:p w:rsidR="00CE1FE0" w:rsidRPr="00E974D2" w:rsidRDefault="00872839"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9) Диссе</w:t>
      </w:r>
      <w:r w:rsidR="00CE1FE0" w:rsidRPr="00E974D2">
        <w:rPr>
          <w:rFonts w:ascii="Times New Roman" w:hAnsi="Times New Roman" w:cs="Times New Roman"/>
          <w:sz w:val="24"/>
          <w:szCs w:val="24"/>
        </w:rPr>
        <w:t>минированные заболевания легких – определение, классификации (установленной и неустановленной этиологии).</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10) Клиническая картина при диффузных заболеваниях легких.</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11) Клиника идиопатических фиброзирующих альвеолитов (лечение).</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12) Туберкулез – классификация,  клиника, диагностика, лечение.</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13) Рак легких:</w:t>
      </w:r>
    </w:p>
    <w:p w:rsidR="00CE1FE0" w:rsidRPr="00E974D2" w:rsidRDefault="00CE1FE0" w:rsidP="00E974D2">
      <w:pPr>
        <w:pStyle w:val="a4"/>
        <w:numPr>
          <w:ilvl w:val="0"/>
          <w:numId w:val="17"/>
        </w:numPr>
        <w:spacing w:after="0" w:line="276" w:lineRule="auto"/>
        <w:ind w:right="-1"/>
        <w:jc w:val="both"/>
        <w:rPr>
          <w:rFonts w:ascii="Times New Roman" w:hAnsi="Times New Roman" w:cs="Times New Roman"/>
          <w:sz w:val="24"/>
          <w:szCs w:val="24"/>
        </w:rPr>
      </w:pPr>
      <w:r w:rsidRPr="00E974D2">
        <w:rPr>
          <w:rFonts w:ascii="Times New Roman" w:hAnsi="Times New Roman" w:cs="Times New Roman"/>
          <w:sz w:val="24"/>
          <w:szCs w:val="24"/>
        </w:rPr>
        <w:t xml:space="preserve"> гистологическое строение;</w:t>
      </w:r>
    </w:p>
    <w:p w:rsidR="00CE1FE0" w:rsidRPr="00E974D2" w:rsidRDefault="00CE1FE0" w:rsidP="00E974D2">
      <w:pPr>
        <w:pStyle w:val="a4"/>
        <w:numPr>
          <w:ilvl w:val="0"/>
          <w:numId w:val="17"/>
        </w:numPr>
        <w:spacing w:after="0" w:line="276" w:lineRule="auto"/>
        <w:ind w:right="-1"/>
        <w:jc w:val="both"/>
        <w:rPr>
          <w:rFonts w:ascii="Times New Roman" w:hAnsi="Times New Roman" w:cs="Times New Roman"/>
          <w:sz w:val="24"/>
          <w:szCs w:val="24"/>
        </w:rPr>
      </w:pPr>
      <w:r w:rsidRPr="00E974D2">
        <w:rPr>
          <w:rFonts w:ascii="Times New Roman" w:hAnsi="Times New Roman" w:cs="Times New Roman"/>
          <w:sz w:val="24"/>
          <w:szCs w:val="24"/>
        </w:rPr>
        <w:t xml:space="preserve">  патологическая анатомия, </w:t>
      </w:r>
    </w:p>
    <w:p w:rsidR="00CE1FE0" w:rsidRPr="00E974D2" w:rsidRDefault="00CE1FE0" w:rsidP="00E974D2">
      <w:pPr>
        <w:pStyle w:val="a4"/>
        <w:numPr>
          <w:ilvl w:val="0"/>
          <w:numId w:val="17"/>
        </w:numPr>
        <w:spacing w:after="0" w:line="276" w:lineRule="auto"/>
        <w:ind w:right="-1"/>
        <w:jc w:val="both"/>
        <w:rPr>
          <w:rFonts w:ascii="Times New Roman" w:hAnsi="Times New Roman" w:cs="Times New Roman"/>
          <w:sz w:val="24"/>
          <w:szCs w:val="24"/>
        </w:rPr>
      </w:pPr>
      <w:r w:rsidRPr="00E974D2">
        <w:rPr>
          <w:rFonts w:ascii="Times New Roman" w:hAnsi="Times New Roman" w:cs="Times New Roman"/>
          <w:sz w:val="24"/>
          <w:szCs w:val="24"/>
        </w:rPr>
        <w:t>клиника.</w:t>
      </w:r>
    </w:p>
    <w:p w:rsidR="00CE1FE0" w:rsidRPr="00E974D2" w:rsidRDefault="00CE1FE0" w:rsidP="00E974D2">
      <w:pPr>
        <w:spacing w:after="0"/>
        <w:ind w:right="-1"/>
        <w:jc w:val="both"/>
        <w:rPr>
          <w:rFonts w:ascii="Times New Roman" w:hAnsi="Times New Roman" w:cs="Times New Roman"/>
          <w:sz w:val="24"/>
          <w:szCs w:val="24"/>
        </w:rPr>
      </w:pPr>
      <w:r w:rsidRPr="00E974D2">
        <w:rPr>
          <w:rFonts w:ascii="Times New Roman" w:hAnsi="Times New Roman" w:cs="Times New Roman"/>
          <w:sz w:val="24"/>
          <w:szCs w:val="24"/>
        </w:rPr>
        <w:t>14) Особенности клиники периферического рака легких, медиастинальной формы, рака  Панкоста,  диагностика (рентгенография).</w:t>
      </w:r>
    </w:p>
    <w:p w:rsidR="00CE1FE0" w:rsidRPr="00E974D2" w:rsidRDefault="00CE1FE0" w:rsidP="00E974D2">
      <w:pPr>
        <w:spacing w:after="0"/>
        <w:jc w:val="both"/>
        <w:rPr>
          <w:sz w:val="24"/>
          <w:szCs w:val="24"/>
        </w:rPr>
      </w:pPr>
    </w:p>
    <w:p w:rsidR="00384A22" w:rsidRPr="00E974D2" w:rsidRDefault="00384A22" w:rsidP="00E974D2">
      <w:pPr>
        <w:spacing w:after="0"/>
        <w:jc w:val="both"/>
        <w:rPr>
          <w:rFonts w:ascii="Times New Roman" w:hAnsi="Times New Roman" w:cs="Times New Roman"/>
          <w:sz w:val="24"/>
          <w:szCs w:val="24"/>
        </w:rPr>
      </w:pPr>
    </w:p>
    <w:p w:rsidR="00384A22" w:rsidRPr="00E974D2" w:rsidRDefault="00B00365" w:rsidP="00E974D2">
      <w:pPr>
        <w:pStyle w:val="a4"/>
        <w:spacing w:after="0" w:line="240" w:lineRule="auto"/>
        <w:ind w:left="1080" w:right="281"/>
        <w:jc w:val="both"/>
        <w:rPr>
          <w:rFonts w:ascii="Times New Roman" w:hAnsi="Times New Roman" w:cs="Times New Roman"/>
          <w:b/>
          <w:sz w:val="24"/>
          <w:szCs w:val="24"/>
        </w:rPr>
      </w:pPr>
      <w:r w:rsidRPr="00E974D2">
        <w:rPr>
          <w:rFonts w:ascii="Times New Roman" w:hAnsi="Times New Roman" w:cs="Times New Roman"/>
          <w:b/>
          <w:sz w:val="24"/>
          <w:szCs w:val="24"/>
          <w:lang w:val="en-US"/>
        </w:rPr>
        <w:lastRenderedPageBreak/>
        <w:t>III</w:t>
      </w:r>
      <w:r w:rsidRPr="00E974D2">
        <w:rPr>
          <w:rFonts w:ascii="Times New Roman" w:hAnsi="Times New Roman" w:cs="Times New Roman"/>
          <w:b/>
          <w:sz w:val="24"/>
          <w:szCs w:val="24"/>
        </w:rPr>
        <w:t xml:space="preserve">.  </w:t>
      </w:r>
      <w:r w:rsidR="00384A22" w:rsidRPr="00E974D2">
        <w:rPr>
          <w:rFonts w:ascii="Times New Roman" w:hAnsi="Times New Roman" w:cs="Times New Roman"/>
          <w:b/>
          <w:sz w:val="24"/>
          <w:szCs w:val="24"/>
        </w:rPr>
        <w:t>Алгоритм дифференциальной диагностики и лечения интерстициальных  заболеваний лёгких</w:t>
      </w:r>
      <w:r w:rsidRPr="00E974D2">
        <w:rPr>
          <w:rFonts w:ascii="Times New Roman" w:hAnsi="Times New Roman" w:cs="Times New Roman"/>
          <w:b/>
          <w:sz w:val="24"/>
          <w:szCs w:val="24"/>
        </w:rPr>
        <w:t xml:space="preserve"> </w:t>
      </w:r>
      <w:r w:rsidR="00384A22" w:rsidRPr="00E974D2">
        <w:rPr>
          <w:rFonts w:ascii="Times New Roman" w:hAnsi="Times New Roman" w:cs="Times New Roman"/>
          <w:b/>
          <w:sz w:val="24"/>
          <w:szCs w:val="24"/>
        </w:rPr>
        <w:t>(фиброзирующие альвеолиты).</w:t>
      </w:r>
    </w:p>
    <w:p w:rsidR="00384A22" w:rsidRPr="00E974D2" w:rsidRDefault="00384A22" w:rsidP="00E974D2">
      <w:pPr>
        <w:pStyle w:val="a4"/>
        <w:spacing w:line="276" w:lineRule="auto"/>
        <w:ind w:left="0" w:right="281" w:firstLine="567"/>
        <w:jc w:val="both"/>
        <w:rPr>
          <w:rStyle w:val="FontStyle13"/>
          <w:sz w:val="24"/>
          <w:szCs w:val="24"/>
        </w:rPr>
      </w:pPr>
      <w:r w:rsidRPr="00E974D2">
        <w:rPr>
          <w:rStyle w:val="FontStyle12"/>
          <w:sz w:val="24"/>
          <w:szCs w:val="24"/>
        </w:rPr>
        <w:t xml:space="preserve">Цель занятия. </w:t>
      </w:r>
      <w:r w:rsidRPr="00E974D2">
        <w:rPr>
          <w:rStyle w:val="FontStyle13"/>
          <w:sz w:val="24"/>
          <w:szCs w:val="24"/>
        </w:rPr>
        <w:t>Студенты должны уметь:</w:t>
      </w:r>
    </w:p>
    <w:p w:rsidR="00384A22" w:rsidRPr="00E974D2" w:rsidRDefault="00384A22" w:rsidP="00E974D2">
      <w:pPr>
        <w:pStyle w:val="a4"/>
        <w:numPr>
          <w:ilvl w:val="0"/>
          <w:numId w:val="18"/>
        </w:numPr>
        <w:spacing w:after="0" w:line="276" w:lineRule="auto"/>
        <w:ind w:left="0" w:right="281" w:firstLine="426"/>
        <w:jc w:val="both"/>
        <w:rPr>
          <w:rStyle w:val="FontStyle13"/>
          <w:sz w:val="24"/>
          <w:szCs w:val="24"/>
        </w:rPr>
      </w:pPr>
      <w:r w:rsidRPr="00E974D2">
        <w:rPr>
          <w:rStyle w:val="FontStyle13"/>
          <w:sz w:val="24"/>
          <w:szCs w:val="24"/>
        </w:rPr>
        <w:t>Предположить наличие диссеминированного заболевания легких по клиническим данным;</w:t>
      </w:r>
    </w:p>
    <w:p w:rsidR="00384A22" w:rsidRPr="00E974D2" w:rsidRDefault="00384A22" w:rsidP="00E974D2">
      <w:pPr>
        <w:pStyle w:val="a4"/>
        <w:numPr>
          <w:ilvl w:val="0"/>
          <w:numId w:val="18"/>
        </w:numPr>
        <w:spacing w:after="0" w:line="276" w:lineRule="auto"/>
        <w:ind w:left="0" w:right="281" w:firstLine="426"/>
        <w:jc w:val="both"/>
        <w:rPr>
          <w:rStyle w:val="FontStyle13"/>
          <w:sz w:val="24"/>
          <w:szCs w:val="24"/>
        </w:rPr>
      </w:pPr>
      <w:r w:rsidRPr="00E974D2">
        <w:rPr>
          <w:rStyle w:val="FontStyle13"/>
          <w:sz w:val="24"/>
          <w:szCs w:val="24"/>
        </w:rPr>
        <w:t>Назначить и оценить дополнительные методы исследования;</w:t>
      </w:r>
    </w:p>
    <w:p w:rsidR="00384A22" w:rsidRPr="00E974D2" w:rsidRDefault="00384A22" w:rsidP="00E974D2">
      <w:pPr>
        <w:pStyle w:val="a4"/>
        <w:numPr>
          <w:ilvl w:val="0"/>
          <w:numId w:val="18"/>
        </w:numPr>
        <w:spacing w:after="0" w:line="276" w:lineRule="auto"/>
        <w:ind w:left="0" w:right="281" w:firstLine="426"/>
        <w:jc w:val="both"/>
        <w:rPr>
          <w:rStyle w:val="FontStyle13"/>
          <w:sz w:val="24"/>
          <w:szCs w:val="24"/>
        </w:rPr>
      </w:pPr>
      <w:r w:rsidRPr="00E974D2">
        <w:rPr>
          <w:rStyle w:val="FontStyle13"/>
          <w:sz w:val="24"/>
          <w:szCs w:val="24"/>
        </w:rPr>
        <w:t>Провести дифференциальный диагноз с хроническими неспецифическими заболеваниями легких;</w:t>
      </w:r>
    </w:p>
    <w:p w:rsidR="00384A22" w:rsidRPr="00E974D2" w:rsidRDefault="00384A22" w:rsidP="00E974D2">
      <w:pPr>
        <w:pStyle w:val="a4"/>
        <w:numPr>
          <w:ilvl w:val="0"/>
          <w:numId w:val="18"/>
        </w:numPr>
        <w:spacing w:after="0" w:line="276" w:lineRule="auto"/>
        <w:ind w:left="0" w:right="281" w:firstLine="426"/>
        <w:jc w:val="both"/>
        <w:rPr>
          <w:rStyle w:val="FontStyle13"/>
          <w:sz w:val="24"/>
          <w:szCs w:val="24"/>
        </w:rPr>
      </w:pPr>
      <w:r w:rsidRPr="00E974D2">
        <w:rPr>
          <w:rStyle w:val="FontStyle13"/>
          <w:sz w:val="24"/>
          <w:szCs w:val="24"/>
        </w:rPr>
        <w:t>Предположить возможную причину и нозологическую форму за</w:t>
      </w:r>
      <w:r w:rsidRPr="00E974D2">
        <w:rPr>
          <w:rStyle w:val="FontStyle13"/>
          <w:sz w:val="24"/>
          <w:szCs w:val="24"/>
        </w:rPr>
        <w:softHyphen/>
        <w:t xml:space="preserve">болевания, стадию и активность процесса; </w:t>
      </w:r>
    </w:p>
    <w:p w:rsidR="00384A22" w:rsidRPr="00E974D2" w:rsidRDefault="00384A22" w:rsidP="00E974D2">
      <w:pPr>
        <w:pStyle w:val="a4"/>
        <w:numPr>
          <w:ilvl w:val="0"/>
          <w:numId w:val="18"/>
        </w:numPr>
        <w:spacing w:after="0" w:line="276" w:lineRule="auto"/>
        <w:ind w:left="0" w:right="281" w:firstLine="426"/>
        <w:jc w:val="both"/>
        <w:rPr>
          <w:rStyle w:val="FontStyle13"/>
          <w:sz w:val="24"/>
          <w:szCs w:val="24"/>
        </w:rPr>
      </w:pPr>
      <w:r w:rsidRPr="00E974D2">
        <w:rPr>
          <w:rStyle w:val="FontStyle13"/>
          <w:sz w:val="24"/>
          <w:szCs w:val="24"/>
        </w:rPr>
        <w:t>Определить тактику лечения и вторичной профилактики.</w:t>
      </w:r>
    </w:p>
    <w:p w:rsidR="00384A22" w:rsidRPr="00E974D2" w:rsidRDefault="00384A22" w:rsidP="00E974D2">
      <w:pPr>
        <w:pStyle w:val="a8"/>
        <w:outlineLvl w:val="0"/>
        <w:rPr>
          <w:rStyle w:val="FontStyle11"/>
          <w:rFonts w:ascii="Times New Roman" w:hAnsi="Times New Roman" w:cs="Times New Roman"/>
          <w:sz w:val="24"/>
          <w:szCs w:val="24"/>
        </w:rPr>
      </w:pPr>
      <w:r w:rsidRPr="00E974D2">
        <w:rPr>
          <w:rStyle w:val="FontStyle11"/>
          <w:rFonts w:ascii="Times New Roman" w:hAnsi="Times New Roman" w:cs="Times New Roman"/>
          <w:sz w:val="24"/>
          <w:szCs w:val="24"/>
        </w:rPr>
        <w:t>Содержание занятия</w:t>
      </w:r>
    </w:p>
    <w:p w:rsidR="00872839" w:rsidRPr="00E974D2" w:rsidRDefault="00872839" w:rsidP="00E974D2">
      <w:pPr>
        <w:pStyle w:val="a8"/>
        <w:outlineLvl w:val="0"/>
        <w:rPr>
          <w:rStyle w:val="FontStyle11"/>
          <w:rFonts w:ascii="Times New Roman" w:hAnsi="Times New Roman" w:cs="Times New Roman"/>
          <w:bCs w:val="0"/>
          <w:sz w:val="24"/>
          <w:szCs w:val="24"/>
        </w:rPr>
      </w:pPr>
    </w:p>
    <w:p w:rsidR="00384A22" w:rsidRPr="00E974D2" w:rsidRDefault="00384A22" w:rsidP="00E974D2">
      <w:pPr>
        <w:pStyle w:val="a8"/>
        <w:spacing w:line="276" w:lineRule="auto"/>
        <w:ind w:left="0"/>
        <w:rPr>
          <w:i/>
          <w:sz w:val="24"/>
          <w:szCs w:val="24"/>
        </w:rPr>
      </w:pPr>
      <w:r w:rsidRPr="00E974D2">
        <w:rPr>
          <w:rStyle w:val="FontStyle12"/>
          <w:sz w:val="24"/>
          <w:szCs w:val="24"/>
        </w:rPr>
        <w:t xml:space="preserve">Определение. Фиброзирующие  альвеолиты </w:t>
      </w:r>
      <w:r w:rsidRPr="00E974D2">
        <w:rPr>
          <w:rStyle w:val="FontStyle13"/>
          <w:sz w:val="24"/>
          <w:szCs w:val="24"/>
        </w:rPr>
        <w:t>- груп</w:t>
      </w:r>
      <w:r w:rsidRPr="00E974D2">
        <w:rPr>
          <w:rStyle w:val="FontStyle13"/>
          <w:sz w:val="24"/>
          <w:szCs w:val="24"/>
        </w:rPr>
        <w:softHyphen/>
        <w:t>па заболеваний, характеризующихся распространенным фибро</w:t>
      </w:r>
      <w:r w:rsidRPr="00E974D2">
        <w:rPr>
          <w:rStyle w:val="FontStyle13"/>
          <w:sz w:val="24"/>
          <w:szCs w:val="24"/>
        </w:rPr>
        <w:softHyphen/>
        <w:t>зом легких (альвеол и интерстициальной ткани), с хроническим прогрессирующим течением, с развитием альвеоло-капиллярного блока и дыхательной недостаточностью рестриктивного типа. В основе заболевания - альвеолит, возникающий под влиянием различных раздражителей (пыль растительного и животного происхождения, раздражающие газы, медикаменты) с участием иммунных реакций разного типа. В соответствии с этиологией выделяют следующие формы альвеолитов: идиопатический (синдром Хаммена-Рича), экзогенный аллергический, медика</w:t>
      </w:r>
      <w:r w:rsidRPr="00E974D2">
        <w:rPr>
          <w:rStyle w:val="FontStyle13"/>
          <w:sz w:val="24"/>
          <w:szCs w:val="24"/>
        </w:rPr>
        <w:softHyphen/>
        <w:t>ментозный, радиационный, а также при системных заболевани</w:t>
      </w:r>
      <w:r w:rsidRPr="00E974D2">
        <w:rPr>
          <w:rStyle w:val="FontStyle13"/>
          <w:sz w:val="24"/>
          <w:szCs w:val="24"/>
        </w:rPr>
        <w:softHyphen/>
        <w:t>ях соединительной ткани.</w:t>
      </w:r>
    </w:p>
    <w:p w:rsidR="00384A22" w:rsidRPr="00E974D2" w:rsidRDefault="00384A22" w:rsidP="00E974D2">
      <w:pPr>
        <w:spacing w:after="0"/>
        <w:ind w:right="281" w:firstLine="567"/>
        <w:jc w:val="both"/>
        <w:outlineLvl w:val="0"/>
        <w:rPr>
          <w:rFonts w:ascii="Times New Roman" w:hAnsi="Times New Roman" w:cs="Times New Roman"/>
          <w:b/>
          <w:i/>
          <w:sz w:val="24"/>
          <w:szCs w:val="24"/>
        </w:rPr>
      </w:pPr>
      <w:r w:rsidRPr="00E974D2">
        <w:rPr>
          <w:rFonts w:ascii="Times New Roman" w:hAnsi="Times New Roman" w:cs="Times New Roman"/>
          <w:b/>
          <w:i/>
          <w:sz w:val="24"/>
          <w:szCs w:val="24"/>
        </w:rPr>
        <w:t>Этапы диагноза.</w:t>
      </w:r>
    </w:p>
    <w:p w:rsidR="00384A22" w:rsidRPr="00E974D2" w:rsidRDefault="00384A22" w:rsidP="00E974D2">
      <w:pPr>
        <w:spacing w:after="0"/>
        <w:ind w:right="281" w:firstLine="567"/>
        <w:jc w:val="both"/>
        <w:rPr>
          <w:rStyle w:val="FontStyle12"/>
          <w:b w:val="0"/>
          <w:sz w:val="24"/>
          <w:szCs w:val="24"/>
        </w:rPr>
      </w:pPr>
      <w:r w:rsidRPr="00E974D2">
        <w:rPr>
          <w:rStyle w:val="FontStyle12"/>
          <w:sz w:val="24"/>
          <w:szCs w:val="24"/>
        </w:rPr>
        <w:t>Общее предположение о наличии хронического диффузно</w:t>
      </w:r>
      <w:r w:rsidRPr="00E974D2">
        <w:rPr>
          <w:rStyle w:val="FontStyle12"/>
          <w:sz w:val="24"/>
          <w:szCs w:val="24"/>
        </w:rPr>
        <w:softHyphen/>
        <w:t xml:space="preserve">го заболевания легких </w:t>
      </w:r>
      <w:r w:rsidRPr="00E974D2">
        <w:rPr>
          <w:rStyle w:val="FontStyle14"/>
          <w:sz w:val="24"/>
          <w:szCs w:val="24"/>
        </w:rPr>
        <w:t>на основании анамнеза, жалоб на кашель, одышку, боли в грудной клетке плеврального характера, изменению дыхательных шумов, хрипов.</w:t>
      </w:r>
    </w:p>
    <w:p w:rsidR="00384A22" w:rsidRPr="00E974D2" w:rsidRDefault="00384A22" w:rsidP="00E974D2">
      <w:pPr>
        <w:spacing w:after="0"/>
        <w:ind w:right="281" w:firstLine="567"/>
        <w:jc w:val="both"/>
        <w:rPr>
          <w:rStyle w:val="FontStyle12"/>
          <w:b w:val="0"/>
          <w:sz w:val="24"/>
          <w:szCs w:val="24"/>
        </w:rPr>
      </w:pPr>
      <w:r w:rsidRPr="00E974D2">
        <w:rPr>
          <w:rStyle w:val="FontStyle12"/>
          <w:sz w:val="24"/>
          <w:szCs w:val="24"/>
        </w:rPr>
        <w:t>Выявление особенностей клинической картины заболева</w:t>
      </w:r>
      <w:r w:rsidRPr="00E974D2">
        <w:rPr>
          <w:rStyle w:val="FontStyle12"/>
          <w:sz w:val="24"/>
          <w:szCs w:val="24"/>
        </w:rPr>
        <w:softHyphen/>
        <w:t xml:space="preserve">ния. </w:t>
      </w:r>
      <w:r w:rsidRPr="00E974D2">
        <w:rPr>
          <w:rStyle w:val="FontStyle14"/>
          <w:sz w:val="24"/>
          <w:szCs w:val="24"/>
        </w:rPr>
        <w:t xml:space="preserve">Ведущими облигатными симптомами являются: одышка инспираторного характера, обычно с невозможностью глубокого </w:t>
      </w:r>
      <w:r w:rsidRPr="00E974D2">
        <w:rPr>
          <w:rStyle w:val="FontStyle13"/>
          <w:sz w:val="24"/>
          <w:szCs w:val="24"/>
        </w:rPr>
        <w:t>ды</w:t>
      </w:r>
      <w:r w:rsidRPr="00E974D2">
        <w:rPr>
          <w:rStyle w:val="FontStyle13"/>
          <w:sz w:val="24"/>
          <w:szCs w:val="24"/>
        </w:rPr>
        <w:softHyphen/>
      </w:r>
      <w:r w:rsidRPr="00E974D2">
        <w:rPr>
          <w:rStyle w:val="FontStyle14"/>
          <w:sz w:val="24"/>
          <w:szCs w:val="24"/>
        </w:rPr>
        <w:t>хания, сухой раздражающий кашель. Одышка вначале появляется только при физической нагрузке, а затем и в покое, принимая по</w:t>
      </w:r>
      <w:r w:rsidRPr="00E974D2">
        <w:rPr>
          <w:rStyle w:val="FontStyle14"/>
          <w:sz w:val="24"/>
          <w:szCs w:val="24"/>
        </w:rPr>
        <w:softHyphen/>
        <w:t>стоянный характер, без приступов удушья, независимо от времени суток и года, сопровождается снижением толерантности к физиче</w:t>
      </w:r>
      <w:r w:rsidRPr="00E974D2">
        <w:rPr>
          <w:rStyle w:val="FontStyle14"/>
          <w:sz w:val="24"/>
          <w:szCs w:val="24"/>
        </w:rPr>
        <w:softHyphen/>
        <w:t>ской нагрузке. Непостоянные, но важные симптомы: общая сла</w:t>
      </w:r>
      <w:r w:rsidRPr="00E974D2">
        <w:rPr>
          <w:rStyle w:val="FontStyle14"/>
          <w:sz w:val="24"/>
          <w:szCs w:val="24"/>
        </w:rPr>
        <w:softHyphen/>
        <w:t>бость, похудание, анорексия, субфебрильная температура, плев</w:t>
      </w:r>
      <w:r w:rsidRPr="00E974D2">
        <w:rPr>
          <w:rStyle w:val="FontStyle14"/>
          <w:sz w:val="24"/>
          <w:szCs w:val="24"/>
        </w:rPr>
        <w:softHyphen/>
        <w:t>ральные боли, изредка кровохаркание.</w:t>
      </w:r>
    </w:p>
    <w:p w:rsidR="00384A22" w:rsidRPr="00E974D2" w:rsidRDefault="00384A22" w:rsidP="00E974D2">
      <w:pPr>
        <w:spacing w:after="0"/>
        <w:ind w:right="281" w:firstLine="567"/>
        <w:jc w:val="both"/>
        <w:rPr>
          <w:rStyle w:val="FontStyle14"/>
          <w:sz w:val="24"/>
          <w:szCs w:val="24"/>
        </w:rPr>
      </w:pPr>
      <w:r w:rsidRPr="00E974D2">
        <w:rPr>
          <w:rStyle w:val="FontStyle14"/>
          <w:sz w:val="24"/>
          <w:szCs w:val="24"/>
        </w:rPr>
        <w:t>При объективном исследовании отмечается цианоз, усиливаю</w:t>
      </w:r>
      <w:r w:rsidRPr="00E974D2">
        <w:rPr>
          <w:rStyle w:val="FontStyle14"/>
          <w:sz w:val="24"/>
          <w:szCs w:val="24"/>
        </w:rPr>
        <w:softHyphen/>
        <w:t>щийся при нагрузке, иногда пальцы в виде барабанных палочек. Форма грудной клетки обычно не изменена, но дыхательная экс</w:t>
      </w:r>
      <w:r w:rsidRPr="00E974D2">
        <w:rPr>
          <w:rStyle w:val="FontStyle14"/>
          <w:sz w:val="24"/>
          <w:szCs w:val="24"/>
        </w:rPr>
        <w:softHyphen/>
        <w:t>курсия ее снижена. Перкуторный звук не изменен или укорочен, нижние границы легких в пределах нормы или приподняты. При аускультации дыхание везикулярное ослабленное, с укорочением вдоха и выдоха, может быть крепитация или трескучие влажные хрипы, чаще в нижних отделах, как проявление пневмосклероза.</w:t>
      </w:r>
    </w:p>
    <w:p w:rsidR="00384A22" w:rsidRPr="00E974D2" w:rsidRDefault="00384A22" w:rsidP="00E974D2">
      <w:pPr>
        <w:ind w:right="281" w:firstLine="567"/>
        <w:jc w:val="both"/>
        <w:rPr>
          <w:rStyle w:val="FontStyle14"/>
          <w:sz w:val="24"/>
          <w:szCs w:val="24"/>
        </w:rPr>
      </w:pPr>
      <w:r w:rsidRPr="00E974D2">
        <w:rPr>
          <w:rStyle w:val="FontStyle14"/>
          <w:sz w:val="24"/>
          <w:szCs w:val="24"/>
        </w:rPr>
        <w:t>Таким образом, для фиброзирующего альвеолита характерно преобладание одышки инспираторного типа с самого начала забо</w:t>
      </w:r>
      <w:r w:rsidRPr="00E974D2">
        <w:rPr>
          <w:rStyle w:val="FontStyle14"/>
          <w:sz w:val="24"/>
          <w:szCs w:val="24"/>
        </w:rPr>
        <w:softHyphen/>
        <w:t>левания, малая выраженность симптомов воспаления и наличие признаков выраженной дыхательной недостаточности при отсутст</w:t>
      </w:r>
      <w:r w:rsidRPr="00E974D2">
        <w:rPr>
          <w:rStyle w:val="FontStyle14"/>
          <w:sz w:val="24"/>
          <w:szCs w:val="24"/>
        </w:rPr>
        <w:softHyphen/>
        <w:t>вии эмфиземы легких и бронхиальной обструкции, а также общие нарушения.</w:t>
      </w:r>
    </w:p>
    <w:p w:rsidR="00384A22" w:rsidRPr="00E974D2" w:rsidRDefault="00384A22" w:rsidP="00E974D2">
      <w:pPr>
        <w:spacing w:after="0"/>
        <w:ind w:right="281" w:firstLine="567"/>
        <w:jc w:val="both"/>
        <w:rPr>
          <w:rStyle w:val="FontStyle12"/>
          <w:sz w:val="24"/>
          <w:szCs w:val="24"/>
        </w:rPr>
      </w:pPr>
      <w:r w:rsidRPr="00E974D2">
        <w:rPr>
          <w:rStyle w:val="FontStyle12"/>
          <w:sz w:val="24"/>
          <w:szCs w:val="24"/>
        </w:rPr>
        <w:t>Уточнение диагноза с помощью дополнительных мето</w:t>
      </w:r>
      <w:r w:rsidRPr="00E974D2">
        <w:rPr>
          <w:rStyle w:val="FontStyle12"/>
          <w:sz w:val="24"/>
          <w:szCs w:val="24"/>
        </w:rPr>
        <w:softHyphen/>
        <w:t>дов исследования, доступных для обычного лечебного учреждения.</w:t>
      </w:r>
    </w:p>
    <w:p w:rsidR="00384A22" w:rsidRPr="00E974D2" w:rsidRDefault="00384A22" w:rsidP="00E974D2">
      <w:pPr>
        <w:pStyle w:val="a8"/>
        <w:spacing w:line="276" w:lineRule="auto"/>
        <w:ind w:left="0" w:right="281" w:firstLine="567"/>
        <w:rPr>
          <w:rStyle w:val="FontStyle11"/>
          <w:b w:val="0"/>
          <w:sz w:val="24"/>
          <w:szCs w:val="24"/>
        </w:rPr>
      </w:pPr>
      <w:r w:rsidRPr="00E974D2">
        <w:rPr>
          <w:rStyle w:val="FontStyle14"/>
          <w:sz w:val="24"/>
          <w:szCs w:val="24"/>
        </w:rPr>
        <w:lastRenderedPageBreak/>
        <w:t>Рентгенологические изменения вначале могут отсутствовать или ограничиваться некоторым усилением легочного рисунка, сни</w:t>
      </w:r>
      <w:r w:rsidRPr="00E974D2">
        <w:rPr>
          <w:rStyle w:val="FontStyle14"/>
          <w:sz w:val="24"/>
          <w:szCs w:val="24"/>
        </w:rPr>
        <w:softHyphen/>
        <w:t>жением прозрачности легочных полей в виде «матового стекла». В последующем появляются характерные диссеминированные интерстициально-очаговые тени различной величины, формы, распро</w:t>
      </w:r>
      <w:r w:rsidRPr="00E974D2">
        <w:rPr>
          <w:rStyle w:val="FontStyle14"/>
          <w:sz w:val="24"/>
          <w:szCs w:val="24"/>
        </w:rPr>
        <w:softHyphen/>
        <w:t xml:space="preserve">страненности и интенсивности, иногда кистозные изменения и сотовый рисунок. </w:t>
      </w:r>
    </w:p>
    <w:p w:rsidR="00384A22" w:rsidRPr="00E974D2" w:rsidRDefault="00384A22" w:rsidP="00E974D2">
      <w:pPr>
        <w:pStyle w:val="a8"/>
        <w:spacing w:line="276" w:lineRule="auto"/>
        <w:ind w:left="0" w:right="281" w:firstLine="567"/>
        <w:rPr>
          <w:rFonts w:ascii="Times New Roman" w:hAnsi="Times New Roman" w:cs="Times New Roman"/>
          <w:sz w:val="24"/>
          <w:szCs w:val="24"/>
        </w:rPr>
      </w:pPr>
      <w:r w:rsidRPr="00E974D2">
        <w:rPr>
          <w:rStyle w:val="FontStyle11"/>
          <w:b w:val="0"/>
          <w:sz w:val="24"/>
          <w:szCs w:val="24"/>
        </w:rPr>
        <w:t xml:space="preserve"> </w:t>
      </w:r>
      <w:r w:rsidRPr="00E974D2">
        <w:rPr>
          <w:rFonts w:ascii="Times New Roman" w:hAnsi="Times New Roman" w:cs="Times New Roman"/>
          <w:sz w:val="24"/>
          <w:szCs w:val="24"/>
        </w:rPr>
        <w:t>Важно, что при этом отсутствуют признаки эмфи</w:t>
      </w:r>
      <w:r w:rsidRPr="00E974D2">
        <w:rPr>
          <w:rFonts w:ascii="Times New Roman" w:hAnsi="Times New Roman" w:cs="Times New Roman"/>
          <w:sz w:val="24"/>
          <w:szCs w:val="24"/>
        </w:rPr>
        <w:softHyphen/>
        <w:t>земы легких, имеется уменьшение объема легочных полей и часто высокое стояние куполов диафрагмы. При спирографии, помимо снижения жизненной емкости лег</w:t>
      </w:r>
      <w:r w:rsidRPr="00E974D2">
        <w:rPr>
          <w:rFonts w:ascii="Times New Roman" w:hAnsi="Times New Roman" w:cs="Times New Roman"/>
          <w:sz w:val="24"/>
          <w:szCs w:val="24"/>
        </w:rPr>
        <w:softHyphen/>
        <w:t>ких и общего объема легких, выявляется гипервентиляция (увели</w:t>
      </w:r>
      <w:r w:rsidRPr="00E974D2">
        <w:rPr>
          <w:rFonts w:ascii="Times New Roman" w:hAnsi="Times New Roman" w:cs="Times New Roman"/>
          <w:sz w:val="24"/>
          <w:szCs w:val="24"/>
        </w:rPr>
        <w:softHyphen/>
        <w:t>чение минутного объема дыхания) без признаков нарушения внутрибронхиальной проходимости. Показатели форсированной односекундной жизненной емкости легких (ФЖЕЛ1) и пробы Тиффно остаются нормальными или мало нарушенными, что в целом соответ</w:t>
      </w:r>
      <w:r w:rsidRPr="00E974D2">
        <w:rPr>
          <w:rFonts w:ascii="Times New Roman" w:hAnsi="Times New Roman" w:cs="Times New Roman"/>
          <w:sz w:val="24"/>
          <w:szCs w:val="24"/>
        </w:rPr>
        <w:softHyphen/>
        <w:t>ствует рестриктивному типу дыхательной недостаточности различ</w:t>
      </w:r>
      <w:r w:rsidRPr="00E974D2">
        <w:rPr>
          <w:rFonts w:ascii="Times New Roman" w:hAnsi="Times New Roman" w:cs="Times New Roman"/>
          <w:sz w:val="24"/>
          <w:szCs w:val="24"/>
        </w:rPr>
        <w:softHyphen/>
        <w:t>ной степени. Диффузионная способность легких по методу с оки</w:t>
      </w:r>
      <w:r w:rsidRPr="00E974D2">
        <w:rPr>
          <w:rFonts w:ascii="Times New Roman" w:hAnsi="Times New Roman" w:cs="Times New Roman"/>
          <w:sz w:val="24"/>
          <w:szCs w:val="24"/>
        </w:rPr>
        <w:softHyphen/>
        <w:t>сью углерода снижена. Парциальное давление кислорода в артери</w:t>
      </w:r>
      <w:r w:rsidRPr="00E974D2">
        <w:rPr>
          <w:rFonts w:ascii="Times New Roman" w:hAnsi="Times New Roman" w:cs="Times New Roman"/>
          <w:sz w:val="24"/>
          <w:szCs w:val="24"/>
        </w:rPr>
        <w:softHyphen/>
        <w:t>альной крови (РаО2) в покое часто не изменено, но снижается при физической нагрузке, РаСО2 в пределах нормы. На ЭКГ могут оп</w:t>
      </w:r>
      <w:r w:rsidRPr="00E974D2">
        <w:rPr>
          <w:rFonts w:ascii="Times New Roman" w:hAnsi="Times New Roman" w:cs="Times New Roman"/>
          <w:sz w:val="24"/>
          <w:szCs w:val="24"/>
        </w:rPr>
        <w:softHyphen/>
        <w:t>ределяться признаки легочного сердца.</w:t>
      </w:r>
    </w:p>
    <w:p w:rsidR="00872839" w:rsidRPr="00E974D2" w:rsidRDefault="00384A22" w:rsidP="00E974D2">
      <w:pPr>
        <w:pStyle w:val="a8"/>
        <w:spacing w:line="276" w:lineRule="auto"/>
        <w:ind w:left="0" w:right="281" w:firstLine="567"/>
        <w:rPr>
          <w:rFonts w:ascii="Times New Roman" w:hAnsi="Times New Roman" w:cs="Times New Roman"/>
          <w:sz w:val="24"/>
          <w:szCs w:val="24"/>
        </w:rPr>
      </w:pPr>
      <w:r w:rsidRPr="00E974D2">
        <w:rPr>
          <w:rFonts w:ascii="Times New Roman" w:hAnsi="Times New Roman" w:cs="Times New Roman"/>
          <w:sz w:val="24"/>
          <w:szCs w:val="24"/>
        </w:rPr>
        <w:t>На основании указанных признаков обычно можно доста</w:t>
      </w:r>
      <w:r w:rsidRPr="00E974D2">
        <w:rPr>
          <w:rFonts w:ascii="Times New Roman" w:hAnsi="Times New Roman" w:cs="Times New Roman"/>
          <w:sz w:val="24"/>
          <w:szCs w:val="24"/>
        </w:rPr>
        <w:softHyphen/>
        <w:t>точно уверенно провести дифференциальный диагноз с хрониче</w:t>
      </w:r>
      <w:r w:rsidRPr="00E974D2">
        <w:rPr>
          <w:rFonts w:ascii="Times New Roman" w:hAnsi="Times New Roman" w:cs="Times New Roman"/>
          <w:sz w:val="24"/>
          <w:szCs w:val="24"/>
        </w:rPr>
        <w:softHyphen/>
        <w:t>скими обструктивными заболеваниями легких (ХОБЛ</w:t>
      </w:r>
      <w:r w:rsidR="00872839" w:rsidRPr="00E974D2">
        <w:rPr>
          <w:rFonts w:ascii="Times New Roman" w:hAnsi="Times New Roman" w:cs="Times New Roman"/>
          <w:sz w:val="24"/>
          <w:szCs w:val="24"/>
        </w:rPr>
        <w:t>)</w:t>
      </w:r>
    </w:p>
    <w:p w:rsidR="00384A22" w:rsidRPr="00E974D2" w:rsidRDefault="00384A22" w:rsidP="00E974D2">
      <w:pPr>
        <w:pStyle w:val="a8"/>
        <w:spacing w:line="276" w:lineRule="auto"/>
        <w:ind w:left="0" w:right="281" w:firstLine="567"/>
        <w:rPr>
          <w:rFonts w:ascii="Times New Roman" w:hAnsi="Times New Roman" w:cs="Times New Roman"/>
          <w:sz w:val="24"/>
          <w:szCs w:val="24"/>
        </w:rPr>
      </w:pPr>
      <w:r w:rsidRPr="00E974D2">
        <w:rPr>
          <w:rFonts w:ascii="Times New Roman" w:hAnsi="Times New Roman" w:cs="Times New Roman"/>
          <w:sz w:val="24"/>
          <w:szCs w:val="24"/>
        </w:rPr>
        <w:t>При ХОБЛ, в отличие от фиброзирующих альвеолитов, заболе</w:t>
      </w:r>
      <w:r w:rsidRPr="00E974D2">
        <w:rPr>
          <w:rFonts w:ascii="Times New Roman" w:hAnsi="Times New Roman" w:cs="Times New Roman"/>
          <w:sz w:val="24"/>
          <w:szCs w:val="24"/>
        </w:rPr>
        <w:softHyphen/>
        <w:t>вание начинается не с одышки, а с кашля с выделением мокроты и периодическими обострениями. Одышка носит экспираторный ха</w:t>
      </w:r>
      <w:r w:rsidRPr="00E974D2">
        <w:rPr>
          <w:rFonts w:ascii="Times New Roman" w:hAnsi="Times New Roman" w:cs="Times New Roman"/>
          <w:sz w:val="24"/>
          <w:szCs w:val="24"/>
        </w:rPr>
        <w:softHyphen/>
        <w:t>рактер. При перкуссии легких и рентгенологическом исследовании выявляются признаки эмфиземы легких. Дыхание обычно жесткое, часто с удлиненным выдохом, выслушиваются сухие хрипы. При спирографии определяется уменьшение форсированной односекундной жизненной емкости легких и пробы Тиффно.</w:t>
      </w:r>
    </w:p>
    <w:p w:rsidR="00384A22" w:rsidRPr="00E974D2" w:rsidRDefault="00384A22" w:rsidP="00E974D2">
      <w:pPr>
        <w:pStyle w:val="a8"/>
        <w:spacing w:line="276" w:lineRule="auto"/>
        <w:ind w:left="0" w:right="281" w:firstLine="567"/>
        <w:rPr>
          <w:rFonts w:ascii="Times New Roman" w:hAnsi="Times New Roman" w:cs="Times New Roman"/>
          <w:sz w:val="24"/>
          <w:szCs w:val="24"/>
        </w:rPr>
      </w:pPr>
      <w:r w:rsidRPr="00E974D2">
        <w:rPr>
          <w:rFonts w:ascii="Times New Roman" w:hAnsi="Times New Roman" w:cs="Times New Roman"/>
          <w:sz w:val="24"/>
          <w:szCs w:val="24"/>
        </w:rPr>
        <w:t>Следующим этапом диагностического исследования явля</w:t>
      </w:r>
      <w:r w:rsidRPr="00E974D2">
        <w:rPr>
          <w:rFonts w:ascii="Times New Roman" w:hAnsi="Times New Roman" w:cs="Times New Roman"/>
          <w:sz w:val="24"/>
          <w:szCs w:val="24"/>
        </w:rPr>
        <w:softHyphen/>
        <w:t>ется попытка установления причины и нозологической формы за</w:t>
      </w:r>
      <w:r w:rsidRPr="00E974D2">
        <w:rPr>
          <w:rFonts w:ascii="Times New Roman" w:hAnsi="Times New Roman" w:cs="Times New Roman"/>
          <w:sz w:val="24"/>
          <w:szCs w:val="24"/>
        </w:rPr>
        <w:softHyphen/>
        <w:t>болевания. Наибольшее значение имеет тщательно собранный анамнез, на основании которого иногда можно идентифицировать возможный причинный агент - профессиональный, бытовой, ятрогенный (медикаменты). Помимо факта контакта с тем или иным фактором, продолжительности и интенсивности этого контакта, имеет значение эффект прекращения этого контакта на протяжении не менее месяца.</w:t>
      </w:r>
    </w:p>
    <w:p w:rsidR="00384A22" w:rsidRPr="00E974D2" w:rsidRDefault="00384A22" w:rsidP="00E974D2">
      <w:pPr>
        <w:ind w:right="281" w:firstLine="567"/>
        <w:jc w:val="both"/>
        <w:rPr>
          <w:rStyle w:val="FontStyle13"/>
          <w:sz w:val="24"/>
          <w:szCs w:val="24"/>
        </w:rPr>
      </w:pPr>
      <w:r w:rsidRPr="00E974D2">
        <w:rPr>
          <w:rStyle w:val="FontStyle13"/>
          <w:sz w:val="24"/>
          <w:szCs w:val="24"/>
        </w:rPr>
        <w:t>Имеет значение и острота течения заболевания и особенности клинических проявлений. Так, для экзогенного аллергического или; токсического альвеолита характерно острое начало с появлением удушья, лихорадки через несколько часов после ингаляции данного материала. Объективные и рентгенологические данные мало информатив</w:t>
      </w:r>
      <w:r w:rsidRPr="00E974D2">
        <w:rPr>
          <w:rStyle w:val="FontStyle13"/>
          <w:sz w:val="24"/>
          <w:szCs w:val="24"/>
        </w:rPr>
        <w:softHyphen/>
        <w:t>ны для постановки нозологического диагноза. В анализе крови мо</w:t>
      </w:r>
      <w:r w:rsidRPr="00E974D2">
        <w:rPr>
          <w:rStyle w:val="FontStyle13"/>
          <w:sz w:val="24"/>
          <w:szCs w:val="24"/>
        </w:rPr>
        <w:softHyphen/>
        <w:t>гут быть признаки воспаления: лейкоцитоз со сдвигом влево, уве</w:t>
      </w:r>
      <w:r w:rsidRPr="00E974D2">
        <w:rPr>
          <w:rStyle w:val="FontStyle13"/>
          <w:sz w:val="24"/>
          <w:szCs w:val="24"/>
        </w:rPr>
        <w:softHyphen/>
        <w:t>личение СОЭ. Отмечается диспротеинемия, увеличение различных видов иммуноглобулинов и Сз фракции комплемента. При аллерги</w:t>
      </w:r>
      <w:r w:rsidRPr="00E974D2">
        <w:rPr>
          <w:rStyle w:val="FontStyle13"/>
          <w:sz w:val="24"/>
          <w:szCs w:val="24"/>
        </w:rPr>
        <w:softHyphen/>
        <w:t>ческом альвеолите может быть эозинофилия крови. Для окончательного подтверждения диагноза и установления степени активности процесса необходимы специальные исследова</w:t>
      </w:r>
      <w:r w:rsidRPr="00E974D2">
        <w:rPr>
          <w:rStyle w:val="FontStyle13"/>
          <w:sz w:val="24"/>
          <w:szCs w:val="24"/>
        </w:rPr>
        <w:softHyphen/>
        <w:t>ния в пульмонологическом центре: биопсия легких (трансбронхи</w:t>
      </w:r>
      <w:r w:rsidRPr="00E974D2">
        <w:rPr>
          <w:rStyle w:val="FontStyle13"/>
          <w:sz w:val="24"/>
          <w:szCs w:val="24"/>
        </w:rPr>
        <w:softHyphen/>
        <w:t xml:space="preserve">альная, чрескожная или открытая), бронхоальвеолярный лаваж с цитологией смыва с бронхов и радиоизотопная перфузионная сцинтиграфия легких. </w:t>
      </w:r>
      <w:r w:rsidRPr="00E974D2">
        <w:rPr>
          <w:rStyle w:val="FontStyle13"/>
          <w:sz w:val="24"/>
          <w:szCs w:val="24"/>
        </w:rPr>
        <w:lastRenderedPageBreak/>
        <w:t>При дифференциальном диагнозе требуется исключение также других диссеминированных заболеваний легких, в том числе тубер</w:t>
      </w:r>
      <w:r w:rsidRPr="00E974D2">
        <w:rPr>
          <w:rStyle w:val="FontStyle13"/>
          <w:sz w:val="24"/>
          <w:szCs w:val="24"/>
        </w:rPr>
        <w:softHyphen/>
        <w:t>кулеза, пневмокониоза, саркоидоза легких и др. Во многом диагноз фиброзирующего альвеолита представляет собою диагноз исключения.</w:t>
      </w:r>
    </w:p>
    <w:p w:rsidR="00384A22" w:rsidRPr="00E974D2" w:rsidRDefault="00384A22" w:rsidP="00E974D2">
      <w:pPr>
        <w:spacing w:after="0"/>
        <w:ind w:right="281" w:firstLine="567"/>
        <w:jc w:val="both"/>
        <w:outlineLvl w:val="0"/>
        <w:rPr>
          <w:rStyle w:val="FontStyle12"/>
          <w:sz w:val="24"/>
          <w:szCs w:val="24"/>
        </w:rPr>
      </w:pPr>
      <w:r w:rsidRPr="00E974D2">
        <w:rPr>
          <w:rStyle w:val="FontStyle12"/>
          <w:sz w:val="24"/>
          <w:szCs w:val="24"/>
        </w:rPr>
        <w:t>Лечение</w:t>
      </w:r>
    </w:p>
    <w:p w:rsidR="00384A22" w:rsidRPr="00E974D2" w:rsidRDefault="00384A22" w:rsidP="00E974D2">
      <w:pPr>
        <w:spacing w:after="0"/>
        <w:ind w:right="281" w:firstLine="567"/>
        <w:jc w:val="both"/>
        <w:rPr>
          <w:rStyle w:val="FontStyle13"/>
          <w:sz w:val="24"/>
          <w:szCs w:val="24"/>
        </w:rPr>
      </w:pPr>
      <w:r w:rsidRPr="00E974D2">
        <w:rPr>
          <w:rStyle w:val="FontStyle13"/>
          <w:sz w:val="24"/>
          <w:szCs w:val="24"/>
        </w:rPr>
        <w:t>Основным условием эффективного лечения фиброзирующего альвеолита является возможно более ранний диагноз с идентифика</w:t>
      </w:r>
      <w:r w:rsidRPr="00E974D2">
        <w:rPr>
          <w:rStyle w:val="FontStyle13"/>
          <w:sz w:val="24"/>
          <w:szCs w:val="24"/>
        </w:rPr>
        <w:softHyphen/>
        <w:t>цией причинного фактора.</w:t>
      </w:r>
    </w:p>
    <w:p w:rsidR="00384A22" w:rsidRPr="00E974D2" w:rsidRDefault="00384A22" w:rsidP="00E974D2">
      <w:pPr>
        <w:spacing w:after="0"/>
        <w:ind w:right="281" w:firstLine="567"/>
        <w:jc w:val="both"/>
        <w:rPr>
          <w:rStyle w:val="FontStyle13"/>
          <w:sz w:val="24"/>
          <w:szCs w:val="24"/>
        </w:rPr>
      </w:pPr>
      <w:r w:rsidRPr="00E974D2">
        <w:rPr>
          <w:rStyle w:val="FontStyle13"/>
          <w:sz w:val="24"/>
          <w:szCs w:val="24"/>
        </w:rPr>
        <w:t>Устранение контакта с последним (перемена места работы, изменение профессии, места жительства, отмена медикамента) в начальную стадию заболевания является наиболее перспективным  приемом для предупреждения прогрессирования болезни или даже ее обратного развития.</w:t>
      </w:r>
    </w:p>
    <w:p w:rsidR="00384A22" w:rsidRPr="00E974D2" w:rsidRDefault="00384A22" w:rsidP="00E974D2">
      <w:pPr>
        <w:spacing w:after="0"/>
        <w:ind w:right="281" w:firstLine="567"/>
        <w:jc w:val="both"/>
        <w:rPr>
          <w:rStyle w:val="FontStyle13"/>
          <w:sz w:val="24"/>
          <w:szCs w:val="24"/>
        </w:rPr>
      </w:pPr>
      <w:r w:rsidRPr="00E974D2">
        <w:rPr>
          <w:rStyle w:val="FontStyle13"/>
          <w:sz w:val="24"/>
          <w:szCs w:val="24"/>
        </w:rPr>
        <w:t xml:space="preserve">Следующим направлением лечения является неспецифического воздействие на альвеолит, если доказано его существование и </w:t>
      </w:r>
      <w:r w:rsidRPr="00E974D2">
        <w:rPr>
          <w:rStyle w:val="FontStyle13"/>
          <w:sz w:val="24"/>
          <w:szCs w:val="24"/>
          <w:lang w:val="en-US"/>
        </w:rPr>
        <w:t>a</w:t>
      </w:r>
      <w:r w:rsidRPr="00E974D2">
        <w:rPr>
          <w:rStyle w:val="FontStyle13"/>
          <w:sz w:val="24"/>
          <w:szCs w:val="24"/>
        </w:rPr>
        <w:t xml:space="preserve">активность, а также отсутствие необратимых изменений. Для этой цели используются глюкокортикоиды, например преднизолон в дозе: 40-60 мг/сут. в течение 4-6 нед. с последующим постепенным </w:t>
      </w:r>
      <w:r w:rsidRPr="00E974D2">
        <w:rPr>
          <w:rStyle w:val="FontStyle14"/>
          <w:sz w:val="24"/>
          <w:szCs w:val="24"/>
        </w:rPr>
        <w:t>сни</w:t>
      </w:r>
      <w:r w:rsidRPr="00E974D2">
        <w:rPr>
          <w:rStyle w:val="FontStyle13"/>
          <w:sz w:val="24"/>
          <w:szCs w:val="24"/>
        </w:rPr>
        <w:t>жением.</w:t>
      </w:r>
    </w:p>
    <w:p w:rsidR="00384A22" w:rsidRPr="00E974D2" w:rsidRDefault="00384A22" w:rsidP="00E974D2">
      <w:pPr>
        <w:spacing w:after="0"/>
        <w:ind w:right="281" w:firstLine="567"/>
        <w:jc w:val="both"/>
        <w:rPr>
          <w:rStyle w:val="FontStyle13"/>
          <w:sz w:val="24"/>
          <w:szCs w:val="24"/>
        </w:rPr>
      </w:pPr>
      <w:r w:rsidRPr="00E974D2">
        <w:rPr>
          <w:rStyle w:val="FontStyle13"/>
          <w:sz w:val="24"/>
          <w:szCs w:val="24"/>
        </w:rPr>
        <w:t xml:space="preserve">В более поздних стадиях разрешается сочетание преднизолона с азатиоприном (50 мг </w:t>
      </w:r>
      <w:r w:rsidRPr="00E974D2">
        <w:rPr>
          <w:rStyle w:val="FontStyle12"/>
          <w:sz w:val="24"/>
          <w:szCs w:val="24"/>
        </w:rPr>
        <w:t xml:space="preserve">2-3 </w:t>
      </w:r>
      <w:r w:rsidRPr="00E974D2">
        <w:rPr>
          <w:rStyle w:val="FontStyle13"/>
          <w:sz w:val="24"/>
          <w:szCs w:val="24"/>
        </w:rPr>
        <w:t>раза) или циклофосфаном (150-200</w:t>
      </w:r>
      <w:r w:rsidRPr="00E974D2">
        <w:rPr>
          <w:rStyle w:val="FontStyle12"/>
          <w:sz w:val="24"/>
          <w:szCs w:val="24"/>
        </w:rPr>
        <w:t xml:space="preserve"> </w:t>
      </w:r>
      <w:r w:rsidRPr="00E974D2">
        <w:rPr>
          <w:rStyle w:val="FontStyle13"/>
          <w:sz w:val="24"/>
          <w:szCs w:val="24"/>
        </w:rPr>
        <w:t xml:space="preserve">мг/сут) или Д-пеницилламином с 0,8 до </w:t>
      </w:r>
      <w:r w:rsidRPr="00E974D2">
        <w:rPr>
          <w:rStyle w:val="FontStyle12"/>
          <w:sz w:val="24"/>
          <w:szCs w:val="24"/>
        </w:rPr>
        <w:t>3</w:t>
      </w:r>
      <w:r w:rsidRPr="00E974D2">
        <w:rPr>
          <w:rStyle w:val="FontStyle13"/>
          <w:sz w:val="24"/>
          <w:szCs w:val="24"/>
        </w:rPr>
        <w:t xml:space="preserve">,6 мг/сут под контролем их эффективности и переносимости. </w:t>
      </w:r>
    </w:p>
    <w:p w:rsidR="00384A22" w:rsidRPr="00E974D2" w:rsidRDefault="00384A22" w:rsidP="00E974D2">
      <w:pPr>
        <w:spacing w:after="0"/>
        <w:ind w:right="281" w:firstLine="567"/>
        <w:jc w:val="both"/>
        <w:rPr>
          <w:rStyle w:val="FontStyle13"/>
          <w:sz w:val="24"/>
          <w:szCs w:val="24"/>
        </w:rPr>
      </w:pPr>
      <w:r w:rsidRPr="00E974D2">
        <w:rPr>
          <w:rStyle w:val="FontStyle13"/>
          <w:sz w:val="24"/>
          <w:szCs w:val="24"/>
        </w:rPr>
        <w:t>В конечную стадию болезни, при тяжелых морфологических и функциональных изменениях, та</w:t>
      </w:r>
      <w:r w:rsidRPr="00E974D2">
        <w:rPr>
          <w:rStyle w:val="FontStyle13"/>
          <w:sz w:val="24"/>
          <w:szCs w:val="24"/>
        </w:rPr>
        <w:softHyphen/>
        <w:t>кое лечение не рекомендуется в силу его неэффективности и воз</w:t>
      </w:r>
      <w:r w:rsidRPr="00E974D2">
        <w:rPr>
          <w:rStyle w:val="FontStyle13"/>
          <w:sz w:val="24"/>
          <w:szCs w:val="24"/>
        </w:rPr>
        <w:softHyphen/>
        <w:t>можности серьезных побочных реакций.</w:t>
      </w:r>
    </w:p>
    <w:p w:rsidR="00384A22" w:rsidRPr="00E974D2" w:rsidRDefault="00384A22" w:rsidP="00E974D2">
      <w:pPr>
        <w:spacing w:after="0"/>
        <w:ind w:right="281" w:firstLine="567"/>
        <w:jc w:val="both"/>
        <w:rPr>
          <w:rStyle w:val="FontStyle14"/>
          <w:sz w:val="24"/>
          <w:szCs w:val="24"/>
        </w:rPr>
      </w:pPr>
      <w:r w:rsidRPr="00E974D2">
        <w:rPr>
          <w:rStyle w:val="FontStyle13"/>
          <w:sz w:val="24"/>
          <w:szCs w:val="24"/>
        </w:rPr>
        <w:t>Дополнительные мероприятия по показаниям: максимальное ограничение медикаментов, обладающих неблагоприятным дейст</w:t>
      </w:r>
      <w:r w:rsidRPr="00E974D2">
        <w:rPr>
          <w:rStyle w:val="FontStyle13"/>
          <w:sz w:val="24"/>
          <w:szCs w:val="24"/>
        </w:rPr>
        <w:softHyphen/>
        <w:t>вием на легочную ткань (цитостатики, производные нитрофурана, анорексигены и др.). Антибактериальные препараты назначаются только при очевидных признаках присоединения бронхолегочной инфекции; бронхолитики - при бронхоспастическом синдроме; длительные ингаляции кислорода - при тяжелой дыхательной не</w:t>
      </w:r>
      <w:r w:rsidRPr="00E974D2">
        <w:rPr>
          <w:rStyle w:val="FontStyle13"/>
          <w:sz w:val="24"/>
          <w:szCs w:val="24"/>
        </w:rPr>
        <w:softHyphen/>
        <w:t>достаточности.</w:t>
      </w:r>
    </w:p>
    <w:p w:rsidR="00384A22" w:rsidRPr="00E974D2" w:rsidRDefault="00384A22" w:rsidP="00E974D2">
      <w:pPr>
        <w:spacing w:after="0"/>
        <w:jc w:val="both"/>
        <w:rPr>
          <w:rFonts w:ascii="Times New Roman" w:hAnsi="Times New Roman" w:cs="Times New Roman"/>
          <w:b/>
          <w:i/>
          <w:iCs/>
          <w:sz w:val="24"/>
          <w:szCs w:val="24"/>
        </w:rPr>
      </w:pPr>
    </w:p>
    <w:p w:rsidR="008251CC" w:rsidRPr="00E974D2" w:rsidRDefault="008251CC" w:rsidP="00E974D2">
      <w:pPr>
        <w:pStyle w:val="a8"/>
        <w:spacing w:line="276" w:lineRule="auto"/>
        <w:ind w:left="0"/>
        <w:rPr>
          <w:rFonts w:ascii="Times New Roman" w:hAnsi="Times New Roman" w:cs="Times New Roman"/>
          <w:b/>
          <w:i/>
          <w:sz w:val="24"/>
          <w:szCs w:val="24"/>
        </w:rPr>
      </w:pPr>
      <w:r w:rsidRPr="00E974D2">
        <w:rPr>
          <w:rFonts w:ascii="Times New Roman" w:hAnsi="Times New Roman" w:cs="Times New Roman"/>
          <w:b/>
          <w:i/>
          <w:sz w:val="24"/>
          <w:szCs w:val="24"/>
          <w:lang w:val="en-US"/>
        </w:rPr>
        <w:t>III</w:t>
      </w:r>
      <w:r w:rsidRPr="00E974D2">
        <w:rPr>
          <w:rFonts w:ascii="Times New Roman" w:hAnsi="Times New Roman" w:cs="Times New Roman"/>
          <w:b/>
          <w:i/>
          <w:sz w:val="24"/>
          <w:szCs w:val="24"/>
        </w:rPr>
        <w:t>. Алгоритм диагностического поиска</w:t>
      </w:r>
    </w:p>
    <w:p w:rsidR="008251CC" w:rsidRPr="00E974D2" w:rsidRDefault="008251CC" w:rsidP="00E974D2">
      <w:pPr>
        <w:pStyle w:val="a8"/>
        <w:spacing w:line="276" w:lineRule="auto"/>
        <w:rPr>
          <w:rFonts w:ascii="Times New Roman" w:hAnsi="Times New Roman" w:cs="Times New Roman"/>
          <w:b/>
          <w:i/>
          <w:sz w:val="24"/>
          <w:szCs w:val="24"/>
        </w:rPr>
      </w:pPr>
      <w:r w:rsidRPr="00E974D2">
        <w:rPr>
          <w:rFonts w:ascii="Times New Roman" w:hAnsi="Times New Roman" w:cs="Times New Roman"/>
          <w:b/>
          <w:i/>
          <w:sz w:val="24"/>
          <w:szCs w:val="24"/>
        </w:rPr>
        <w:t>Дифференциальная диагностика и лечение очаговых заболеваний лёгких.</w:t>
      </w:r>
    </w:p>
    <w:p w:rsidR="008251CC" w:rsidRPr="00E974D2" w:rsidRDefault="008251CC" w:rsidP="00E974D2">
      <w:pPr>
        <w:pStyle w:val="a8"/>
        <w:spacing w:line="276" w:lineRule="auto"/>
        <w:ind w:left="426"/>
        <w:rPr>
          <w:rStyle w:val="FontStyle15"/>
          <w:sz w:val="24"/>
          <w:szCs w:val="24"/>
        </w:rPr>
      </w:pPr>
      <w:r w:rsidRPr="00E974D2">
        <w:rPr>
          <w:rStyle w:val="FontStyle15"/>
          <w:sz w:val="24"/>
          <w:szCs w:val="24"/>
        </w:rPr>
        <w:t>Острые пневмонии</w:t>
      </w:r>
    </w:p>
    <w:p w:rsidR="008251CC" w:rsidRPr="00E974D2" w:rsidRDefault="008251CC" w:rsidP="00E974D2">
      <w:pPr>
        <w:pStyle w:val="a8"/>
        <w:spacing w:line="276" w:lineRule="auto"/>
        <w:ind w:left="426"/>
        <w:rPr>
          <w:rStyle w:val="FontStyle16"/>
          <w:rFonts w:cs="Times New Roman"/>
          <w:i w:val="0"/>
          <w:sz w:val="24"/>
          <w:szCs w:val="24"/>
        </w:rPr>
      </w:pPr>
      <w:r w:rsidRPr="00E974D2">
        <w:rPr>
          <w:rStyle w:val="FontStyle15"/>
          <w:sz w:val="24"/>
          <w:szCs w:val="24"/>
        </w:rPr>
        <w:t xml:space="preserve">Цель занятия. </w:t>
      </w:r>
      <w:r w:rsidRPr="00E974D2">
        <w:rPr>
          <w:rStyle w:val="FontStyle16"/>
          <w:rFonts w:cs="Times New Roman"/>
          <w:sz w:val="24"/>
          <w:szCs w:val="24"/>
        </w:rPr>
        <w:t>Студенты должны уметь:</w:t>
      </w:r>
    </w:p>
    <w:p w:rsidR="008251CC" w:rsidRPr="00E974D2" w:rsidRDefault="008251CC" w:rsidP="00E974D2">
      <w:pPr>
        <w:pStyle w:val="a8"/>
        <w:spacing w:line="276" w:lineRule="auto"/>
        <w:ind w:left="426"/>
        <w:rPr>
          <w:rStyle w:val="FontStyle15"/>
          <w:spacing w:val="30"/>
          <w:sz w:val="24"/>
          <w:szCs w:val="24"/>
        </w:rPr>
      </w:pPr>
      <w:r w:rsidRPr="00E974D2">
        <w:rPr>
          <w:rStyle w:val="FontStyle16"/>
          <w:rFonts w:cs="Times New Roman"/>
          <w:i w:val="0"/>
          <w:sz w:val="24"/>
          <w:szCs w:val="24"/>
        </w:rPr>
        <w:t>установить наличие острого воспаления легочной ткани;</w:t>
      </w:r>
    </w:p>
    <w:p w:rsidR="008251CC" w:rsidRPr="00E974D2" w:rsidRDefault="008251CC" w:rsidP="00E974D2">
      <w:pPr>
        <w:pStyle w:val="a8"/>
        <w:spacing w:line="276" w:lineRule="auto"/>
        <w:ind w:left="426"/>
        <w:rPr>
          <w:rStyle w:val="FontStyle16"/>
          <w:rFonts w:cs="Times New Roman"/>
          <w:i w:val="0"/>
          <w:sz w:val="24"/>
          <w:szCs w:val="24"/>
        </w:rPr>
      </w:pPr>
      <w:r w:rsidRPr="00E974D2">
        <w:rPr>
          <w:rStyle w:val="FontStyle16"/>
          <w:rFonts w:cs="Times New Roman"/>
          <w:i w:val="0"/>
          <w:sz w:val="24"/>
          <w:szCs w:val="24"/>
        </w:rPr>
        <w:t>определить клинико-морфологический и патогенетический тип острой пневмонии;</w:t>
      </w:r>
    </w:p>
    <w:p w:rsidR="008251CC" w:rsidRPr="00E974D2" w:rsidRDefault="008251CC" w:rsidP="00E974D2">
      <w:pPr>
        <w:pStyle w:val="a8"/>
        <w:tabs>
          <w:tab w:val="left" w:pos="6157"/>
        </w:tabs>
        <w:spacing w:line="276" w:lineRule="auto"/>
        <w:ind w:left="426"/>
        <w:rPr>
          <w:rStyle w:val="FontStyle16"/>
          <w:rFonts w:cs="Times New Roman"/>
          <w:i w:val="0"/>
          <w:sz w:val="24"/>
          <w:szCs w:val="24"/>
        </w:rPr>
      </w:pPr>
      <w:r w:rsidRPr="00E974D2">
        <w:rPr>
          <w:rStyle w:val="FontStyle16"/>
          <w:rFonts w:cs="Times New Roman"/>
          <w:i w:val="0"/>
          <w:sz w:val="24"/>
          <w:szCs w:val="24"/>
        </w:rPr>
        <w:t>определить степень тяжести и осложнения пневмонии;</w:t>
      </w:r>
      <w:r w:rsidRPr="00E974D2">
        <w:rPr>
          <w:rStyle w:val="FontStyle16"/>
          <w:rFonts w:cs="Times New Roman"/>
          <w:i w:val="0"/>
          <w:sz w:val="24"/>
          <w:szCs w:val="24"/>
        </w:rPr>
        <w:tab/>
      </w:r>
    </w:p>
    <w:p w:rsidR="008251CC" w:rsidRPr="00E974D2" w:rsidRDefault="008251CC" w:rsidP="00E974D2">
      <w:pPr>
        <w:pStyle w:val="a8"/>
        <w:spacing w:line="276" w:lineRule="auto"/>
        <w:ind w:left="426"/>
        <w:rPr>
          <w:rStyle w:val="FontStyle15"/>
          <w:sz w:val="24"/>
          <w:szCs w:val="24"/>
        </w:rPr>
      </w:pPr>
      <w:r w:rsidRPr="00E974D2">
        <w:rPr>
          <w:rStyle w:val="FontStyle16"/>
          <w:rFonts w:cs="Times New Roman"/>
          <w:i w:val="0"/>
          <w:sz w:val="24"/>
          <w:szCs w:val="24"/>
        </w:rPr>
        <w:t>предположить этиологию острой пневмонии;</w:t>
      </w:r>
    </w:p>
    <w:p w:rsidR="008251CC" w:rsidRPr="00E974D2" w:rsidRDefault="008251CC" w:rsidP="00E974D2">
      <w:pPr>
        <w:pStyle w:val="a8"/>
        <w:spacing w:line="276" w:lineRule="auto"/>
        <w:ind w:left="426"/>
        <w:rPr>
          <w:rStyle w:val="FontStyle16"/>
          <w:rFonts w:cs="Times New Roman"/>
          <w:i w:val="0"/>
          <w:sz w:val="24"/>
          <w:szCs w:val="24"/>
        </w:rPr>
      </w:pPr>
      <w:r w:rsidRPr="00E974D2">
        <w:rPr>
          <w:rStyle w:val="FontStyle16"/>
          <w:rFonts w:cs="Times New Roman"/>
          <w:i w:val="0"/>
          <w:sz w:val="24"/>
          <w:szCs w:val="24"/>
        </w:rPr>
        <w:t>назначить лечение в зависимости от степени тяжести и этиоло</w:t>
      </w:r>
      <w:r w:rsidRPr="00E974D2">
        <w:rPr>
          <w:rStyle w:val="FontStyle16"/>
          <w:rFonts w:cs="Times New Roman"/>
          <w:i w:val="0"/>
          <w:sz w:val="24"/>
          <w:szCs w:val="24"/>
        </w:rPr>
        <w:softHyphen/>
        <w:t>гии заболевания.</w:t>
      </w:r>
    </w:p>
    <w:p w:rsidR="008251CC" w:rsidRPr="00E974D2" w:rsidRDefault="008251CC" w:rsidP="00E974D2">
      <w:pPr>
        <w:pStyle w:val="a8"/>
        <w:spacing w:line="276" w:lineRule="auto"/>
        <w:rPr>
          <w:rStyle w:val="FontStyle14"/>
          <w:sz w:val="24"/>
          <w:szCs w:val="24"/>
        </w:rPr>
      </w:pPr>
      <w:r w:rsidRPr="00E974D2">
        <w:rPr>
          <w:rStyle w:val="FontStyle14"/>
          <w:sz w:val="24"/>
          <w:szCs w:val="24"/>
        </w:rPr>
        <w:t>Содержание занятия</w:t>
      </w:r>
    </w:p>
    <w:p w:rsidR="008251CC" w:rsidRPr="00E974D2" w:rsidRDefault="008251CC" w:rsidP="00E974D2">
      <w:pPr>
        <w:pStyle w:val="a8"/>
        <w:spacing w:line="276" w:lineRule="auto"/>
        <w:ind w:left="142"/>
        <w:rPr>
          <w:rStyle w:val="FontStyle16"/>
          <w:rFonts w:cs="Times New Roman"/>
          <w:i w:val="0"/>
          <w:sz w:val="24"/>
          <w:szCs w:val="24"/>
        </w:rPr>
      </w:pPr>
      <w:r w:rsidRPr="00E974D2">
        <w:rPr>
          <w:rStyle w:val="FontStyle15"/>
          <w:sz w:val="24"/>
          <w:szCs w:val="24"/>
        </w:rPr>
        <w:t xml:space="preserve">Определение. Пневмония </w:t>
      </w:r>
      <w:r w:rsidRPr="00E974D2">
        <w:rPr>
          <w:rStyle w:val="FontStyle15"/>
          <w:i/>
          <w:sz w:val="24"/>
          <w:szCs w:val="24"/>
        </w:rPr>
        <w:t xml:space="preserve">- </w:t>
      </w:r>
      <w:r w:rsidRPr="00E974D2">
        <w:rPr>
          <w:rStyle w:val="FontStyle16"/>
          <w:rFonts w:cs="Times New Roman"/>
          <w:i w:val="0"/>
          <w:sz w:val="24"/>
          <w:szCs w:val="24"/>
        </w:rPr>
        <w:t>острое инфекционное воспале</w:t>
      </w:r>
      <w:r w:rsidRPr="00E974D2">
        <w:rPr>
          <w:rStyle w:val="FontStyle16"/>
          <w:rFonts w:cs="Times New Roman"/>
          <w:i w:val="0"/>
          <w:sz w:val="24"/>
          <w:szCs w:val="24"/>
        </w:rPr>
        <w:softHyphen/>
        <w:t>ние легочной паренхимы, расположенной дистальнее терми</w:t>
      </w:r>
      <w:r w:rsidRPr="00E974D2">
        <w:rPr>
          <w:rStyle w:val="FontStyle16"/>
          <w:rFonts w:cs="Times New Roman"/>
          <w:i w:val="0"/>
          <w:sz w:val="24"/>
          <w:szCs w:val="24"/>
        </w:rPr>
        <w:softHyphen/>
        <w:t>нальной бронхиолы и включающей дыхательные бронхиолы, альвеолярные ходы и альвеолы, а также интерстициальную ткань.</w:t>
      </w:r>
    </w:p>
    <w:p w:rsidR="008251CC" w:rsidRPr="00E974D2" w:rsidRDefault="008251CC" w:rsidP="00E974D2">
      <w:pPr>
        <w:pStyle w:val="a8"/>
        <w:ind w:left="142"/>
        <w:rPr>
          <w:rStyle w:val="FontStyle15"/>
          <w:bCs w:val="0"/>
          <w:i/>
          <w:sz w:val="24"/>
          <w:szCs w:val="24"/>
        </w:rPr>
      </w:pPr>
      <w:r w:rsidRPr="00E974D2">
        <w:rPr>
          <w:rStyle w:val="FontStyle15"/>
          <w:i/>
          <w:sz w:val="24"/>
          <w:szCs w:val="24"/>
        </w:rPr>
        <w:t>Классификация острых пневмоний:</w:t>
      </w:r>
    </w:p>
    <w:p w:rsidR="008251CC" w:rsidRPr="00E974D2" w:rsidRDefault="008251CC" w:rsidP="00E974D2">
      <w:pPr>
        <w:pStyle w:val="a8"/>
        <w:numPr>
          <w:ilvl w:val="0"/>
          <w:numId w:val="19"/>
        </w:numPr>
        <w:spacing w:line="276" w:lineRule="auto"/>
        <w:rPr>
          <w:rStyle w:val="FontStyle15"/>
          <w:i/>
          <w:sz w:val="24"/>
          <w:szCs w:val="24"/>
        </w:rPr>
      </w:pPr>
      <w:r w:rsidRPr="00E974D2">
        <w:rPr>
          <w:rStyle w:val="FontStyle16"/>
          <w:rFonts w:cs="Times New Roman"/>
          <w:i w:val="0"/>
          <w:sz w:val="24"/>
          <w:szCs w:val="24"/>
        </w:rPr>
        <w:t>По этиологии: бактериальные, вирусные, микоплазменные, реже другие возбудители (хламидии, риккетсии, грибы).</w:t>
      </w:r>
    </w:p>
    <w:p w:rsidR="008251CC" w:rsidRPr="00E974D2" w:rsidRDefault="008251CC" w:rsidP="00E974D2">
      <w:pPr>
        <w:pStyle w:val="a8"/>
        <w:numPr>
          <w:ilvl w:val="0"/>
          <w:numId w:val="19"/>
        </w:numPr>
        <w:spacing w:line="276" w:lineRule="auto"/>
        <w:rPr>
          <w:rStyle w:val="FontStyle16"/>
          <w:rFonts w:cs="Times New Roman"/>
          <w:b/>
          <w:bCs/>
          <w:sz w:val="24"/>
          <w:szCs w:val="24"/>
        </w:rPr>
      </w:pPr>
      <w:r w:rsidRPr="00E974D2">
        <w:rPr>
          <w:rStyle w:val="FontStyle16"/>
          <w:rFonts w:cs="Times New Roman"/>
          <w:i w:val="0"/>
          <w:sz w:val="24"/>
          <w:szCs w:val="24"/>
        </w:rPr>
        <w:t>По клинико-морфологическим данным:</w:t>
      </w:r>
    </w:p>
    <w:p w:rsidR="008251CC" w:rsidRPr="00E974D2" w:rsidRDefault="008251CC" w:rsidP="00E974D2">
      <w:pPr>
        <w:pStyle w:val="a8"/>
        <w:spacing w:line="276" w:lineRule="auto"/>
        <w:ind w:left="142"/>
        <w:rPr>
          <w:rStyle w:val="FontStyle16"/>
          <w:rFonts w:cs="Times New Roman"/>
          <w:i w:val="0"/>
          <w:sz w:val="24"/>
          <w:szCs w:val="24"/>
        </w:rPr>
      </w:pPr>
      <w:r w:rsidRPr="00E974D2">
        <w:rPr>
          <w:rStyle w:val="FontStyle16"/>
          <w:rFonts w:cs="Times New Roman"/>
          <w:i w:val="0"/>
          <w:sz w:val="24"/>
          <w:szCs w:val="24"/>
        </w:rPr>
        <w:t xml:space="preserve">                    а) паренхиматозные: крупозная, очаговая;</w:t>
      </w:r>
    </w:p>
    <w:p w:rsidR="008251CC" w:rsidRPr="00E974D2" w:rsidRDefault="008251CC" w:rsidP="00E974D2">
      <w:pPr>
        <w:pStyle w:val="a8"/>
        <w:spacing w:line="276" w:lineRule="auto"/>
        <w:ind w:left="142"/>
        <w:rPr>
          <w:rStyle w:val="FontStyle16"/>
          <w:rFonts w:cs="Times New Roman"/>
          <w:i w:val="0"/>
          <w:sz w:val="24"/>
          <w:szCs w:val="24"/>
        </w:rPr>
      </w:pPr>
      <w:r w:rsidRPr="00E974D2">
        <w:rPr>
          <w:rStyle w:val="FontStyle16"/>
          <w:rFonts w:cs="Times New Roman"/>
          <w:i w:val="0"/>
          <w:sz w:val="24"/>
          <w:szCs w:val="24"/>
        </w:rPr>
        <w:lastRenderedPageBreak/>
        <w:t xml:space="preserve">                    б) интерстициальная (атипичная).</w:t>
      </w:r>
    </w:p>
    <w:p w:rsidR="008251CC" w:rsidRPr="00E974D2" w:rsidRDefault="008251CC" w:rsidP="00E974D2">
      <w:pPr>
        <w:pStyle w:val="a8"/>
        <w:spacing w:line="276" w:lineRule="auto"/>
        <w:ind w:left="142"/>
        <w:rPr>
          <w:rStyle w:val="FontStyle16"/>
          <w:rFonts w:cs="Times New Roman"/>
          <w:i w:val="0"/>
          <w:sz w:val="24"/>
          <w:szCs w:val="24"/>
        </w:rPr>
      </w:pPr>
      <w:r w:rsidRPr="00E974D2">
        <w:rPr>
          <w:rStyle w:val="FontStyle16"/>
          <w:rFonts w:cs="Times New Roman"/>
          <w:i w:val="0"/>
          <w:sz w:val="24"/>
          <w:szCs w:val="24"/>
        </w:rPr>
        <w:t>3. По патогенезу: первичные, вторичные (гипостатические, аспирационные, ателектатические,  метастатические, травма</w:t>
      </w:r>
      <w:r w:rsidRPr="00E974D2">
        <w:rPr>
          <w:rStyle w:val="FontStyle16"/>
          <w:rFonts w:cs="Times New Roman"/>
          <w:i w:val="0"/>
          <w:sz w:val="24"/>
          <w:szCs w:val="24"/>
        </w:rPr>
        <w:softHyphen/>
        <w:t>тические), внебольничные и внутрибольничные.</w:t>
      </w:r>
    </w:p>
    <w:p w:rsidR="008251CC" w:rsidRPr="00E974D2" w:rsidRDefault="008251CC" w:rsidP="00E974D2">
      <w:pPr>
        <w:pStyle w:val="a8"/>
        <w:spacing w:line="276" w:lineRule="auto"/>
        <w:ind w:left="142"/>
        <w:rPr>
          <w:rStyle w:val="FontStyle16"/>
          <w:rFonts w:cs="Times New Roman"/>
          <w:i w:val="0"/>
          <w:sz w:val="24"/>
          <w:szCs w:val="24"/>
        </w:rPr>
      </w:pPr>
      <w:r w:rsidRPr="00E974D2">
        <w:rPr>
          <w:rStyle w:val="FontStyle16"/>
          <w:rFonts w:cs="Times New Roman"/>
          <w:i w:val="0"/>
          <w:sz w:val="24"/>
          <w:szCs w:val="24"/>
        </w:rPr>
        <w:t xml:space="preserve">4. </w:t>
      </w:r>
      <w:r w:rsidRPr="00E974D2">
        <w:rPr>
          <w:rStyle w:val="FontStyle16"/>
          <w:rFonts w:cs="Times New Roman"/>
          <w:i w:val="0"/>
          <w:position w:val="-1"/>
          <w:sz w:val="24"/>
          <w:szCs w:val="24"/>
        </w:rPr>
        <w:t>По степени тяжести: легкие, средней тяжести, тяжелые.</w:t>
      </w:r>
    </w:p>
    <w:p w:rsidR="008251CC" w:rsidRPr="00E974D2" w:rsidRDefault="008251CC" w:rsidP="00E974D2">
      <w:pPr>
        <w:pStyle w:val="a8"/>
        <w:spacing w:line="276" w:lineRule="auto"/>
        <w:ind w:left="142"/>
        <w:rPr>
          <w:rStyle w:val="FontStyle16"/>
          <w:rFonts w:cs="Times New Roman"/>
          <w:i w:val="0"/>
          <w:position w:val="-1"/>
          <w:sz w:val="24"/>
          <w:szCs w:val="24"/>
        </w:rPr>
      </w:pPr>
      <w:r w:rsidRPr="00E974D2">
        <w:rPr>
          <w:rStyle w:val="FontStyle16"/>
          <w:rFonts w:cs="Times New Roman"/>
          <w:i w:val="0"/>
          <w:position w:val="-1"/>
          <w:sz w:val="24"/>
          <w:szCs w:val="24"/>
        </w:rPr>
        <w:t>5.</w:t>
      </w:r>
      <w:r w:rsidRPr="00E974D2">
        <w:rPr>
          <w:rStyle w:val="FontStyle16"/>
          <w:rFonts w:cs="Times New Roman"/>
          <w:b/>
          <w:i w:val="0"/>
          <w:position w:val="-1"/>
          <w:sz w:val="24"/>
          <w:szCs w:val="24"/>
        </w:rPr>
        <w:t xml:space="preserve"> </w:t>
      </w:r>
      <w:r w:rsidRPr="00E974D2">
        <w:rPr>
          <w:rStyle w:val="FontStyle16"/>
          <w:rFonts w:cs="Times New Roman"/>
          <w:i w:val="0"/>
          <w:position w:val="-1"/>
          <w:sz w:val="24"/>
          <w:szCs w:val="24"/>
        </w:rPr>
        <w:t xml:space="preserve"> Осложнения: экссудативный плеврит, эмпиема плевры, абсцесс лёгкого, исход в хроническую пневмонию, внелёгочные осложнения.</w:t>
      </w:r>
    </w:p>
    <w:p w:rsidR="008251CC" w:rsidRPr="00E974D2" w:rsidRDefault="008251CC" w:rsidP="00E974D2">
      <w:pPr>
        <w:pStyle w:val="a8"/>
        <w:rPr>
          <w:rStyle w:val="FontStyle11"/>
          <w:rFonts w:ascii="Times New Roman" w:hAnsi="Times New Roman" w:cs="Times New Roman"/>
          <w:bCs w:val="0"/>
          <w:i/>
          <w:spacing w:val="0"/>
          <w:sz w:val="24"/>
          <w:szCs w:val="24"/>
        </w:rPr>
      </w:pPr>
      <w:r w:rsidRPr="00E974D2">
        <w:rPr>
          <w:rStyle w:val="FontStyle11"/>
          <w:rFonts w:ascii="Times New Roman" w:hAnsi="Times New Roman" w:cs="Times New Roman"/>
          <w:bCs w:val="0"/>
          <w:i/>
          <w:spacing w:val="0"/>
          <w:sz w:val="24"/>
          <w:szCs w:val="24"/>
        </w:rPr>
        <w:t>Этапы диагноза</w:t>
      </w:r>
    </w:p>
    <w:p w:rsidR="008251CC" w:rsidRPr="00E974D2" w:rsidRDefault="008251CC" w:rsidP="00E974D2">
      <w:pPr>
        <w:pStyle w:val="a8"/>
        <w:numPr>
          <w:ilvl w:val="0"/>
          <w:numId w:val="71"/>
        </w:numPr>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Cs w:val="0"/>
          <w:i/>
          <w:spacing w:val="0"/>
          <w:sz w:val="24"/>
          <w:szCs w:val="24"/>
        </w:rPr>
        <w:t>Установление наличия острого воспалительного заболевания органов дыхания</w:t>
      </w:r>
      <w:r w:rsidRPr="00E974D2">
        <w:rPr>
          <w:rStyle w:val="FontStyle11"/>
          <w:rFonts w:ascii="Times New Roman" w:hAnsi="Times New Roman" w:cs="Times New Roman"/>
          <w:b w:val="0"/>
          <w:bCs w:val="0"/>
          <w:i/>
          <w:spacing w:val="0"/>
          <w:sz w:val="24"/>
          <w:szCs w:val="24"/>
        </w:rPr>
        <w:t xml:space="preserve"> </w:t>
      </w:r>
      <w:r w:rsidRPr="00E974D2">
        <w:rPr>
          <w:rStyle w:val="FontStyle11"/>
          <w:rFonts w:ascii="Times New Roman" w:hAnsi="Times New Roman" w:cs="Times New Roman"/>
          <w:b w:val="0"/>
          <w:bCs w:val="0"/>
          <w:spacing w:val="0"/>
          <w:sz w:val="24"/>
          <w:szCs w:val="24"/>
        </w:rPr>
        <w:t>на основании следующих данных: острого начала заболевания, связи с охлаждением, кашля, болей в грудной клетке, связанных с дыханием и кашлем, одышки, повышения температуры, общей слабости, недомогания, изменений крови ( лейкоцитоз, увеличение СОЭ).</w:t>
      </w:r>
    </w:p>
    <w:p w:rsidR="008251CC" w:rsidRPr="00E974D2" w:rsidRDefault="0087283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 xml:space="preserve">2) </w:t>
      </w:r>
      <w:r w:rsidR="008251CC" w:rsidRPr="00E974D2">
        <w:rPr>
          <w:rStyle w:val="FontStyle11"/>
          <w:rFonts w:ascii="Times New Roman" w:hAnsi="Times New Roman" w:cs="Times New Roman"/>
          <w:bCs w:val="0"/>
          <w:i/>
          <w:spacing w:val="0"/>
          <w:sz w:val="24"/>
          <w:szCs w:val="24"/>
        </w:rPr>
        <w:t>Выявление местных симптомов, характерных для воспаления лёгочной ткани</w:t>
      </w:r>
      <w:r w:rsidR="008251CC" w:rsidRPr="00E974D2">
        <w:rPr>
          <w:rStyle w:val="FontStyle11"/>
          <w:rFonts w:ascii="Times New Roman" w:hAnsi="Times New Roman" w:cs="Times New Roman"/>
          <w:b w:val="0"/>
          <w:bCs w:val="0"/>
          <w:spacing w:val="0"/>
          <w:sz w:val="24"/>
          <w:szCs w:val="24"/>
        </w:rPr>
        <w:t xml:space="preserve"> паренхиматозного характера:</w:t>
      </w:r>
    </w:p>
    <w:p w:rsidR="008251CC" w:rsidRPr="00E974D2" w:rsidRDefault="008251CC" w:rsidP="00E974D2">
      <w:pPr>
        <w:pStyle w:val="a8"/>
        <w:rPr>
          <w:rStyle w:val="FontStyle16"/>
          <w:rFonts w:cs="Times New Roman"/>
          <w:i w:val="0"/>
          <w:sz w:val="24"/>
          <w:szCs w:val="24"/>
        </w:rPr>
      </w:pPr>
      <w:r w:rsidRPr="00E974D2">
        <w:rPr>
          <w:rStyle w:val="FontStyle16"/>
          <w:rFonts w:cs="Times New Roman"/>
          <w:i w:val="0"/>
          <w:sz w:val="24"/>
          <w:szCs w:val="24"/>
        </w:rPr>
        <w:t>- физикальные – очаговые мелкопузырчатые звонкие влажные хрипы или крепитация, не исчезающие после откашливания;</w:t>
      </w:r>
    </w:p>
    <w:p w:rsidR="008251CC" w:rsidRPr="00E974D2" w:rsidRDefault="008251CC" w:rsidP="00E974D2">
      <w:pPr>
        <w:pStyle w:val="a8"/>
        <w:rPr>
          <w:rStyle w:val="FontStyle16"/>
          <w:rFonts w:cs="Times New Roman"/>
          <w:i w:val="0"/>
          <w:sz w:val="24"/>
          <w:szCs w:val="24"/>
        </w:rPr>
      </w:pPr>
      <w:r w:rsidRPr="00E974D2">
        <w:rPr>
          <w:rStyle w:val="FontStyle16"/>
          <w:rFonts w:cs="Times New Roman"/>
          <w:i w:val="0"/>
          <w:sz w:val="24"/>
          <w:szCs w:val="24"/>
        </w:rPr>
        <w:t>- рентгенологические – затемнение инфильтративного характера различной величины, гомогенности и плотности, расположенное среди неизменённой лёгочной ткани. При скудных физикальных симптомах, отсутствии инфильтрации лёгочной ткани при рентгенологическом исследовании (только усиленный рисунок, реакция корней), малых изменениях переферической крови имеются основания для диагноза интерстициальной пневмонии.</w:t>
      </w:r>
    </w:p>
    <w:p w:rsidR="008251CC" w:rsidRPr="00E974D2" w:rsidRDefault="008251CC" w:rsidP="00E974D2">
      <w:pPr>
        <w:pStyle w:val="a8"/>
        <w:spacing w:line="276" w:lineRule="auto"/>
        <w:ind w:left="142"/>
        <w:rPr>
          <w:rStyle w:val="FontStyle16"/>
          <w:rFonts w:cs="Times New Roman"/>
          <w:i w:val="0"/>
          <w:sz w:val="24"/>
          <w:szCs w:val="24"/>
        </w:rPr>
      </w:pPr>
    </w:p>
    <w:p w:rsidR="008251CC" w:rsidRPr="00E974D2" w:rsidRDefault="008251CC" w:rsidP="00E974D2">
      <w:pPr>
        <w:pStyle w:val="a8"/>
        <w:spacing w:line="276" w:lineRule="auto"/>
        <w:ind w:left="142"/>
        <w:rPr>
          <w:rStyle w:val="FontStyle16"/>
          <w:rFonts w:cs="Times New Roman"/>
          <w:b/>
          <w:sz w:val="24"/>
          <w:szCs w:val="24"/>
        </w:rPr>
      </w:pPr>
      <w:r w:rsidRPr="00E974D2">
        <w:rPr>
          <w:rStyle w:val="FontStyle16"/>
          <w:rFonts w:cs="Times New Roman"/>
          <w:b/>
          <w:sz w:val="24"/>
          <w:szCs w:val="24"/>
        </w:rPr>
        <w:t>3) Установление клинико-морфологического типа паренхиматозной пневмонии.</w:t>
      </w:r>
    </w:p>
    <w:tbl>
      <w:tblPr>
        <w:tblStyle w:val="a7"/>
        <w:tblW w:w="9781" w:type="dxa"/>
        <w:tblLook w:val="04A0"/>
      </w:tblPr>
      <w:tblGrid>
        <w:gridCol w:w="2785"/>
        <w:gridCol w:w="3611"/>
        <w:gridCol w:w="3385"/>
      </w:tblGrid>
      <w:tr w:rsidR="00B00365" w:rsidRPr="00E974D2" w:rsidTr="00B00365">
        <w:trPr>
          <w:trHeight w:val="285"/>
        </w:trPr>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Признак</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Крупозная</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Очаговая</w:t>
            </w:r>
          </w:p>
        </w:tc>
      </w:tr>
      <w:tr w:rsidR="00B00365" w:rsidRPr="00E974D2" w:rsidTr="00B00365">
        <w:tc>
          <w:tcPr>
            <w:tcW w:w="0" w:type="auto"/>
            <w:tcBorders>
              <w:bottom w:val="nil"/>
            </w:tcBorders>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 xml:space="preserve">Начало </w:t>
            </w:r>
          </w:p>
        </w:tc>
        <w:tc>
          <w:tcPr>
            <w:tcW w:w="0" w:type="auto"/>
            <w:tcBorders>
              <w:bottom w:val="nil"/>
            </w:tcBorders>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 xml:space="preserve">Острое </w:t>
            </w:r>
          </w:p>
        </w:tc>
        <w:tc>
          <w:tcPr>
            <w:tcW w:w="3385" w:type="dxa"/>
            <w:tcBorders>
              <w:bottom w:val="nil"/>
            </w:tcBorders>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Чаще постепенное</w:t>
            </w:r>
          </w:p>
        </w:tc>
      </w:tr>
      <w:tr w:rsidR="00B00365" w:rsidRPr="00E974D2" w:rsidTr="00B00365">
        <w:tc>
          <w:tcPr>
            <w:tcW w:w="0" w:type="auto"/>
            <w:tcBorders>
              <w:top w:val="nil"/>
            </w:tcBorders>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p>
        </w:tc>
        <w:tc>
          <w:tcPr>
            <w:tcW w:w="0" w:type="auto"/>
            <w:tcBorders>
              <w:top w:val="nil"/>
            </w:tcBorders>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 xml:space="preserve"> </w:t>
            </w:r>
          </w:p>
        </w:tc>
        <w:tc>
          <w:tcPr>
            <w:tcW w:w="3385" w:type="dxa"/>
            <w:tcBorders>
              <w:top w:val="nil"/>
            </w:tcBorders>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p>
        </w:tc>
      </w:tr>
      <w:tr w:rsidR="00B00365" w:rsidRPr="00E974D2" w:rsidTr="00B00365">
        <w:tc>
          <w:tcPr>
            <w:tcW w:w="0" w:type="auto"/>
            <w:tcBorders>
              <w:top w:val="nil"/>
            </w:tcBorders>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Общие симптомы</w:t>
            </w:r>
          </w:p>
        </w:tc>
        <w:tc>
          <w:tcPr>
            <w:tcW w:w="0" w:type="auto"/>
            <w:tcBorders>
              <w:top w:val="nil"/>
            </w:tcBorders>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Высокая лихорадка постоянного типа,  озноб, герпес,</w:t>
            </w:r>
          </w:p>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явления интоксикации</w:t>
            </w:r>
          </w:p>
        </w:tc>
        <w:tc>
          <w:tcPr>
            <w:tcW w:w="3385" w:type="dxa"/>
            <w:tcBorders>
              <w:top w:val="nil"/>
            </w:tcBorders>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Менее выражены</w:t>
            </w:r>
          </w:p>
        </w:tc>
      </w:tr>
      <w:tr w:rsidR="00B00365" w:rsidRPr="00E974D2" w:rsidTr="00B00365">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Мокрота</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«ржавая»</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Обычно слизистая</w:t>
            </w:r>
          </w:p>
        </w:tc>
      </w:tr>
      <w:tr w:rsidR="00B00365" w:rsidRPr="00E974D2" w:rsidTr="00B00365">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Боли в груди</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Выраженные</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Необязательно</w:t>
            </w:r>
          </w:p>
        </w:tc>
      </w:tr>
      <w:tr w:rsidR="00B00365" w:rsidRPr="00E974D2" w:rsidTr="00B00365">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Притупление</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Соответственно доле, выраженное</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Нерезкое или отсутствует</w:t>
            </w:r>
          </w:p>
        </w:tc>
      </w:tr>
      <w:tr w:rsidR="00B00365" w:rsidRPr="00E974D2" w:rsidTr="00B00365">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Дыхание</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Бронхиальное</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Жёсткое, ослабленное</w:t>
            </w:r>
          </w:p>
        </w:tc>
      </w:tr>
      <w:tr w:rsidR="00B00365" w:rsidRPr="00E974D2" w:rsidTr="00B00365">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Голосовое дрожание, бронхофония</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Усилены</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Не изменены</w:t>
            </w:r>
          </w:p>
        </w:tc>
      </w:tr>
      <w:tr w:rsidR="00B00365" w:rsidRPr="00E974D2" w:rsidTr="00B00365">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Хрипы</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Крепитация</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Влажные, мелкопузырчатые, звонкие</w:t>
            </w:r>
          </w:p>
        </w:tc>
      </w:tr>
      <w:tr w:rsidR="00B00365" w:rsidRPr="00E974D2" w:rsidTr="00B00365">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Рентгенография</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Гомогенное интенсивное затемнения, соответствует доле.</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Негомогенное, очаговое, одиночное или множественное</w:t>
            </w:r>
          </w:p>
        </w:tc>
      </w:tr>
      <w:tr w:rsidR="00B00365" w:rsidRPr="00E974D2" w:rsidTr="00B00365">
        <w:tc>
          <w:tcPr>
            <w:tcW w:w="0" w:type="auto"/>
          </w:tcPr>
          <w:p w:rsidR="00B00365" w:rsidRPr="00E974D2" w:rsidRDefault="00B00365" w:rsidP="00E974D2">
            <w:pPr>
              <w:pStyle w:val="a8"/>
              <w:ind w:left="142"/>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Анализ крови</w:t>
            </w:r>
          </w:p>
        </w:tc>
        <w:tc>
          <w:tcPr>
            <w:tcW w:w="0" w:type="auto"/>
          </w:tcPr>
          <w:p w:rsidR="00B00365" w:rsidRPr="00E974D2" w:rsidRDefault="00B00365" w:rsidP="00E974D2">
            <w:pPr>
              <w:pStyle w:val="a8"/>
              <w:ind w:left="5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Высокий лейкоцитоз со сдвигом влево</w:t>
            </w:r>
          </w:p>
        </w:tc>
        <w:tc>
          <w:tcPr>
            <w:tcW w:w="3385" w:type="dxa"/>
          </w:tcPr>
          <w:p w:rsidR="00B00365" w:rsidRPr="00E974D2" w:rsidRDefault="00B00365" w:rsidP="00E974D2">
            <w:pPr>
              <w:pStyle w:val="a8"/>
              <w:ind w:left="0"/>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Умеренный лейкоцитоз, норма или лейкопения</w:t>
            </w:r>
          </w:p>
        </w:tc>
      </w:tr>
    </w:tbl>
    <w:p w:rsidR="00384A22" w:rsidRPr="00E974D2" w:rsidRDefault="00384A22" w:rsidP="00E974D2">
      <w:pPr>
        <w:spacing w:after="0"/>
        <w:jc w:val="both"/>
        <w:rPr>
          <w:rFonts w:ascii="Times New Roman" w:hAnsi="Times New Roman" w:cs="Times New Roman"/>
          <w:b/>
          <w:i/>
          <w:iCs/>
          <w:sz w:val="24"/>
          <w:szCs w:val="24"/>
        </w:rPr>
      </w:pPr>
    </w:p>
    <w:p w:rsidR="00F64204" w:rsidRPr="00E974D2" w:rsidRDefault="00F64204" w:rsidP="00E974D2">
      <w:pPr>
        <w:pStyle w:val="a8"/>
        <w:ind w:left="142" w:firstLine="851"/>
        <w:rPr>
          <w:rStyle w:val="FontStyle11"/>
          <w:rFonts w:ascii="Times New Roman" w:hAnsi="Times New Roman" w:cs="Times New Roman"/>
          <w:b w:val="0"/>
          <w:bCs w:val="0"/>
          <w:i/>
          <w:sz w:val="24"/>
          <w:szCs w:val="24"/>
        </w:rPr>
      </w:pPr>
      <w:r w:rsidRPr="00E974D2">
        <w:rPr>
          <w:rStyle w:val="FontStyle11"/>
          <w:rFonts w:ascii="Times New Roman" w:hAnsi="Times New Roman" w:cs="Times New Roman"/>
          <w:i/>
          <w:sz w:val="24"/>
          <w:szCs w:val="24"/>
        </w:rPr>
        <w:t>4. Установление патогенетической формы пневмонии</w:t>
      </w:r>
      <w:r w:rsidRPr="00E974D2">
        <w:rPr>
          <w:rStyle w:val="FontStyle11"/>
          <w:rFonts w:ascii="Times New Roman" w:hAnsi="Times New Roman" w:cs="Times New Roman"/>
          <w:b w:val="0"/>
          <w:i/>
          <w:sz w:val="24"/>
          <w:szCs w:val="24"/>
        </w:rPr>
        <w:t>.</w:t>
      </w:r>
    </w:p>
    <w:p w:rsidR="00F64204" w:rsidRPr="00E974D2" w:rsidRDefault="00F64204" w:rsidP="00E974D2">
      <w:pPr>
        <w:pStyle w:val="a8"/>
        <w:ind w:left="142"/>
        <w:rPr>
          <w:rStyle w:val="FontStyle12"/>
          <w:b w:val="0"/>
          <w:i/>
          <w:sz w:val="24"/>
          <w:szCs w:val="24"/>
        </w:rPr>
      </w:pPr>
      <w:r w:rsidRPr="00E974D2">
        <w:rPr>
          <w:rStyle w:val="FontStyle12"/>
          <w:b w:val="0"/>
          <w:sz w:val="24"/>
          <w:szCs w:val="24"/>
        </w:rPr>
        <w:t>Она может быть самостоятельным, первичным или вторичным заболе</w:t>
      </w:r>
      <w:r w:rsidRPr="00E974D2">
        <w:rPr>
          <w:rStyle w:val="FontStyle12"/>
          <w:b w:val="0"/>
          <w:sz w:val="24"/>
          <w:szCs w:val="24"/>
        </w:rPr>
        <w:softHyphen/>
        <w:t xml:space="preserve">ванием. К первому относятся пневмонии, возникающие  у  до  того здоровых людей, без сопутствующих заболеваний, обычно во внебольничных условиях.  Вторичные пневмонии возникают как </w:t>
      </w:r>
      <w:r w:rsidRPr="00E974D2">
        <w:rPr>
          <w:rStyle w:val="FontStyle12"/>
          <w:b w:val="0"/>
          <w:sz w:val="24"/>
          <w:szCs w:val="24"/>
        </w:rPr>
        <w:lastRenderedPageBreak/>
        <w:t>ос</w:t>
      </w:r>
      <w:r w:rsidRPr="00E974D2">
        <w:rPr>
          <w:rStyle w:val="FontStyle12"/>
          <w:b w:val="0"/>
          <w:sz w:val="24"/>
          <w:szCs w:val="24"/>
        </w:rPr>
        <w:softHyphen/>
        <w:t>ложнение других заболеваний, при наличии отягощающих факто</w:t>
      </w:r>
      <w:r w:rsidRPr="00E974D2">
        <w:rPr>
          <w:rStyle w:val="FontStyle12"/>
          <w:b w:val="0"/>
          <w:sz w:val="24"/>
          <w:szCs w:val="24"/>
        </w:rPr>
        <w:softHyphen/>
        <w:t>ров, снижающих иммунологическую резистентность, в том числе во внутрибольничных условиях.  К ним относятся пневмонии гипостатические (при сердечной недостаточности, у ослабленных тяже</w:t>
      </w:r>
      <w:r w:rsidRPr="00E974D2">
        <w:rPr>
          <w:rStyle w:val="FontStyle12"/>
          <w:b w:val="0"/>
          <w:sz w:val="24"/>
          <w:szCs w:val="24"/>
        </w:rPr>
        <w:softHyphen/>
      </w:r>
      <w:r w:rsidRPr="00E974D2">
        <w:rPr>
          <w:rStyle w:val="FontStyle12"/>
          <w:b w:val="0"/>
          <w:spacing w:val="50"/>
          <w:sz w:val="24"/>
          <w:szCs w:val="24"/>
        </w:rPr>
        <w:t>лых</w:t>
      </w:r>
      <w:r w:rsidRPr="00E974D2">
        <w:rPr>
          <w:rStyle w:val="FontStyle12"/>
          <w:b w:val="0"/>
          <w:sz w:val="24"/>
          <w:szCs w:val="24"/>
        </w:rPr>
        <w:t xml:space="preserve"> больных, после операций и ранений), аспирационные (после операций в полости рта и носоглотки, при опьянении), ателектатические (при обтурации бронхов, чаще всего при злокачественных новообразованиях), метастатические (при гематогенном распро</w:t>
      </w:r>
      <w:r w:rsidRPr="00E974D2">
        <w:rPr>
          <w:rStyle w:val="FontStyle12"/>
          <w:b w:val="0"/>
          <w:sz w:val="24"/>
          <w:szCs w:val="24"/>
        </w:rPr>
        <w:softHyphen/>
        <w:t>странении).</w:t>
      </w:r>
    </w:p>
    <w:p w:rsidR="00F64204" w:rsidRPr="00E974D2" w:rsidRDefault="00F64204" w:rsidP="00E974D2">
      <w:pPr>
        <w:pStyle w:val="Style1"/>
        <w:widowControl/>
        <w:ind w:firstLine="993"/>
        <w:jc w:val="both"/>
        <w:rPr>
          <w:rStyle w:val="FontStyle12"/>
          <w:b w:val="0"/>
          <w:i/>
          <w:sz w:val="24"/>
          <w:szCs w:val="24"/>
        </w:rPr>
      </w:pPr>
    </w:p>
    <w:p w:rsidR="00F64204" w:rsidRPr="00E974D2" w:rsidRDefault="00F64204" w:rsidP="00E974D2">
      <w:pPr>
        <w:pStyle w:val="a8"/>
        <w:ind w:left="0" w:firstLine="709"/>
        <w:rPr>
          <w:rFonts w:ascii="Times New Roman" w:hAnsi="Times New Roman" w:cs="Times New Roman"/>
          <w:sz w:val="24"/>
          <w:szCs w:val="24"/>
        </w:rPr>
      </w:pPr>
      <w:r w:rsidRPr="00E974D2">
        <w:rPr>
          <w:rStyle w:val="FontStyle12"/>
          <w:spacing w:val="-60"/>
          <w:sz w:val="24"/>
          <w:szCs w:val="24"/>
        </w:rPr>
        <w:t xml:space="preserve">                            5. </w:t>
      </w:r>
      <w:r w:rsidRPr="00E974D2">
        <w:rPr>
          <w:rStyle w:val="FontStyle12"/>
          <w:sz w:val="24"/>
          <w:szCs w:val="24"/>
        </w:rPr>
        <w:t xml:space="preserve"> .  </w:t>
      </w:r>
      <w:r w:rsidRPr="00E974D2">
        <w:rPr>
          <w:rFonts w:ascii="Times New Roman" w:hAnsi="Times New Roman" w:cs="Times New Roman"/>
          <w:b/>
          <w:i/>
          <w:sz w:val="24"/>
          <w:szCs w:val="24"/>
        </w:rPr>
        <w:t>Оценка степени тяжести течения пневмонии</w:t>
      </w:r>
      <w:r w:rsidRPr="00E974D2">
        <w:rPr>
          <w:rFonts w:ascii="Times New Roman" w:hAnsi="Times New Roman" w:cs="Times New Roman"/>
          <w:sz w:val="24"/>
          <w:szCs w:val="24"/>
        </w:rPr>
        <w:t xml:space="preserve"> (по К.Г.Никулину) с учетом частоты пульса, дыхания, высоты лихорадки, площади поражения и выраженности явлений интоксикации.</w:t>
      </w:r>
    </w:p>
    <w:tbl>
      <w:tblPr>
        <w:tblStyle w:val="a7"/>
        <w:tblW w:w="9180" w:type="dxa"/>
        <w:tblLook w:val="04A0"/>
      </w:tblPr>
      <w:tblGrid>
        <w:gridCol w:w="2359"/>
        <w:gridCol w:w="1549"/>
        <w:gridCol w:w="1613"/>
        <w:gridCol w:w="1835"/>
        <w:gridCol w:w="1824"/>
      </w:tblGrid>
      <w:tr w:rsidR="00F64204" w:rsidRPr="00E974D2" w:rsidTr="00872839">
        <w:tc>
          <w:tcPr>
            <w:tcW w:w="2376"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 xml:space="preserve">Показатели </w:t>
            </w:r>
          </w:p>
        </w:tc>
        <w:tc>
          <w:tcPr>
            <w:tcW w:w="6804" w:type="dxa"/>
            <w:gridSpan w:val="4"/>
          </w:tcPr>
          <w:p w:rsidR="00F64204" w:rsidRPr="00E974D2" w:rsidRDefault="00F64204" w:rsidP="00E974D2">
            <w:pPr>
              <w:pStyle w:val="Style3"/>
              <w:widowControl/>
              <w:spacing w:line="240" w:lineRule="auto"/>
              <w:ind w:firstLine="993"/>
              <w:rPr>
                <w:rStyle w:val="FontStyle12"/>
                <w:b w:val="0"/>
                <w:i/>
                <w:sz w:val="24"/>
                <w:szCs w:val="24"/>
              </w:rPr>
            </w:pPr>
            <w:r w:rsidRPr="00E974D2">
              <w:rPr>
                <w:rStyle w:val="FontStyle12"/>
                <w:b w:val="0"/>
                <w:sz w:val="24"/>
                <w:szCs w:val="24"/>
              </w:rPr>
              <w:t>Степень тяжести пневмонии</w:t>
            </w:r>
          </w:p>
        </w:tc>
      </w:tr>
      <w:tr w:rsidR="00F64204" w:rsidRPr="00E974D2" w:rsidTr="00872839">
        <w:tc>
          <w:tcPr>
            <w:tcW w:w="2376" w:type="dxa"/>
          </w:tcPr>
          <w:p w:rsidR="00F64204" w:rsidRPr="00E974D2" w:rsidRDefault="00F64204" w:rsidP="00E974D2">
            <w:pPr>
              <w:pStyle w:val="Style3"/>
              <w:widowControl/>
              <w:spacing w:line="240" w:lineRule="auto"/>
              <w:ind w:firstLine="993"/>
              <w:rPr>
                <w:rStyle w:val="FontStyle12"/>
                <w:b w:val="0"/>
                <w:i/>
                <w:sz w:val="24"/>
                <w:szCs w:val="24"/>
              </w:rPr>
            </w:pPr>
          </w:p>
        </w:tc>
        <w:tc>
          <w:tcPr>
            <w:tcW w:w="1560"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Лёгкая</w:t>
            </w:r>
          </w:p>
        </w:tc>
        <w:tc>
          <w:tcPr>
            <w:tcW w:w="1559"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Средней тяжести</w:t>
            </w:r>
          </w:p>
        </w:tc>
        <w:tc>
          <w:tcPr>
            <w:tcW w:w="1843"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Тяжёлая</w:t>
            </w:r>
          </w:p>
        </w:tc>
        <w:tc>
          <w:tcPr>
            <w:tcW w:w="1842"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Очень тяжёлая</w:t>
            </w:r>
          </w:p>
        </w:tc>
      </w:tr>
      <w:tr w:rsidR="00F64204" w:rsidRPr="00E974D2" w:rsidTr="00872839">
        <w:tc>
          <w:tcPr>
            <w:tcW w:w="2376"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Частота дыхания в минуту</w:t>
            </w:r>
          </w:p>
        </w:tc>
        <w:tc>
          <w:tcPr>
            <w:tcW w:w="1560" w:type="dxa"/>
          </w:tcPr>
          <w:p w:rsidR="00F64204" w:rsidRPr="00E974D2" w:rsidRDefault="00F64204" w:rsidP="00E974D2">
            <w:pPr>
              <w:pStyle w:val="Style3"/>
              <w:widowControl/>
              <w:spacing w:line="240" w:lineRule="auto"/>
              <w:ind w:firstLine="0"/>
              <w:rPr>
                <w:rStyle w:val="FontStyle12"/>
                <w:b w:val="0"/>
                <w:i/>
                <w:sz w:val="24"/>
                <w:szCs w:val="24"/>
              </w:rPr>
            </w:pPr>
            <m:oMath>
              <m:r>
                <m:rPr>
                  <m:sty m:val="bi"/>
                </m:rPr>
                <w:rPr>
                  <w:rStyle w:val="FontStyle12"/>
                  <w:rFonts w:ascii="Cambria Math"/>
                  <w:sz w:val="24"/>
                  <w:szCs w:val="24"/>
                </w:rPr>
                <m:t>≤</m:t>
              </m:r>
            </m:oMath>
            <w:r w:rsidRPr="00E974D2">
              <w:rPr>
                <w:rStyle w:val="FontStyle12"/>
                <w:b w:val="0"/>
                <w:sz w:val="24"/>
                <w:szCs w:val="24"/>
              </w:rPr>
              <w:t>25</w:t>
            </w:r>
          </w:p>
        </w:tc>
        <w:tc>
          <w:tcPr>
            <w:tcW w:w="1559" w:type="dxa"/>
          </w:tcPr>
          <w:p w:rsidR="00F64204" w:rsidRPr="00E974D2" w:rsidRDefault="00F64204" w:rsidP="00E974D2">
            <w:pPr>
              <w:pStyle w:val="Style3"/>
              <w:widowControl/>
              <w:spacing w:line="240" w:lineRule="auto"/>
              <w:ind w:firstLine="0"/>
              <w:rPr>
                <w:rStyle w:val="FontStyle12"/>
                <w:b w:val="0"/>
                <w:i/>
                <w:sz w:val="24"/>
                <w:szCs w:val="24"/>
              </w:rPr>
            </w:pPr>
            <m:oMath>
              <m:r>
                <m:rPr>
                  <m:sty m:val="bi"/>
                </m:rPr>
                <w:rPr>
                  <w:rStyle w:val="FontStyle12"/>
                  <w:rFonts w:ascii="Cambria Math"/>
                  <w:sz w:val="24"/>
                  <w:szCs w:val="24"/>
                </w:rPr>
                <m:t>≤</m:t>
              </m:r>
            </m:oMath>
            <w:r w:rsidRPr="00E974D2">
              <w:rPr>
                <w:rStyle w:val="FontStyle12"/>
                <w:b w:val="0"/>
                <w:sz w:val="24"/>
                <w:szCs w:val="24"/>
              </w:rPr>
              <w:t>30</w:t>
            </w:r>
          </w:p>
        </w:tc>
        <w:tc>
          <w:tcPr>
            <w:tcW w:w="1843" w:type="dxa"/>
          </w:tcPr>
          <w:p w:rsidR="00F64204" w:rsidRPr="00E974D2" w:rsidRDefault="00F64204" w:rsidP="00E974D2">
            <w:pPr>
              <w:pStyle w:val="Style3"/>
              <w:widowControl/>
              <w:spacing w:line="240" w:lineRule="auto"/>
              <w:ind w:firstLine="0"/>
              <w:rPr>
                <w:rStyle w:val="FontStyle12"/>
                <w:b w:val="0"/>
                <w:i/>
                <w:sz w:val="24"/>
                <w:szCs w:val="24"/>
              </w:rPr>
            </w:pPr>
            <m:oMathPara>
              <m:oMathParaPr>
                <m:jc m:val="left"/>
              </m:oMathParaPr>
              <m:oMath>
                <m:r>
                  <m:rPr>
                    <m:sty m:val="bi"/>
                  </m:rPr>
                  <w:rPr>
                    <w:rStyle w:val="FontStyle12"/>
                    <w:rFonts w:ascii="Cambria Math"/>
                    <w:sz w:val="24"/>
                    <w:szCs w:val="24"/>
                  </w:rPr>
                  <m:t>&gt;40</m:t>
                </m:r>
              </m:oMath>
            </m:oMathPara>
          </w:p>
        </w:tc>
        <w:tc>
          <w:tcPr>
            <w:tcW w:w="1842" w:type="dxa"/>
          </w:tcPr>
          <w:p w:rsidR="00F64204" w:rsidRPr="00E974D2" w:rsidRDefault="00F64204" w:rsidP="00E974D2">
            <w:pPr>
              <w:pStyle w:val="Style3"/>
              <w:widowControl/>
              <w:spacing w:line="240" w:lineRule="auto"/>
              <w:ind w:firstLine="993"/>
              <w:rPr>
                <w:rStyle w:val="FontStyle12"/>
                <w:b w:val="0"/>
                <w:i/>
                <w:sz w:val="24"/>
                <w:szCs w:val="24"/>
              </w:rPr>
            </w:pPr>
            <m:oMathPara>
              <m:oMathParaPr>
                <m:jc m:val="left"/>
              </m:oMathParaPr>
              <m:oMath>
                <m:r>
                  <m:rPr>
                    <m:sty m:val="bi"/>
                  </m:rPr>
                  <w:rPr>
                    <w:rStyle w:val="FontStyle12"/>
                    <w:rFonts w:ascii="Cambria Math"/>
                    <w:sz w:val="24"/>
                    <w:szCs w:val="24"/>
                  </w:rPr>
                  <m:t>&gt;40</m:t>
                </m:r>
              </m:oMath>
            </m:oMathPara>
          </w:p>
        </w:tc>
      </w:tr>
      <w:tr w:rsidR="00F64204" w:rsidRPr="00E974D2" w:rsidTr="00872839">
        <w:tc>
          <w:tcPr>
            <w:tcW w:w="2376"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Пульс в 1 минуту</w:t>
            </w:r>
          </w:p>
        </w:tc>
        <w:tc>
          <w:tcPr>
            <w:tcW w:w="1560" w:type="dxa"/>
          </w:tcPr>
          <w:p w:rsidR="00F64204" w:rsidRPr="00E974D2" w:rsidRDefault="00F64204" w:rsidP="00E974D2">
            <w:pPr>
              <w:pStyle w:val="Style3"/>
              <w:widowControl/>
              <w:spacing w:line="240" w:lineRule="auto"/>
              <w:ind w:firstLine="993"/>
              <w:rPr>
                <w:rStyle w:val="FontStyle12"/>
                <w:b w:val="0"/>
                <w:i/>
                <w:sz w:val="24"/>
                <w:szCs w:val="24"/>
              </w:rPr>
            </w:pPr>
            <m:oMathPara>
              <m:oMathParaPr>
                <m:jc m:val="left"/>
              </m:oMathParaPr>
              <m:oMath>
                <m:r>
                  <m:rPr>
                    <m:sty m:val="bi"/>
                  </m:rPr>
                  <w:rPr>
                    <w:rStyle w:val="FontStyle12"/>
                    <w:rFonts w:ascii="Cambria Math"/>
                    <w:sz w:val="24"/>
                    <w:szCs w:val="24"/>
                  </w:rPr>
                  <m:t>≤</m:t>
                </m:r>
                <m:r>
                  <m:rPr>
                    <m:sty m:val="bi"/>
                  </m:rPr>
                  <w:rPr>
                    <w:rStyle w:val="FontStyle12"/>
                    <w:rFonts w:ascii="Cambria Math" w:hAnsi="Cambria Math"/>
                    <w:sz w:val="24"/>
                    <w:szCs w:val="24"/>
                  </w:rPr>
                  <m:t>90</m:t>
                </m:r>
              </m:oMath>
            </m:oMathPara>
          </w:p>
        </w:tc>
        <w:tc>
          <w:tcPr>
            <w:tcW w:w="1559" w:type="dxa"/>
          </w:tcPr>
          <w:p w:rsidR="00F64204" w:rsidRPr="00E974D2" w:rsidRDefault="00F64204" w:rsidP="00E974D2">
            <w:pPr>
              <w:pStyle w:val="Style3"/>
              <w:widowControl/>
              <w:spacing w:line="240" w:lineRule="auto"/>
              <w:ind w:firstLine="993"/>
              <w:rPr>
                <w:rStyle w:val="FontStyle12"/>
                <w:b w:val="0"/>
                <w:i/>
                <w:sz w:val="24"/>
                <w:szCs w:val="24"/>
              </w:rPr>
            </w:pPr>
            <m:oMathPara>
              <m:oMathParaPr>
                <m:jc m:val="left"/>
              </m:oMathParaPr>
              <m:oMath>
                <m:r>
                  <m:rPr>
                    <m:sty m:val="bi"/>
                  </m:rPr>
                  <w:rPr>
                    <w:rStyle w:val="FontStyle12"/>
                    <w:rFonts w:ascii="Cambria Math"/>
                    <w:sz w:val="24"/>
                    <w:szCs w:val="24"/>
                  </w:rPr>
                  <m:t>≤</m:t>
                </m:r>
                <m:r>
                  <m:rPr>
                    <m:sty m:val="bi"/>
                  </m:rPr>
                  <w:rPr>
                    <w:rStyle w:val="FontStyle12"/>
                    <w:rFonts w:ascii="Cambria Math" w:hAnsi="Cambria Math"/>
                    <w:sz w:val="24"/>
                    <w:szCs w:val="24"/>
                  </w:rPr>
                  <m:t>100</m:t>
                </m:r>
              </m:oMath>
            </m:oMathPara>
          </w:p>
        </w:tc>
        <w:tc>
          <w:tcPr>
            <w:tcW w:w="1843" w:type="dxa"/>
          </w:tcPr>
          <w:p w:rsidR="00F64204" w:rsidRPr="00E974D2" w:rsidRDefault="00F64204" w:rsidP="00E974D2">
            <w:pPr>
              <w:pStyle w:val="Style3"/>
              <w:widowControl/>
              <w:spacing w:line="240" w:lineRule="auto"/>
              <w:ind w:firstLine="0"/>
              <w:rPr>
                <w:rStyle w:val="FontStyle12"/>
                <w:b w:val="0"/>
                <w:i/>
                <w:sz w:val="24"/>
                <w:szCs w:val="24"/>
              </w:rPr>
            </w:pPr>
            <m:oMath>
              <m:r>
                <m:rPr>
                  <m:sty m:val="bi"/>
                </m:rPr>
                <w:rPr>
                  <w:rStyle w:val="FontStyle12"/>
                  <w:rFonts w:ascii="Cambria Math"/>
                  <w:sz w:val="24"/>
                  <w:szCs w:val="24"/>
                </w:rPr>
                <m:t>&gt;</m:t>
              </m:r>
            </m:oMath>
            <w:r w:rsidRPr="00E974D2">
              <w:rPr>
                <w:rStyle w:val="FontStyle12"/>
                <w:b w:val="0"/>
                <w:sz w:val="24"/>
                <w:szCs w:val="24"/>
              </w:rPr>
              <w:t>100</w:t>
            </w:r>
          </w:p>
        </w:tc>
        <w:tc>
          <w:tcPr>
            <w:tcW w:w="1842" w:type="dxa"/>
          </w:tcPr>
          <w:p w:rsidR="00F64204" w:rsidRPr="00E974D2" w:rsidRDefault="00F64204" w:rsidP="00E974D2">
            <w:pPr>
              <w:pStyle w:val="Style3"/>
              <w:widowControl/>
              <w:spacing w:line="240" w:lineRule="auto"/>
              <w:ind w:firstLine="993"/>
              <w:rPr>
                <w:rStyle w:val="FontStyle12"/>
                <w:b w:val="0"/>
                <w:i/>
                <w:sz w:val="24"/>
                <w:szCs w:val="24"/>
              </w:rPr>
            </w:pPr>
            <m:oMathPara>
              <m:oMathParaPr>
                <m:jc m:val="left"/>
              </m:oMathParaPr>
              <m:oMath>
                <m:r>
                  <m:rPr>
                    <m:sty m:val="bi"/>
                  </m:rPr>
                  <w:rPr>
                    <w:rStyle w:val="FontStyle12"/>
                    <w:rFonts w:ascii="Cambria Math"/>
                    <w:sz w:val="24"/>
                    <w:szCs w:val="24"/>
                  </w:rPr>
                  <m:t>&gt;100</m:t>
                </m:r>
              </m:oMath>
            </m:oMathPara>
          </w:p>
        </w:tc>
      </w:tr>
      <w:tr w:rsidR="00F64204" w:rsidRPr="00E974D2" w:rsidTr="00872839">
        <w:tc>
          <w:tcPr>
            <w:tcW w:w="2376"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Температура С</w:t>
            </w:r>
          </w:p>
        </w:tc>
        <w:tc>
          <w:tcPr>
            <w:tcW w:w="1560" w:type="dxa"/>
          </w:tcPr>
          <w:p w:rsidR="00F64204" w:rsidRPr="00E974D2" w:rsidRDefault="00F64204" w:rsidP="00E974D2">
            <w:pPr>
              <w:pStyle w:val="Style3"/>
              <w:widowControl/>
              <w:spacing w:line="240" w:lineRule="auto"/>
              <w:ind w:firstLine="0"/>
              <w:rPr>
                <w:rStyle w:val="FontStyle12"/>
                <w:b w:val="0"/>
                <w:i/>
                <w:sz w:val="24"/>
                <w:szCs w:val="24"/>
              </w:rPr>
            </w:pPr>
            <m:oMath>
              <m:r>
                <m:rPr>
                  <m:sty m:val="bi"/>
                </m:rPr>
                <w:rPr>
                  <w:rStyle w:val="FontStyle12"/>
                  <w:rFonts w:ascii="Cambria Math"/>
                  <w:sz w:val="24"/>
                  <w:szCs w:val="24"/>
                </w:rPr>
                <m:t>≤</m:t>
              </m:r>
            </m:oMath>
            <w:r w:rsidRPr="00E974D2">
              <w:rPr>
                <w:rStyle w:val="FontStyle12"/>
                <w:b w:val="0"/>
                <w:sz w:val="24"/>
                <w:szCs w:val="24"/>
              </w:rPr>
              <w:t>38</w:t>
            </w:r>
          </w:p>
        </w:tc>
        <w:tc>
          <w:tcPr>
            <w:tcW w:w="1559" w:type="dxa"/>
          </w:tcPr>
          <w:p w:rsidR="00F64204" w:rsidRPr="00E974D2" w:rsidRDefault="00F64204" w:rsidP="00E974D2">
            <w:pPr>
              <w:pStyle w:val="Style3"/>
              <w:widowControl/>
              <w:spacing w:line="240" w:lineRule="auto"/>
              <w:ind w:firstLine="993"/>
              <w:rPr>
                <w:rStyle w:val="FontStyle12"/>
                <w:b w:val="0"/>
                <w:i/>
                <w:sz w:val="24"/>
                <w:szCs w:val="24"/>
              </w:rPr>
            </w:pPr>
            <m:oMathPara>
              <m:oMath>
                <m:r>
                  <m:rPr>
                    <m:sty m:val="bi"/>
                  </m:rPr>
                  <w:rPr>
                    <w:rStyle w:val="FontStyle12"/>
                    <w:rFonts w:ascii="Cambria Math"/>
                    <w:sz w:val="24"/>
                    <w:szCs w:val="24"/>
                  </w:rPr>
                  <m:t>≤</m:t>
                </m:r>
                <m:r>
                  <m:rPr>
                    <m:sty m:val="bi"/>
                  </m:rPr>
                  <w:rPr>
                    <w:rStyle w:val="FontStyle12"/>
                    <w:rFonts w:ascii="Cambria Math" w:hAnsi="Cambria Math"/>
                    <w:sz w:val="24"/>
                    <w:szCs w:val="24"/>
                  </w:rPr>
                  <m:t>39</m:t>
                </m:r>
              </m:oMath>
            </m:oMathPara>
          </w:p>
        </w:tc>
        <w:tc>
          <w:tcPr>
            <w:tcW w:w="1843" w:type="dxa"/>
          </w:tcPr>
          <w:p w:rsidR="00F64204" w:rsidRPr="00E974D2" w:rsidRDefault="00F64204" w:rsidP="00E974D2">
            <w:pPr>
              <w:pStyle w:val="Style3"/>
              <w:widowControl/>
              <w:spacing w:line="240" w:lineRule="auto"/>
              <w:ind w:firstLine="993"/>
              <w:rPr>
                <w:rStyle w:val="FontStyle12"/>
                <w:b w:val="0"/>
                <w:i/>
                <w:sz w:val="24"/>
                <w:szCs w:val="24"/>
              </w:rPr>
            </w:pPr>
            <m:oMathPara>
              <m:oMath>
                <m:r>
                  <m:rPr>
                    <m:sty m:val="bi"/>
                  </m:rPr>
                  <w:rPr>
                    <w:rStyle w:val="FontStyle12"/>
                    <w:rFonts w:ascii="Cambria Math"/>
                    <w:sz w:val="24"/>
                    <w:szCs w:val="24"/>
                  </w:rPr>
                  <m:t>&gt;40</m:t>
                </m:r>
              </m:oMath>
            </m:oMathPara>
          </w:p>
        </w:tc>
        <w:tc>
          <w:tcPr>
            <w:tcW w:w="1842" w:type="dxa"/>
          </w:tcPr>
          <w:p w:rsidR="00F64204" w:rsidRPr="00E974D2" w:rsidRDefault="00F64204" w:rsidP="00E974D2">
            <w:pPr>
              <w:pStyle w:val="Style3"/>
              <w:widowControl/>
              <w:spacing w:line="240" w:lineRule="auto"/>
              <w:ind w:firstLine="993"/>
              <w:rPr>
                <w:rStyle w:val="FontStyle12"/>
                <w:b w:val="0"/>
                <w:i/>
                <w:sz w:val="24"/>
                <w:szCs w:val="24"/>
              </w:rPr>
            </w:pPr>
            <m:oMathPara>
              <m:oMath>
                <m:r>
                  <m:rPr>
                    <m:sty m:val="bi"/>
                  </m:rPr>
                  <w:rPr>
                    <w:rStyle w:val="FontStyle12"/>
                    <w:rFonts w:ascii="Cambria Math"/>
                    <w:sz w:val="24"/>
                    <w:szCs w:val="24"/>
                  </w:rPr>
                  <m:t>&gt;40</m:t>
                </m:r>
              </m:oMath>
            </m:oMathPara>
          </w:p>
        </w:tc>
      </w:tr>
      <w:tr w:rsidR="00F64204" w:rsidRPr="00E974D2" w:rsidTr="00872839">
        <w:tc>
          <w:tcPr>
            <w:tcW w:w="2376"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Площадь поражения</w:t>
            </w:r>
          </w:p>
        </w:tc>
        <w:tc>
          <w:tcPr>
            <w:tcW w:w="1560"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1-2 сегмента</w:t>
            </w:r>
          </w:p>
        </w:tc>
        <w:tc>
          <w:tcPr>
            <w:tcW w:w="1559"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Доля или двустороннее</w:t>
            </w:r>
          </w:p>
        </w:tc>
        <w:tc>
          <w:tcPr>
            <w:tcW w:w="1843"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2 доли</w:t>
            </w:r>
          </w:p>
        </w:tc>
        <w:tc>
          <w:tcPr>
            <w:tcW w:w="1842"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3 доли и более</w:t>
            </w:r>
          </w:p>
        </w:tc>
      </w:tr>
      <w:tr w:rsidR="00F64204" w:rsidRPr="00E974D2" w:rsidTr="00872839">
        <w:tc>
          <w:tcPr>
            <w:tcW w:w="2376"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Явления интоксикации</w:t>
            </w:r>
          </w:p>
        </w:tc>
        <w:tc>
          <w:tcPr>
            <w:tcW w:w="1560"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нет</w:t>
            </w:r>
          </w:p>
        </w:tc>
        <w:tc>
          <w:tcPr>
            <w:tcW w:w="1559"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умеренные</w:t>
            </w:r>
          </w:p>
        </w:tc>
        <w:tc>
          <w:tcPr>
            <w:tcW w:w="1843"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выраженные</w:t>
            </w:r>
          </w:p>
        </w:tc>
        <w:tc>
          <w:tcPr>
            <w:tcW w:w="1842" w:type="dxa"/>
          </w:tcPr>
          <w:p w:rsidR="00F64204" w:rsidRPr="00E974D2" w:rsidRDefault="00F64204" w:rsidP="00E974D2">
            <w:pPr>
              <w:pStyle w:val="Style3"/>
              <w:widowControl/>
              <w:spacing w:line="240" w:lineRule="auto"/>
              <w:ind w:firstLine="0"/>
              <w:rPr>
                <w:rStyle w:val="FontStyle12"/>
                <w:b w:val="0"/>
                <w:i/>
                <w:sz w:val="24"/>
                <w:szCs w:val="24"/>
              </w:rPr>
            </w:pPr>
            <w:r w:rsidRPr="00E974D2">
              <w:rPr>
                <w:rStyle w:val="FontStyle12"/>
                <w:b w:val="0"/>
                <w:sz w:val="24"/>
                <w:szCs w:val="24"/>
              </w:rPr>
              <w:t>тяжёлые</w:t>
            </w:r>
          </w:p>
        </w:tc>
      </w:tr>
    </w:tbl>
    <w:p w:rsidR="00F64204" w:rsidRPr="00E974D2" w:rsidRDefault="00F64204" w:rsidP="00E974D2">
      <w:pPr>
        <w:pStyle w:val="Style3"/>
        <w:widowControl/>
        <w:spacing w:line="240" w:lineRule="auto"/>
        <w:ind w:firstLine="993"/>
        <w:rPr>
          <w:rStyle w:val="FontStyle12"/>
          <w:b w:val="0"/>
          <w:i/>
          <w:sz w:val="24"/>
          <w:szCs w:val="24"/>
        </w:rPr>
      </w:pPr>
    </w:p>
    <w:p w:rsidR="008B1D99" w:rsidRPr="00E974D2" w:rsidRDefault="008B1D99" w:rsidP="00E974D2">
      <w:pPr>
        <w:pStyle w:val="Style6"/>
        <w:widowControl/>
        <w:ind w:firstLine="993"/>
        <w:jc w:val="both"/>
        <w:rPr>
          <w:rStyle w:val="FontStyle15"/>
          <w:b w:val="0"/>
          <w:sz w:val="24"/>
          <w:szCs w:val="24"/>
        </w:rPr>
      </w:pPr>
      <w:r w:rsidRPr="00E974D2">
        <w:rPr>
          <w:rStyle w:val="FontStyle15"/>
          <w:b w:val="0"/>
          <w:sz w:val="24"/>
          <w:szCs w:val="24"/>
        </w:rPr>
        <w:t>Для тяжелой пневмонии характерно также быстрое прогресси</w:t>
      </w:r>
      <w:r w:rsidRPr="00E974D2">
        <w:rPr>
          <w:rStyle w:val="FontStyle15"/>
          <w:b w:val="0"/>
          <w:sz w:val="24"/>
          <w:szCs w:val="24"/>
        </w:rPr>
        <w:softHyphen/>
        <w:t>ровать процесса, абсцедирование, тяжелая дыхательная, сосуди</w:t>
      </w:r>
      <w:r w:rsidRPr="00E974D2">
        <w:rPr>
          <w:rStyle w:val="FontStyle15"/>
          <w:b w:val="0"/>
          <w:sz w:val="24"/>
          <w:szCs w:val="24"/>
        </w:rPr>
        <w:softHyphen/>
        <w:t>стая или почечная недостаточность.</w:t>
      </w:r>
    </w:p>
    <w:p w:rsidR="008B1D99" w:rsidRPr="00E974D2" w:rsidRDefault="008B1D99" w:rsidP="00E974D2">
      <w:pPr>
        <w:pStyle w:val="a8"/>
        <w:ind w:left="142"/>
        <w:rPr>
          <w:i/>
          <w:sz w:val="24"/>
          <w:szCs w:val="24"/>
        </w:rPr>
      </w:pPr>
      <w:r w:rsidRPr="00E974D2">
        <w:rPr>
          <w:rStyle w:val="FontStyle12"/>
          <w:i/>
          <w:position w:val="-1"/>
          <w:sz w:val="24"/>
          <w:szCs w:val="24"/>
        </w:rPr>
        <w:t>6 . Установление возможных осложнений пневмоний:</w:t>
      </w:r>
    </w:p>
    <w:p w:rsidR="008B1D99" w:rsidRPr="00E974D2" w:rsidRDefault="008B1D99" w:rsidP="00E974D2">
      <w:pPr>
        <w:pStyle w:val="a8"/>
        <w:ind w:left="0"/>
        <w:rPr>
          <w:rStyle w:val="FontStyle13"/>
          <w:bCs/>
          <w:sz w:val="24"/>
          <w:szCs w:val="24"/>
        </w:rPr>
      </w:pPr>
      <w:r w:rsidRPr="00E974D2">
        <w:rPr>
          <w:rStyle w:val="FontStyle13"/>
          <w:sz w:val="24"/>
          <w:szCs w:val="24"/>
        </w:rPr>
        <w:t xml:space="preserve">экссудативный плеврит </w:t>
      </w:r>
      <w:r w:rsidRPr="00E974D2">
        <w:rPr>
          <w:rStyle w:val="FontStyle15"/>
          <w:b w:val="0"/>
          <w:sz w:val="24"/>
          <w:szCs w:val="24"/>
        </w:rPr>
        <w:t>пара- или метапневмонический (выраженная тупость, ослабленное дыхание и бронхофония), диагноз подтверждается рентгенологически и при плевральной пункции;</w:t>
      </w:r>
    </w:p>
    <w:p w:rsidR="008B1D99" w:rsidRPr="00E974D2" w:rsidRDefault="008B1D99" w:rsidP="00E974D2">
      <w:pPr>
        <w:pStyle w:val="a8"/>
        <w:ind w:left="0"/>
        <w:rPr>
          <w:rStyle w:val="FontStyle13"/>
          <w:bCs/>
          <w:sz w:val="24"/>
          <w:szCs w:val="24"/>
        </w:rPr>
      </w:pPr>
      <w:r w:rsidRPr="00E974D2">
        <w:rPr>
          <w:rStyle w:val="FontStyle13"/>
          <w:sz w:val="24"/>
          <w:szCs w:val="24"/>
        </w:rPr>
        <w:t xml:space="preserve">эмпиема плевры: </w:t>
      </w:r>
      <w:r w:rsidRPr="00E974D2">
        <w:rPr>
          <w:rStyle w:val="FontStyle15"/>
          <w:b w:val="0"/>
          <w:sz w:val="24"/>
          <w:szCs w:val="24"/>
        </w:rPr>
        <w:t>то же на фоне гектической лихорадки, ознобов, потов, похудания, анорексии, гиперлейкоцитоза, увеличения СОЭ;</w:t>
      </w:r>
    </w:p>
    <w:p w:rsidR="008B1D99" w:rsidRPr="00E974D2" w:rsidRDefault="008B1D99" w:rsidP="00E974D2">
      <w:pPr>
        <w:pStyle w:val="a8"/>
        <w:ind w:left="0"/>
        <w:rPr>
          <w:rStyle w:val="FontStyle13"/>
          <w:bCs/>
          <w:sz w:val="24"/>
          <w:szCs w:val="24"/>
        </w:rPr>
      </w:pPr>
      <w:r w:rsidRPr="00E974D2">
        <w:rPr>
          <w:rStyle w:val="FontStyle13"/>
          <w:sz w:val="24"/>
          <w:szCs w:val="24"/>
        </w:rPr>
        <w:t xml:space="preserve">абсцесс </w:t>
      </w:r>
      <w:r w:rsidRPr="00E974D2">
        <w:rPr>
          <w:rStyle w:val="FontStyle14"/>
          <w:sz w:val="24"/>
          <w:szCs w:val="24"/>
        </w:rPr>
        <w:t xml:space="preserve">или </w:t>
      </w:r>
      <w:r w:rsidRPr="00E974D2">
        <w:rPr>
          <w:rStyle w:val="FontStyle13"/>
          <w:sz w:val="24"/>
          <w:szCs w:val="24"/>
        </w:rPr>
        <w:t xml:space="preserve">гангрена легких: </w:t>
      </w:r>
      <w:r w:rsidRPr="00E974D2">
        <w:rPr>
          <w:rStyle w:val="FontStyle15"/>
          <w:b w:val="0"/>
          <w:sz w:val="24"/>
          <w:szCs w:val="24"/>
        </w:rPr>
        <w:t>возобновление лихорадки с ознобами, гнойная мокрота со зловонным запахом, может быть бронхиальное или амфорическое дыхание; диагноз подтверждается рентгенологически (полость) и анализом мокроты (три слоя, эластические волокна);</w:t>
      </w:r>
    </w:p>
    <w:p w:rsidR="008B1D99" w:rsidRPr="00E974D2" w:rsidRDefault="008B1D99" w:rsidP="00E974D2">
      <w:pPr>
        <w:pStyle w:val="a8"/>
        <w:ind w:left="0"/>
        <w:rPr>
          <w:rStyle w:val="FontStyle13"/>
          <w:bCs/>
          <w:sz w:val="24"/>
          <w:szCs w:val="24"/>
        </w:rPr>
      </w:pPr>
      <w:r w:rsidRPr="00E974D2">
        <w:rPr>
          <w:rStyle w:val="FontStyle13"/>
          <w:sz w:val="24"/>
          <w:szCs w:val="24"/>
        </w:rPr>
        <w:t xml:space="preserve">исход в хроническую пневмонию </w:t>
      </w:r>
      <w:r w:rsidRPr="00E974D2">
        <w:rPr>
          <w:rStyle w:val="FontStyle15"/>
          <w:b w:val="0"/>
          <w:sz w:val="24"/>
          <w:szCs w:val="24"/>
        </w:rPr>
        <w:t>(сохранение симптомов более 3 мер.).</w:t>
      </w:r>
    </w:p>
    <w:p w:rsidR="008B1D99" w:rsidRPr="00E974D2" w:rsidRDefault="008B1D99" w:rsidP="00E974D2">
      <w:pPr>
        <w:pStyle w:val="a8"/>
        <w:ind w:left="0"/>
        <w:rPr>
          <w:rStyle w:val="FontStyle13"/>
          <w:bCs/>
          <w:sz w:val="24"/>
          <w:szCs w:val="24"/>
        </w:rPr>
      </w:pPr>
      <w:r w:rsidRPr="00E974D2">
        <w:rPr>
          <w:rStyle w:val="FontStyle15"/>
          <w:b w:val="0"/>
          <w:sz w:val="24"/>
          <w:szCs w:val="24"/>
        </w:rPr>
        <w:t>Прочие осложнения: острая сердечно-сосудистая недостаточ</w:t>
      </w:r>
      <w:r w:rsidRPr="00E974D2">
        <w:rPr>
          <w:rStyle w:val="FontStyle15"/>
          <w:b w:val="0"/>
          <w:sz w:val="24"/>
          <w:szCs w:val="24"/>
        </w:rPr>
        <w:softHyphen/>
        <w:t>ность, миокардит, перикардит, гепатит, нефрит, сепсис - встреча</w:t>
      </w:r>
      <w:r w:rsidRPr="00E974D2">
        <w:rPr>
          <w:rStyle w:val="FontStyle15"/>
          <w:b w:val="0"/>
          <w:sz w:val="24"/>
          <w:szCs w:val="24"/>
        </w:rPr>
        <w:softHyphen/>
        <w:t>ются редко.</w:t>
      </w:r>
    </w:p>
    <w:p w:rsidR="008B1D99" w:rsidRPr="00E974D2" w:rsidRDefault="008B1D99" w:rsidP="00E974D2">
      <w:pPr>
        <w:pStyle w:val="a8"/>
        <w:rPr>
          <w:rStyle w:val="FontStyle13"/>
          <w:sz w:val="24"/>
          <w:szCs w:val="24"/>
        </w:rPr>
      </w:pPr>
    </w:p>
    <w:p w:rsidR="00BC085C" w:rsidRPr="00E974D2" w:rsidRDefault="00BC085C" w:rsidP="00E974D2">
      <w:pPr>
        <w:pStyle w:val="a8"/>
        <w:rPr>
          <w:rStyle w:val="FontStyle15"/>
          <w:b w:val="0"/>
          <w:sz w:val="24"/>
          <w:szCs w:val="24"/>
        </w:rPr>
      </w:pPr>
      <w:r w:rsidRPr="00E974D2">
        <w:rPr>
          <w:rStyle w:val="FontStyle12"/>
          <w:b w:val="0"/>
          <w:sz w:val="24"/>
          <w:szCs w:val="24"/>
        </w:rPr>
        <w:t xml:space="preserve">7. </w:t>
      </w:r>
      <w:r w:rsidR="008B1D99" w:rsidRPr="00E974D2">
        <w:rPr>
          <w:rStyle w:val="FontStyle12"/>
          <w:i/>
          <w:sz w:val="24"/>
          <w:szCs w:val="24"/>
        </w:rPr>
        <w:t>Суждение об этиологии пневмонии.</w:t>
      </w:r>
    </w:p>
    <w:p w:rsidR="008B1D99" w:rsidRPr="00E974D2" w:rsidRDefault="008B1D99" w:rsidP="00E974D2">
      <w:pPr>
        <w:pStyle w:val="a8"/>
        <w:rPr>
          <w:rStyle w:val="FontStyle12"/>
          <w:b w:val="0"/>
          <w:i/>
          <w:iCs/>
          <w:sz w:val="24"/>
          <w:szCs w:val="24"/>
        </w:rPr>
      </w:pPr>
      <w:r w:rsidRPr="00E974D2">
        <w:rPr>
          <w:rStyle w:val="FontStyle15"/>
          <w:b w:val="0"/>
          <w:sz w:val="24"/>
          <w:szCs w:val="24"/>
        </w:rPr>
        <w:t xml:space="preserve"> Этот вопрос опреде</w:t>
      </w:r>
      <w:r w:rsidRPr="00E974D2">
        <w:rPr>
          <w:rStyle w:val="FontStyle15"/>
          <w:b w:val="0"/>
          <w:sz w:val="24"/>
          <w:szCs w:val="24"/>
        </w:rPr>
        <w:softHyphen/>
        <w:t>ленно решается только на основании бактериологического исследо</w:t>
      </w:r>
      <w:r w:rsidRPr="00E974D2">
        <w:rPr>
          <w:rStyle w:val="FontStyle15"/>
          <w:b w:val="0"/>
          <w:sz w:val="24"/>
          <w:szCs w:val="24"/>
        </w:rPr>
        <w:softHyphen/>
        <w:t>вания мокроты/вирусологических и иммунологических исследова</w:t>
      </w:r>
      <w:r w:rsidRPr="00E974D2">
        <w:rPr>
          <w:rStyle w:val="FontStyle15"/>
          <w:b w:val="0"/>
          <w:sz w:val="24"/>
          <w:szCs w:val="24"/>
        </w:rPr>
        <w:softHyphen/>
        <w:t>ний крови.  В практике приходится ориентироваться в основном по клинико-анамнестическим данным. Ввиду того, что в мокроту по</w:t>
      </w:r>
      <w:r w:rsidRPr="00E974D2">
        <w:rPr>
          <w:rStyle w:val="FontStyle15"/>
          <w:b w:val="0"/>
          <w:sz w:val="24"/>
          <w:szCs w:val="24"/>
        </w:rPr>
        <w:softHyphen/>
        <w:t>падает бактериальная флора из верхних дыхательных путей, глотки и полости рта, существенно уменьшается ценность бактериологи</w:t>
      </w:r>
      <w:r w:rsidRPr="00E974D2">
        <w:rPr>
          <w:rStyle w:val="FontStyle15"/>
          <w:b w:val="0"/>
          <w:sz w:val="24"/>
          <w:szCs w:val="24"/>
        </w:rPr>
        <w:softHyphen/>
        <w:t xml:space="preserve">ческого исследования. </w:t>
      </w:r>
      <w:r w:rsidRPr="00E974D2">
        <w:rPr>
          <w:rStyle w:val="FontStyle12"/>
          <w:b w:val="0"/>
          <w:sz w:val="24"/>
          <w:szCs w:val="24"/>
        </w:rPr>
        <w:t>Большинство (60-80%) первичных паренхиматозных пневмо</w:t>
      </w:r>
      <w:r w:rsidRPr="00E974D2">
        <w:rPr>
          <w:rStyle w:val="FontStyle12"/>
          <w:b w:val="0"/>
          <w:sz w:val="24"/>
          <w:szCs w:val="24"/>
        </w:rPr>
        <w:softHyphen/>
        <w:t>ний легкой и средней тяжести - пневмококкового происхождения.</w:t>
      </w:r>
    </w:p>
    <w:p w:rsidR="008B1D99" w:rsidRPr="00E974D2" w:rsidRDefault="008B1D99" w:rsidP="00E974D2">
      <w:pPr>
        <w:pStyle w:val="a8"/>
        <w:rPr>
          <w:rStyle w:val="FontStyle12"/>
          <w:b w:val="0"/>
          <w:i/>
          <w:iCs/>
          <w:sz w:val="24"/>
          <w:szCs w:val="24"/>
        </w:rPr>
      </w:pPr>
      <w:r w:rsidRPr="00E974D2">
        <w:rPr>
          <w:rStyle w:val="FontStyle12"/>
          <w:b w:val="0"/>
          <w:sz w:val="24"/>
          <w:szCs w:val="24"/>
        </w:rPr>
        <w:t xml:space="preserve">При пневмониях тяжелых и очень тяжелых следует предполагать иную этиологию заболевания: </w:t>
      </w:r>
    </w:p>
    <w:p w:rsidR="008B1D99" w:rsidRPr="00E974D2" w:rsidRDefault="008B1D99" w:rsidP="00E974D2">
      <w:pPr>
        <w:pStyle w:val="a8"/>
        <w:rPr>
          <w:rStyle w:val="FontStyle12"/>
          <w:b w:val="0"/>
          <w:i/>
          <w:sz w:val="24"/>
          <w:szCs w:val="24"/>
        </w:rPr>
      </w:pPr>
      <w:r w:rsidRPr="00E974D2">
        <w:rPr>
          <w:rStyle w:val="FontStyle12"/>
          <w:b w:val="0"/>
          <w:sz w:val="24"/>
          <w:szCs w:val="24"/>
        </w:rPr>
        <w:t xml:space="preserve"> </w:t>
      </w:r>
      <w:r w:rsidRPr="00E974D2">
        <w:rPr>
          <w:rStyle w:val="FontStyle11"/>
          <w:rFonts w:ascii="Times New Roman" w:hAnsi="Times New Roman" w:cs="Times New Roman"/>
          <w:b w:val="0"/>
          <w:i/>
          <w:sz w:val="24"/>
          <w:szCs w:val="24"/>
        </w:rPr>
        <w:t>стрептококковую</w:t>
      </w:r>
      <w:r w:rsidRPr="00E974D2">
        <w:rPr>
          <w:rStyle w:val="FontStyle11"/>
          <w:rFonts w:ascii="Times New Roman" w:hAnsi="Times New Roman" w:cs="Times New Roman"/>
          <w:b w:val="0"/>
          <w:sz w:val="24"/>
          <w:szCs w:val="24"/>
        </w:rPr>
        <w:t xml:space="preserve"> </w:t>
      </w:r>
      <w:r w:rsidRPr="00E974D2">
        <w:rPr>
          <w:rStyle w:val="FontStyle12"/>
          <w:b w:val="0"/>
          <w:sz w:val="24"/>
          <w:szCs w:val="24"/>
        </w:rPr>
        <w:t xml:space="preserve">- при недавних синуситах, ангине, появлении плеврита, серозно-геморрагического или гнойного; </w:t>
      </w:r>
    </w:p>
    <w:p w:rsidR="008B1D99" w:rsidRPr="00E974D2" w:rsidRDefault="008B1D99" w:rsidP="00E974D2">
      <w:pPr>
        <w:pStyle w:val="a8"/>
        <w:rPr>
          <w:rStyle w:val="FontStyle12"/>
          <w:b w:val="0"/>
          <w:i/>
          <w:sz w:val="24"/>
          <w:szCs w:val="24"/>
        </w:rPr>
      </w:pPr>
      <w:r w:rsidRPr="00E974D2">
        <w:rPr>
          <w:rStyle w:val="FontStyle11"/>
          <w:rFonts w:ascii="Times New Roman" w:hAnsi="Times New Roman" w:cs="Times New Roman"/>
          <w:b w:val="0"/>
          <w:i/>
          <w:sz w:val="24"/>
          <w:szCs w:val="24"/>
        </w:rPr>
        <w:lastRenderedPageBreak/>
        <w:t>стафилококковую</w:t>
      </w:r>
      <w:r w:rsidRPr="00E974D2">
        <w:rPr>
          <w:rStyle w:val="FontStyle11"/>
          <w:rFonts w:ascii="Times New Roman" w:hAnsi="Times New Roman" w:cs="Times New Roman"/>
          <w:b w:val="0"/>
          <w:sz w:val="24"/>
          <w:szCs w:val="24"/>
        </w:rPr>
        <w:t xml:space="preserve"> </w:t>
      </w:r>
      <w:r w:rsidRPr="00E974D2">
        <w:rPr>
          <w:rStyle w:val="FontStyle12"/>
          <w:b w:val="0"/>
          <w:sz w:val="24"/>
          <w:szCs w:val="24"/>
        </w:rPr>
        <w:t>- как вторичную при гриппе, сеп</w:t>
      </w:r>
      <w:r w:rsidRPr="00E974D2">
        <w:rPr>
          <w:rStyle w:val="FontStyle12"/>
          <w:b w:val="0"/>
          <w:sz w:val="24"/>
          <w:szCs w:val="24"/>
        </w:rPr>
        <w:softHyphen/>
        <w:t>сисе, аспирации инородных тел, при этом характерны гнойные ос</w:t>
      </w:r>
      <w:r w:rsidRPr="00E974D2">
        <w:rPr>
          <w:rStyle w:val="FontStyle12"/>
          <w:b w:val="0"/>
          <w:sz w:val="24"/>
          <w:szCs w:val="24"/>
        </w:rPr>
        <w:softHyphen/>
        <w:t xml:space="preserve">ложнения, пневмоторакс, рентгенологически - полиморфные тени, тонкостенные полости; </w:t>
      </w:r>
    </w:p>
    <w:p w:rsidR="008B1D99" w:rsidRPr="00E974D2" w:rsidRDefault="008B1D99" w:rsidP="00E974D2">
      <w:pPr>
        <w:pStyle w:val="a8"/>
        <w:rPr>
          <w:rStyle w:val="FontStyle12"/>
          <w:b w:val="0"/>
          <w:i/>
          <w:sz w:val="24"/>
          <w:szCs w:val="24"/>
        </w:rPr>
      </w:pPr>
      <w:r w:rsidRPr="00E974D2">
        <w:rPr>
          <w:rStyle w:val="FontStyle11"/>
          <w:rFonts w:ascii="Times New Roman" w:hAnsi="Times New Roman" w:cs="Times New Roman"/>
          <w:b w:val="0"/>
          <w:i/>
          <w:sz w:val="24"/>
          <w:szCs w:val="24"/>
        </w:rPr>
        <w:t>колибациллярную</w:t>
      </w:r>
      <w:r w:rsidRPr="00E974D2">
        <w:rPr>
          <w:rStyle w:val="FontStyle11"/>
          <w:rFonts w:ascii="Times New Roman" w:hAnsi="Times New Roman" w:cs="Times New Roman"/>
          <w:b w:val="0"/>
          <w:sz w:val="24"/>
          <w:szCs w:val="24"/>
        </w:rPr>
        <w:t xml:space="preserve"> </w:t>
      </w:r>
      <w:r w:rsidRPr="00E974D2">
        <w:rPr>
          <w:rStyle w:val="FontStyle12"/>
          <w:b w:val="0"/>
          <w:sz w:val="24"/>
          <w:szCs w:val="24"/>
        </w:rPr>
        <w:t>- на фоне тяжелых хро</w:t>
      </w:r>
      <w:r w:rsidRPr="00E974D2">
        <w:rPr>
          <w:rStyle w:val="FontStyle12"/>
          <w:b w:val="0"/>
          <w:sz w:val="24"/>
          <w:szCs w:val="24"/>
        </w:rPr>
        <w:softHyphen/>
        <w:t>нических заболеваний, при лечении кортикостероидами и иммунодепрессантами, антибиотиками.</w:t>
      </w:r>
    </w:p>
    <w:p w:rsidR="008B1D99" w:rsidRPr="00E974D2" w:rsidRDefault="008B1D99" w:rsidP="00E974D2">
      <w:pPr>
        <w:pStyle w:val="a8"/>
        <w:rPr>
          <w:rStyle w:val="FontStyle12"/>
          <w:b w:val="0"/>
          <w:i/>
          <w:sz w:val="24"/>
          <w:szCs w:val="24"/>
        </w:rPr>
      </w:pPr>
      <w:r w:rsidRPr="00E974D2">
        <w:rPr>
          <w:rStyle w:val="FontStyle12"/>
          <w:b w:val="0"/>
          <w:sz w:val="24"/>
          <w:szCs w:val="24"/>
        </w:rPr>
        <w:t>Большинство пневмоний интерстициального типа - вирусного или</w:t>
      </w:r>
      <w:r w:rsidRPr="00E974D2">
        <w:rPr>
          <w:rStyle w:val="FontStyle12"/>
          <w:b w:val="0"/>
          <w:sz w:val="24"/>
          <w:szCs w:val="24"/>
          <w:vertAlign w:val="superscript"/>
        </w:rPr>
        <w:t xml:space="preserve"> </w:t>
      </w:r>
      <w:r w:rsidRPr="00E974D2">
        <w:rPr>
          <w:rStyle w:val="FontStyle12"/>
          <w:b w:val="0"/>
          <w:sz w:val="24"/>
          <w:szCs w:val="24"/>
        </w:rPr>
        <w:t>микоплазменного происхождения.</w:t>
      </w:r>
    </w:p>
    <w:p w:rsidR="008B1D99" w:rsidRPr="00E974D2" w:rsidRDefault="008B1D99" w:rsidP="00E974D2">
      <w:pPr>
        <w:pStyle w:val="a8"/>
        <w:rPr>
          <w:rStyle w:val="FontStyle12"/>
          <w:b w:val="0"/>
          <w:i/>
          <w:sz w:val="24"/>
          <w:szCs w:val="24"/>
        </w:rPr>
      </w:pPr>
      <w:r w:rsidRPr="00E974D2">
        <w:rPr>
          <w:rStyle w:val="FontStyle11"/>
          <w:rFonts w:ascii="Times New Roman" w:hAnsi="Times New Roman" w:cs="Times New Roman"/>
          <w:b w:val="0"/>
          <w:i/>
          <w:sz w:val="24"/>
          <w:szCs w:val="24"/>
        </w:rPr>
        <w:t>Микоплазменную</w:t>
      </w:r>
      <w:r w:rsidRPr="00E974D2">
        <w:rPr>
          <w:rStyle w:val="FontStyle11"/>
          <w:rFonts w:ascii="Times New Roman" w:hAnsi="Times New Roman" w:cs="Times New Roman"/>
          <w:b w:val="0"/>
          <w:sz w:val="24"/>
          <w:szCs w:val="24"/>
        </w:rPr>
        <w:t xml:space="preserve"> </w:t>
      </w:r>
      <w:r w:rsidRPr="00E974D2">
        <w:rPr>
          <w:rStyle w:val="FontStyle12"/>
          <w:b w:val="0"/>
          <w:sz w:val="24"/>
          <w:szCs w:val="24"/>
        </w:rPr>
        <w:t>пневмонию можно предполагать при посте</w:t>
      </w:r>
      <w:r w:rsidRPr="00E974D2">
        <w:rPr>
          <w:rStyle w:val="FontStyle12"/>
          <w:b w:val="0"/>
          <w:sz w:val="24"/>
          <w:szCs w:val="24"/>
        </w:rPr>
        <w:softHyphen/>
        <w:t>пенном начале, пароксизмальном кашле, болях за грудиной, относительной брадикардии, малых аускультативных изме</w:t>
      </w:r>
      <w:r w:rsidRPr="00E974D2">
        <w:rPr>
          <w:rStyle w:val="FontStyle12"/>
          <w:b w:val="0"/>
          <w:sz w:val="24"/>
          <w:szCs w:val="24"/>
        </w:rPr>
        <w:softHyphen/>
        <w:t xml:space="preserve">нениях </w:t>
      </w:r>
      <w:r w:rsidRPr="00E974D2">
        <w:rPr>
          <w:rStyle w:val="FontStyle12"/>
          <w:b w:val="0"/>
          <w:spacing w:val="30"/>
          <w:sz w:val="24"/>
          <w:szCs w:val="24"/>
        </w:rPr>
        <w:t>при</w:t>
      </w:r>
      <w:r w:rsidRPr="00E974D2">
        <w:rPr>
          <w:rStyle w:val="FontStyle12"/>
          <w:b w:val="0"/>
          <w:sz w:val="24"/>
          <w:szCs w:val="24"/>
        </w:rPr>
        <w:t xml:space="preserve"> наличии выраженных рентгенологических изме</w:t>
      </w:r>
      <w:r w:rsidRPr="00E974D2">
        <w:rPr>
          <w:rStyle w:val="FontStyle12"/>
          <w:b w:val="0"/>
          <w:sz w:val="24"/>
          <w:szCs w:val="24"/>
        </w:rPr>
        <w:softHyphen/>
        <w:t xml:space="preserve">нений (очаговые тени). </w:t>
      </w:r>
    </w:p>
    <w:p w:rsidR="008B1D99" w:rsidRPr="00E974D2" w:rsidRDefault="008B1D99" w:rsidP="00E974D2">
      <w:pPr>
        <w:pStyle w:val="a8"/>
        <w:rPr>
          <w:rStyle w:val="FontStyle12"/>
          <w:b w:val="0"/>
          <w:sz w:val="24"/>
          <w:szCs w:val="24"/>
        </w:rPr>
      </w:pPr>
      <w:r w:rsidRPr="00E974D2">
        <w:rPr>
          <w:rStyle w:val="FontStyle11"/>
          <w:rFonts w:ascii="Times New Roman" w:hAnsi="Times New Roman" w:cs="Times New Roman"/>
          <w:b w:val="0"/>
          <w:i/>
          <w:sz w:val="24"/>
          <w:szCs w:val="24"/>
        </w:rPr>
        <w:t>Аденовирусная</w:t>
      </w:r>
      <w:r w:rsidRPr="00E974D2">
        <w:rPr>
          <w:rStyle w:val="FontStyle11"/>
          <w:rFonts w:ascii="Times New Roman" w:hAnsi="Times New Roman" w:cs="Times New Roman"/>
          <w:b w:val="0"/>
          <w:sz w:val="24"/>
          <w:szCs w:val="24"/>
        </w:rPr>
        <w:t xml:space="preserve"> </w:t>
      </w:r>
      <w:r w:rsidRPr="00E974D2">
        <w:rPr>
          <w:rStyle w:val="FontStyle12"/>
          <w:b w:val="0"/>
          <w:sz w:val="24"/>
          <w:szCs w:val="24"/>
        </w:rPr>
        <w:t>пневмония предполагается в период эпидемии, при наличии симптомов фарингита, конъюнктивита, рини</w:t>
      </w:r>
      <w:r w:rsidRPr="00E974D2">
        <w:rPr>
          <w:rStyle w:val="FontStyle12"/>
          <w:b w:val="0"/>
          <w:sz w:val="24"/>
          <w:szCs w:val="24"/>
        </w:rPr>
        <w:softHyphen/>
        <w:t>та, бронхита с нормальным числом лейкоцитов крови.</w:t>
      </w:r>
    </w:p>
    <w:p w:rsidR="008B1D99" w:rsidRPr="00E974D2" w:rsidRDefault="008B1D99" w:rsidP="00E974D2">
      <w:pPr>
        <w:pStyle w:val="a8"/>
        <w:rPr>
          <w:rStyle w:val="FontStyle12"/>
          <w:b w:val="0"/>
          <w:i/>
          <w:sz w:val="24"/>
          <w:szCs w:val="24"/>
        </w:rPr>
      </w:pPr>
      <w:r w:rsidRPr="00E974D2">
        <w:rPr>
          <w:rStyle w:val="FontStyle12"/>
          <w:b w:val="0"/>
          <w:sz w:val="24"/>
          <w:szCs w:val="24"/>
        </w:rPr>
        <w:t xml:space="preserve"> </w:t>
      </w:r>
      <w:r w:rsidRPr="00E974D2">
        <w:rPr>
          <w:rStyle w:val="FontStyle11"/>
          <w:rFonts w:ascii="Times New Roman" w:hAnsi="Times New Roman" w:cs="Times New Roman"/>
          <w:b w:val="0"/>
          <w:sz w:val="24"/>
          <w:szCs w:val="24"/>
        </w:rPr>
        <w:t xml:space="preserve">Гриппозная </w:t>
      </w:r>
      <w:r w:rsidRPr="00E974D2">
        <w:rPr>
          <w:rStyle w:val="FontStyle12"/>
          <w:b w:val="0"/>
          <w:sz w:val="24"/>
          <w:szCs w:val="24"/>
        </w:rPr>
        <w:t>этиология пневмонии возможна при тяжелом те</w:t>
      </w:r>
      <w:r w:rsidRPr="00E974D2">
        <w:rPr>
          <w:rStyle w:val="FontStyle12"/>
          <w:b w:val="0"/>
          <w:sz w:val="24"/>
          <w:szCs w:val="24"/>
        </w:rPr>
        <w:softHyphen/>
        <w:t xml:space="preserve">чении гриппа с прострацией, одышкой, цианозом, </w:t>
      </w:r>
      <w:r w:rsidRPr="00E974D2">
        <w:rPr>
          <w:rStyle w:val="FontStyle12"/>
          <w:b w:val="0"/>
          <w:spacing w:val="30"/>
          <w:sz w:val="24"/>
          <w:szCs w:val="24"/>
        </w:rPr>
        <w:t>при</w:t>
      </w:r>
      <w:r w:rsidRPr="00E974D2">
        <w:rPr>
          <w:rStyle w:val="FontStyle12"/>
          <w:b w:val="0"/>
          <w:sz w:val="24"/>
          <w:szCs w:val="24"/>
        </w:rPr>
        <w:t xml:space="preserve"> кро</w:t>
      </w:r>
      <w:r w:rsidRPr="00E974D2">
        <w:rPr>
          <w:rStyle w:val="FontStyle12"/>
          <w:b w:val="0"/>
          <w:sz w:val="24"/>
          <w:szCs w:val="24"/>
        </w:rPr>
        <w:softHyphen/>
        <w:t>вянистой мокроте, большом количестве влажных хрипов в обоих легких. Вторичная бактериальная пневмония при ви</w:t>
      </w:r>
      <w:r w:rsidRPr="00E974D2">
        <w:rPr>
          <w:rStyle w:val="FontStyle12"/>
          <w:b w:val="0"/>
          <w:sz w:val="24"/>
          <w:szCs w:val="24"/>
        </w:rPr>
        <w:softHyphen/>
        <w:t>русных заболеваниях присоединяется к ним на более позд</w:t>
      </w:r>
      <w:r w:rsidRPr="00E974D2">
        <w:rPr>
          <w:rStyle w:val="FontStyle12"/>
          <w:b w:val="0"/>
          <w:sz w:val="24"/>
          <w:szCs w:val="24"/>
        </w:rPr>
        <w:softHyphen/>
        <w:t>них стадиях болезни, уже после прекращения лихорадки.</w:t>
      </w:r>
    </w:p>
    <w:p w:rsidR="008B1D99" w:rsidRPr="00E974D2" w:rsidRDefault="008B1D99" w:rsidP="00E974D2">
      <w:pPr>
        <w:pStyle w:val="a8"/>
        <w:rPr>
          <w:rStyle w:val="FontStyle12"/>
          <w:b w:val="0"/>
          <w:i/>
          <w:sz w:val="24"/>
          <w:szCs w:val="24"/>
        </w:rPr>
      </w:pPr>
      <w:r w:rsidRPr="00E974D2">
        <w:rPr>
          <w:rStyle w:val="FontStyle12"/>
          <w:b w:val="0"/>
          <w:sz w:val="24"/>
          <w:szCs w:val="24"/>
        </w:rPr>
        <w:t>Воспаления легких неинфекционного происхождения (токси</w:t>
      </w:r>
      <w:r w:rsidRPr="00E974D2">
        <w:rPr>
          <w:rStyle w:val="FontStyle12"/>
          <w:b w:val="0"/>
          <w:sz w:val="24"/>
          <w:szCs w:val="24"/>
        </w:rPr>
        <w:softHyphen/>
        <w:t>ческие, аллергические, радиационные) относят в отдельную группу пневмонитов, или альвеолитов.</w:t>
      </w:r>
    </w:p>
    <w:p w:rsidR="008B1D99" w:rsidRPr="00E974D2" w:rsidRDefault="008B1D99" w:rsidP="00E974D2">
      <w:pPr>
        <w:pStyle w:val="a8"/>
        <w:rPr>
          <w:rStyle w:val="FontStyle12"/>
          <w:b w:val="0"/>
          <w:i/>
          <w:sz w:val="24"/>
          <w:szCs w:val="24"/>
        </w:rPr>
      </w:pPr>
      <w:r w:rsidRPr="00E974D2">
        <w:rPr>
          <w:rStyle w:val="FontStyle11"/>
          <w:rFonts w:ascii="Times New Roman" w:hAnsi="Times New Roman" w:cs="Times New Roman"/>
          <w:b w:val="0"/>
          <w:i/>
          <w:sz w:val="24"/>
          <w:szCs w:val="24"/>
        </w:rPr>
        <w:t>Токсическая</w:t>
      </w:r>
      <w:r w:rsidRPr="00E974D2">
        <w:rPr>
          <w:rStyle w:val="FontStyle11"/>
          <w:rFonts w:ascii="Times New Roman" w:hAnsi="Times New Roman" w:cs="Times New Roman"/>
          <w:b w:val="0"/>
          <w:sz w:val="24"/>
          <w:szCs w:val="24"/>
        </w:rPr>
        <w:t xml:space="preserve"> </w:t>
      </w:r>
      <w:r w:rsidRPr="00E974D2">
        <w:rPr>
          <w:rStyle w:val="FontStyle12"/>
          <w:b w:val="0"/>
          <w:sz w:val="24"/>
          <w:szCs w:val="24"/>
        </w:rPr>
        <w:t xml:space="preserve">пневмония развивается через </w:t>
      </w:r>
      <w:r w:rsidRPr="00E974D2">
        <w:rPr>
          <w:rStyle w:val="FontStyle12"/>
          <w:b w:val="0"/>
          <w:spacing w:val="-40"/>
          <w:sz w:val="24"/>
          <w:szCs w:val="24"/>
        </w:rPr>
        <w:t>6-8</w:t>
      </w:r>
      <w:r w:rsidRPr="00E974D2">
        <w:rPr>
          <w:rStyle w:val="FontStyle12"/>
          <w:b w:val="0"/>
          <w:sz w:val="24"/>
          <w:szCs w:val="24"/>
        </w:rPr>
        <w:t xml:space="preserve"> ч после аспира</w:t>
      </w:r>
      <w:r w:rsidRPr="00E974D2">
        <w:rPr>
          <w:rStyle w:val="FontStyle12"/>
          <w:b w:val="0"/>
          <w:sz w:val="24"/>
          <w:szCs w:val="24"/>
        </w:rPr>
        <w:softHyphen/>
        <w:t>ции или ингаляции, например углеводородов (бензина, ке</w:t>
      </w:r>
      <w:r w:rsidRPr="00E974D2">
        <w:rPr>
          <w:rStyle w:val="FontStyle12"/>
          <w:b w:val="0"/>
          <w:sz w:val="24"/>
          <w:szCs w:val="24"/>
        </w:rPr>
        <w:softHyphen/>
        <w:t>росина), различных паров и газов.</w:t>
      </w:r>
    </w:p>
    <w:p w:rsidR="008B1D99" w:rsidRPr="00E974D2" w:rsidRDefault="008B1D99" w:rsidP="00E974D2">
      <w:pPr>
        <w:pStyle w:val="a8"/>
        <w:rPr>
          <w:rStyle w:val="FontStyle12"/>
          <w:b w:val="0"/>
          <w:i/>
          <w:sz w:val="24"/>
          <w:szCs w:val="24"/>
        </w:rPr>
      </w:pPr>
      <w:r w:rsidRPr="00E974D2">
        <w:rPr>
          <w:rStyle w:val="FontStyle12"/>
          <w:b w:val="0"/>
          <w:sz w:val="24"/>
          <w:szCs w:val="24"/>
        </w:rPr>
        <w:t xml:space="preserve"> </w:t>
      </w:r>
      <w:r w:rsidRPr="00E974D2">
        <w:rPr>
          <w:rStyle w:val="FontStyle11"/>
          <w:rFonts w:ascii="Times New Roman" w:hAnsi="Times New Roman" w:cs="Times New Roman"/>
          <w:b w:val="0"/>
          <w:i/>
          <w:sz w:val="24"/>
          <w:szCs w:val="24"/>
        </w:rPr>
        <w:t>Аллергические</w:t>
      </w:r>
      <w:r w:rsidRPr="00E974D2">
        <w:rPr>
          <w:rStyle w:val="FontStyle11"/>
          <w:rFonts w:ascii="Times New Roman" w:hAnsi="Times New Roman" w:cs="Times New Roman"/>
          <w:b w:val="0"/>
          <w:sz w:val="24"/>
          <w:szCs w:val="24"/>
        </w:rPr>
        <w:t xml:space="preserve"> </w:t>
      </w:r>
      <w:r w:rsidRPr="00E974D2">
        <w:rPr>
          <w:rStyle w:val="FontStyle12"/>
          <w:b w:val="0"/>
          <w:sz w:val="24"/>
          <w:szCs w:val="24"/>
        </w:rPr>
        <w:t>пневмонии представляют собой воспалитель</w:t>
      </w:r>
      <w:r w:rsidRPr="00E974D2">
        <w:rPr>
          <w:rStyle w:val="FontStyle12"/>
          <w:b w:val="0"/>
          <w:sz w:val="24"/>
          <w:szCs w:val="24"/>
        </w:rPr>
        <w:softHyphen/>
      </w:r>
      <w:r w:rsidRPr="00E974D2">
        <w:rPr>
          <w:rStyle w:val="FontStyle12"/>
          <w:b w:val="0"/>
          <w:spacing w:val="30"/>
          <w:sz w:val="24"/>
          <w:szCs w:val="24"/>
        </w:rPr>
        <w:t>ные</w:t>
      </w:r>
      <w:r w:rsidRPr="00E974D2">
        <w:rPr>
          <w:rStyle w:val="FontStyle12"/>
          <w:b w:val="0"/>
          <w:sz w:val="24"/>
          <w:szCs w:val="24"/>
        </w:rPr>
        <w:t xml:space="preserve"> иммунопатологические реакции на поступление в лег</w:t>
      </w:r>
      <w:r w:rsidRPr="00E974D2">
        <w:rPr>
          <w:rStyle w:val="FontStyle12"/>
          <w:b w:val="0"/>
          <w:sz w:val="24"/>
          <w:szCs w:val="24"/>
        </w:rPr>
        <w:softHyphen/>
      </w:r>
      <w:r w:rsidRPr="00E974D2">
        <w:rPr>
          <w:rStyle w:val="FontStyle12"/>
          <w:b w:val="0"/>
          <w:spacing w:val="30"/>
          <w:sz w:val="24"/>
          <w:szCs w:val="24"/>
        </w:rPr>
        <w:t>кие</w:t>
      </w:r>
      <w:r w:rsidRPr="00E974D2">
        <w:rPr>
          <w:rStyle w:val="FontStyle12"/>
          <w:b w:val="0"/>
          <w:sz w:val="24"/>
          <w:szCs w:val="24"/>
        </w:rPr>
        <w:t xml:space="preserve"> различного материала: спор актиномицетов и аспергилл, разнообразной органической пыли, а также некоторых медикаментов (нитрофураны, сульфаниламиды, пенициллин, цитостатики и др.).</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sz w:val="24"/>
          <w:szCs w:val="24"/>
        </w:rPr>
        <w:t xml:space="preserve">Болезнь чаще </w:t>
      </w:r>
      <w:r w:rsidRPr="00E974D2">
        <w:rPr>
          <w:rStyle w:val="FontStyle11"/>
          <w:rFonts w:ascii="Times New Roman" w:hAnsi="Times New Roman" w:cs="Times New Roman"/>
          <w:b w:val="0"/>
          <w:bCs w:val="0"/>
          <w:spacing w:val="0"/>
          <w:sz w:val="24"/>
          <w:szCs w:val="24"/>
        </w:rPr>
        <w:t>развивается у сель</w:t>
      </w:r>
      <w:r w:rsidRPr="00E974D2">
        <w:rPr>
          <w:rStyle w:val="FontStyle11"/>
          <w:rFonts w:ascii="Times New Roman" w:hAnsi="Times New Roman" w:cs="Times New Roman"/>
          <w:b w:val="0"/>
          <w:bCs w:val="0"/>
          <w:spacing w:val="0"/>
          <w:sz w:val="24"/>
          <w:szCs w:val="24"/>
        </w:rPr>
        <w:softHyphen/>
        <w:t>скохозяйственных рабочих после повторной ингаляции антигена, особенно у атопических индивидуумов.  Основные проявления: недомогание, озноб, лихорадка, тошнота, ка</w:t>
      </w:r>
      <w:r w:rsidRPr="00E974D2">
        <w:rPr>
          <w:rStyle w:val="FontStyle11"/>
          <w:rFonts w:ascii="Times New Roman" w:hAnsi="Times New Roman" w:cs="Times New Roman"/>
          <w:b w:val="0"/>
          <w:bCs w:val="0"/>
          <w:spacing w:val="0"/>
          <w:sz w:val="24"/>
          <w:szCs w:val="24"/>
        </w:rPr>
        <w:softHyphen/>
        <w:t>шель, цианоз, тахикардия, влажные хрипы в нижних отде</w:t>
      </w:r>
      <w:r w:rsidRPr="00E974D2">
        <w:rPr>
          <w:rStyle w:val="FontStyle11"/>
          <w:rFonts w:ascii="Times New Roman" w:hAnsi="Times New Roman" w:cs="Times New Roman"/>
          <w:b w:val="0"/>
          <w:bCs w:val="0"/>
          <w:spacing w:val="0"/>
          <w:sz w:val="24"/>
          <w:szCs w:val="24"/>
        </w:rPr>
        <w:softHyphen/>
        <w:t>лах легких.  Характерен лейкоцитоз со сдвигом влево, уве</w:t>
      </w:r>
      <w:r w:rsidRPr="00E974D2">
        <w:rPr>
          <w:rStyle w:val="FontStyle11"/>
          <w:rFonts w:ascii="Times New Roman" w:hAnsi="Times New Roman" w:cs="Times New Roman"/>
          <w:b w:val="0"/>
          <w:bCs w:val="0"/>
          <w:spacing w:val="0"/>
          <w:sz w:val="24"/>
          <w:szCs w:val="24"/>
        </w:rPr>
        <w:softHyphen/>
        <w:t>личение содержания иммуноглобулинов, особенно IgG, множественные мелкоочаговые тени в легких при рентгено</w:t>
      </w:r>
      <w:r w:rsidRPr="00E974D2">
        <w:rPr>
          <w:rStyle w:val="FontStyle11"/>
          <w:rFonts w:ascii="Times New Roman" w:hAnsi="Times New Roman" w:cs="Times New Roman"/>
          <w:b w:val="0"/>
          <w:bCs w:val="0"/>
          <w:spacing w:val="0"/>
          <w:sz w:val="24"/>
          <w:szCs w:val="24"/>
        </w:rPr>
        <w:softHyphen/>
        <w:t>графии.  Диагноз возможен с учетом анамнеза и данных аллергологического исследования: увеличение титров преципитирующих антител к соответственному антигену.</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2"/>
          <w:b w:val="0"/>
          <w:bCs w:val="0"/>
          <w:sz w:val="24"/>
          <w:szCs w:val="24"/>
        </w:rPr>
        <w:t xml:space="preserve">Радиационная </w:t>
      </w:r>
      <w:r w:rsidRPr="00E974D2">
        <w:rPr>
          <w:rStyle w:val="FontStyle11"/>
          <w:rFonts w:ascii="Times New Roman" w:hAnsi="Times New Roman" w:cs="Times New Roman"/>
          <w:b w:val="0"/>
          <w:bCs w:val="0"/>
          <w:spacing w:val="0"/>
          <w:sz w:val="24"/>
          <w:szCs w:val="24"/>
        </w:rPr>
        <w:t>пневмония возникает через 4-6 мес. после про</w:t>
      </w:r>
      <w:r w:rsidRPr="00E974D2">
        <w:rPr>
          <w:rStyle w:val="FontStyle11"/>
          <w:rFonts w:ascii="Times New Roman" w:hAnsi="Times New Roman" w:cs="Times New Roman"/>
          <w:b w:val="0"/>
          <w:bCs w:val="0"/>
          <w:spacing w:val="0"/>
          <w:sz w:val="24"/>
          <w:szCs w:val="24"/>
        </w:rPr>
        <w:softHyphen/>
        <w:t>ведения рентгенотерапии, протекает с сухим кашлем, одышкой, субфебрильной температурой, увеличением СОЭ, на рентгенограммах — очаговые тени.</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2"/>
          <w:b w:val="0"/>
          <w:bCs w:val="0"/>
          <w:sz w:val="24"/>
          <w:szCs w:val="24"/>
        </w:rPr>
        <w:t xml:space="preserve">Для инфильтративно-пневмонической формы туберкулеза </w:t>
      </w:r>
      <w:r w:rsidRPr="00E974D2">
        <w:rPr>
          <w:rStyle w:val="FontStyle11"/>
          <w:rFonts w:ascii="Times New Roman" w:hAnsi="Times New Roman" w:cs="Times New Roman"/>
          <w:b w:val="0"/>
          <w:bCs w:val="0"/>
          <w:spacing w:val="0"/>
          <w:sz w:val="24"/>
          <w:szCs w:val="24"/>
        </w:rPr>
        <w:t>характерны малые клинические проявления, инфильтрат с «до</w:t>
      </w:r>
      <w:r w:rsidRPr="00E974D2">
        <w:rPr>
          <w:rStyle w:val="FontStyle11"/>
          <w:rFonts w:ascii="Times New Roman" w:hAnsi="Times New Roman" w:cs="Times New Roman"/>
          <w:b w:val="0"/>
          <w:bCs w:val="0"/>
          <w:spacing w:val="0"/>
          <w:sz w:val="24"/>
          <w:szCs w:val="24"/>
        </w:rPr>
        <w:softHyphen/>
        <w:t>рожкой» к корню и медленной динамикой. Проводятся бронхо</w:t>
      </w:r>
      <w:r w:rsidRPr="00E974D2">
        <w:rPr>
          <w:rStyle w:val="FontStyle11"/>
          <w:rFonts w:ascii="Times New Roman" w:hAnsi="Times New Roman" w:cs="Times New Roman"/>
          <w:b w:val="0"/>
          <w:bCs w:val="0"/>
          <w:spacing w:val="0"/>
          <w:sz w:val="24"/>
          <w:szCs w:val="24"/>
        </w:rPr>
        <w:softHyphen/>
        <w:t>скопия и исследование мокроты и промывных вод на ВК.</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2"/>
          <w:b w:val="0"/>
          <w:bCs w:val="0"/>
          <w:sz w:val="24"/>
          <w:szCs w:val="24"/>
        </w:rPr>
        <w:t xml:space="preserve">Для ателектатической пневмонии </w:t>
      </w:r>
      <w:r w:rsidRPr="00E974D2">
        <w:rPr>
          <w:rStyle w:val="FontStyle11"/>
          <w:rFonts w:ascii="Times New Roman" w:hAnsi="Times New Roman" w:cs="Times New Roman"/>
          <w:b w:val="0"/>
          <w:bCs w:val="0"/>
          <w:spacing w:val="0"/>
          <w:sz w:val="24"/>
          <w:szCs w:val="24"/>
        </w:rPr>
        <w:t>ракового происхождения имеют значение: возраст старше 40 лет, курение, затяжное и повторное течение, кровохарканье, стойкая инфильтрация в легком, данные бронхоскопии и томографии.</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2"/>
          <w:b w:val="0"/>
          <w:bCs w:val="0"/>
          <w:sz w:val="24"/>
          <w:szCs w:val="24"/>
        </w:rPr>
        <w:t xml:space="preserve">Инфарктная пневмония </w:t>
      </w:r>
      <w:r w:rsidRPr="00E974D2">
        <w:rPr>
          <w:rStyle w:val="FontStyle11"/>
          <w:rFonts w:ascii="Times New Roman" w:hAnsi="Times New Roman" w:cs="Times New Roman"/>
          <w:b w:val="0"/>
          <w:bCs w:val="0"/>
          <w:spacing w:val="0"/>
          <w:sz w:val="24"/>
          <w:szCs w:val="24"/>
        </w:rPr>
        <w:t>при тромбоэмболии легочной арте</w:t>
      </w:r>
      <w:r w:rsidRPr="00E974D2">
        <w:rPr>
          <w:rStyle w:val="FontStyle11"/>
          <w:rFonts w:ascii="Times New Roman" w:hAnsi="Times New Roman" w:cs="Times New Roman"/>
          <w:b w:val="0"/>
          <w:bCs w:val="0"/>
          <w:spacing w:val="0"/>
          <w:sz w:val="24"/>
          <w:szCs w:val="24"/>
        </w:rPr>
        <w:softHyphen/>
        <w:t>рии характеризуется определенной последовательностью появления симптомов: вначале боли и кровохарканье, затем только лихорадка, а также наличием факторов риска тромбоэмболических осложнений (тромбофлебит нижних конеч</w:t>
      </w:r>
      <w:r w:rsidRPr="00E974D2">
        <w:rPr>
          <w:rStyle w:val="FontStyle11"/>
          <w:rFonts w:ascii="Times New Roman" w:hAnsi="Times New Roman" w:cs="Times New Roman"/>
          <w:b w:val="0"/>
          <w:bCs w:val="0"/>
          <w:spacing w:val="0"/>
          <w:sz w:val="24"/>
          <w:szCs w:val="24"/>
        </w:rPr>
        <w:softHyphen/>
        <w:t>ностей, порок сердца, инфаркт миокарда, сердечная недос</w:t>
      </w:r>
      <w:r w:rsidRPr="00E974D2">
        <w:rPr>
          <w:rStyle w:val="FontStyle11"/>
          <w:rFonts w:ascii="Times New Roman" w:hAnsi="Times New Roman" w:cs="Times New Roman"/>
          <w:b w:val="0"/>
          <w:bCs w:val="0"/>
          <w:spacing w:val="0"/>
          <w:sz w:val="24"/>
          <w:szCs w:val="24"/>
        </w:rPr>
        <w:softHyphen/>
        <w:t>таточность и др.).</w:t>
      </w:r>
    </w:p>
    <w:p w:rsidR="008B1D99" w:rsidRPr="00E974D2" w:rsidRDefault="008B1D99" w:rsidP="00E974D2">
      <w:pPr>
        <w:pStyle w:val="a8"/>
        <w:rPr>
          <w:rFonts w:ascii="Times New Roman" w:hAnsi="Times New Roman" w:cs="Times New Roman"/>
          <w:sz w:val="24"/>
          <w:szCs w:val="24"/>
        </w:rPr>
      </w:pPr>
      <w:r w:rsidRPr="00E974D2">
        <w:rPr>
          <w:rStyle w:val="FontStyle12"/>
          <w:b w:val="0"/>
          <w:bCs w:val="0"/>
          <w:sz w:val="24"/>
          <w:szCs w:val="24"/>
        </w:rPr>
        <w:t xml:space="preserve">Критерии диагноза острой пневмонии: </w:t>
      </w:r>
      <w:r w:rsidRPr="00E974D2">
        <w:rPr>
          <w:rStyle w:val="FontStyle11"/>
          <w:rFonts w:ascii="Times New Roman" w:hAnsi="Times New Roman" w:cs="Times New Roman"/>
          <w:b w:val="0"/>
          <w:bCs w:val="0"/>
          <w:spacing w:val="0"/>
          <w:sz w:val="24"/>
          <w:szCs w:val="24"/>
        </w:rPr>
        <w:t xml:space="preserve">сочетание общих признаков острого воспаления органов дыхания, локальных изменений </w:t>
      </w:r>
      <w:r w:rsidRPr="00E974D2">
        <w:rPr>
          <w:rFonts w:ascii="Times New Roman" w:hAnsi="Times New Roman" w:cs="Times New Roman"/>
          <w:sz w:val="24"/>
          <w:szCs w:val="24"/>
        </w:rPr>
        <w:t>аускультативных данных, особенно влажных звонких мелкопузырчатых хрипов, инфильтративных изме</w:t>
      </w:r>
      <w:r w:rsidRPr="00E974D2">
        <w:rPr>
          <w:rFonts w:ascii="Times New Roman" w:hAnsi="Times New Roman" w:cs="Times New Roman"/>
          <w:sz w:val="24"/>
          <w:szCs w:val="24"/>
        </w:rPr>
        <w:softHyphen/>
        <w:t>нений при рентгенологическом исследовании.</w:t>
      </w:r>
    </w:p>
    <w:p w:rsidR="008B1D99" w:rsidRPr="00E974D2" w:rsidRDefault="008B1D99" w:rsidP="00E974D2">
      <w:pPr>
        <w:pStyle w:val="a8"/>
        <w:rPr>
          <w:rStyle w:val="FontStyle12"/>
          <w:b w:val="0"/>
          <w:bCs w:val="0"/>
          <w:sz w:val="24"/>
          <w:szCs w:val="24"/>
        </w:rPr>
      </w:pPr>
      <w:r w:rsidRPr="00E974D2">
        <w:rPr>
          <w:rStyle w:val="FontStyle12"/>
          <w:b w:val="0"/>
          <w:bCs w:val="0"/>
          <w:sz w:val="24"/>
          <w:szCs w:val="24"/>
        </w:rPr>
        <w:t>Лечение</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Основой лечения больных острыми пневмониями является применение антибактериальных препаратов. При первичных пнев</w:t>
      </w:r>
      <w:r w:rsidRPr="00E974D2">
        <w:rPr>
          <w:rStyle w:val="FontStyle11"/>
          <w:rFonts w:ascii="Times New Roman" w:hAnsi="Times New Roman" w:cs="Times New Roman"/>
          <w:b w:val="0"/>
          <w:bCs w:val="0"/>
          <w:spacing w:val="0"/>
          <w:sz w:val="24"/>
          <w:szCs w:val="24"/>
        </w:rPr>
        <w:softHyphen/>
        <w:t>мониях легкой степени тяжести, особенно у лиц молодого возраста, это лечение проводится на дому и только препаратами, применяе</w:t>
      </w:r>
      <w:r w:rsidRPr="00E974D2">
        <w:rPr>
          <w:rStyle w:val="FontStyle11"/>
          <w:rFonts w:ascii="Times New Roman" w:hAnsi="Times New Roman" w:cs="Times New Roman"/>
          <w:b w:val="0"/>
          <w:bCs w:val="0"/>
          <w:spacing w:val="0"/>
          <w:sz w:val="24"/>
          <w:szCs w:val="24"/>
        </w:rPr>
        <w:softHyphen/>
        <w:t xml:space="preserve">мыми перорально. К </w:t>
      </w:r>
      <w:r w:rsidRPr="00E974D2">
        <w:rPr>
          <w:rStyle w:val="FontStyle11"/>
          <w:rFonts w:ascii="Times New Roman" w:hAnsi="Times New Roman" w:cs="Times New Roman"/>
          <w:b w:val="0"/>
          <w:bCs w:val="0"/>
          <w:spacing w:val="0"/>
          <w:sz w:val="24"/>
          <w:szCs w:val="24"/>
        </w:rPr>
        <w:lastRenderedPageBreak/>
        <w:t>ним относятся: эритромицин и макролиды но</w:t>
      </w:r>
      <w:r w:rsidRPr="00E974D2">
        <w:rPr>
          <w:rStyle w:val="FontStyle11"/>
          <w:rFonts w:ascii="Times New Roman" w:hAnsi="Times New Roman" w:cs="Times New Roman"/>
          <w:b w:val="0"/>
          <w:bCs w:val="0"/>
          <w:spacing w:val="0"/>
          <w:sz w:val="24"/>
          <w:szCs w:val="24"/>
        </w:rPr>
        <w:softHyphen/>
        <w:t>вой генерации (азитромицин, рокситромицин), а также полусинте</w:t>
      </w:r>
      <w:r w:rsidRPr="00E974D2">
        <w:rPr>
          <w:rStyle w:val="FontStyle11"/>
          <w:rFonts w:ascii="Times New Roman" w:hAnsi="Times New Roman" w:cs="Times New Roman"/>
          <w:b w:val="0"/>
          <w:bCs w:val="0"/>
          <w:spacing w:val="0"/>
          <w:sz w:val="24"/>
          <w:szCs w:val="24"/>
        </w:rPr>
        <w:softHyphen/>
        <w:t>тические пенициллины.</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Учитывая неизвестность возбудителя, всегда целесообразно применение препаратов широкого спектра действия, из них эритро</w:t>
      </w:r>
      <w:r w:rsidRPr="00E974D2">
        <w:rPr>
          <w:rStyle w:val="FontStyle11"/>
          <w:rFonts w:ascii="Times New Roman" w:hAnsi="Times New Roman" w:cs="Times New Roman"/>
          <w:b w:val="0"/>
          <w:bCs w:val="0"/>
          <w:spacing w:val="0"/>
          <w:sz w:val="24"/>
          <w:szCs w:val="24"/>
        </w:rPr>
        <w:softHyphen/>
        <w:t>мицин эффективно действует на пневмококки и микоплазму, удов</w:t>
      </w:r>
      <w:r w:rsidRPr="00E974D2">
        <w:rPr>
          <w:rStyle w:val="FontStyle11"/>
          <w:rFonts w:ascii="Times New Roman" w:hAnsi="Times New Roman" w:cs="Times New Roman"/>
          <w:b w:val="0"/>
          <w:bCs w:val="0"/>
          <w:spacing w:val="0"/>
          <w:sz w:val="24"/>
          <w:szCs w:val="24"/>
        </w:rPr>
        <w:softHyphen/>
        <w:t>летворительно - на Haemophylus influenzae и большинство анаэроб</w:t>
      </w:r>
      <w:r w:rsidRPr="00E974D2">
        <w:rPr>
          <w:rStyle w:val="FontStyle11"/>
          <w:rFonts w:ascii="Times New Roman" w:hAnsi="Times New Roman" w:cs="Times New Roman"/>
          <w:b w:val="0"/>
          <w:bCs w:val="0"/>
          <w:spacing w:val="0"/>
          <w:sz w:val="24"/>
          <w:szCs w:val="24"/>
        </w:rPr>
        <w:softHyphen/>
        <w:t>ных возбудителей.</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Дополнительные мероприятия включают: обильное питье в це</w:t>
      </w:r>
      <w:r w:rsidRPr="00E974D2">
        <w:rPr>
          <w:rStyle w:val="FontStyle11"/>
          <w:rFonts w:ascii="Times New Roman" w:hAnsi="Times New Roman" w:cs="Times New Roman"/>
          <w:b w:val="0"/>
          <w:bCs w:val="0"/>
          <w:spacing w:val="0"/>
          <w:sz w:val="24"/>
          <w:szCs w:val="24"/>
        </w:rPr>
        <w:softHyphen/>
        <w:t>лях адекватной гидратации для разжижения мокроты, анальгетики (ацетилсалициловая кислота, амидопирин и др.) при выраженных болях в грудной клетке; отвлекающие средства (банки, горчични</w:t>
      </w:r>
      <w:r w:rsidRPr="00E974D2">
        <w:rPr>
          <w:rStyle w:val="FontStyle11"/>
          <w:rFonts w:ascii="Times New Roman" w:hAnsi="Times New Roman" w:cs="Times New Roman"/>
          <w:b w:val="0"/>
          <w:bCs w:val="0"/>
          <w:spacing w:val="0"/>
          <w:sz w:val="24"/>
          <w:szCs w:val="24"/>
        </w:rPr>
        <w:softHyphen/>
        <w:t>ки). Лечение должно продолжаться до полного выздоровления с нормализацией всех клинических, лабораторных и рентгенологиче</w:t>
      </w:r>
      <w:r w:rsidRPr="00E974D2">
        <w:rPr>
          <w:rStyle w:val="FontStyle11"/>
          <w:rFonts w:ascii="Times New Roman" w:hAnsi="Times New Roman" w:cs="Times New Roman"/>
          <w:b w:val="0"/>
          <w:bCs w:val="0"/>
          <w:spacing w:val="0"/>
          <w:sz w:val="24"/>
          <w:szCs w:val="24"/>
        </w:rPr>
        <w:softHyphen/>
        <w:t>ских симптомов.</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Больные пневмонией средней тяжести и тяжелой подлежат обязательной госпитализации. Используются, как правило, различ</w:t>
      </w:r>
      <w:r w:rsidRPr="00E974D2">
        <w:rPr>
          <w:rStyle w:val="FontStyle11"/>
          <w:rFonts w:ascii="Times New Roman" w:hAnsi="Times New Roman" w:cs="Times New Roman"/>
          <w:b w:val="0"/>
          <w:bCs w:val="0"/>
          <w:spacing w:val="0"/>
          <w:sz w:val="24"/>
          <w:szCs w:val="24"/>
        </w:rPr>
        <w:softHyphen/>
        <w:t>ные сочетания антибиотиков при парентеральном введении. Выбор последних осуществляется по предполагаемой или установленной этиологии пневмонии.</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У лиц старше 60 лет с наличием сопутствующих заболеваний вероятными возбудителями являются пневмококк, гемофильная па</w:t>
      </w:r>
      <w:r w:rsidRPr="00E974D2">
        <w:rPr>
          <w:rStyle w:val="FontStyle11"/>
          <w:rFonts w:ascii="Times New Roman" w:hAnsi="Times New Roman" w:cs="Times New Roman"/>
          <w:b w:val="0"/>
          <w:bCs w:val="0"/>
          <w:spacing w:val="0"/>
          <w:sz w:val="24"/>
          <w:szCs w:val="24"/>
        </w:rPr>
        <w:softHyphen/>
        <w:t>лочка, стафилококк. Рекомендуются: ампициллин, оксациллин, эритромицин, амоксициллин, цефалоспорины 2-й генерации, би-септол.</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При тяжелой пневмонии (возбудители пневмококк, легионелла, микоплазма, грамотрицательные палочки) рекомендуются сочета</w:t>
      </w:r>
      <w:r w:rsidRPr="00E974D2">
        <w:rPr>
          <w:rStyle w:val="FontStyle11"/>
          <w:rFonts w:ascii="Times New Roman" w:hAnsi="Times New Roman" w:cs="Times New Roman"/>
          <w:b w:val="0"/>
          <w:bCs w:val="0"/>
          <w:spacing w:val="0"/>
          <w:sz w:val="24"/>
          <w:szCs w:val="24"/>
        </w:rPr>
        <w:softHyphen/>
        <w:t>ния: макролиды + цефалоспорины 3-й генерации или фторхинолоны.</w:t>
      </w:r>
    </w:p>
    <w:p w:rsidR="008B1D99" w:rsidRPr="00E974D2" w:rsidRDefault="008B1D99" w:rsidP="00E974D2">
      <w:pPr>
        <w:pStyle w:val="a8"/>
        <w:rPr>
          <w:rStyle w:val="FontStyle11"/>
          <w:rFonts w:ascii="Times New Roman" w:hAnsi="Times New Roman" w:cs="Times New Roman"/>
          <w:b w:val="0"/>
          <w:bCs w:val="0"/>
          <w:spacing w:val="0"/>
          <w:sz w:val="24"/>
          <w:szCs w:val="24"/>
        </w:rPr>
      </w:pPr>
      <w:r w:rsidRPr="00E974D2">
        <w:rPr>
          <w:rStyle w:val="FontStyle11"/>
          <w:rFonts w:ascii="Times New Roman" w:hAnsi="Times New Roman" w:cs="Times New Roman"/>
          <w:b w:val="0"/>
          <w:bCs w:val="0"/>
          <w:spacing w:val="0"/>
          <w:sz w:val="24"/>
          <w:szCs w:val="24"/>
        </w:rPr>
        <w:t>При  внутрибольничных пневмониях наиболее частые возбуди</w:t>
      </w:r>
      <w:r w:rsidRPr="00E974D2">
        <w:rPr>
          <w:rStyle w:val="FontStyle11"/>
          <w:rFonts w:ascii="Times New Roman" w:hAnsi="Times New Roman" w:cs="Times New Roman"/>
          <w:b w:val="0"/>
          <w:bCs w:val="0"/>
          <w:spacing w:val="0"/>
          <w:sz w:val="24"/>
          <w:szCs w:val="24"/>
        </w:rPr>
        <w:softHyphen/>
        <w:t>тели - грамотрицательные палочки и стафилококки. Рекомендуют</w:t>
      </w:r>
      <w:r w:rsidRPr="00E974D2">
        <w:rPr>
          <w:rStyle w:val="FontStyle11"/>
          <w:rFonts w:ascii="Times New Roman" w:hAnsi="Times New Roman" w:cs="Times New Roman"/>
          <w:b w:val="0"/>
          <w:bCs w:val="0"/>
          <w:spacing w:val="0"/>
          <w:sz w:val="24"/>
          <w:szCs w:val="24"/>
        </w:rPr>
        <w:softHyphen/>
        <w:t>ся сочетания: метранидазол + цефалоспорины, аминогликозиды и цефалоспорины 2-3 поколения.</w:t>
      </w:r>
    </w:p>
    <w:p w:rsidR="008B1D99" w:rsidRPr="00E974D2" w:rsidRDefault="008B1D99" w:rsidP="00E974D2">
      <w:pPr>
        <w:pStyle w:val="a8"/>
        <w:rPr>
          <w:rStyle w:val="FontStyle12"/>
          <w:b w:val="0"/>
          <w:i/>
          <w:sz w:val="24"/>
          <w:szCs w:val="24"/>
        </w:rPr>
      </w:pPr>
    </w:p>
    <w:p w:rsidR="008B1D99" w:rsidRPr="00E974D2" w:rsidRDefault="008B1D99" w:rsidP="00E974D2">
      <w:pPr>
        <w:pStyle w:val="Style2"/>
        <w:widowControl/>
        <w:ind w:firstLine="993"/>
        <w:jc w:val="both"/>
        <w:rPr>
          <w:rStyle w:val="FontStyle12"/>
          <w:i/>
          <w:sz w:val="24"/>
          <w:szCs w:val="24"/>
        </w:rPr>
      </w:pPr>
      <w:r w:rsidRPr="00E974D2">
        <w:rPr>
          <w:rStyle w:val="FontStyle12"/>
          <w:i/>
          <w:sz w:val="24"/>
          <w:szCs w:val="24"/>
        </w:rPr>
        <w:t>Выбор антибиотиков при острых пневмониях.</w:t>
      </w:r>
    </w:p>
    <w:tbl>
      <w:tblPr>
        <w:tblStyle w:val="a7"/>
        <w:tblW w:w="10207" w:type="dxa"/>
        <w:tblInd w:w="-176" w:type="dxa"/>
        <w:tblLook w:val="04A0"/>
      </w:tblPr>
      <w:tblGrid>
        <w:gridCol w:w="2694"/>
        <w:gridCol w:w="3969"/>
        <w:gridCol w:w="3544"/>
      </w:tblGrid>
      <w:tr w:rsidR="00B77333" w:rsidRPr="00E974D2" w:rsidTr="00872839">
        <w:trPr>
          <w:trHeight w:val="330"/>
        </w:trPr>
        <w:tc>
          <w:tcPr>
            <w:tcW w:w="2694" w:type="dxa"/>
            <w:vMerge w:val="restart"/>
          </w:tcPr>
          <w:p w:rsidR="00B77333" w:rsidRPr="00E974D2" w:rsidRDefault="00B77333" w:rsidP="00E974D2">
            <w:pPr>
              <w:pStyle w:val="a8"/>
              <w:ind w:left="460"/>
              <w:rPr>
                <w:rStyle w:val="FontStyle12"/>
                <w:b w:val="0"/>
                <w:bCs w:val="0"/>
                <w:i/>
                <w:iCs/>
                <w:sz w:val="24"/>
                <w:szCs w:val="24"/>
              </w:rPr>
            </w:pPr>
            <w:r w:rsidRPr="00E974D2">
              <w:rPr>
                <w:rStyle w:val="FontStyle12"/>
                <w:b w:val="0"/>
                <w:sz w:val="24"/>
                <w:szCs w:val="24"/>
              </w:rPr>
              <w:t>Предполагаемый возбудитель</w:t>
            </w:r>
          </w:p>
        </w:tc>
        <w:tc>
          <w:tcPr>
            <w:tcW w:w="7513" w:type="dxa"/>
            <w:gridSpan w:val="2"/>
            <w:tcBorders>
              <w:bottom w:val="single" w:sz="4" w:space="0" w:color="auto"/>
            </w:tcBorders>
          </w:tcPr>
          <w:p w:rsidR="00B77333" w:rsidRPr="00E974D2" w:rsidRDefault="00B77333" w:rsidP="00E974D2">
            <w:pPr>
              <w:pStyle w:val="a8"/>
              <w:ind w:left="176" w:firstLine="142"/>
              <w:rPr>
                <w:rStyle w:val="FontStyle12"/>
                <w:b w:val="0"/>
                <w:bCs w:val="0"/>
                <w:i/>
                <w:iCs/>
                <w:sz w:val="24"/>
                <w:szCs w:val="24"/>
              </w:rPr>
            </w:pPr>
            <w:r w:rsidRPr="00E974D2">
              <w:rPr>
                <w:rStyle w:val="FontStyle12"/>
                <w:b w:val="0"/>
                <w:sz w:val="24"/>
                <w:szCs w:val="24"/>
              </w:rPr>
              <w:t xml:space="preserve">Препараты </w:t>
            </w:r>
          </w:p>
        </w:tc>
      </w:tr>
      <w:tr w:rsidR="00B77333" w:rsidRPr="00E974D2" w:rsidTr="00872839">
        <w:trPr>
          <w:trHeight w:val="315"/>
        </w:trPr>
        <w:tc>
          <w:tcPr>
            <w:tcW w:w="2694" w:type="dxa"/>
            <w:vMerge/>
          </w:tcPr>
          <w:p w:rsidR="00B77333" w:rsidRPr="00E974D2" w:rsidRDefault="00B77333" w:rsidP="00E974D2">
            <w:pPr>
              <w:pStyle w:val="a8"/>
              <w:rPr>
                <w:rStyle w:val="FontStyle12"/>
                <w:b w:val="0"/>
                <w:bCs w:val="0"/>
                <w:i/>
                <w:iCs/>
                <w:sz w:val="24"/>
                <w:szCs w:val="24"/>
              </w:rPr>
            </w:pPr>
          </w:p>
        </w:tc>
        <w:tc>
          <w:tcPr>
            <w:tcW w:w="3969" w:type="dxa"/>
            <w:tcBorders>
              <w:top w:val="single" w:sz="4" w:space="0" w:color="auto"/>
            </w:tcBorders>
          </w:tcPr>
          <w:p w:rsidR="00B77333" w:rsidRPr="00E974D2" w:rsidRDefault="00B77333" w:rsidP="00E974D2">
            <w:pPr>
              <w:pStyle w:val="a8"/>
              <w:ind w:left="317"/>
              <w:rPr>
                <w:rStyle w:val="FontStyle12"/>
                <w:b w:val="0"/>
                <w:bCs w:val="0"/>
                <w:i/>
                <w:iCs/>
                <w:sz w:val="24"/>
                <w:szCs w:val="24"/>
              </w:rPr>
            </w:pPr>
            <w:r w:rsidRPr="00E974D2">
              <w:rPr>
                <w:rStyle w:val="FontStyle12"/>
                <w:b w:val="0"/>
                <w:sz w:val="24"/>
                <w:szCs w:val="24"/>
              </w:rPr>
              <w:t>Первой очереди</w:t>
            </w:r>
          </w:p>
        </w:tc>
        <w:tc>
          <w:tcPr>
            <w:tcW w:w="3544" w:type="dxa"/>
            <w:tcBorders>
              <w:top w:val="single" w:sz="4" w:space="0" w:color="auto"/>
            </w:tcBorders>
          </w:tcPr>
          <w:p w:rsidR="00B77333" w:rsidRPr="00E974D2" w:rsidRDefault="00B77333" w:rsidP="00E974D2">
            <w:pPr>
              <w:pStyle w:val="a8"/>
              <w:ind w:left="317"/>
              <w:rPr>
                <w:rStyle w:val="FontStyle12"/>
                <w:b w:val="0"/>
                <w:bCs w:val="0"/>
                <w:i/>
                <w:iCs/>
                <w:sz w:val="24"/>
                <w:szCs w:val="24"/>
              </w:rPr>
            </w:pPr>
            <w:r w:rsidRPr="00E974D2">
              <w:rPr>
                <w:rStyle w:val="FontStyle12"/>
                <w:b w:val="0"/>
                <w:sz w:val="24"/>
                <w:szCs w:val="24"/>
              </w:rPr>
              <w:t>Второй очереди</w:t>
            </w:r>
          </w:p>
        </w:tc>
      </w:tr>
      <w:tr w:rsidR="00B77333" w:rsidRPr="00E974D2" w:rsidTr="00872839">
        <w:tc>
          <w:tcPr>
            <w:tcW w:w="2694" w:type="dxa"/>
          </w:tcPr>
          <w:p w:rsidR="00B77333" w:rsidRPr="00E974D2" w:rsidRDefault="00B77333" w:rsidP="00E974D2">
            <w:pPr>
              <w:pStyle w:val="a8"/>
              <w:ind w:left="318"/>
              <w:rPr>
                <w:rStyle w:val="FontStyle12"/>
                <w:b w:val="0"/>
                <w:bCs w:val="0"/>
                <w:i/>
                <w:iCs/>
                <w:sz w:val="24"/>
                <w:szCs w:val="24"/>
              </w:rPr>
            </w:pPr>
            <w:r w:rsidRPr="00E974D2">
              <w:rPr>
                <w:rStyle w:val="FontStyle12"/>
                <w:b w:val="0"/>
                <w:sz w:val="24"/>
                <w:szCs w:val="24"/>
              </w:rPr>
              <w:t>Пневмококк</w:t>
            </w:r>
          </w:p>
        </w:tc>
        <w:tc>
          <w:tcPr>
            <w:tcW w:w="3969" w:type="dxa"/>
          </w:tcPr>
          <w:p w:rsidR="00B77333" w:rsidRPr="00E974D2" w:rsidRDefault="00B77333" w:rsidP="00E974D2">
            <w:pPr>
              <w:pStyle w:val="a8"/>
              <w:ind w:left="34"/>
              <w:rPr>
                <w:rStyle w:val="FontStyle13"/>
                <w:bCs/>
                <w:sz w:val="24"/>
                <w:szCs w:val="24"/>
              </w:rPr>
            </w:pPr>
            <w:r w:rsidRPr="00E974D2">
              <w:rPr>
                <w:rStyle w:val="FontStyle13"/>
                <w:sz w:val="24"/>
                <w:szCs w:val="24"/>
              </w:rPr>
              <w:t>Пенициллины</w:t>
            </w:r>
          </w:p>
          <w:p w:rsidR="00B77333" w:rsidRPr="00E974D2" w:rsidRDefault="00B77333" w:rsidP="00E974D2">
            <w:pPr>
              <w:pStyle w:val="a8"/>
              <w:ind w:left="34"/>
              <w:rPr>
                <w:rStyle w:val="FontStyle13"/>
                <w:bCs/>
                <w:sz w:val="24"/>
                <w:szCs w:val="24"/>
              </w:rPr>
            </w:pPr>
            <w:r w:rsidRPr="00E974D2">
              <w:rPr>
                <w:rStyle w:val="FontStyle13"/>
                <w:sz w:val="24"/>
                <w:szCs w:val="24"/>
              </w:rPr>
              <w:t xml:space="preserve"> Амоксициллин</w:t>
            </w:r>
          </w:p>
          <w:p w:rsidR="00B77333" w:rsidRPr="00E974D2" w:rsidRDefault="00B77333" w:rsidP="00E974D2">
            <w:pPr>
              <w:pStyle w:val="a8"/>
              <w:ind w:left="34"/>
              <w:rPr>
                <w:rStyle w:val="FontStyle13"/>
                <w:bCs/>
                <w:sz w:val="24"/>
                <w:szCs w:val="24"/>
              </w:rPr>
            </w:pPr>
            <w:r w:rsidRPr="00E974D2">
              <w:rPr>
                <w:rStyle w:val="FontStyle13"/>
                <w:sz w:val="24"/>
                <w:szCs w:val="24"/>
              </w:rPr>
              <w:t>Амоксициллин</w:t>
            </w:r>
          </w:p>
          <w:p w:rsidR="00B77333" w:rsidRPr="00E974D2" w:rsidRDefault="00B77333" w:rsidP="00E974D2">
            <w:pPr>
              <w:pStyle w:val="a8"/>
              <w:ind w:left="34"/>
              <w:rPr>
                <w:rStyle w:val="FontStyle12"/>
                <w:b w:val="0"/>
                <w:bCs w:val="0"/>
                <w:i/>
                <w:iCs/>
                <w:sz w:val="24"/>
                <w:szCs w:val="24"/>
              </w:rPr>
            </w:pPr>
            <w:r w:rsidRPr="00E974D2">
              <w:rPr>
                <w:rStyle w:val="FontStyle13"/>
                <w:sz w:val="24"/>
                <w:szCs w:val="24"/>
              </w:rPr>
              <w:t xml:space="preserve">        +</w:t>
            </w:r>
          </w:p>
          <w:p w:rsidR="00B77333" w:rsidRPr="00E974D2" w:rsidRDefault="00B77333" w:rsidP="00E974D2">
            <w:pPr>
              <w:pStyle w:val="a8"/>
              <w:ind w:left="34"/>
              <w:rPr>
                <w:rStyle w:val="FontStyle13"/>
                <w:bCs/>
                <w:sz w:val="24"/>
                <w:szCs w:val="24"/>
              </w:rPr>
            </w:pPr>
            <w:r w:rsidRPr="00E974D2">
              <w:rPr>
                <w:rStyle w:val="FontStyle13"/>
                <w:sz w:val="24"/>
                <w:szCs w:val="24"/>
              </w:rPr>
              <w:t>Клавулановая кисло</w:t>
            </w:r>
            <w:r w:rsidRPr="00E974D2">
              <w:rPr>
                <w:rStyle w:val="FontStyle13"/>
                <w:sz w:val="24"/>
                <w:szCs w:val="24"/>
              </w:rPr>
              <w:softHyphen/>
              <w:t>та</w:t>
            </w:r>
          </w:p>
          <w:p w:rsidR="00B77333" w:rsidRPr="00E974D2" w:rsidRDefault="00B77333" w:rsidP="00E974D2">
            <w:pPr>
              <w:pStyle w:val="a8"/>
              <w:ind w:left="34"/>
              <w:rPr>
                <w:rStyle w:val="FontStyle12"/>
                <w:b w:val="0"/>
                <w:bCs w:val="0"/>
                <w:i/>
                <w:iCs/>
                <w:sz w:val="24"/>
                <w:szCs w:val="24"/>
              </w:rPr>
            </w:pPr>
            <w:r w:rsidRPr="00E974D2">
              <w:rPr>
                <w:rStyle w:val="FontStyle13"/>
                <w:sz w:val="24"/>
                <w:szCs w:val="24"/>
              </w:rPr>
              <w:t>(амоксиклав)</w:t>
            </w:r>
          </w:p>
        </w:tc>
        <w:tc>
          <w:tcPr>
            <w:tcW w:w="3544" w:type="dxa"/>
          </w:tcPr>
          <w:p w:rsidR="00B77333" w:rsidRPr="00E974D2" w:rsidRDefault="00B77333" w:rsidP="00E974D2">
            <w:pPr>
              <w:pStyle w:val="a8"/>
              <w:ind w:left="34" w:right="820"/>
              <w:rPr>
                <w:rStyle w:val="FontStyle13"/>
                <w:bCs/>
                <w:sz w:val="24"/>
                <w:szCs w:val="24"/>
              </w:rPr>
            </w:pPr>
            <w:r w:rsidRPr="00E974D2">
              <w:rPr>
                <w:rStyle w:val="FontStyle13"/>
                <w:sz w:val="24"/>
                <w:szCs w:val="24"/>
              </w:rPr>
              <w:t>Стрептомицин</w:t>
            </w:r>
          </w:p>
          <w:p w:rsidR="00B77333" w:rsidRPr="00E974D2" w:rsidRDefault="00B77333" w:rsidP="00E974D2">
            <w:pPr>
              <w:pStyle w:val="a8"/>
              <w:ind w:left="34" w:right="820"/>
              <w:rPr>
                <w:rStyle w:val="FontStyle13"/>
                <w:bCs/>
                <w:sz w:val="24"/>
                <w:szCs w:val="24"/>
              </w:rPr>
            </w:pPr>
            <w:r w:rsidRPr="00E974D2">
              <w:rPr>
                <w:rStyle w:val="FontStyle13"/>
                <w:sz w:val="24"/>
                <w:szCs w:val="24"/>
              </w:rPr>
              <w:t>Циклины</w:t>
            </w:r>
          </w:p>
          <w:p w:rsidR="00B77333" w:rsidRPr="00E974D2" w:rsidRDefault="00B77333" w:rsidP="00E974D2">
            <w:pPr>
              <w:pStyle w:val="a8"/>
              <w:ind w:left="34" w:right="820"/>
              <w:rPr>
                <w:rStyle w:val="FontStyle13"/>
                <w:bCs/>
                <w:sz w:val="24"/>
                <w:szCs w:val="24"/>
              </w:rPr>
            </w:pPr>
            <w:r w:rsidRPr="00E974D2">
              <w:rPr>
                <w:rStyle w:val="FontStyle13"/>
                <w:sz w:val="24"/>
                <w:szCs w:val="24"/>
              </w:rPr>
              <w:t>Цефалоспорины</w:t>
            </w:r>
          </w:p>
          <w:p w:rsidR="00B77333" w:rsidRPr="00E974D2" w:rsidRDefault="00B77333" w:rsidP="00E974D2">
            <w:pPr>
              <w:pStyle w:val="a8"/>
              <w:ind w:left="34" w:right="820"/>
              <w:rPr>
                <w:rStyle w:val="FontStyle13"/>
                <w:bCs/>
                <w:sz w:val="24"/>
                <w:szCs w:val="24"/>
              </w:rPr>
            </w:pPr>
            <w:r w:rsidRPr="00E974D2">
              <w:rPr>
                <w:rStyle w:val="FontStyle13"/>
                <w:sz w:val="24"/>
                <w:szCs w:val="24"/>
              </w:rPr>
              <w:t>Макролиды</w:t>
            </w:r>
          </w:p>
          <w:p w:rsidR="00B77333" w:rsidRPr="00E974D2" w:rsidRDefault="00B77333" w:rsidP="00E974D2">
            <w:pPr>
              <w:pStyle w:val="a8"/>
              <w:ind w:left="34" w:right="820"/>
              <w:rPr>
                <w:rStyle w:val="FontStyle12"/>
                <w:b w:val="0"/>
                <w:bCs w:val="0"/>
                <w:i/>
                <w:iCs/>
                <w:sz w:val="24"/>
                <w:szCs w:val="24"/>
              </w:rPr>
            </w:pPr>
            <w:r w:rsidRPr="00E974D2">
              <w:rPr>
                <w:rStyle w:val="FontStyle13"/>
                <w:sz w:val="24"/>
                <w:szCs w:val="24"/>
              </w:rPr>
              <w:t>Линкомицин</w:t>
            </w:r>
          </w:p>
        </w:tc>
      </w:tr>
      <w:tr w:rsidR="00B77333" w:rsidRPr="00E974D2" w:rsidTr="00872839">
        <w:tc>
          <w:tcPr>
            <w:tcW w:w="2694" w:type="dxa"/>
          </w:tcPr>
          <w:p w:rsidR="00B77333" w:rsidRPr="00E974D2" w:rsidRDefault="00B77333" w:rsidP="00E974D2">
            <w:pPr>
              <w:pStyle w:val="a8"/>
              <w:ind w:left="318"/>
              <w:rPr>
                <w:rStyle w:val="FontStyle12"/>
                <w:b w:val="0"/>
                <w:bCs w:val="0"/>
                <w:i/>
                <w:iCs/>
                <w:sz w:val="24"/>
                <w:szCs w:val="24"/>
              </w:rPr>
            </w:pPr>
            <w:r w:rsidRPr="00E974D2">
              <w:rPr>
                <w:rStyle w:val="FontStyle12"/>
                <w:b w:val="0"/>
                <w:sz w:val="24"/>
                <w:szCs w:val="24"/>
              </w:rPr>
              <w:t>Стафилококк</w:t>
            </w:r>
          </w:p>
        </w:tc>
        <w:tc>
          <w:tcPr>
            <w:tcW w:w="3969" w:type="dxa"/>
          </w:tcPr>
          <w:p w:rsidR="00B77333" w:rsidRPr="00E974D2" w:rsidRDefault="00B77333" w:rsidP="00E974D2">
            <w:pPr>
              <w:pStyle w:val="a8"/>
              <w:ind w:left="34"/>
              <w:rPr>
                <w:rStyle w:val="FontStyle13"/>
                <w:bCs/>
                <w:sz w:val="24"/>
                <w:szCs w:val="24"/>
              </w:rPr>
            </w:pPr>
            <w:r w:rsidRPr="00E974D2">
              <w:rPr>
                <w:rStyle w:val="FontStyle13"/>
                <w:sz w:val="24"/>
                <w:szCs w:val="24"/>
              </w:rPr>
              <w:t xml:space="preserve">Оксациллин </w:t>
            </w:r>
          </w:p>
          <w:p w:rsidR="00B77333" w:rsidRPr="00E974D2" w:rsidRDefault="00B77333" w:rsidP="00E974D2">
            <w:pPr>
              <w:pStyle w:val="a8"/>
              <w:ind w:left="34"/>
              <w:rPr>
                <w:rStyle w:val="FontStyle12"/>
                <w:b w:val="0"/>
                <w:bCs w:val="0"/>
                <w:i/>
                <w:iCs/>
                <w:sz w:val="24"/>
                <w:szCs w:val="24"/>
              </w:rPr>
            </w:pPr>
            <w:r w:rsidRPr="00E974D2">
              <w:rPr>
                <w:rStyle w:val="FontStyle13"/>
                <w:sz w:val="24"/>
                <w:szCs w:val="24"/>
              </w:rPr>
              <w:t>Метациллин Ампициллин</w:t>
            </w:r>
          </w:p>
        </w:tc>
        <w:tc>
          <w:tcPr>
            <w:tcW w:w="3544" w:type="dxa"/>
          </w:tcPr>
          <w:p w:rsidR="00B77333" w:rsidRPr="00E974D2" w:rsidRDefault="00B77333" w:rsidP="00E974D2">
            <w:pPr>
              <w:pStyle w:val="a8"/>
              <w:ind w:left="34" w:right="820"/>
              <w:rPr>
                <w:rStyle w:val="FontStyle13"/>
                <w:bCs/>
                <w:sz w:val="24"/>
                <w:szCs w:val="24"/>
              </w:rPr>
            </w:pPr>
            <w:r w:rsidRPr="00E974D2">
              <w:rPr>
                <w:rStyle w:val="FontStyle13"/>
                <w:sz w:val="24"/>
                <w:szCs w:val="24"/>
              </w:rPr>
              <w:t>Канамицин</w:t>
            </w:r>
          </w:p>
          <w:p w:rsidR="00B77333" w:rsidRPr="00E974D2" w:rsidRDefault="00B77333" w:rsidP="00E974D2">
            <w:pPr>
              <w:pStyle w:val="a8"/>
              <w:ind w:left="34" w:right="820"/>
              <w:rPr>
                <w:rStyle w:val="FontStyle13"/>
                <w:bCs/>
                <w:sz w:val="24"/>
                <w:szCs w:val="24"/>
              </w:rPr>
            </w:pPr>
            <w:r w:rsidRPr="00E974D2">
              <w:rPr>
                <w:rStyle w:val="FontStyle13"/>
                <w:sz w:val="24"/>
                <w:szCs w:val="24"/>
              </w:rPr>
              <w:t>Рифамицины</w:t>
            </w:r>
          </w:p>
          <w:p w:rsidR="00B77333" w:rsidRPr="00E974D2" w:rsidRDefault="00B77333" w:rsidP="00E974D2">
            <w:pPr>
              <w:pStyle w:val="a8"/>
              <w:ind w:left="34" w:right="820"/>
              <w:rPr>
                <w:rStyle w:val="FontStyle12"/>
                <w:b w:val="0"/>
                <w:bCs w:val="0"/>
                <w:i/>
                <w:iCs/>
                <w:sz w:val="24"/>
                <w:szCs w:val="24"/>
              </w:rPr>
            </w:pPr>
            <w:r w:rsidRPr="00E974D2">
              <w:rPr>
                <w:rStyle w:val="FontStyle13"/>
                <w:sz w:val="24"/>
                <w:szCs w:val="24"/>
              </w:rPr>
              <w:t>Макролиды</w:t>
            </w:r>
          </w:p>
        </w:tc>
      </w:tr>
      <w:tr w:rsidR="00B77333" w:rsidRPr="00E974D2" w:rsidTr="00872839">
        <w:tc>
          <w:tcPr>
            <w:tcW w:w="2694" w:type="dxa"/>
          </w:tcPr>
          <w:p w:rsidR="00B77333" w:rsidRPr="00E974D2" w:rsidRDefault="00B77333" w:rsidP="00E974D2">
            <w:pPr>
              <w:pStyle w:val="a8"/>
              <w:ind w:left="318"/>
              <w:rPr>
                <w:rStyle w:val="FontStyle12"/>
                <w:b w:val="0"/>
                <w:bCs w:val="0"/>
                <w:i/>
                <w:iCs/>
                <w:sz w:val="24"/>
                <w:szCs w:val="24"/>
              </w:rPr>
            </w:pPr>
            <w:r w:rsidRPr="00E974D2">
              <w:rPr>
                <w:rStyle w:val="FontStyle12"/>
                <w:b w:val="0"/>
                <w:sz w:val="24"/>
                <w:szCs w:val="24"/>
              </w:rPr>
              <w:t>Стрептококк</w:t>
            </w:r>
          </w:p>
        </w:tc>
        <w:tc>
          <w:tcPr>
            <w:tcW w:w="3969" w:type="dxa"/>
          </w:tcPr>
          <w:p w:rsidR="00B77333" w:rsidRPr="00E974D2" w:rsidRDefault="00B77333" w:rsidP="00E974D2">
            <w:pPr>
              <w:pStyle w:val="a8"/>
              <w:ind w:left="34"/>
              <w:rPr>
                <w:rStyle w:val="FontStyle12"/>
                <w:b w:val="0"/>
                <w:bCs w:val="0"/>
                <w:i/>
                <w:iCs/>
                <w:sz w:val="24"/>
                <w:szCs w:val="24"/>
              </w:rPr>
            </w:pPr>
            <w:r w:rsidRPr="00E974D2">
              <w:rPr>
                <w:rStyle w:val="FontStyle13"/>
                <w:sz w:val="24"/>
                <w:szCs w:val="24"/>
              </w:rPr>
              <w:t>Пенициллин Ампициллин</w:t>
            </w:r>
          </w:p>
        </w:tc>
        <w:tc>
          <w:tcPr>
            <w:tcW w:w="3544" w:type="dxa"/>
          </w:tcPr>
          <w:p w:rsidR="00B77333" w:rsidRPr="00E974D2" w:rsidRDefault="00B77333" w:rsidP="00E974D2">
            <w:pPr>
              <w:pStyle w:val="a8"/>
              <w:ind w:left="34" w:right="820"/>
              <w:rPr>
                <w:rStyle w:val="FontStyle12"/>
                <w:b w:val="0"/>
                <w:bCs w:val="0"/>
                <w:i/>
                <w:iCs/>
                <w:sz w:val="24"/>
                <w:szCs w:val="24"/>
              </w:rPr>
            </w:pPr>
            <w:r w:rsidRPr="00E974D2">
              <w:rPr>
                <w:rStyle w:val="FontStyle13"/>
                <w:sz w:val="24"/>
                <w:szCs w:val="24"/>
              </w:rPr>
              <w:t>Стрептомицин Ристомицин</w:t>
            </w:r>
          </w:p>
        </w:tc>
      </w:tr>
      <w:tr w:rsidR="00B77333" w:rsidRPr="00E974D2" w:rsidTr="00872839">
        <w:tc>
          <w:tcPr>
            <w:tcW w:w="2694" w:type="dxa"/>
          </w:tcPr>
          <w:p w:rsidR="00B77333" w:rsidRPr="00E974D2" w:rsidRDefault="00B77333" w:rsidP="00E974D2">
            <w:pPr>
              <w:pStyle w:val="a8"/>
              <w:ind w:left="318"/>
              <w:rPr>
                <w:rStyle w:val="FontStyle12"/>
                <w:b w:val="0"/>
                <w:bCs w:val="0"/>
                <w:i/>
                <w:iCs/>
                <w:sz w:val="24"/>
                <w:szCs w:val="24"/>
              </w:rPr>
            </w:pPr>
          </w:p>
          <w:p w:rsidR="00B77333" w:rsidRPr="00E974D2" w:rsidRDefault="00B77333" w:rsidP="00E974D2">
            <w:pPr>
              <w:pStyle w:val="a8"/>
              <w:ind w:left="318"/>
              <w:rPr>
                <w:rStyle w:val="FontStyle12"/>
                <w:b w:val="0"/>
                <w:bCs w:val="0"/>
                <w:i/>
                <w:iCs/>
                <w:sz w:val="24"/>
                <w:szCs w:val="24"/>
              </w:rPr>
            </w:pPr>
            <w:r w:rsidRPr="00E974D2">
              <w:rPr>
                <w:rStyle w:val="FontStyle12"/>
                <w:b w:val="0"/>
                <w:sz w:val="24"/>
                <w:szCs w:val="24"/>
              </w:rPr>
              <w:t>Грамотрицательные</w:t>
            </w:r>
          </w:p>
        </w:tc>
        <w:tc>
          <w:tcPr>
            <w:tcW w:w="3969" w:type="dxa"/>
          </w:tcPr>
          <w:p w:rsidR="00B77333" w:rsidRPr="00E974D2" w:rsidRDefault="00B77333" w:rsidP="00E974D2">
            <w:pPr>
              <w:pStyle w:val="a8"/>
              <w:ind w:left="34"/>
              <w:rPr>
                <w:rStyle w:val="FontStyle13"/>
                <w:bCs/>
                <w:sz w:val="24"/>
                <w:szCs w:val="24"/>
              </w:rPr>
            </w:pPr>
          </w:p>
          <w:p w:rsidR="00B77333" w:rsidRPr="00E974D2" w:rsidRDefault="00B77333" w:rsidP="00E974D2">
            <w:pPr>
              <w:pStyle w:val="a8"/>
              <w:ind w:left="34"/>
              <w:rPr>
                <w:rStyle w:val="FontStyle12"/>
                <w:b w:val="0"/>
                <w:bCs w:val="0"/>
                <w:i/>
                <w:iCs/>
                <w:sz w:val="24"/>
                <w:szCs w:val="24"/>
              </w:rPr>
            </w:pPr>
            <w:r w:rsidRPr="00E974D2">
              <w:rPr>
                <w:rStyle w:val="FontStyle13"/>
                <w:sz w:val="24"/>
                <w:szCs w:val="24"/>
              </w:rPr>
              <w:t>Ампициллин</w:t>
            </w:r>
          </w:p>
        </w:tc>
        <w:tc>
          <w:tcPr>
            <w:tcW w:w="3544" w:type="dxa"/>
          </w:tcPr>
          <w:p w:rsidR="00B77333" w:rsidRPr="00E974D2" w:rsidRDefault="00B77333" w:rsidP="00E974D2">
            <w:pPr>
              <w:pStyle w:val="a8"/>
              <w:ind w:left="34" w:right="820"/>
              <w:rPr>
                <w:rStyle w:val="FontStyle13"/>
                <w:bCs/>
                <w:sz w:val="24"/>
                <w:szCs w:val="24"/>
              </w:rPr>
            </w:pPr>
          </w:p>
          <w:p w:rsidR="00B77333" w:rsidRPr="00E974D2" w:rsidRDefault="00B77333" w:rsidP="00E974D2">
            <w:pPr>
              <w:pStyle w:val="a8"/>
              <w:ind w:left="34" w:right="820"/>
              <w:rPr>
                <w:rStyle w:val="FontStyle13"/>
                <w:bCs/>
                <w:sz w:val="24"/>
                <w:szCs w:val="24"/>
              </w:rPr>
            </w:pPr>
            <w:r w:rsidRPr="00E974D2">
              <w:rPr>
                <w:rStyle w:val="FontStyle13"/>
                <w:sz w:val="24"/>
                <w:szCs w:val="24"/>
              </w:rPr>
              <w:t>Стрептомицин</w:t>
            </w:r>
          </w:p>
          <w:p w:rsidR="00B77333" w:rsidRPr="00E974D2" w:rsidRDefault="00B77333" w:rsidP="00E974D2">
            <w:pPr>
              <w:pStyle w:val="a8"/>
              <w:ind w:left="34" w:right="820"/>
              <w:rPr>
                <w:rStyle w:val="FontStyle13"/>
                <w:bCs/>
                <w:sz w:val="24"/>
                <w:szCs w:val="24"/>
              </w:rPr>
            </w:pPr>
            <w:r w:rsidRPr="00E974D2">
              <w:rPr>
                <w:rStyle w:val="FontStyle13"/>
                <w:sz w:val="24"/>
                <w:szCs w:val="24"/>
              </w:rPr>
              <w:t>Канамицин</w:t>
            </w:r>
          </w:p>
          <w:p w:rsidR="00B77333" w:rsidRPr="00E974D2" w:rsidRDefault="00B77333" w:rsidP="00E974D2">
            <w:pPr>
              <w:pStyle w:val="a8"/>
              <w:ind w:left="34" w:right="820"/>
              <w:rPr>
                <w:rStyle w:val="FontStyle12"/>
                <w:b w:val="0"/>
                <w:bCs w:val="0"/>
                <w:i/>
                <w:iCs/>
                <w:sz w:val="24"/>
                <w:szCs w:val="24"/>
              </w:rPr>
            </w:pPr>
            <w:r w:rsidRPr="00E974D2">
              <w:rPr>
                <w:rStyle w:val="FontStyle13"/>
                <w:sz w:val="24"/>
                <w:szCs w:val="24"/>
              </w:rPr>
              <w:t>Гентамицин</w:t>
            </w:r>
          </w:p>
        </w:tc>
      </w:tr>
      <w:tr w:rsidR="00B77333" w:rsidRPr="00E974D2" w:rsidTr="00872839">
        <w:tc>
          <w:tcPr>
            <w:tcW w:w="2694" w:type="dxa"/>
          </w:tcPr>
          <w:p w:rsidR="00B77333" w:rsidRPr="00E974D2" w:rsidRDefault="00B77333" w:rsidP="00E974D2">
            <w:pPr>
              <w:pStyle w:val="a8"/>
              <w:ind w:left="318"/>
              <w:rPr>
                <w:rStyle w:val="FontStyle12"/>
                <w:b w:val="0"/>
                <w:bCs w:val="0"/>
                <w:i/>
                <w:iCs/>
                <w:sz w:val="24"/>
                <w:szCs w:val="24"/>
              </w:rPr>
            </w:pPr>
            <w:r w:rsidRPr="00E974D2">
              <w:rPr>
                <w:rStyle w:val="FontStyle12"/>
                <w:b w:val="0"/>
                <w:sz w:val="24"/>
                <w:szCs w:val="24"/>
              </w:rPr>
              <w:t>Вирусы</w:t>
            </w:r>
          </w:p>
        </w:tc>
        <w:tc>
          <w:tcPr>
            <w:tcW w:w="3969" w:type="dxa"/>
          </w:tcPr>
          <w:p w:rsidR="00B77333" w:rsidRPr="00E974D2" w:rsidRDefault="00B77333" w:rsidP="00E974D2">
            <w:pPr>
              <w:pStyle w:val="a8"/>
              <w:ind w:left="34"/>
              <w:rPr>
                <w:rStyle w:val="FontStyle12"/>
                <w:b w:val="0"/>
                <w:bCs w:val="0"/>
                <w:i/>
                <w:iCs/>
                <w:sz w:val="24"/>
                <w:szCs w:val="24"/>
              </w:rPr>
            </w:pPr>
            <w:r w:rsidRPr="00E974D2">
              <w:rPr>
                <w:rStyle w:val="FontStyle12"/>
                <w:b w:val="0"/>
                <w:sz w:val="24"/>
                <w:szCs w:val="24"/>
              </w:rPr>
              <w:t>Циклины</w:t>
            </w:r>
          </w:p>
        </w:tc>
        <w:tc>
          <w:tcPr>
            <w:tcW w:w="3544" w:type="dxa"/>
          </w:tcPr>
          <w:p w:rsidR="00B77333" w:rsidRPr="00E974D2" w:rsidRDefault="00B77333" w:rsidP="00E974D2">
            <w:pPr>
              <w:pStyle w:val="a8"/>
              <w:ind w:left="34" w:right="820"/>
              <w:rPr>
                <w:rStyle w:val="FontStyle13"/>
                <w:bCs/>
                <w:sz w:val="24"/>
                <w:szCs w:val="24"/>
              </w:rPr>
            </w:pPr>
            <w:r w:rsidRPr="00E974D2">
              <w:rPr>
                <w:rStyle w:val="FontStyle13"/>
                <w:sz w:val="24"/>
                <w:szCs w:val="24"/>
              </w:rPr>
              <w:t>Стрептомицин</w:t>
            </w:r>
          </w:p>
          <w:p w:rsidR="00B77333" w:rsidRPr="00E974D2" w:rsidRDefault="00B77333" w:rsidP="00E974D2">
            <w:pPr>
              <w:pStyle w:val="a8"/>
              <w:ind w:left="34" w:right="820"/>
              <w:rPr>
                <w:rStyle w:val="FontStyle13"/>
                <w:bCs/>
                <w:sz w:val="24"/>
                <w:szCs w:val="24"/>
              </w:rPr>
            </w:pPr>
            <w:r w:rsidRPr="00E974D2">
              <w:rPr>
                <w:rStyle w:val="FontStyle13"/>
                <w:sz w:val="24"/>
                <w:szCs w:val="24"/>
              </w:rPr>
              <w:t xml:space="preserve"> Канамицин</w:t>
            </w:r>
          </w:p>
          <w:p w:rsidR="00B77333" w:rsidRPr="00E974D2" w:rsidRDefault="00B77333" w:rsidP="00E974D2">
            <w:pPr>
              <w:pStyle w:val="a8"/>
              <w:ind w:left="34" w:right="820"/>
              <w:rPr>
                <w:rStyle w:val="FontStyle13"/>
                <w:bCs/>
                <w:sz w:val="24"/>
                <w:szCs w:val="24"/>
              </w:rPr>
            </w:pPr>
            <w:r w:rsidRPr="00E974D2">
              <w:rPr>
                <w:rStyle w:val="FontStyle13"/>
                <w:sz w:val="24"/>
                <w:szCs w:val="24"/>
              </w:rPr>
              <w:t xml:space="preserve"> Гентамицин</w:t>
            </w:r>
          </w:p>
          <w:p w:rsidR="00B77333" w:rsidRPr="00E974D2" w:rsidRDefault="00B77333" w:rsidP="00E974D2">
            <w:pPr>
              <w:pStyle w:val="a8"/>
              <w:ind w:left="34" w:right="820"/>
              <w:rPr>
                <w:rStyle w:val="FontStyle12"/>
                <w:b w:val="0"/>
                <w:bCs w:val="0"/>
                <w:i/>
                <w:iCs/>
                <w:sz w:val="24"/>
                <w:szCs w:val="24"/>
              </w:rPr>
            </w:pPr>
            <w:r w:rsidRPr="00E974D2">
              <w:rPr>
                <w:rStyle w:val="FontStyle13"/>
                <w:sz w:val="24"/>
                <w:szCs w:val="24"/>
              </w:rPr>
              <w:t xml:space="preserve"> Цефалоспорины</w:t>
            </w:r>
          </w:p>
        </w:tc>
      </w:tr>
    </w:tbl>
    <w:p w:rsidR="00F64204" w:rsidRPr="00E974D2" w:rsidRDefault="00F64204" w:rsidP="00E974D2">
      <w:pPr>
        <w:spacing w:after="0"/>
        <w:jc w:val="both"/>
        <w:rPr>
          <w:rFonts w:ascii="Times New Roman" w:hAnsi="Times New Roman" w:cs="Times New Roman"/>
          <w:b/>
          <w:i/>
          <w:iCs/>
          <w:sz w:val="24"/>
          <w:szCs w:val="24"/>
        </w:rPr>
      </w:pPr>
    </w:p>
    <w:p w:rsidR="00B77333" w:rsidRPr="00E974D2" w:rsidRDefault="00B77333" w:rsidP="00E974D2">
      <w:pPr>
        <w:pStyle w:val="a8"/>
        <w:rPr>
          <w:rStyle w:val="FontStyle13"/>
          <w:bCs/>
          <w:sz w:val="24"/>
          <w:szCs w:val="24"/>
        </w:rPr>
      </w:pPr>
      <w:r w:rsidRPr="00E974D2">
        <w:rPr>
          <w:rStyle w:val="FontStyle13"/>
          <w:sz w:val="24"/>
          <w:szCs w:val="24"/>
        </w:rPr>
        <w:t>При атипичной пневмонии назначаются макролиды, тетрациклины, фторхинолоны.</w:t>
      </w:r>
    </w:p>
    <w:p w:rsidR="00B77333" w:rsidRPr="00E974D2" w:rsidRDefault="00B77333" w:rsidP="00E974D2">
      <w:pPr>
        <w:pStyle w:val="a8"/>
        <w:rPr>
          <w:rStyle w:val="FontStyle13"/>
          <w:bCs/>
          <w:sz w:val="24"/>
          <w:szCs w:val="24"/>
        </w:rPr>
      </w:pPr>
      <w:r w:rsidRPr="00E974D2">
        <w:rPr>
          <w:rStyle w:val="FontStyle13"/>
          <w:sz w:val="24"/>
          <w:szCs w:val="24"/>
        </w:rPr>
        <w:t xml:space="preserve">Смена препаратов или увеличение их дозы или количества проводится при отсутствии эффекта в течение первых 48 ч лечения. </w:t>
      </w:r>
    </w:p>
    <w:p w:rsidR="00B77333" w:rsidRPr="00E974D2" w:rsidRDefault="00B77333" w:rsidP="00E974D2">
      <w:pPr>
        <w:pStyle w:val="a8"/>
        <w:rPr>
          <w:rStyle w:val="FontStyle13"/>
          <w:bCs/>
          <w:sz w:val="24"/>
          <w:szCs w:val="24"/>
        </w:rPr>
      </w:pPr>
      <w:r w:rsidRPr="00E974D2">
        <w:rPr>
          <w:rStyle w:val="FontStyle13"/>
          <w:sz w:val="24"/>
          <w:szCs w:val="24"/>
        </w:rPr>
        <w:t>Все дополнительные мероприятия проводятся при наличии соответствующих показаний.</w:t>
      </w:r>
    </w:p>
    <w:p w:rsidR="00B77333" w:rsidRPr="00E974D2" w:rsidRDefault="00B77333" w:rsidP="00E974D2">
      <w:pPr>
        <w:pStyle w:val="a8"/>
        <w:rPr>
          <w:rStyle w:val="FontStyle13"/>
          <w:b/>
          <w:bCs/>
          <w:sz w:val="24"/>
          <w:szCs w:val="24"/>
        </w:rPr>
      </w:pPr>
    </w:p>
    <w:p w:rsidR="00B77333" w:rsidRPr="00E974D2" w:rsidRDefault="00B77333" w:rsidP="00E974D2">
      <w:pPr>
        <w:pStyle w:val="a8"/>
        <w:rPr>
          <w:rStyle w:val="FontStyle13"/>
          <w:b/>
          <w:bCs/>
          <w:sz w:val="24"/>
          <w:szCs w:val="24"/>
        </w:rPr>
      </w:pPr>
      <w:r w:rsidRPr="00E974D2">
        <w:rPr>
          <w:rStyle w:val="FontStyle13"/>
          <w:b/>
          <w:i/>
          <w:sz w:val="24"/>
          <w:szCs w:val="24"/>
        </w:rPr>
        <w:t>Дополнительные лечебные мероприятия при острых пневмониях</w:t>
      </w:r>
      <w:r w:rsidRPr="00E974D2">
        <w:rPr>
          <w:rStyle w:val="FontStyle13"/>
          <w:b/>
          <w:sz w:val="24"/>
          <w:szCs w:val="24"/>
        </w:rPr>
        <w:t>.</w:t>
      </w:r>
    </w:p>
    <w:p w:rsidR="00B77333" w:rsidRPr="00E974D2" w:rsidRDefault="00B77333" w:rsidP="00E974D2">
      <w:pPr>
        <w:pStyle w:val="Style5"/>
        <w:widowControl/>
        <w:ind w:firstLine="993"/>
        <w:rPr>
          <w:rStyle w:val="FontStyle13"/>
          <w:i/>
          <w:sz w:val="24"/>
          <w:szCs w:val="24"/>
          <w:lang w:val="ru-RU"/>
        </w:rPr>
      </w:pPr>
    </w:p>
    <w:tbl>
      <w:tblPr>
        <w:tblStyle w:val="a7"/>
        <w:tblW w:w="9923" w:type="dxa"/>
        <w:tblLayout w:type="fixed"/>
        <w:tblLook w:val="04A0"/>
      </w:tblPr>
      <w:tblGrid>
        <w:gridCol w:w="2853"/>
        <w:gridCol w:w="3715"/>
        <w:gridCol w:w="3355"/>
      </w:tblGrid>
      <w:tr w:rsidR="00B77333" w:rsidRPr="00E974D2" w:rsidTr="00B77333">
        <w:trPr>
          <w:trHeight w:val="226"/>
        </w:trPr>
        <w:tc>
          <w:tcPr>
            <w:tcW w:w="2853" w:type="dxa"/>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Направление лечения</w:t>
            </w:r>
          </w:p>
        </w:tc>
        <w:tc>
          <w:tcPr>
            <w:tcW w:w="3715" w:type="dxa"/>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Методы, препараты</w:t>
            </w:r>
          </w:p>
        </w:tc>
        <w:tc>
          <w:tcPr>
            <w:tcW w:w="3355" w:type="dxa"/>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Показания</w:t>
            </w:r>
          </w:p>
        </w:tc>
      </w:tr>
      <w:tr w:rsidR="00B77333" w:rsidRPr="00E974D2" w:rsidTr="00B77333">
        <w:trPr>
          <w:trHeight w:val="790"/>
        </w:trPr>
        <w:tc>
          <w:tcPr>
            <w:tcW w:w="2853" w:type="dxa"/>
            <w:vMerge w:val="restart"/>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 xml:space="preserve">Противовоспалительное </w:t>
            </w:r>
          </w:p>
        </w:tc>
        <w:tc>
          <w:tcPr>
            <w:tcW w:w="3715" w:type="dxa"/>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Нестероидные</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Выраженные боли, вы</w:t>
            </w:r>
            <w:r w:rsidRPr="00E974D2">
              <w:rPr>
                <w:rStyle w:val="a9"/>
                <w:rFonts w:ascii="Times New Roman" w:hAnsi="Times New Roman" w:cs="Times New Roman"/>
                <w:b w:val="0"/>
                <w:sz w:val="24"/>
                <w:szCs w:val="24"/>
              </w:rPr>
              <w:softHyphen/>
              <w:t>сокая лихорадка</w:t>
            </w:r>
          </w:p>
        </w:tc>
      </w:tr>
      <w:tr w:rsidR="00B77333" w:rsidRPr="00E974D2" w:rsidTr="00B77333">
        <w:trPr>
          <w:trHeight w:val="145"/>
        </w:trPr>
        <w:tc>
          <w:tcPr>
            <w:tcW w:w="2853" w:type="dxa"/>
            <w:vMerge/>
          </w:tcPr>
          <w:p w:rsidR="00B77333" w:rsidRPr="00E974D2" w:rsidRDefault="00B77333" w:rsidP="00E974D2">
            <w:pPr>
              <w:jc w:val="both"/>
              <w:rPr>
                <w:rStyle w:val="a9"/>
                <w:rFonts w:ascii="Times New Roman" w:hAnsi="Times New Roman" w:cs="Times New Roman"/>
                <w:b w:val="0"/>
                <w:sz w:val="24"/>
                <w:szCs w:val="24"/>
              </w:rPr>
            </w:pP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Стероидные</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Аллергическая пневмо</w:t>
            </w:r>
            <w:r w:rsidRPr="00E974D2">
              <w:rPr>
                <w:rStyle w:val="a9"/>
                <w:rFonts w:ascii="Times New Roman" w:hAnsi="Times New Roman" w:cs="Times New Roman"/>
                <w:b w:val="0"/>
                <w:sz w:val="24"/>
                <w:szCs w:val="24"/>
              </w:rPr>
              <w:softHyphen/>
              <w:t>ния, астма</w:t>
            </w:r>
          </w:p>
        </w:tc>
      </w:tr>
      <w:tr w:rsidR="00B77333" w:rsidRPr="00E974D2" w:rsidTr="00B77333">
        <w:trPr>
          <w:trHeight w:val="145"/>
        </w:trPr>
        <w:tc>
          <w:tcPr>
            <w:tcW w:w="2853" w:type="dxa"/>
            <w:vMerge/>
          </w:tcPr>
          <w:p w:rsidR="00B77333" w:rsidRPr="00E974D2" w:rsidRDefault="00B77333" w:rsidP="00E974D2">
            <w:pPr>
              <w:jc w:val="both"/>
              <w:rPr>
                <w:rStyle w:val="a9"/>
                <w:rFonts w:ascii="Times New Roman" w:hAnsi="Times New Roman" w:cs="Times New Roman"/>
                <w:b w:val="0"/>
                <w:sz w:val="24"/>
                <w:szCs w:val="24"/>
              </w:rPr>
            </w:pPr>
          </w:p>
        </w:tc>
        <w:tc>
          <w:tcPr>
            <w:tcW w:w="3715" w:type="dxa"/>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Физиотерапия</w:t>
            </w:r>
          </w:p>
        </w:tc>
        <w:tc>
          <w:tcPr>
            <w:tcW w:w="3355" w:type="dxa"/>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В период разрешения</w:t>
            </w:r>
          </w:p>
        </w:tc>
      </w:tr>
      <w:tr w:rsidR="00B77333" w:rsidRPr="00E974D2" w:rsidTr="00B77333">
        <w:trPr>
          <w:trHeight w:val="402"/>
        </w:trPr>
        <w:tc>
          <w:tcPr>
            <w:tcW w:w="2853" w:type="dxa"/>
            <w:vMerge w:val="restart"/>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Восстановление дренажной функ</w:t>
            </w:r>
            <w:r w:rsidRPr="00E974D2">
              <w:rPr>
                <w:rStyle w:val="a9"/>
                <w:rFonts w:ascii="Times New Roman" w:hAnsi="Times New Roman" w:cs="Times New Roman"/>
                <w:b w:val="0"/>
                <w:sz w:val="24"/>
                <w:szCs w:val="24"/>
              </w:rPr>
              <w:softHyphen/>
              <w:t>ции</w:t>
            </w: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Отхаркивающие</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Бронхит, вязкая мокро</w:t>
            </w:r>
            <w:r w:rsidRPr="00E974D2">
              <w:rPr>
                <w:rStyle w:val="a9"/>
                <w:rFonts w:ascii="Times New Roman" w:hAnsi="Times New Roman" w:cs="Times New Roman"/>
                <w:b w:val="0"/>
                <w:sz w:val="24"/>
                <w:szCs w:val="24"/>
              </w:rPr>
              <w:softHyphen/>
              <w:t>та</w:t>
            </w:r>
          </w:p>
        </w:tc>
      </w:tr>
      <w:tr w:rsidR="00B77333" w:rsidRPr="00E974D2" w:rsidTr="00B77333">
        <w:trPr>
          <w:trHeight w:val="705"/>
        </w:trPr>
        <w:tc>
          <w:tcPr>
            <w:tcW w:w="2853" w:type="dxa"/>
            <w:vMerge/>
          </w:tcPr>
          <w:p w:rsidR="00B77333" w:rsidRPr="00E974D2" w:rsidRDefault="00B77333" w:rsidP="00E974D2">
            <w:pPr>
              <w:jc w:val="both"/>
              <w:rPr>
                <w:rStyle w:val="a9"/>
                <w:rFonts w:ascii="Times New Roman" w:hAnsi="Times New Roman" w:cs="Times New Roman"/>
                <w:b w:val="0"/>
                <w:sz w:val="24"/>
                <w:szCs w:val="24"/>
              </w:rPr>
            </w:pP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 xml:space="preserve">Муколитики </w:t>
            </w:r>
          </w:p>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Бронхиальный лаваж Бронхолитики</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Астматический синдром</w:t>
            </w:r>
          </w:p>
        </w:tc>
      </w:tr>
      <w:tr w:rsidR="00B77333" w:rsidRPr="00E974D2" w:rsidTr="00B77333">
        <w:trPr>
          <w:trHeight w:val="453"/>
        </w:trPr>
        <w:tc>
          <w:tcPr>
            <w:tcW w:w="2853" w:type="dxa"/>
            <w:vMerge w:val="restart"/>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Повышение иммунологической реактивности</w:t>
            </w: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Гипериммунная антистафилококковая плаз</w:t>
            </w:r>
            <w:r w:rsidRPr="00E974D2">
              <w:rPr>
                <w:rStyle w:val="a9"/>
                <w:rFonts w:ascii="Times New Roman" w:hAnsi="Times New Roman" w:cs="Times New Roman"/>
                <w:b w:val="0"/>
                <w:sz w:val="24"/>
                <w:szCs w:val="24"/>
              </w:rPr>
              <w:softHyphen/>
              <w:t>ма и гамма-глобулин</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Стафилококковая пнев</w:t>
            </w:r>
            <w:r w:rsidRPr="00E974D2">
              <w:rPr>
                <w:rStyle w:val="a9"/>
                <w:rFonts w:ascii="Times New Roman" w:hAnsi="Times New Roman" w:cs="Times New Roman"/>
                <w:b w:val="0"/>
                <w:sz w:val="24"/>
                <w:szCs w:val="24"/>
              </w:rPr>
              <w:softHyphen/>
              <w:t>мония</w:t>
            </w:r>
          </w:p>
        </w:tc>
      </w:tr>
      <w:tr w:rsidR="00B77333" w:rsidRPr="00E974D2" w:rsidTr="00B77333">
        <w:trPr>
          <w:trHeight w:val="145"/>
        </w:trPr>
        <w:tc>
          <w:tcPr>
            <w:tcW w:w="2853" w:type="dxa"/>
            <w:vMerge/>
          </w:tcPr>
          <w:p w:rsidR="00B77333" w:rsidRPr="00E974D2" w:rsidRDefault="00B77333" w:rsidP="00E974D2">
            <w:pPr>
              <w:jc w:val="both"/>
              <w:rPr>
                <w:rStyle w:val="a9"/>
                <w:rFonts w:ascii="Times New Roman" w:hAnsi="Times New Roman" w:cs="Times New Roman"/>
                <w:b w:val="0"/>
                <w:sz w:val="24"/>
                <w:szCs w:val="24"/>
              </w:rPr>
            </w:pP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Общеукрепляющие: адаптогены, аутогемо-терапия, витамины</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Затяжное течение</w:t>
            </w:r>
          </w:p>
        </w:tc>
      </w:tr>
      <w:tr w:rsidR="00B77333" w:rsidRPr="00E974D2" w:rsidTr="00B77333">
        <w:trPr>
          <w:trHeight w:val="226"/>
        </w:trPr>
        <w:tc>
          <w:tcPr>
            <w:tcW w:w="2853" w:type="dxa"/>
            <w:vMerge w:val="restart"/>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Восстановление кровообращения и дыхания</w:t>
            </w:r>
          </w:p>
        </w:tc>
        <w:tc>
          <w:tcPr>
            <w:tcW w:w="3715" w:type="dxa"/>
            <w:vAlign w:val="bottom"/>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Вазопрессоры</w:t>
            </w:r>
          </w:p>
        </w:tc>
        <w:tc>
          <w:tcPr>
            <w:tcW w:w="3355" w:type="dxa"/>
            <w:vAlign w:val="bottom"/>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Гипотензия</w:t>
            </w:r>
          </w:p>
        </w:tc>
      </w:tr>
      <w:tr w:rsidR="00B77333" w:rsidRPr="00E974D2" w:rsidTr="00B77333">
        <w:trPr>
          <w:trHeight w:val="145"/>
        </w:trPr>
        <w:tc>
          <w:tcPr>
            <w:tcW w:w="2853" w:type="dxa"/>
            <w:vMerge/>
          </w:tcPr>
          <w:p w:rsidR="00B77333" w:rsidRPr="00E974D2" w:rsidRDefault="00B77333" w:rsidP="00E974D2">
            <w:pPr>
              <w:jc w:val="both"/>
              <w:rPr>
                <w:rStyle w:val="a9"/>
                <w:rFonts w:ascii="Times New Roman" w:hAnsi="Times New Roman" w:cs="Times New Roman"/>
                <w:b w:val="0"/>
                <w:sz w:val="24"/>
                <w:szCs w:val="24"/>
              </w:rPr>
            </w:pP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Сердечные гликозиды</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Застойная сердечная недостаточность</w:t>
            </w:r>
          </w:p>
        </w:tc>
      </w:tr>
      <w:tr w:rsidR="00B77333" w:rsidRPr="00E974D2" w:rsidTr="00B77333">
        <w:trPr>
          <w:trHeight w:val="145"/>
        </w:trPr>
        <w:tc>
          <w:tcPr>
            <w:tcW w:w="2853" w:type="dxa"/>
            <w:vMerge/>
          </w:tcPr>
          <w:p w:rsidR="00B77333" w:rsidRPr="00E974D2" w:rsidRDefault="00B77333" w:rsidP="00E974D2">
            <w:pPr>
              <w:jc w:val="both"/>
              <w:rPr>
                <w:rStyle w:val="a9"/>
                <w:rFonts w:ascii="Times New Roman" w:hAnsi="Times New Roman" w:cs="Times New Roman"/>
                <w:b w:val="0"/>
                <w:sz w:val="24"/>
                <w:szCs w:val="24"/>
              </w:rPr>
            </w:pP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Оксигенотерапия</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Дыхательная недоста</w:t>
            </w:r>
            <w:r w:rsidRPr="00E974D2">
              <w:rPr>
                <w:rStyle w:val="a9"/>
                <w:rFonts w:ascii="Times New Roman" w:hAnsi="Times New Roman" w:cs="Times New Roman"/>
                <w:b w:val="0"/>
                <w:sz w:val="24"/>
                <w:szCs w:val="24"/>
              </w:rPr>
              <w:softHyphen/>
              <w:t>точность</w:t>
            </w:r>
          </w:p>
        </w:tc>
      </w:tr>
      <w:tr w:rsidR="00B77333" w:rsidRPr="00E974D2" w:rsidTr="00B77333">
        <w:trPr>
          <w:trHeight w:val="145"/>
        </w:trPr>
        <w:tc>
          <w:tcPr>
            <w:tcW w:w="2853" w:type="dxa"/>
            <w:vMerge/>
          </w:tcPr>
          <w:p w:rsidR="00B77333" w:rsidRPr="00E974D2" w:rsidRDefault="00B77333" w:rsidP="00E974D2">
            <w:pPr>
              <w:jc w:val="both"/>
              <w:rPr>
                <w:rStyle w:val="a9"/>
                <w:rFonts w:ascii="Times New Roman" w:hAnsi="Times New Roman" w:cs="Times New Roman"/>
                <w:b w:val="0"/>
                <w:sz w:val="24"/>
                <w:szCs w:val="24"/>
              </w:rPr>
            </w:pP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Лечебная дыхательная гимнастика</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В период разрешения</w:t>
            </w:r>
          </w:p>
        </w:tc>
      </w:tr>
      <w:tr w:rsidR="00B77333" w:rsidRPr="00E974D2" w:rsidTr="00B77333">
        <w:trPr>
          <w:trHeight w:val="605"/>
        </w:trPr>
        <w:tc>
          <w:tcPr>
            <w:tcW w:w="2853" w:type="dxa"/>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Дезинтоксикационное</w:t>
            </w:r>
          </w:p>
        </w:tc>
        <w:tc>
          <w:tcPr>
            <w:tcW w:w="371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Обильное питание, жидкая и полужидкая пища, парентеральное введение жидкостей</w:t>
            </w:r>
          </w:p>
        </w:tc>
        <w:tc>
          <w:tcPr>
            <w:tcW w:w="3355" w:type="dxa"/>
            <w:vAlign w:val="center"/>
          </w:tcPr>
          <w:p w:rsidR="00B77333" w:rsidRPr="00E974D2" w:rsidRDefault="00B77333" w:rsidP="00E974D2">
            <w:pPr>
              <w:jc w:val="both"/>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Высокая лихорадка, яв</w:t>
            </w:r>
            <w:r w:rsidRPr="00E974D2">
              <w:rPr>
                <w:rStyle w:val="a9"/>
                <w:rFonts w:ascii="Times New Roman" w:hAnsi="Times New Roman" w:cs="Times New Roman"/>
                <w:b w:val="0"/>
                <w:sz w:val="24"/>
                <w:szCs w:val="24"/>
              </w:rPr>
              <w:softHyphen/>
              <w:t>ление интоксикации</w:t>
            </w:r>
          </w:p>
        </w:tc>
      </w:tr>
    </w:tbl>
    <w:p w:rsidR="00D87ADA" w:rsidRPr="00E974D2" w:rsidRDefault="00D87ADA" w:rsidP="00E974D2">
      <w:pPr>
        <w:pStyle w:val="a8"/>
        <w:rPr>
          <w:rStyle w:val="a9"/>
          <w:rFonts w:ascii="Times New Roman" w:hAnsi="Times New Roman" w:cs="Times New Roman"/>
          <w:b w:val="0"/>
          <w:sz w:val="24"/>
          <w:szCs w:val="24"/>
        </w:rPr>
      </w:pPr>
      <w:r w:rsidRPr="00E974D2">
        <w:rPr>
          <w:rStyle w:val="a9"/>
          <w:rFonts w:ascii="Times New Roman" w:hAnsi="Times New Roman" w:cs="Times New Roman"/>
          <w:b w:val="0"/>
          <w:sz w:val="24"/>
          <w:szCs w:val="24"/>
        </w:rPr>
        <w:t>Критерии эффективности лечения:  нормализация темпера</w:t>
      </w:r>
      <w:r w:rsidRPr="00E974D2">
        <w:rPr>
          <w:rStyle w:val="a9"/>
          <w:rFonts w:ascii="Times New Roman" w:hAnsi="Times New Roman" w:cs="Times New Roman"/>
          <w:b w:val="0"/>
          <w:sz w:val="24"/>
          <w:szCs w:val="24"/>
        </w:rPr>
        <w:softHyphen/>
        <w:t>туры, исчезновение физикальных и рентгенологических признаков, нормализация анализа крови.</w:t>
      </w:r>
    </w:p>
    <w:p w:rsidR="00D87ADA" w:rsidRPr="00E974D2" w:rsidRDefault="00D87ADA" w:rsidP="00E974D2">
      <w:pPr>
        <w:pStyle w:val="a8"/>
        <w:ind w:left="0" w:firstLine="851"/>
        <w:rPr>
          <w:rStyle w:val="FontStyle15"/>
          <w:b w:val="0"/>
          <w:bCs w:val="0"/>
          <w:sz w:val="24"/>
          <w:szCs w:val="24"/>
        </w:rPr>
      </w:pPr>
      <w:r w:rsidRPr="00E974D2">
        <w:rPr>
          <w:rStyle w:val="FontStyle15"/>
          <w:b w:val="0"/>
          <w:sz w:val="24"/>
          <w:szCs w:val="24"/>
        </w:rPr>
        <w:tab/>
      </w:r>
    </w:p>
    <w:p w:rsidR="00D87ADA" w:rsidRDefault="00D87ADA"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E974D2" w:rsidRDefault="00E974D2" w:rsidP="00E974D2">
      <w:pPr>
        <w:pStyle w:val="Style3"/>
        <w:widowControl/>
        <w:spacing w:line="240" w:lineRule="auto"/>
        <w:ind w:firstLine="993"/>
        <w:rPr>
          <w:rStyle w:val="FontStyle12"/>
          <w:b w:val="0"/>
          <w:i/>
          <w:sz w:val="24"/>
          <w:szCs w:val="24"/>
        </w:rPr>
      </w:pPr>
    </w:p>
    <w:p w:rsidR="00D87ADA" w:rsidRPr="00E974D2" w:rsidRDefault="00D87ADA" w:rsidP="00E974D2">
      <w:pPr>
        <w:spacing w:after="0" w:line="240" w:lineRule="auto"/>
        <w:jc w:val="both"/>
        <w:rPr>
          <w:rFonts w:ascii="Times New Roman" w:hAnsi="Times New Roman" w:cs="Times New Roman"/>
          <w:b/>
          <w:sz w:val="24"/>
          <w:szCs w:val="24"/>
        </w:rPr>
      </w:pPr>
      <w:r w:rsidRPr="00E974D2">
        <w:rPr>
          <w:rFonts w:ascii="Times New Roman" w:hAnsi="Times New Roman"/>
          <w:sz w:val="24"/>
          <w:szCs w:val="24"/>
        </w:rPr>
        <w:lastRenderedPageBreak/>
        <w:t xml:space="preserve">  </w:t>
      </w:r>
      <w:r w:rsidRPr="00E974D2">
        <w:rPr>
          <w:rFonts w:ascii="Times New Roman" w:hAnsi="Times New Roman"/>
          <w:b/>
          <w:sz w:val="24"/>
          <w:szCs w:val="24"/>
        </w:rPr>
        <w:t xml:space="preserve">                           </w:t>
      </w:r>
      <w:r w:rsidRPr="00E974D2">
        <w:rPr>
          <w:rFonts w:ascii="Times New Roman" w:hAnsi="Times New Roman" w:cs="Times New Roman"/>
          <w:b/>
          <w:sz w:val="24"/>
          <w:szCs w:val="24"/>
        </w:rPr>
        <w:t>Тестовые задания . Очаговые заболевания лёгких</w:t>
      </w:r>
    </w:p>
    <w:p w:rsidR="00D87ADA" w:rsidRPr="00E974D2" w:rsidRDefault="00D87ADA" w:rsidP="00E974D2">
      <w:pPr>
        <w:spacing w:after="0" w:line="240" w:lineRule="auto"/>
        <w:jc w:val="both"/>
        <w:rPr>
          <w:rFonts w:ascii="Times New Roman" w:hAnsi="Times New Roman" w:cs="Times New Roman"/>
          <w:b/>
          <w:sz w:val="24"/>
          <w:szCs w:val="24"/>
        </w:rPr>
      </w:pPr>
      <w:r w:rsidRPr="00E974D2">
        <w:rPr>
          <w:rFonts w:ascii="Times New Roman" w:hAnsi="Times New Roman" w:cs="Times New Roman"/>
          <w:b/>
          <w:sz w:val="24"/>
          <w:szCs w:val="24"/>
        </w:rPr>
        <w:t>Вариант_1</w:t>
      </w:r>
    </w:p>
    <w:p w:rsidR="00D87ADA" w:rsidRPr="00E974D2" w:rsidRDefault="00D87ADA" w:rsidP="00E974D2">
      <w:p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Выберите один правильный ответ</w:t>
      </w:r>
    </w:p>
    <w:p w:rsidR="00D87ADA" w:rsidRPr="00E974D2" w:rsidRDefault="00D87ADA" w:rsidP="00E974D2">
      <w:pPr>
        <w:pStyle w:val="a4"/>
        <w:numPr>
          <w:ilvl w:val="0"/>
          <w:numId w:val="32"/>
        </w:numPr>
        <w:spacing w:after="0" w:line="240" w:lineRule="atLeast"/>
        <w:ind w:left="-284"/>
        <w:jc w:val="both"/>
        <w:rPr>
          <w:rFonts w:ascii="Times New Roman" w:hAnsi="Times New Roman" w:cs="Times New Roman"/>
          <w:b/>
          <w:sz w:val="24"/>
          <w:szCs w:val="24"/>
        </w:rPr>
      </w:pPr>
      <w:r w:rsidRPr="00E974D2">
        <w:rPr>
          <w:rFonts w:ascii="Times New Roman" w:hAnsi="Times New Roman" w:cs="Times New Roman"/>
          <w:b/>
          <w:sz w:val="24"/>
          <w:szCs w:val="24"/>
        </w:rPr>
        <w:t>При нарушении проходимости крупных бронхов чаще возникает</w:t>
      </w:r>
    </w:p>
    <w:p w:rsidR="00D87ADA" w:rsidRPr="00E974D2" w:rsidRDefault="00D87ADA" w:rsidP="00E974D2">
      <w:pPr>
        <w:pStyle w:val="a4"/>
        <w:numPr>
          <w:ilvl w:val="0"/>
          <w:numId w:val="33"/>
        </w:numPr>
        <w:spacing w:after="0" w:line="240" w:lineRule="atLeast"/>
        <w:jc w:val="both"/>
        <w:rPr>
          <w:rFonts w:ascii="Times New Roman" w:hAnsi="Times New Roman" w:cs="Times New Roman"/>
          <w:sz w:val="24"/>
          <w:szCs w:val="24"/>
        </w:rPr>
      </w:pPr>
      <w:r w:rsidRPr="00E974D2">
        <w:rPr>
          <w:rFonts w:ascii="Times New Roman" w:hAnsi="Times New Roman" w:cs="Times New Roman"/>
          <w:sz w:val="24"/>
          <w:szCs w:val="24"/>
        </w:rPr>
        <w:t>Инспираторная одышка</w:t>
      </w:r>
    </w:p>
    <w:p w:rsidR="00D87ADA" w:rsidRPr="00E974D2" w:rsidRDefault="00D87ADA" w:rsidP="00E974D2">
      <w:pPr>
        <w:pStyle w:val="a4"/>
        <w:numPr>
          <w:ilvl w:val="0"/>
          <w:numId w:val="33"/>
        </w:numPr>
        <w:spacing w:after="0" w:line="240" w:lineRule="atLeast"/>
        <w:jc w:val="both"/>
        <w:rPr>
          <w:rFonts w:ascii="Times New Roman" w:hAnsi="Times New Roman" w:cs="Times New Roman"/>
          <w:sz w:val="24"/>
          <w:szCs w:val="24"/>
        </w:rPr>
      </w:pPr>
      <w:r w:rsidRPr="00E974D2">
        <w:rPr>
          <w:rFonts w:ascii="Times New Roman" w:hAnsi="Times New Roman" w:cs="Times New Roman"/>
          <w:sz w:val="24"/>
          <w:szCs w:val="24"/>
        </w:rPr>
        <w:t>Экспираторная одышка</w:t>
      </w:r>
    </w:p>
    <w:p w:rsidR="00D87ADA" w:rsidRPr="00E974D2" w:rsidRDefault="00D87ADA" w:rsidP="00E974D2">
      <w:pPr>
        <w:pStyle w:val="a4"/>
        <w:numPr>
          <w:ilvl w:val="0"/>
          <w:numId w:val="33"/>
        </w:numPr>
        <w:spacing w:after="0" w:line="240" w:lineRule="atLeast"/>
        <w:jc w:val="both"/>
        <w:rPr>
          <w:rFonts w:ascii="Times New Roman" w:hAnsi="Times New Roman" w:cs="Times New Roman"/>
          <w:sz w:val="24"/>
          <w:szCs w:val="24"/>
        </w:rPr>
      </w:pPr>
      <w:r w:rsidRPr="00E974D2">
        <w:rPr>
          <w:rFonts w:ascii="Times New Roman" w:hAnsi="Times New Roman" w:cs="Times New Roman"/>
          <w:sz w:val="24"/>
          <w:szCs w:val="24"/>
        </w:rPr>
        <w:t>Смешанная одышка</w:t>
      </w:r>
    </w:p>
    <w:p w:rsidR="00D87ADA" w:rsidRPr="00E974D2" w:rsidRDefault="00D87ADA" w:rsidP="00E974D2">
      <w:pPr>
        <w:pStyle w:val="a4"/>
        <w:numPr>
          <w:ilvl w:val="0"/>
          <w:numId w:val="33"/>
        </w:numPr>
        <w:spacing w:after="0" w:line="240" w:lineRule="atLeast"/>
        <w:ind w:left="73" w:hanging="357"/>
        <w:jc w:val="both"/>
        <w:rPr>
          <w:rFonts w:ascii="Times New Roman" w:hAnsi="Times New Roman" w:cs="Times New Roman"/>
          <w:sz w:val="24"/>
          <w:szCs w:val="24"/>
        </w:rPr>
      </w:pPr>
      <w:r w:rsidRPr="00E974D2">
        <w:rPr>
          <w:rFonts w:ascii="Times New Roman" w:hAnsi="Times New Roman" w:cs="Times New Roman"/>
          <w:sz w:val="24"/>
          <w:szCs w:val="24"/>
        </w:rPr>
        <w:t>Ортопноэ</w:t>
      </w:r>
    </w:p>
    <w:p w:rsidR="00D87ADA" w:rsidRPr="00E974D2" w:rsidRDefault="00D87ADA" w:rsidP="00E974D2">
      <w:pPr>
        <w:pStyle w:val="a4"/>
        <w:spacing w:line="240" w:lineRule="atLeast"/>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Шум трения плевры выслушивается</w:t>
      </w:r>
    </w:p>
    <w:p w:rsidR="00D87ADA" w:rsidRPr="00E974D2" w:rsidRDefault="00D87ADA" w:rsidP="00E974D2">
      <w:pPr>
        <w:pStyle w:val="a4"/>
        <w:numPr>
          <w:ilvl w:val="0"/>
          <w:numId w:val="3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Только в фазу глубокого выдоха</w:t>
      </w:r>
    </w:p>
    <w:p w:rsidR="00D87ADA" w:rsidRPr="00E974D2" w:rsidRDefault="00D87ADA" w:rsidP="00E974D2">
      <w:pPr>
        <w:pStyle w:val="a4"/>
        <w:numPr>
          <w:ilvl w:val="0"/>
          <w:numId w:val="3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Только при глубоком вдохе</w:t>
      </w:r>
    </w:p>
    <w:p w:rsidR="00D87ADA" w:rsidRPr="00E974D2" w:rsidRDefault="00D87ADA" w:rsidP="00E974D2">
      <w:pPr>
        <w:pStyle w:val="a4"/>
        <w:numPr>
          <w:ilvl w:val="0"/>
          <w:numId w:val="3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Как на вдохе, так и на выдохе</w:t>
      </w:r>
    </w:p>
    <w:p w:rsidR="00D87ADA" w:rsidRPr="00E974D2" w:rsidRDefault="00D87ADA" w:rsidP="00E974D2">
      <w:pPr>
        <w:pStyle w:val="a4"/>
        <w:numPr>
          <w:ilvl w:val="0"/>
          <w:numId w:val="3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Только при форсированном выдохе</w:t>
      </w:r>
    </w:p>
    <w:p w:rsidR="00D87ADA" w:rsidRPr="00E974D2" w:rsidRDefault="00D87ADA" w:rsidP="00E974D2">
      <w:pPr>
        <w:pStyle w:val="a4"/>
        <w:numPr>
          <w:ilvl w:val="0"/>
          <w:numId w:val="3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Только при дыхании с натуживанием</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Звук разливания альвеол, выслушиваемый на высоте вдоха при экссудативных процессах, называется</w:t>
      </w:r>
    </w:p>
    <w:p w:rsidR="00D87ADA" w:rsidRPr="00E974D2" w:rsidRDefault="00D87ADA" w:rsidP="00E974D2">
      <w:pPr>
        <w:pStyle w:val="a4"/>
        <w:numPr>
          <w:ilvl w:val="0"/>
          <w:numId w:val="3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влажные мелкопузырчатые хрипы</w:t>
      </w:r>
    </w:p>
    <w:p w:rsidR="00D87ADA" w:rsidRPr="00E974D2" w:rsidRDefault="00D87ADA" w:rsidP="00E974D2">
      <w:pPr>
        <w:pStyle w:val="a4"/>
        <w:numPr>
          <w:ilvl w:val="0"/>
          <w:numId w:val="3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шум трения плевры</w:t>
      </w:r>
    </w:p>
    <w:p w:rsidR="00D87ADA" w:rsidRPr="00E974D2" w:rsidRDefault="00D87ADA" w:rsidP="00E974D2">
      <w:pPr>
        <w:pStyle w:val="a4"/>
        <w:numPr>
          <w:ilvl w:val="0"/>
          <w:numId w:val="3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крепитация</w:t>
      </w:r>
    </w:p>
    <w:p w:rsidR="00D87ADA" w:rsidRPr="00E974D2" w:rsidRDefault="00D87ADA" w:rsidP="00E974D2">
      <w:pPr>
        <w:pStyle w:val="a4"/>
        <w:numPr>
          <w:ilvl w:val="0"/>
          <w:numId w:val="3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флотация</w:t>
      </w:r>
    </w:p>
    <w:p w:rsidR="00D87ADA" w:rsidRPr="00E974D2" w:rsidRDefault="00D87ADA" w:rsidP="00E974D2">
      <w:pPr>
        <w:pStyle w:val="a4"/>
        <w:numPr>
          <w:ilvl w:val="0"/>
          <w:numId w:val="3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бронхофония</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Ранний рентгенологический признак эндобронхиального развития центрального рака лёгкого</w:t>
      </w:r>
    </w:p>
    <w:p w:rsidR="00D87ADA" w:rsidRPr="00E974D2" w:rsidRDefault="00D87ADA" w:rsidP="00E974D2">
      <w:pPr>
        <w:pStyle w:val="a4"/>
        <w:numPr>
          <w:ilvl w:val="0"/>
          <w:numId w:val="3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полициклическая тень в проекции корня лёгкого</w:t>
      </w:r>
    </w:p>
    <w:p w:rsidR="00D87ADA" w:rsidRPr="00E974D2" w:rsidRDefault="00D87ADA" w:rsidP="00E974D2">
      <w:pPr>
        <w:pStyle w:val="a4"/>
        <w:numPr>
          <w:ilvl w:val="0"/>
          <w:numId w:val="3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округлая тень в лёгком</w:t>
      </w:r>
    </w:p>
    <w:p w:rsidR="00D87ADA" w:rsidRPr="00E974D2" w:rsidRDefault="00D87ADA" w:rsidP="00E974D2">
      <w:pPr>
        <w:pStyle w:val="a4"/>
        <w:numPr>
          <w:ilvl w:val="0"/>
          <w:numId w:val="3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повышение прозрачности одного из лёгких</w:t>
      </w:r>
    </w:p>
    <w:p w:rsidR="00D87ADA" w:rsidRPr="00E974D2" w:rsidRDefault="00D87ADA" w:rsidP="00E974D2">
      <w:pPr>
        <w:pStyle w:val="a4"/>
        <w:numPr>
          <w:ilvl w:val="0"/>
          <w:numId w:val="3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гиповентиляция участка лёгких</w:t>
      </w:r>
    </w:p>
    <w:p w:rsidR="00D87ADA" w:rsidRPr="00E974D2" w:rsidRDefault="00D87ADA" w:rsidP="00E974D2">
      <w:pPr>
        <w:pStyle w:val="a4"/>
        <w:numPr>
          <w:ilvl w:val="0"/>
          <w:numId w:val="3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уплощение купола диафрагмы</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Ранний рентгенологический признак узловато-перибронхиальной формы центрального рака  легкого  –  затемнение в области:</w:t>
      </w:r>
    </w:p>
    <w:p w:rsidR="00D87ADA" w:rsidRPr="00E974D2" w:rsidRDefault="00D87ADA" w:rsidP="00E974D2">
      <w:pPr>
        <w:pStyle w:val="a4"/>
        <w:numPr>
          <w:ilvl w:val="0"/>
          <w:numId w:val="3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купола диафрагмы</w:t>
      </w:r>
    </w:p>
    <w:p w:rsidR="00D87ADA" w:rsidRPr="00E974D2" w:rsidRDefault="00D87ADA" w:rsidP="00E974D2">
      <w:pPr>
        <w:pStyle w:val="a4"/>
        <w:numPr>
          <w:ilvl w:val="0"/>
          <w:numId w:val="3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верхушек лёгких</w:t>
      </w:r>
    </w:p>
    <w:p w:rsidR="00D87ADA" w:rsidRPr="00E974D2" w:rsidRDefault="00D87ADA" w:rsidP="00E974D2">
      <w:pPr>
        <w:pStyle w:val="a4"/>
        <w:numPr>
          <w:ilvl w:val="0"/>
          <w:numId w:val="3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рёберно-диафрагмальных синусов</w:t>
      </w:r>
    </w:p>
    <w:p w:rsidR="00D87ADA" w:rsidRPr="00E974D2" w:rsidRDefault="00D87ADA" w:rsidP="00E974D2">
      <w:pPr>
        <w:pStyle w:val="a4"/>
        <w:numPr>
          <w:ilvl w:val="0"/>
          <w:numId w:val="3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 плевры</w:t>
      </w:r>
    </w:p>
    <w:p w:rsidR="00D87ADA" w:rsidRPr="00E974D2" w:rsidRDefault="00D87ADA" w:rsidP="00E974D2">
      <w:pPr>
        <w:pStyle w:val="a4"/>
        <w:numPr>
          <w:ilvl w:val="0"/>
          <w:numId w:val="3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корня и прикорневого участка лёгкого</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 xml:space="preserve">Периферический рак лёгкого, в отличие от центрального </w:t>
      </w:r>
    </w:p>
    <w:p w:rsidR="00D87ADA" w:rsidRPr="00E974D2" w:rsidRDefault="00D87ADA" w:rsidP="00E974D2">
      <w:pPr>
        <w:pStyle w:val="a4"/>
        <w:numPr>
          <w:ilvl w:val="0"/>
          <w:numId w:val="3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долгое время не проявляется клинически</w:t>
      </w:r>
    </w:p>
    <w:p w:rsidR="00D87ADA" w:rsidRPr="00E974D2" w:rsidRDefault="00D87ADA" w:rsidP="00E974D2">
      <w:pPr>
        <w:pStyle w:val="a4"/>
        <w:numPr>
          <w:ilvl w:val="0"/>
          <w:numId w:val="3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рано проявляется клинически, поэтому его легко диагностировать</w:t>
      </w:r>
    </w:p>
    <w:p w:rsidR="00D87ADA" w:rsidRPr="00E974D2" w:rsidRDefault="00D87ADA" w:rsidP="00E974D2">
      <w:pPr>
        <w:pStyle w:val="a4"/>
        <w:numPr>
          <w:ilvl w:val="0"/>
          <w:numId w:val="3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рентгенологически диагностировать невозможно</w:t>
      </w:r>
    </w:p>
    <w:p w:rsidR="00D87ADA" w:rsidRPr="00E974D2" w:rsidRDefault="00D87ADA" w:rsidP="00E974D2">
      <w:pPr>
        <w:pStyle w:val="a4"/>
        <w:numPr>
          <w:ilvl w:val="0"/>
          <w:numId w:val="3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сопровождается характерными изменениями в лейкоцитарной формуле</w:t>
      </w:r>
    </w:p>
    <w:p w:rsidR="00D87ADA" w:rsidRPr="00E974D2" w:rsidRDefault="00D87ADA" w:rsidP="00E974D2">
      <w:pPr>
        <w:pStyle w:val="a4"/>
        <w:numPr>
          <w:ilvl w:val="0"/>
          <w:numId w:val="3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долгое время остается рентгенонегативным</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На рентгенограмме при пневмонии, осложненной абсцессом лёгкого, характерно</w:t>
      </w:r>
    </w:p>
    <w:p w:rsidR="00D87ADA" w:rsidRPr="00E974D2" w:rsidRDefault="00D87ADA" w:rsidP="00E974D2">
      <w:pPr>
        <w:pStyle w:val="a4"/>
        <w:numPr>
          <w:ilvl w:val="0"/>
          <w:numId w:val="3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гомогенное затемнение лёгочной ткани</w:t>
      </w:r>
    </w:p>
    <w:p w:rsidR="00D87ADA" w:rsidRPr="00E974D2" w:rsidRDefault="00D87ADA" w:rsidP="00E974D2">
      <w:pPr>
        <w:pStyle w:val="a4"/>
        <w:numPr>
          <w:ilvl w:val="0"/>
          <w:numId w:val="3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полоть с горизонтальным уровнем жидкости</w:t>
      </w:r>
    </w:p>
    <w:p w:rsidR="00D87ADA" w:rsidRPr="00E974D2" w:rsidRDefault="00D87ADA" w:rsidP="00E974D2">
      <w:pPr>
        <w:pStyle w:val="a4"/>
        <w:numPr>
          <w:ilvl w:val="0"/>
          <w:numId w:val="3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усиление бронхососудистго рисунка</w:t>
      </w:r>
    </w:p>
    <w:p w:rsidR="00D87ADA" w:rsidRPr="00E974D2" w:rsidRDefault="00D87ADA" w:rsidP="00E974D2">
      <w:pPr>
        <w:pStyle w:val="a4"/>
        <w:numPr>
          <w:ilvl w:val="0"/>
          <w:numId w:val="3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lastRenderedPageBreak/>
        <w:t>повышение прозрачности лёгочной ткани</w:t>
      </w:r>
    </w:p>
    <w:p w:rsidR="00D87ADA" w:rsidRPr="00E974D2" w:rsidRDefault="00D87ADA" w:rsidP="00E974D2">
      <w:pPr>
        <w:pStyle w:val="a4"/>
        <w:numPr>
          <w:ilvl w:val="0"/>
          <w:numId w:val="3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полость с очагами диссеминации</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Шумы при аускультации лёгких здорового человека называются</w:t>
      </w:r>
    </w:p>
    <w:p w:rsidR="00D87ADA" w:rsidRPr="00E974D2" w:rsidRDefault="00D87ADA" w:rsidP="00E974D2">
      <w:pPr>
        <w:pStyle w:val="a4"/>
        <w:numPr>
          <w:ilvl w:val="0"/>
          <w:numId w:val="4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фоновыми дыхательными шумами                                                                     </w:t>
      </w:r>
    </w:p>
    <w:p w:rsidR="00D87ADA" w:rsidRPr="00E974D2" w:rsidRDefault="00D87ADA" w:rsidP="00E974D2">
      <w:pPr>
        <w:pStyle w:val="a4"/>
        <w:numPr>
          <w:ilvl w:val="0"/>
          <w:numId w:val="4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основными дыхательными шумами</w:t>
      </w:r>
    </w:p>
    <w:p w:rsidR="00D87ADA" w:rsidRPr="00E974D2" w:rsidRDefault="00D87ADA" w:rsidP="00E974D2">
      <w:pPr>
        <w:pStyle w:val="a4"/>
        <w:numPr>
          <w:ilvl w:val="0"/>
          <w:numId w:val="4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вторичными дыхательными шумами</w:t>
      </w:r>
    </w:p>
    <w:p w:rsidR="00D87ADA" w:rsidRPr="00E974D2" w:rsidRDefault="00D87ADA" w:rsidP="00E974D2">
      <w:pPr>
        <w:pStyle w:val="a4"/>
        <w:numPr>
          <w:ilvl w:val="0"/>
          <w:numId w:val="4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стетоскопическими дыхательными шумами</w:t>
      </w:r>
    </w:p>
    <w:p w:rsidR="00D87ADA" w:rsidRPr="00E974D2" w:rsidRDefault="00D87ADA" w:rsidP="00E974D2">
      <w:pPr>
        <w:pStyle w:val="a4"/>
        <w:numPr>
          <w:ilvl w:val="0"/>
          <w:numId w:val="4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основными патологическими шумами</w:t>
      </w: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Под термином дыхательная недостаточность принято понимать</w:t>
      </w:r>
    </w:p>
    <w:p w:rsidR="00D87ADA" w:rsidRPr="00E974D2" w:rsidRDefault="00D87ADA" w:rsidP="00E974D2">
      <w:pPr>
        <w:pStyle w:val="a4"/>
        <w:numPr>
          <w:ilvl w:val="0"/>
          <w:numId w:val="4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нарушение бронхиальной проходимости</w:t>
      </w:r>
    </w:p>
    <w:p w:rsidR="00D87ADA" w:rsidRPr="00E974D2" w:rsidRDefault="00D87ADA" w:rsidP="00E974D2">
      <w:pPr>
        <w:pStyle w:val="a4"/>
        <w:numPr>
          <w:ilvl w:val="0"/>
          <w:numId w:val="4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расстройство гемодинамики в малом круге кровообращения</w:t>
      </w:r>
    </w:p>
    <w:p w:rsidR="00D87ADA" w:rsidRPr="00E974D2" w:rsidRDefault="00D87ADA" w:rsidP="00E974D2">
      <w:pPr>
        <w:pStyle w:val="a4"/>
        <w:numPr>
          <w:ilvl w:val="0"/>
          <w:numId w:val="4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нарушение вентиляции, транспорта и утилизации кислорода в лёгких</w:t>
      </w:r>
    </w:p>
    <w:p w:rsidR="00D87ADA" w:rsidRPr="00E974D2" w:rsidRDefault="00D87ADA" w:rsidP="00E974D2">
      <w:pPr>
        <w:pStyle w:val="a4"/>
        <w:numPr>
          <w:ilvl w:val="0"/>
          <w:numId w:val="4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нарушение газотранспортной функции крови</w:t>
      </w:r>
    </w:p>
    <w:p w:rsidR="00D87ADA" w:rsidRPr="00E974D2" w:rsidRDefault="00D87ADA" w:rsidP="00E974D2">
      <w:pPr>
        <w:pStyle w:val="a4"/>
        <w:numPr>
          <w:ilvl w:val="0"/>
          <w:numId w:val="4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нарушение тканевого метаболизма кислорода</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Кисти рук врача лежат симметрично на грудной клетке, пациент произносит слова, содержащие букву &lt;&lt;Р&gt;&gt;. Это метод определения:</w:t>
      </w:r>
    </w:p>
    <w:p w:rsidR="00D87ADA" w:rsidRPr="00E974D2" w:rsidRDefault="00D87ADA" w:rsidP="00E974D2">
      <w:pPr>
        <w:pStyle w:val="a4"/>
        <w:numPr>
          <w:ilvl w:val="0"/>
          <w:numId w:val="4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бронхиальной проходимости</w:t>
      </w:r>
    </w:p>
    <w:p w:rsidR="00D87ADA" w:rsidRPr="00E974D2" w:rsidRDefault="00D87ADA" w:rsidP="00E974D2">
      <w:pPr>
        <w:pStyle w:val="a4"/>
        <w:numPr>
          <w:ilvl w:val="0"/>
          <w:numId w:val="4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голосового дрожания</w:t>
      </w:r>
    </w:p>
    <w:p w:rsidR="00D87ADA" w:rsidRPr="00E974D2" w:rsidRDefault="00D87ADA" w:rsidP="00E974D2">
      <w:pPr>
        <w:pStyle w:val="a4"/>
        <w:numPr>
          <w:ilvl w:val="0"/>
          <w:numId w:val="4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объёма инфильтрата</w:t>
      </w:r>
    </w:p>
    <w:p w:rsidR="00D87ADA" w:rsidRPr="00E974D2" w:rsidRDefault="00D87ADA" w:rsidP="00E974D2">
      <w:pPr>
        <w:pStyle w:val="a4"/>
        <w:numPr>
          <w:ilvl w:val="0"/>
          <w:numId w:val="4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локальной гипертермии</w:t>
      </w:r>
    </w:p>
    <w:p w:rsidR="00D87ADA" w:rsidRPr="00E974D2" w:rsidRDefault="00D87ADA" w:rsidP="00E974D2">
      <w:pPr>
        <w:pStyle w:val="a4"/>
        <w:numPr>
          <w:ilvl w:val="0"/>
          <w:numId w:val="4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подвижности краёв лёгких</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Для крупозной пневмонии наиболее характерна мокрота</w:t>
      </w:r>
    </w:p>
    <w:p w:rsidR="00D87ADA" w:rsidRPr="00E974D2" w:rsidRDefault="00D87ADA" w:rsidP="00E974D2">
      <w:pPr>
        <w:pStyle w:val="a4"/>
        <w:numPr>
          <w:ilvl w:val="0"/>
          <w:numId w:val="4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слизистая</w:t>
      </w:r>
    </w:p>
    <w:p w:rsidR="00D87ADA" w:rsidRPr="00E974D2" w:rsidRDefault="00D87ADA" w:rsidP="00E974D2">
      <w:pPr>
        <w:pStyle w:val="a4"/>
        <w:numPr>
          <w:ilvl w:val="0"/>
          <w:numId w:val="4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lang w:val="en-US"/>
        </w:rPr>
        <w:t>“</w:t>
      </w:r>
      <w:r w:rsidRPr="00E974D2">
        <w:rPr>
          <w:rFonts w:ascii="Times New Roman" w:hAnsi="Times New Roman" w:cs="Times New Roman"/>
          <w:sz w:val="24"/>
          <w:szCs w:val="24"/>
        </w:rPr>
        <w:t>ржавая</w:t>
      </w:r>
      <w:r w:rsidRPr="00E974D2">
        <w:rPr>
          <w:rFonts w:ascii="Times New Roman" w:hAnsi="Times New Roman" w:cs="Times New Roman"/>
          <w:sz w:val="24"/>
          <w:szCs w:val="24"/>
          <w:lang w:val="en-US"/>
        </w:rPr>
        <w:t>”</w:t>
      </w:r>
    </w:p>
    <w:p w:rsidR="00D87ADA" w:rsidRPr="00E974D2" w:rsidRDefault="00D87ADA" w:rsidP="00E974D2">
      <w:pPr>
        <w:pStyle w:val="a4"/>
        <w:numPr>
          <w:ilvl w:val="0"/>
          <w:numId w:val="4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Гнойная</w:t>
      </w:r>
    </w:p>
    <w:p w:rsidR="00D87ADA" w:rsidRPr="00E974D2" w:rsidRDefault="00D87ADA" w:rsidP="00E974D2">
      <w:pPr>
        <w:pStyle w:val="a4"/>
        <w:numPr>
          <w:ilvl w:val="0"/>
          <w:numId w:val="4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Стекловидная</w:t>
      </w:r>
    </w:p>
    <w:p w:rsidR="00D87ADA" w:rsidRPr="00E974D2" w:rsidRDefault="00D87ADA" w:rsidP="00E974D2">
      <w:pPr>
        <w:pStyle w:val="a4"/>
        <w:numPr>
          <w:ilvl w:val="0"/>
          <w:numId w:val="4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 прожилками крови</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В   первые часы заболевания при долевой пневмонии над поражённым участком определяется</w:t>
      </w:r>
    </w:p>
    <w:p w:rsidR="00D87ADA" w:rsidRPr="00E974D2" w:rsidRDefault="00D87ADA" w:rsidP="00E974D2">
      <w:pPr>
        <w:pStyle w:val="a4"/>
        <w:numPr>
          <w:ilvl w:val="0"/>
          <w:numId w:val="4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бедренная тупость</w:t>
      </w:r>
    </w:p>
    <w:p w:rsidR="00D87ADA" w:rsidRPr="00E974D2" w:rsidRDefault="00D87ADA" w:rsidP="00E974D2">
      <w:pPr>
        <w:pStyle w:val="a4"/>
        <w:numPr>
          <w:ilvl w:val="0"/>
          <w:numId w:val="4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укорочение звука с тимпаническим оттенком</w:t>
      </w:r>
    </w:p>
    <w:p w:rsidR="00D87ADA" w:rsidRPr="00E974D2" w:rsidRDefault="00D87ADA" w:rsidP="00E974D2">
      <w:pPr>
        <w:pStyle w:val="a4"/>
        <w:numPr>
          <w:ilvl w:val="0"/>
          <w:numId w:val="4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коробочный звук</w:t>
      </w:r>
    </w:p>
    <w:p w:rsidR="00D87ADA" w:rsidRPr="00E974D2" w:rsidRDefault="00D87ADA" w:rsidP="00E974D2">
      <w:pPr>
        <w:pStyle w:val="a4"/>
        <w:numPr>
          <w:ilvl w:val="0"/>
          <w:numId w:val="4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неизменённый лёгочный звук</w:t>
      </w:r>
    </w:p>
    <w:p w:rsidR="00D87ADA" w:rsidRPr="00E974D2" w:rsidRDefault="00D87ADA" w:rsidP="00E974D2">
      <w:pPr>
        <w:pStyle w:val="a4"/>
        <w:numPr>
          <w:ilvl w:val="0"/>
          <w:numId w:val="4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звук с металлическим оттенком</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Инструментальный осмотр плевральной полости называется</w:t>
      </w:r>
    </w:p>
    <w:p w:rsidR="00D87ADA" w:rsidRPr="00E974D2" w:rsidRDefault="00D87ADA" w:rsidP="00E974D2">
      <w:pPr>
        <w:pStyle w:val="a4"/>
        <w:numPr>
          <w:ilvl w:val="0"/>
          <w:numId w:val="45"/>
        </w:numPr>
        <w:spacing w:after="0" w:line="240" w:lineRule="auto"/>
        <w:jc w:val="both"/>
        <w:rPr>
          <w:rFonts w:ascii="Times New Roman" w:hAnsi="Times New Roman" w:cs="Times New Roman"/>
          <w:b/>
          <w:sz w:val="24"/>
          <w:szCs w:val="24"/>
        </w:rPr>
      </w:pPr>
      <w:r w:rsidRPr="00E974D2">
        <w:rPr>
          <w:rFonts w:ascii="Times New Roman" w:hAnsi="Times New Roman" w:cs="Times New Roman"/>
          <w:sz w:val="24"/>
          <w:szCs w:val="24"/>
        </w:rPr>
        <w:t>торакоскопией</w:t>
      </w:r>
    </w:p>
    <w:p w:rsidR="00D87ADA" w:rsidRPr="00E974D2" w:rsidRDefault="00D87ADA" w:rsidP="00E974D2">
      <w:pPr>
        <w:pStyle w:val="a4"/>
        <w:numPr>
          <w:ilvl w:val="0"/>
          <w:numId w:val="4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бронхоскопией</w:t>
      </w:r>
    </w:p>
    <w:p w:rsidR="00D87ADA" w:rsidRPr="00E974D2" w:rsidRDefault="00D87ADA" w:rsidP="00E974D2">
      <w:pPr>
        <w:pStyle w:val="a4"/>
        <w:numPr>
          <w:ilvl w:val="0"/>
          <w:numId w:val="4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фистулографией</w:t>
      </w:r>
    </w:p>
    <w:p w:rsidR="00D87ADA" w:rsidRPr="00E974D2" w:rsidRDefault="00D87ADA" w:rsidP="00E974D2">
      <w:pPr>
        <w:pStyle w:val="a4"/>
        <w:numPr>
          <w:ilvl w:val="0"/>
          <w:numId w:val="4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бронхофонией</w:t>
      </w:r>
    </w:p>
    <w:p w:rsidR="00D87ADA" w:rsidRPr="00E974D2" w:rsidRDefault="00D87ADA" w:rsidP="00E974D2">
      <w:pPr>
        <w:pStyle w:val="a4"/>
        <w:numPr>
          <w:ilvl w:val="0"/>
          <w:numId w:val="45"/>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бронхоспирографией</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Трехслойная мокрота после отстаивания характерна для</w:t>
      </w:r>
    </w:p>
    <w:p w:rsidR="00D87ADA" w:rsidRPr="00E974D2" w:rsidRDefault="00D87ADA" w:rsidP="00E974D2">
      <w:pPr>
        <w:pStyle w:val="a4"/>
        <w:numPr>
          <w:ilvl w:val="0"/>
          <w:numId w:val="4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острого бронхи</w:t>
      </w:r>
    </w:p>
    <w:p w:rsidR="00D87ADA" w:rsidRPr="00E974D2" w:rsidRDefault="00D87ADA" w:rsidP="00E974D2">
      <w:pPr>
        <w:pStyle w:val="a4"/>
        <w:numPr>
          <w:ilvl w:val="0"/>
          <w:numId w:val="4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саркоидоза</w:t>
      </w:r>
    </w:p>
    <w:p w:rsidR="00D87ADA" w:rsidRPr="00E974D2" w:rsidRDefault="00D87ADA" w:rsidP="00E974D2">
      <w:pPr>
        <w:pStyle w:val="a4"/>
        <w:numPr>
          <w:ilvl w:val="0"/>
          <w:numId w:val="4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экзогенного аллергического альвеолита</w:t>
      </w:r>
    </w:p>
    <w:p w:rsidR="00D87ADA" w:rsidRPr="00E974D2" w:rsidRDefault="00D87ADA" w:rsidP="00E974D2">
      <w:pPr>
        <w:pStyle w:val="a4"/>
        <w:numPr>
          <w:ilvl w:val="0"/>
          <w:numId w:val="4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хронического обструктивного бронхита</w:t>
      </w:r>
    </w:p>
    <w:p w:rsidR="00D87ADA" w:rsidRPr="00E974D2" w:rsidRDefault="00D87ADA" w:rsidP="00E974D2">
      <w:pPr>
        <w:pStyle w:val="a4"/>
        <w:numPr>
          <w:ilvl w:val="0"/>
          <w:numId w:val="4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lastRenderedPageBreak/>
        <w:t>абсцесса лёгкого и бронхоэктазов</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32"/>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Оценить визуально состояние бронхов, взять пробы мокроты и биопсийный материал позволяет:</w:t>
      </w:r>
    </w:p>
    <w:p w:rsidR="00D87ADA" w:rsidRPr="00E974D2" w:rsidRDefault="00D87ADA" w:rsidP="00E974D2">
      <w:pPr>
        <w:pStyle w:val="a4"/>
        <w:numPr>
          <w:ilvl w:val="0"/>
          <w:numId w:val="4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бронхография</w:t>
      </w:r>
    </w:p>
    <w:p w:rsidR="00D87ADA" w:rsidRPr="00E974D2" w:rsidRDefault="00D87ADA" w:rsidP="00E974D2">
      <w:pPr>
        <w:pStyle w:val="a4"/>
        <w:numPr>
          <w:ilvl w:val="0"/>
          <w:numId w:val="4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бронхоспирография</w:t>
      </w:r>
    </w:p>
    <w:p w:rsidR="00D87ADA" w:rsidRPr="00E974D2" w:rsidRDefault="00D87ADA" w:rsidP="00E974D2">
      <w:pPr>
        <w:pStyle w:val="a4"/>
        <w:numPr>
          <w:ilvl w:val="0"/>
          <w:numId w:val="4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реопульмонография</w:t>
      </w:r>
    </w:p>
    <w:p w:rsidR="00D87ADA" w:rsidRPr="00E974D2" w:rsidRDefault="00D87ADA" w:rsidP="00E974D2">
      <w:pPr>
        <w:pStyle w:val="a4"/>
        <w:numPr>
          <w:ilvl w:val="0"/>
          <w:numId w:val="4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торакоскопия</w:t>
      </w:r>
    </w:p>
    <w:p w:rsidR="00D87ADA" w:rsidRPr="00E974D2" w:rsidRDefault="00D87ADA" w:rsidP="00E974D2">
      <w:pPr>
        <w:pStyle w:val="a4"/>
        <w:numPr>
          <w:ilvl w:val="0"/>
          <w:numId w:val="4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бронхоскопия</w:t>
      </w:r>
    </w:p>
    <w:p w:rsidR="00D87ADA" w:rsidRPr="00E974D2" w:rsidRDefault="00D87ADA" w:rsidP="00E974D2">
      <w:pPr>
        <w:pStyle w:val="a4"/>
        <w:ind w:left="0"/>
        <w:jc w:val="both"/>
        <w:rPr>
          <w:rFonts w:ascii="Times New Roman" w:hAnsi="Times New Roman" w:cs="Times New Roman"/>
          <w:sz w:val="24"/>
          <w:szCs w:val="24"/>
        </w:rPr>
      </w:pPr>
      <w:r w:rsidRPr="00E974D2">
        <w:rPr>
          <w:rFonts w:ascii="Times New Roman" w:hAnsi="Times New Roman" w:cs="Times New Roman"/>
          <w:sz w:val="24"/>
          <w:szCs w:val="24"/>
        </w:rPr>
        <w:t xml:space="preserve">                                                                 </w:t>
      </w:r>
    </w:p>
    <w:p w:rsidR="00D87ADA" w:rsidRPr="00E974D2" w:rsidRDefault="00D87ADA" w:rsidP="00E974D2">
      <w:pPr>
        <w:pStyle w:val="a4"/>
        <w:ind w:left="0"/>
        <w:jc w:val="both"/>
        <w:rPr>
          <w:rFonts w:ascii="Times New Roman" w:hAnsi="Times New Roman" w:cs="Times New Roman"/>
          <w:sz w:val="24"/>
          <w:szCs w:val="24"/>
        </w:rPr>
      </w:pPr>
      <w:r w:rsidRPr="00E974D2">
        <w:rPr>
          <w:rFonts w:ascii="Times New Roman" w:hAnsi="Times New Roman" w:cs="Times New Roman"/>
          <w:sz w:val="24"/>
          <w:szCs w:val="24"/>
        </w:rPr>
        <w:t xml:space="preserve"> </w:t>
      </w:r>
    </w:p>
    <w:p w:rsidR="00D87ADA" w:rsidRPr="00E974D2" w:rsidRDefault="00D87ADA" w:rsidP="00E974D2">
      <w:pPr>
        <w:pStyle w:val="a4"/>
        <w:ind w:left="0"/>
        <w:jc w:val="both"/>
        <w:rPr>
          <w:rFonts w:ascii="Times New Roman" w:hAnsi="Times New Roman" w:cs="Times New Roman"/>
          <w:b/>
          <w:sz w:val="24"/>
          <w:szCs w:val="24"/>
        </w:rPr>
      </w:pPr>
      <w:r w:rsidRPr="00E974D2">
        <w:rPr>
          <w:rFonts w:ascii="Times New Roman" w:hAnsi="Times New Roman" w:cs="Times New Roman"/>
          <w:b/>
          <w:sz w:val="24"/>
          <w:szCs w:val="24"/>
        </w:rPr>
        <w:t>Вариант_2</w:t>
      </w:r>
    </w:p>
    <w:p w:rsidR="00D87ADA" w:rsidRPr="00E974D2" w:rsidRDefault="00D87ADA" w:rsidP="00E974D2">
      <w:pPr>
        <w:pStyle w:val="a4"/>
        <w:ind w:left="-284"/>
        <w:jc w:val="both"/>
        <w:rPr>
          <w:rFonts w:ascii="Times New Roman" w:hAnsi="Times New Roman" w:cs="Times New Roman"/>
          <w:b/>
          <w:sz w:val="24"/>
          <w:szCs w:val="24"/>
        </w:rPr>
      </w:pPr>
      <w:r w:rsidRPr="00E974D2">
        <w:rPr>
          <w:rFonts w:ascii="Times New Roman" w:hAnsi="Times New Roman" w:cs="Times New Roman"/>
          <w:b/>
          <w:sz w:val="24"/>
          <w:szCs w:val="24"/>
        </w:rPr>
        <w:t>Выберите один правильный ответ</w:t>
      </w:r>
    </w:p>
    <w:p w:rsidR="00D87ADA" w:rsidRPr="00E974D2" w:rsidRDefault="00D87ADA" w:rsidP="00E974D2">
      <w:pPr>
        <w:pStyle w:val="a4"/>
        <w:ind w:left="-284"/>
        <w:jc w:val="both"/>
        <w:rPr>
          <w:rFonts w:ascii="Times New Roman" w:hAnsi="Times New Roman" w:cs="Times New Roman"/>
          <w:b/>
          <w:sz w:val="24"/>
          <w:szCs w:val="24"/>
        </w:rPr>
      </w:pP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Во время бронхоскопии можно произвести лечебную катетеризацию бронхов для</w:t>
      </w:r>
    </w:p>
    <w:p w:rsidR="00D87ADA" w:rsidRPr="00E974D2" w:rsidRDefault="00D87ADA" w:rsidP="00E974D2">
      <w:pPr>
        <w:pStyle w:val="a4"/>
        <w:numPr>
          <w:ilvl w:val="0"/>
          <w:numId w:val="4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отсасывание плевральной жидкости</w:t>
      </w:r>
    </w:p>
    <w:p w:rsidR="00D87ADA" w:rsidRPr="00E974D2" w:rsidRDefault="00D87ADA" w:rsidP="00E974D2">
      <w:pPr>
        <w:pStyle w:val="a4"/>
        <w:numPr>
          <w:ilvl w:val="0"/>
          <w:numId w:val="4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откачивание воздуха из плевральной полости</w:t>
      </w:r>
    </w:p>
    <w:p w:rsidR="00D87ADA" w:rsidRPr="00E974D2" w:rsidRDefault="00D87ADA" w:rsidP="00E974D2">
      <w:pPr>
        <w:pStyle w:val="a4"/>
        <w:numPr>
          <w:ilvl w:val="0"/>
          <w:numId w:val="4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санация одиночных полостей распада</w:t>
      </w:r>
    </w:p>
    <w:p w:rsidR="00D87ADA" w:rsidRPr="00E974D2" w:rsidRDefault="00D87ADA" w:rsidP="00E974D2">
      <w:pPr>
        <w:pStyle w:val="a4"/>
        <w:numPr>
          <w:ilvl w:val="0"/>
          <w:numId w:val="4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радикальное лечение саркоидоза лёгких</w:t>
      </w:r>
    </w:p>
    <w:p w:rsidR="00D87ADA" w:rsidRPr="00E974D2" w:rsidRDefault="00D87ADA" w:rsidP="00E974D2">
      <w:pPr>
        <w:pStyle w:val="a4"/>
        <w:numPr>
          <w:ilvl w:val="0"/>
          <w:numId w:val="4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проведение плевродеза</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В течении типичной бактериальной пневмонии выделяют следующие патоморфологические фазы:</w:t>
      </w:r>
    </w:p>
    <w:p w:rsidR="00D87ADA" w:rsidRPr="00E974D2" w:rsidRDefault="00D87ADA" w:rsidP="00E974D2">
      <w:pPr>
        <w:pStyle w:val="a4"/>
        <w:numPr>
          <w:ilvl w:val="0"/>
          <w:numId w:val="5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инфильтрация, распад и обсеменение</w:t>
      </w:r>
    </w:p>
    <w:p w:rsidR="00D87ADA" w:rsidRPr="00E974D2" w:rsidRDefault="00D87ADA" w:rsidP="00E974D2">
      <w:pPr>
        <w:pStyle w:val="a4"/>
        <w:numPr>
          <w:ilvl w:val="0"/>
          <w:numId w:val="5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некроз и кальцинация</w:t>
      </w:r>
    </w:p>
    <w:p w:rsidR="00D87ADA" w:rsidRPr="00E974D2" w:rsidRDefault="00D87ADA" w:rsidP="00E974D2">
      <w:pPr>
        <w:pStyle w:val="a4"/>
        <w:numPr>
          <w:ilvl w:val="0"/>
          <w:numId w:val="5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экссудация, транссудация и отложение фибрина</w:t>
      </w:r>
    </w:p>
    <w:p w:rsidR="00D87ADA" w:rsidRPr="00E974D2" w:rsidRDefault="00D87ADA" w:rsidP="00E974D2">
      <w:pPr>
        <w:pStyle w:val="a4"/>
        <w:numPr>
          <w:ilvl w:val="0"/>
          <w:numId w:val="5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обструкция, рестрикция и деструкция</w:t>
      </w:r>
    </w:p>
    <w:p w:rsidR="00D87ADA" w:rsidRPr="00E974D2" w:rsidRDefault="00D87ADA" w:rsidP="00E974D2">
      <w:pPr>
        <w:pStyle w:val="a4"/>
        <w:numPr>
          <w:ilvl w:val="0"/>
          <w:numId w:val="5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серое и красное </w:t>
      </w:r>
      <w:r w:rsidRPr="00E974D2">
        <w:rPr>
          <w:rFonts w:ascii="Times New Roman" w:hAnsi="Times New Roman" w:cs="Times New Roman"/>
          <w:sz w:val="24"/>
          <w:szCs w:val="24"/>
          <w:lang w:val="en-US"/>
        </w:rPr>
        <w:t>“</w:t>
      </w:r>
      <w:r w:rsidRPr="00E974D2">
        <w:rPr>
          <w:rFonts w:ascii="Times New Roman" w:hAnsi="Times New Roman" w:cs="Times New Roman"/>
          <w:sz w:val="24"/>
          <w:szCs w:val="24"/>
        </w:rPr>
        <w:t>опеченение</w:t>
      </w:r>
      <w:r w:rsidRPr="00E974D2">
        <w:rPr>
          <w:rFonts w:ascii="Times New Roman" w:hAnsi="Times New Roman" w:cs="Times New Roman"/>
          <w:sz w:val="24"/>
          <w:szCs w:val="24"/>
          <w:lang w:val="en-US"/>
        </w:rPr>
        <w:t>”</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Под термином  “атипичная пневмония” принято подразумевать</w:t>
      </w:r>
    </w:p>
    <w:p w:rsidR="00D87ADA" w:rsidRPr="00E974D2" w:rsidRDefault="00D87ADA" w:rsidP="00E974D2">
      <w:pPr>
        <w:pStyle w:val="a4"/>
        <w:numPr>
          <w:ilvl w:val="0"/>
          <w:numId w:val="5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пневмококковую пневмонию верхнедолевой локализации</w:t>
      </w:r>
    </w:p>
    <w:p w:rsidR="00D87ADA" w:rsidRPr="00E974D2" w:rsidRDefault="00D87ADA" w:rsidP="00E974D2">
      <w:pPr>
        <w:pStyle w:val="a4"/>
        <w:numPr>
          <w:ilvl w:val="0"/>
          <w:numId w:val="5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вирусную бронхопневмонию</w:t>
      </w:r>
    </w:p>
    <w:p w:rsidR="00D87ADA" w:rsidRPr="00E974D2" w:rsidRDefault="00D87ADA" w:rsidP="00E974D2">
      <w:pPr>
        <w:pStyle w:val="a4"/>
        <w:numPr>
          <w:ilvl w:val="0"/>
          <w:numId w:val="5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эозинофильный инфильтрат</w:t>
      </w:r>
    </w:p>
    <w:p w:rsidR="00D87ADA" w:rsidRPr="00E974D2" w:rsidRDefault="00D87ADA" w:rsidP="00E974D2">
      <w:pPr>
        <w:pStyle w:val="a4"/>
        <w:numPr>
          <w:ilvl w:val="0"/>
          <w:numId w:val="5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пневмонию, вызванную легионеллами, хламидиями или микоплазмами</w:t>
      </w:r>
    </w:p>
    <w:p w:rsidR="00D87ADA" w:rsidRPr="00E974D2" w:rsidRDefault="00D87ADA" w:rsidP="00E974D2">
      <w:pPr>
        <w:pStyle w:val="a4"/>
        <w:numPr>
          <w:ilvl w:val="0"/>
          <w:numId w:val="5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пневмонию, вызванную грамотрицательной микрофлорой</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В первые часы заболевания при долевой пневмонии характерно</w:t>
      </w:r>
    </w:p>
    <w:p w:rsidR="00D87ADA" w:rsidRPr="00E974D2" w:rsidRDefault="00D87ADA" w:rsidP="00E974D2">
      <w:pPr>
        <w:pStyle w:val="a4"/>
        <w:numPr>
          <w:ilvl w:val="0"/>
          <w:numId w:val="5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жесткое дыхание над пораженным участком</w:t>
      </w:r>
    </w:p>
    <w:p w:rsidR="00D87ADA" w:rsidRPr="00E974D2" w:rsidRDefault="00D87ADA" w:rsidP="00E974D2">
      <w:pPr>
        <w:pStyle w:val="a4"/>
        <w:numPr>
          <w:ilvl w:val="0"/>
          <w:numId w:val="5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ослабленное везикулярное дыхание над пораженным участком</w:t>
      </w:r>
    </w:p>
    <w:p w:rsidR="00D87ADA" w:rsidRPr="00E974D2" w:rsidRDefault="00D87ADA" w:rsidP="00E974D2">
      <w:pPr>
        <w:pStyle w:val="a4"/>
        <w:numPr>
          <w:ilvl w:val="0"/>
          <w:numId w:val="5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бронхиальное дыхание над пораженным участком</w:t>
      </w:r>
    </w:p>
    <w:p w:rsidR="00D87ADA" w:rsidRPr="00E974D2" w:rsidRDefault="00D87ADA" w:rsidP="00E974D2">
      <w:pPr>
        <w:pStyle w:val="a4"/>
        <w:numPr>
          <w:ilvl w:val="0"/>
          <w:numId w:val="5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нормальное везикулярное дыхание над пораженным участком</w:t>
      </w:r>
    </w:p>
    <w:p w:rsidR="00D87ADA" w:rsidRPr="00E974D2" w:rsidRDefault="00D87ADA" w:rsidP="00E974D2">
      <w:pPr>
        <w:pStyle w:val="a4"/>
        <w:numPr>
          <w:ilvl w:val="0"/>
          <w:numId w:val="5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влажные хрипы над пораженным участком</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При долевой пневмококковой пневмонии в стадии сформировавшегося уплотнения паренхимы лёгкого дыхание над пораженным участком</w:t>
      </w:r>
    </w:p>
    <w:p w:rsidR="00D87ADA" w:rsidRPr="00E974D2" w:rsidRDefault="00D87ADA" w:rsidP="00E974D2">
      <w:pPr>
        <w:pStyle w:val="a4"/>
        <w:numPr>
          <w:ilvl w:val="0"/>
          <w:numId w:val="5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жесткое </w:t>
      </w:r>
    </w:p>
    <w:p w:rsidR="00D87ADA" w:rsidRPr="00E974D2" w:rsidRDefault="00D87ADA" w:rsidP="00E974D2">
      <w:pPr>
        <w:pStyle w:val="a4"/>
        <w:numPr>
          <w:ilvl w:val="0"/>
          <w:numId w:val="5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везикулярное</w:t>
      </w:r>
    </w:p>
    <w:p w:rsidR="00D87ADA" w:rsidRPr="00E974D2" w:rsidRDefault="00D87ADA" w:rsidP="00E974D2">
      <w:pPr>
        <w:pStyle w:val="a4"/>
        <w:numPr>
          <w:ilvl w:val="0"/>
          <w:numId w:val="5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бронхиальное</w:t>
      </w:r>
    </w:p>
    <w:p w:rsidR="00D87ADA" w:rsidRPr="00E974D2" w:rsidRDefault="00D87ADA" w:rsidP="00E974D2">
      <w:pPr>
        <w:pStyle w:val="a4"/>
        <w:numPr>
          <w:ilvl w:val="0"/>
          <w:numId w:val="5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ослабленное</w:t>
      </w:r>
    </w:p>
    <w:p w:rsidR="00D87ADA" w:rsidRPr="00E974D2" w:rsidRDefault="00D87ADA" w:rsidP="00E974D2">
      <w:pPr>
        <w:pStyle w:val="a4"/>
        <w:numPr>
          <w:ilvl w:val="0"/>
          <w:numId w:val="5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не изменено</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Симптом наличия экссудата в альвеолах</w:t>
      </w:r>
    </w:p>
    <w:p w:rsidR="00D87ADA" w:rsidRPr="00E974D2" w:rsidRDefault="00D87ADA" w:rsidP="00E974D2">
      <w:pPr>
        <w:pStyle w:val="a4"/>
        <w:numPr>
          <w:ilvl w:val="0"/>
          <w:numId w:val="5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влажные крупнопузырчатые хрипы   </w:t>
      </w:r>
    </w:p>
    <w:p w:rsidR="00D87ADA" w:rsidRPr="00E974D2" w:rsidRDefault="00D87ADA" w:rsidP="00E974D2">
      <w:pPr>
        <w:pStyle w:val="a4"/>
        <w:numPr>
          <w:ilvl w:val="0"/>
          <w:numId w:val="5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крепитация</w:t>
      </w:r>
    </w:p>
    <w:p w:rsidR="00D87ADA" w:rsidRPr="00E974D2" w:rsidRDefault="00D87ADA" w:rsidP="00E974D2">
      <w:pPr>
        <w:pStyle w:val="a4"/>
        <w:numPr>
          <w:ilvl w:val="0"/>
          <w:numId w:val="5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сухие хрипы</w:t>
      </w:r>
    </w:p>
    <w:p w:rsidR="00D87ADA" w:rsidRPr="00E974D2" w:rsidRDefault="00D87ADA" w:rsidP="00E974D2">
      <w:pPr>
        <w:pStyle w:val="a4"/>
        <w:numPr>
          <w:ilvl w:val="0"/>
          <w:numId w:val="5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влажные мелкопузырчатые хрипы </w:t>
      </w:r>
    </w:p>
    <w:p w:rsidR="00D87ADA" w:rsidRPr="00E974D2" w:rsidRDefault="00D87ADA" w:rsidP="00E974D2">
      <w:pPr>
        <w:pStyle w:val="a4"/>
        <w:numPr>
          <w:ilvl w:val="0"/>
          <w:numId w:val="54"/>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lastRenderedPageBreak/>
        <w:t>ослабленное дыхание</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Осложнения тяжёлой пневмонии</w:t>
      </w:r>
    </w:p>
    <w:p w:rsidR="00D87ADA" w:rsidRPr="00E974D2" w:rsidRDefault="00D87ADA" w:rsidP="00E974D2">
      <w:pPr>
        <w:pStyle w:val="a4"/>
        <w:numPr>
          <w:ilvl w:val="0"/>
          <w:numId w:val="55"/>
        </w:numPr>
        <w:spacing w:after="0" w:line="240" w:lineRule="auto"/>
        <w:ind w:left="0" w:hanging="284"/>
        <w:jc w:val="both"/>
        <w:rPr>
          <w:rFonts w:ascii="Times New Roman" w:hAnsi="Times New Roman" w:cs="Times New Roman"/>
          <w:sz w:val="24"/>
          <w:szCs w:val="24"/>
        </w:rPr>
      </w:pPr>
      <w:r w:rsidRPr="00E974D2">
        <w:rPr>
          <w:rFonts w:ascii="Times New Roman" w:hAnsi="Times New Roman" w:cs="Times New Roman"/>
          <w:sz w:val="24"/>
          <w:szCs w:val="24"/>
        </w:rPr>
        <w:t xml:space="preserve">менингит </w:t>
      </w:r>
    </w:p>
    <w:p w:rsidR="00D87ADA" w:rsidRPr="00E974D2" w:rsidRDefault="00D87ADA" w:rsidP="00E974D2">
      <w:pPr>
        <w:pStyle w:val="a4"/>
        <w:numPr>
          <w:ilvl w:val="0"/>
          <w:numId w:val="55"/>
        </w:numPr>
        <w:spacing w:after="0" w:line="240" w:lineRule="auto"/>
        <w:ind w:left="0" w:hanging="284"/>
        <w:jc w:val="both"/>
        <w:rPr>
          <w:rFonts w:ascii="Times New Roman" w:hAnsi="Times New Roman" w:cs="Times New Roman"/>
          <w:sz w:val="24"/>
          <w:szCs w:val="24"/>
        </w:rPr>
      </w:pPr>
      <w:r w:rsidRPr="00E974D2">
        <w:rPr>
          <w:rFonts w:ascii="Times New Roman" w:hAnsi="Times New Roman" w:cs="Times New Roman"/>
          <w:sz w:val="24"/>
          <w:szCs w:val="24"/>
        </w:rPr>
        <w:t>гломерулонефрит</w:t>
      </w:r>
    </w:p>
    <w:p w:rsidR="00D87ADA" w:rsidRPr="00E974D2" w:rsidRDefault="00D87ADA" w:rsidP="00E974D2">
      <w:pPr>
        <w:pStyle w:val="a4"/>
        <w:numPr>
          <w:ilvl w:val="0"/>
          <w:numId w:val="55"/>
        </w:numPr>
        <w:spacing w:after="0" w:line="240" w:lineRule="auto"/>
        <w:ind w:left="0" w:hanging="284"/>
        <w:jc w:val="both"/>
        <w:rPr>
          <w:rFonts w:ascii="Times New Roman" w:hAnsi="Times New Roman" w:cs="Times New Roman"/>
          <w:sz w:val="24"/>
          <w:szCs w:val="24"/>
        </w:rPr>
      </w:pPr>
      <w:r w:rsidRPr="00E974D2">
        <w:rPr>
          <w:rFonts w:ascii="Times New Roman" w:hAnsi="Times New Roman" w:cs="Times New Roman"/>
          <w:sz w:val="24"/>
          <w:szCs w:val="24"/>
        </w:rPr>
        <w:t>миокардит</w:t>
      </w:r>
    </w:p>
    <w:p w:rsidR="00D87ADA" w:rsidRPr="00E974D2" w:rsidRDefault="00D87ADA" w:rsidP="00E974D2">
      <w:pPr>
        <w:pStyle w:val="a4"/>
        <w:numPr>
          <w:ilvl w:val="0"/>
          <w:numId w:val="55"/>
        </w:numPr>
        <w:spacing w:after="0" w:line="240" w:lineRule="auto"/>
        <w:ind w:left="0" w:hanging="284"/>
        <w:jc w:val="both"/>
        <w:rPr>
          <w:rFonts w:ascii="Times New Roman" w:hAnsi="Times New Roman" w:cs="Times New Roman"/>
          <w:sz w:val="24"/>
          <w:szCs w:val="24"/>
        </w:rPr>
      </w:pPr>
      <w:r w:rsidRPr="00E974D2">
        <w:rPr>
          <w:rFonts w:ascii="Times New Roman" w:hAnsi="Times New Roman" w:cs="Times New Roman"/>
          <w:sz w:val="24"/>
          <w:szCs w:val="24"/>
        </w:rPr>
        <w:t>дыхательная недостаточность</w:t>
      </w:r>
    </w:p>
    <w:p w:rsidR="00D87ADA" w:rsidRPr="00E974D2" w:rsidRDefault="00D87ADA" w:rsidP="00E974D2">
      <w:pPr>
        <w:pStyle w:val="a4"/>
        <w:numPr>
          <w:ilvl w:val="0"/>
          <w:numId w:val="55"/>
        </w:numPr>
        <w:spacing w:after="0" w:line="240" w:lineRule="auto"/>
        <w:ind w:left="0" w:hanging="284"/>
        <w:jc w:val="both"/>
        <w:rPr>
          <w:rFonts w:ascii="Times New Roman" w:hAnsi="Times New Roman" w:cs="Times New Roman"/>
          <w:sz w:val="24"/>
          <w:szCs w:val="24"/>
        </w:rPr>
      </w:pPr>
      <w:r w:rsidRPr="00E974D2">
        <w:rPr>
          <w:rFonts w:ascii="Times New Roman" w:hAnsi="Times New Roman" w:cs="Times New Roman"/>
          <w:sz w:val="24"/>
          <w:szCs w:val="24"/>
        </w:rPr>
        <w:t>всё перечисленное</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После дренирования абсцесса в бронх над пораженным участком выслушивается</w:t>
      </w:r>
    </w:p>
    <w:p w:rsidR="00D87ADA" w:rsidRPr="00E974D2" w:rsidRDefault="00D87ADA" w:rsidP="00E974D2">
      <w:pPr>
        <w:pStyle w:val="a4"/>
        <w:numPr>
          <w:ilvl w:val="0"/>
          <w:numId w:val="5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жесткое дыхание</w:t>
      </w:r>
    </w:p>
    <w:p w:rsidR="00D87ADA" w:rsidRPr="00E974D2" w:rsidRDefault="00D87ADA" w:rsidP="00E974D2">
      <w:pPr>
        <w:pStyle w:val="a4"/>
        <w:numPr>
          <w:ilvl w:val="0"/>
          <w:numId w:val="5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бронхиальное дыхание</w:t>
      </w:r>
    </w:p>
    <w:p w:rsidR="00D87ADA" w:rsidRPr="00E974D2" w:rsidRDefault="00D87ADA" w:rsidP="00E974D2">
      <w:pPr>
        <w:pStyle w:val="a4"/>
        <w:numPr>
          <w:ilvl w:val="0"/>
          <w:numId w:val="5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везикулярное дыхание</w:t>
      </w:r>
    </w:p>
    <w:p w:rsidR="00D87ADA" w:rsidRPr="00E974D2" w:rsidRDefault="00D87ADA" w:rsidP="00E974D2">
      <w:pPr>
        <w:pStyle w:val="a4"/>
        <w:numPr>
          <w:ilvl w:val="0"/>
          <w:numId w:val="5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ослабленное дыхание</w:t>
      </w:r>
    </w:p>
    <w:p w:rsidR="00D87ADA" w:rsidRPr="00E974D2" w:rsidRDefault="00D87ADA" w:rsidP="00E974D2">
      <w:pPr>
        <w:pStyle w:val="a4"/>
        <w:numPr>
          <w:ilvl w:val="0"/>
          <w:numId w:val="56"/>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сухие хрипы</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Полость в лёгком, заполненная гноем и отграниченная от окружающих тканей пиогенной мембраной</w:t>
      </w:r>
    </w:p>
    <w:p w:rsidR="00D87ADA" w:rsidRPr="00E974D2" w:rsidRDefault="00D87ADA" w:rsidP="00E974D2">
      <w:pPr>
        <w:pStyle w:val="a4"/>
        <w:numPr>
          <w:ilvl w:val="0"/>
          <w:numId w:val="5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каверна </w:t>
      </w:r>
    </w:p>
    <w:p w:rsidR="00D87ADA" w:rsidRPr="00E974D2" w:rsidRDefault="00D87ADA" w:rsidP="00E974D2">
      <w:pPr>
        <w:pStyle w:val="a4"/>
        <w:numPr>
          <w:ilvl w:val="0"/>
          <w:numId w:val="5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киста</w:t>
      </w:r>
    </w:p>
    <w:p w:rsidR="00D87ADA" w:rsidRPr="00E974D2" w:rsidRDefault="00D87ADA" w:rsidP="00E974D2">
      <w:pPr>
        <w:pStyle w:val="a4"/>
        <w:numPr>
          <w:ilvl w:val="0"/>
          <w:numId w:val="5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абсцесс</w:t>
      </w:r>
    </w:p>
    <w:p w:rsidR="00D87ADA" w:rsidRPr="00E974D2" w:rsidRDefault="00D87ADA" w:rsidP="00E974D2">
      <w:pPr>
        <w:pStyle w:val="a4"/>
        <w:numPr>
          <w:ilvl w:val="0"/>
          <w:numId w:val="5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булла</w:t>
      </w:r>
    </w:p>
    <w:p w:rsidR="00D87ADA" w:rsidRPr="00E974D2" w:rsidRDefault="00D87ADA" w:rsidP="00E974D2">
      <w:pPr>
        <w:pStyle w:val="a4"/>
        <w:numPr>
          <w:ilvl w:val="0"/>
          <w:numId w:val="57"/>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эмпиема</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Нозокомиальной принято называть пневмонию, вознишую</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 ранее не леченного человека</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ранее 48 часов после госпитализации</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 беременной женщины после 20 недель беременности</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позднее 48 часов после госпитализации</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 больного, лечившегося в домашних условиях от другого заболева</w:t>
      </w:r>
      <w:r w:rsidR="00B2199F" w:rsidRPr="00E974D2">
        <w:rPr>
          <w:rFonts w:ascii="Times New Roman" w:hAnsi="Times New Roman" w:cs="Times New Roman"/>
          <w:sz w:val="24"/>
          <w:szCs w:val="24"/>
        </w:rPr>
        <w:t>ния</w:t>
      </w:r>
    </w:p>
    <w:p w:rsidR="00B2199F" w:rsidRPr="00E974D2" w:rsidRDefault="00B2199F" w:rsidP="00E974D2">
      <w:pPr>
        <w:pStyle w:val="a4"/>
        <w:spacing w:after="0" w:line="240" w:lineRule="auto"/>
        <w:ind w:left="76"/>
        <w:jc w:val="both"/>
        <w:rPr>
          <w:rFonts w:ascii="Times New Roman" w:hAnsi="Times New Roman" w:cs="Times New Roman"/>
          <w:sz w:val="24"/>
          <w:szCs w:val="24"/>
        </w:rPr>
      </w:pP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Нозокомиальной принято называть пневмонию, вознишую</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 ранее не леченного человека</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ранее 48 часов после госпитализации</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 беременной женщины после 20 недель беременности</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позднее 48 часов после госпитализации</w:t>
      </w:r>
    </w:p>
    <w:p w:rsidR="00D87ADA" w:rsidRPr="00E974D2" w:rsidRDefault="00D87ADA" w:rsidP="00E974D2">
      <w:pPr>
        <w:pStyle w:val="a4"/>
        <w:numPr>
          <w:ilvl w:val="0"/>
          <w:numId w:val="58"/>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у больного, лечившегося в домашних условиях от другого заболевания</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При тяжёлой пневмонии, осложненной абсцедированием, врачу в первую очередь необходимо</w:t>
      </w:r>
    </w:p>
    <w:p w:rsidR="00D87ADA" w:rsidRPr="00E974D2" w:rsidRDefault="00D87ADA" w:rsidP="00E974D2">
      <w:pPr>
        <w:pStyle w:val="a4"/>
        <w:numPr>
          <w:ilvl w:val="0"/>
          <w:numId w:val="5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восстановить дренаж бронхиального дерева</w:t>
      </w:r>
    </w:p>
    <w:p w:rsidR="00D87ADA" w:rsidRPr="00E974D2" w:rsidRDefault="00D87ADA" w:rsidP="00E974D2">
      <w:pPr>
        <w:pStyle w:val="a4"/>
        <w:numPr>
          <w:ilvl w:val="0"/>
          <w:numId w:val="5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купировать кашель посредством подавления кашлевого  рефлекса</w:t>
      </w:r>
    </w:p>
    <w:p w:rsidR="00D87ADA" w:rsidRPr="00E974D2" w:rsidRDefault="00D87ADA" w:rsidP="00E974D2">
      <w:pPr>
        <w:pStyle w:val="a4"/>
        <w:numPr>
          <w:ilvl w:val="0"/>
          <w:numId w:val="5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исследовать мокроту на наличие пневмококков</w:t>
      </w:r>
    </w:p>
    <w:p w:rsidR="00D87ADA" w:rsidRPr="00E974D2" w:rsidRDefault="00D87ADA" w:rsidP="00E974D2">
      <w:pPr>
        <w:pStyle w:val="a4"/>
        <w:numPr>
          <w:ilvl w:val="0"/>
          <w:numId w:val="5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провести пробу Квейма</w:t>
      </w:r>
    </w:p>
    <w:p w:rsidR="00D87ADA" w:rsidRPr="00E974D2" w:rsidRDefault="00D87ADA" w:rsidP="00E974D2">
      <w:pPr>
        <w:pStyle w:val="a4"/>
        <w:numPr>
          <w:ilvl w:val="0"/>
          <w:numId w:val="59"/>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провести медиастиноскопию </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Лабораторные дифференциально-диагностические критерии экссудатов и транссудатов</w:t>
      </w:r>
    </w:p>
    <w:p w:rsidR="00D87ADA" w:rsidRPr="00E974D2" w:rsidRDefault="00D87ADA" w:rsidP="00E974D2">
      <w:pPr>
        <w:pStyle w:val="a4"/>
        <w:numPr>
          <w:ilvl w:val="0"/>
          <w:numId w:val="6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определение содержания глюкозы, хлоридов и активность АЛТ</w:t>
      </w:r>
    </w:p>
    <w:p w:rsidR="00D87ADA" w:rsidRPr="00E974D2" w:rsidRDefault="00D87ADA" w:rsidP="00E974D2">
      <w:pPr>
        <w:pStyle w:val="a4"/>
        <w:numPr>
          <w:ilvl w:val="0"/>
          <w:numId w:val="6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определение содержания меди, цинка, натрия и активность АСТ</w:t>
      </w:r>
    </w:p>
    <w:p w:rsidR="00D87ADA" w:rsidRPr="00E974D2" w:rsidRDefault="00D87ADA" w:rsidP="00E974D2">
      <w:pPr>
        <w:pStyle w:val="a4"/>
        <w:numPr>
          <w:ilvl w:val="0"/>
          <w:numId w:val="6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определение относительной плотности, содержание белка и активность ЛДГ</w:t>
      </w:r>
    </w:p>
    <w:p w:rsidR="00D87ADA" w:rsidRPr="00E974D2" w:rsidRDefault="00D87ADA" w:rsidP="00E974D2">
      <w:pPr>
        <w:pStyle w:val="a4"/>
        <w:numPr>
          <w:ilvl w:val="0"/>
          <w:numId w:val="6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нефелометрия, оценка опалесцирования и активность 7-глутамилтранспептидазы</w:t>
      </w:r>
    </w:p>
    <w:p w:rsidR="00D87ADA" w:rsidRPr="00E974D2" w:rsidRDefault="00D87ADA" w:rsidP="00E974D2">
      <w:pPr>
        <w:pStyle w:val="a4"/>
        <w:numPr>
          <w:ilvl w:val="0"/>
          <w:numId w:val="60"/>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определение содержания жирных кислот, тромбоксана и активность амилазы</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Средство выбора для лечения внебольничной сегментарной пневмонии</w:t>
      </w:r>
    </w:p>
    <w:p w:rsidR="00D87ADA" w:rsidRPr="00E974D2" w:rsidRDefault="00D87ADA" w:rsidP="00E974D2">
      <w:pPr>
        <w:pStyle w:val="a4"/>
        <w:numPr>
          <w:ilvl w:val="0"/>
          <w:numId w:val="6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макропен </w:t>
      </w:r>
    </w:p>
    <w:p w:rsidR="00D87ADA" w:rsidRPr="00E974D2" w:rsidRDefault="00D87ADA" w:rsidP="00E974D2">
      <w:pPr>
        <w:pStyle w:val="a4"/>
        <w:numPr>
          <w:ilvl w:val="0"/>
          <w:numId w:val="6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тетрациклин</w:t>
      </w:r>
    </w:p>
    <w:p w:rsidR="00D87ADA" w:rsidRPr="00E974D2" w:rsidRDefault="00D87ADA" w:rsidP="00E974D2">
      <w:pPr>
        <w:pStyle w:val="a4"/>
        <w:numPr>
          <w:ilvl w:val="0"/>
          <w:numId w:val="6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лвомицетин</w:t>
      </w:r>
    </w:p>
    <w:p w:rsidR="00D87ADA" w:rsidRPr="00E974D2" w:rsidRDefault="00D87ADA" w:rsidP="00E974D2">
      <w:pPr>
        <w:pStyle w:val="a4"/>
        <w:numPr>
          <w:ilvl w:val="0"/>
          <w:numId w:val="6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бисептол</w:t>
      </w:r>
    </w:p>
    <w:p w:rsidR="00D87ADA" w:rsidRPr="00E974D2" w:rsidRDefault="00D87ADA" w:rsidP="00E974D2">
      <w:pPr>
        <w:pStyle w:val="a4"/>
        <w:numPr>
          <w:ilvl w:val="0"/>
          <w:numId w:val="61"/>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lastRenderedPageBreak/>
        <w:t>гентамицин</w:t>
      </w: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Больной пневмонией, получающий антибактериальное лечение, стал предъявлять жалобы на головокружение, неустойчивость и пошатывание при ходьбе. Укажите антибиотик, который мог вызвать эти симптомы</w:t>
      </w:r>
    </w:p>
    <w:p w:rsidR="00D87ADA" w:rsidRPr="00E974D2" w:rsidRDefault="00D87ADA" w:rsidP="00E974D2">
      <w:pPr>
        <w:pStyle w:val="a4"/>
        <w:numPr>
          <w:ilvl w:val="0"/>
          <w:numId w:val="6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 xml:space="preserve">ампициллин </w:t>
      </w:r>
    </w:p>
    <w:p w:rsidR="00D87ADA" w:rsidRPr="00E974D2" w:rsidRDefault="00D87ADA" w:rsidP="00E974D2">
      <w:pPr>
        <w:pStyle w:val="a4"/>
        <w:numPr>
          <w:ilvl w:val="0"/>
          <w:numId w:val="6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цефазолин</w:t>
      </w:r>
    </w:p>
    <w:p w:rsidR="00D87ADA" w:rsidRPr="00E974D2" w:rsidRDefault="00D87ADA" w:rsidP="00E974D2">
      <w:pPr>
        <w:pStyle w:val="a4"/>
        <w:numPr>
          <w:ilvl w:val="0"/>
          <w:numId w:val="6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гентамицин</w:t>
      </w:r>
    </w:p>
    <w:p w:rsidR="00D87ADA" w:rsidRPr="00E974D2" w:rsidRDefault="00D87ADA" w:rsidP="00E974D2">
      <w:pPr>
        <w:pStyle w:val="a4"/>
        <w:numPr>
          <w:ilvl w:val="0"/>
          <w:numId w:val="6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эритромицин</w:t>
      </w:r>
    </w:p>
    <w:p w:rsidR="00D87ADA" w:rsidRPr="00E974D2" w:rsidRDefault="00D87ADA" w:rsidP="00E974D2">
      <w:pPr>
        <w:pStyle w:val="a4"/>
        <w:numPr>
          <w:ilvl w:val="0"/>
          <w:numId w:val="62"/>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линкомицин</w:t>
      </w:r>
    </w:p>
    <w:p w:rsidR="00D87ADA" w:rsidRPr="00E974D2" w:rsidRDefault="00D87ADA" w:rsidP="00E974D2">
      <w:pPr>
        <w:pStyle w:val="a4"/>
        <w:ind w:left="-284"/>
        <w:jc w:val="both"/>
        <w:rPr>
          <w:rFonts w:ascii="Times New Roman" w:hAnsi="Times New Roman" w:cs="Times New Roman"/>
          <w:sz w:val="24"/>
          <w:szCs w:val="24"/>
        </w:rPr>
      </w:pPr>
    </w:p>
    <w:p w:rsidR="00D87ADA" w:rsidRPr="00E974D2" w:rsidRDefault="00D87ADA" w:rsidP="00E974D2">
      <w:pPr>
        <w:pStyle w:val="a4"/>
        <w:numPr>
          <w:ilvl w:val="0"/>
          <w:numId w:val="48"/>
        </w:numPr>
        <w:spacing w:after="0" w:line="240" w:lineRule="auto"/>
        <w:ind w:left="-284"/>
        <w:jc w:val="both"/>
        <w:rPr>
          <w:rFonts w:ascii="Times New Roman" w:hAnsi="Times New Roman" w:cs="Times New Roman"/>
          <w:b/>
          <w:sz w:val="24"/>
          <w:szCs w:val="24"/>
        </w:rPr>
      </w:pPr>
      <w:r w:rsidRPr="00E974D2">
        <w:rPr>
          <w:rFonts w:ascii="Times New Roman" w:hAnsi="Times New Roman" w:cs="Times New Roman"/>
          <w:b/>
          <w:sz w:val="24"/>
          <w:szCs w:val="24"/>
        </w:rPr>
        <w:t>При диаметре полости абсцесса более 6 см, лёгочных кровотечениях и невозможности достоверно исключить рак лёгкого показаны</w:t>
      </w:r>
    </w:p>
    <w:p w:rsidR="00D87ADA" w:rsidRPr="00E974D2" w:rsidRDefault="00D87ADA" w:rsidP="00E974D2">
      <w:pPr>
        <w:pStyle w:val="a4"/>
        <w:numPr>
          <w:ilvl w:val="0"/>
          <w:numId w:val="6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назначение антибиотиков из группы карбапенемов</w:t>
      </w:r>
    </w:p>
    <w:p w:rsidR="00D87ADA" w:rsidRPr="00E974D2" w:rsidRDefault="00D87ADA" w:rsidP="00E974D2">
      <w:pPr>
        <w:pStyle w:val="a4"/>
        <w:numPr>
          <w:ilvl w:val="0"/>
          <w:numId w:val="6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назначение цефалоспоринов третьего поколения</w:t>
      </w:r>
    </w:p>
    <w:p w:rsidR="00D87ADA" w:rsidRPr="00E974D2" w:rsidRDefault="00D87ADA" w:rsidP="00E974D2">
      <w:pPr>
        <w:pStyle w:val="a4"/>
        <w:numPr>
          <w:ilvl w:val="0"/>
          <w:numId w:val="6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эндобронхиальная санация</w:t>
      </w:r>
    </w:p>
    <w:p w:rsidR="00D87ADA" w:rsidRPr="00E974D2" w:rsidRDefault="00D87ADA" w:rsidP="00E974D2">
      <w:pPr>
        <w:pStyle w:val="a4"/>
        <w:numPr>
          <w:ilvl w:val="0"/>
          <w:numId w:val="6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наложение искусственного пневмоторакса</w:t>
      </w:r>
    </w:p>
    <w:p w:rsidR="00D87ADA" w:rsidRPr="00E974D2" w:rsidRDefault="00D87ADA" w:rsidP="00E974D2">
      <w:pPr>
        <w:pStyle w:val="a4"/>
        <w:numPr>
          <w:ilvl w:val="0"/>
          <w:numId w:val="63"/>
        </w:numPr>
        <w:spacing w:after="0" w:line="240" w:lineRule="auto"/>
        <w:jc w:val="both"/>
        <w:rPr>
          <w:rFonts w:ascii="Times New Roman" w:hAnsi="Times New Roman" w:cs="Times New Roman"/>
          <w:sz w:val="24"/>
          <w:szCs w:val="24"/>
        </w:rPr>
      </w:pPr>
      <w:r w:rsidRPr="00E974D2">
        <w:rPr>
          <w:rFonts w:ascii="Times New Roman" w:hAnsi="Times New Roman" w:cs="Times New Roman"/>
          <w:sz w:val="24"/>
          <w:szCs w:val="24"/>
        </w:rPr>
        <w:t>хирургическое вмешательство</w:t>
      </w:r>
    </w:p>
    <w:p w:rsidR="00D87ADA" w:rsidRPr="00E974D2" w:rsidRDefault="00B2199F" w:rsidP="00E974D2">
      <w:pPr>
        <w:pStyle w:val="a4"/>
        <w:ind w:left="76"/>
        <w:jc w:val="both"/>
        <w:rPr>
          <w:rFonts w:ascii="Times New Roman" w:hAnsi="Times New Roman" w:cs="Times New Roman"/>
          <w:sz w:val="24"/>
          <w:szCs w:val="24"/>
        </w:rPr>
      </w:pPr>
      <w:r w:rsidRPr="00E974D2">
        <w:rPr>
          <w:rFonts w:ascii="Times New Roman" w:hAnsi="Times New Roman" w:cs="Times New Roman"/>
          <w:sz w:val="24"/>
          <w:szCs w:val="24"/>
        </w:rPr>
        <w:br/>
      </w:r>
    </w:p>
    <w:p w:rsidR="00B2199F" w:rsidRPr="00E974D2" w:rsidRDefault="00B2199F" w:rsidP="00E974D2">
      <w:pPr>
        <w:pStyle w:val="a4"/>
        <w:ind w:left="76"/>
        <w:jc w:val="both"/>
        <w:rPr>
          <w:rFonts w:ascii="Times New Roman" w:hAnsi="Times New Roman" w:cs="Times New Roman"/>
          <w:sz w:val="24"/>
          <w:szCs w:val="24"/>
        </w:rPr>
      </w:pPr>
    </w:p>
    <w:p w:rsidR="00B2199F" w:rsidRPr="00E974D2" w:rsidRDefault="00B2199F" w:rsidP="00E974D2">
      <w:pPr>
        <w:pStyle w:val="a4"/>
        <w:ind w:left="76"/>
        <w:jc w:val="both"/>
        <w:rPr>
          <w:rFonts w:ascii="Times New Roman" w:hAnsi="Times New Roman" w:cs="Times New Roman"/>
          <w:sz w:val="24"/>
          <w:szCs w:val="24"/>
        </w:rPr>
      </w:pPr>
    </w:p>
    <w:p w:rsidR="00B2199F" w:rsidRPr="00E974D2" w:rsidRDefault="00B2199F" w:rsidP="00E974D2">
      <w:pPr>
        <w:pStyle w:val="a4"/>
        <w:ind w:left="76"/>
        <w:jc w:val="both"/>
        <w:rPr>
          <w:rFonts w:ascii="Times New Roman" w:hAnsi="Times New Roman" w:cs="Times New Roman"/>
          <w:sz w:val="24"/>
          <w:szCs w:val="24"/>
        </w:rPr>
      </w:pPr>
    </w:p>
    <w:p w:rsidR="00B2199F" w:rsidRPr="00E974D2" w:rsidRDefault="00B2199F" w:rsidP="00E974D2">
      <w:pPr>
        <w:pStyle w:val="a4"/>
        <w:ind w:left="76"/>
        <w:jc w:val="both"/>
        <w:rPr>
          <w:rFonts w:ascii="Times New Roman" w:hAnsi="Times New Roman" w:cs="Times New Roman"/>
          <w:sz w:val="24"/>
          <w:szCs w:val="24"/>
        </w:rPr>
      </w:pPr>
    </w:p>
    <w:p w:rsidR="00384A22" w:rsidRPr="00E974D2" w:rsidRDefault="00384A22"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D87ADA" w:rsidRDefault="00D87ADA" w:rsidP="00E974D2">
      <w:pPr>
        <w:spacing w:after="0"/>
        <w:jc w:val="both"/>
        <w:rPr>
          <w:rFonts w:ascii="Times New Roman" w:hAnsi="Times New Roman" w:cs="Times New Roman"/>
          <w:b/>
          <w:i/>
          <w:iCs/>
          <w:sz w:val="24"/>
          <w:szCs w:val="24"/>
        </w:rPr>
      </w:pPr>
    </w:p>
    <w:p w:rsidR="00E974D2" w:rsidRDefault="00E974D2" w:rsidP="00E974D2">
      <w:pPr>
        <w:spacing w:after="0"/>
        <w:jc w:val="both"/>
        <w:rPr>
          <w:rFonts w:ascii="Times New Roman" w:hAnsi="Times New Roman" w:cs="Times New Roman"/>
          <w:b/>
          <w:i/>
          <w:iCs/>
          <w:sz w:val="24"/>
          <w:szCs w:val="24"/>
        </w:rPr>
      </w:pPr>
    </w:p>
    <w:p w:rsidR="00E974D2" w:rsidRDefault="00E974D2" w:rsidP="00E974D2">
      <w:pPr>
        <w:spacing w:after="0"/>
        <w:jc w:val="both"/>
        <w:rPr>
          <w:rFonts w:ascii="Times New Roman" w:hAnsi="Times New Roman" w:cs="Times New Roman"/>
          <w:b/>
          <w:i/>
          <w:iCs/>
          <w:sz w:val="24"/>
          <w:szCs w:val="24"/>
        </w:rPr>
      </w:pPr>
    </w:p>
    <w:p w:rsidR="00E974D2" w:rsidRPr="00E974D2" w:rsidRDefault="00E974D2" w:rsidP="00E974D2">
      <w:pPr>
        <w:spacing w:after="0"/>
        <w:jc w:val="both"/>
        <w:rPr>
          <w:rFonts w:ascii="Times New Roman" w:hAnsi="Times New Roman" w:cs="Times New Roman"/>
          <w:b/>
          <w:i/>
          <w:iCs/>
          <w:sz w:val="24"/>
          <w:szCs w:val="24"/>
        </w:rPr>
      </w:pPr>
    </w:p>
    <w:p w:rsidR="00D87ADA" w:rsidRPr="00E974D2" w:rsidRDefault="00D87ADA" w:rsidP="00E974D2">
      <w:pPr>
        <w:spacing w:after="0"/>
        <w:jc w:val="both"/>
        <w:rPr>
          <w:rFonts w:ascii="Times New Roman" w:hAnsi="Times New Roman" w:cs="Times New Roman"/>
          <w:b/>
          <w:i/>
          <w:iCs/>
          <w:sz w:val="24"/>
          <w:szCs w:val="24"/>
        </w:rPr>
      </w:pPr>
    </w:p>
    <w:p w:rsidR="00384A22" w:rsidRPr="00E974D2" w:rsidRDefault="00384A22" w:rsidP="00E974D2">
      <w:pPr>
        <w:spacing w:after="0"/>
        <w:jc w:val="both"/>
        <w:rPr>
          <w:rFonts w:ascii="Times New Roman" w:hAnsi="Times New Roman" w:cs="Times New Roman"/>
          <w:b/>
          <w:i/>
          <w:iCs/>
          <w:sz w:val="24"/>
          <w:szCs w:val="24"/>
        </w:rPr>
      </w:pPr>
    </w:p>
    <w:p w:rsidR="00384A22" w:rsidRPr="00E974D2" w:rsidRDefault="00384A22"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tbl>
      <w:tblPr>
        <w:tblpPr w:leftFromText="180" w:rightFromText="180" w:vertAnchor="page" w:horzAnchor="page" w:tblpX="2165" w:tblpY="4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6"/>
        <w:gridCol w:w="1468"/>
        <w:gridCol w:w="1145"/>
        <w:gridCol w:w="1305"/>
      </w:tblGrid>
      <w:tr w:rsidR="008C2E84" w:rsidRPr="00E974D2" w:rsidTr="00872839">
        <w:tc>
          <w:tcPr>
            <w:tcW w:w="1145" w:type="dxa"/>
            <w:tcBorders>
              <w:top w:val="single" w:sz="24" w:space="0" w:color="auto"/>
              <w:left w:val="single" w:sz="24" w:space="0" w:color="auto"/>
            </w:tcBorders>
          </w:tcPr>
          <w:p w:rsidR="008C2E84" w:rsidRPr="00E974D2" w:rsidRDefault="008C2E84" w:rsidP="00E974D2">
            <w:pPr>
              <w:pStyle w:val="a4"/>
              <w:ind w:left="0"/>
              <w:jc w:val="both"/>
              <w:rPr>
                <w:sz w:val="24"/>
                <w:szCs w:val="24"/>
              </w:rPr>
            </w:pPr>
            <w:r w:rsidRPr="00E974D2">
              <w:rPr>
                <w:sz w:val="24"/>
                <w:szCs w:val="24"/>
              </w:rPr>
              <w:t>Вариант1</w:t>
            </w:r>
          </w:p>
        </w:tc>
        <w:tc>
          <w:tcPr>
            <w:tcW w:w="1468" w:type="dxa"/>
            <w:tcBorders>
              <w:top w:val="single" w:sz="24" w:space="0" w:color="auto"/>
              <w:right w:val="single" w:sz="24" w:space="0" w:color="auto"/>
            </w:tcBorders>
          </w:tcPr>
          <w:p w:rsidR="008C2E84" w:rsidRPr="00E974D2" w:rsidRDefault="008C2E84" w:rsidP="00E974D2">
            <w:pPr>
              <w:pStyle w:val="a4"/>
              <w:ind w:left="0"/>
              <w:jc w:val="both"/>
              <w:rPr>
                <w:sz w:val="24"/>
                <w:szCs w:val="24"/>
              </w:rPr>
            </w:pPr>
            <w:r w:rsidRPr="00E974D2">
              <w:rPr>
                <w:sz w:val="24"/>
                <w:szCs w:val="24"/>
              </w:rPr>
              <w:t>Ответ</w:t>
            </w:r>
          </w:p>
        </w:tc>
        <w:tc>
          <w:tcPr>
            <w:tcW w:w="1145" w:type="dxa"/>
            <w:tcBorders>
              <w:top w:val="single" w:sz="24" w:space="0" w:color="auto"/>
              <w:left w:val="single" w:sz="24" w:space="0" w:color="auto"/>
            </w:tcBorders>
          </w:tcPr>
          <w:p w:rsidR="008C2E84" w:rsidRPr="00E974D2" w:rsidRDefault="008C2E84" w:rsidP="00E974D2">
            <w:pPr>
              <w:pStyle w:val="a4"/>
              <w:ind w:left="0"/>
              <w:jc w:val="both"/>
              <w:rPr>
                <w:sz w:val="24"/>
                <w:szCs w:val="24"/>
              </w:rPr>
            </w:pPr>
            <w:r w:rsidRPr="00E974D2">
              <w:rPr>
                <w:sz w:val="24"/>
                <w:szCs w:val="24"/>
              </w:rPr>
              <w:t>Вариант 2</w:t>
            </w:r>
          </w:p>
        </w:tc>
        <w:tc>
          <w:tcPr>
            <w:tcW w:w="1305" w:type="dxa"/>
            <w:tcBorders>
              <w:top w:val="single" w:sz="24" w:space="0" w:color="auto"/>
              <w:right w:val="single" w:sz="24" w:space="0" w:color="auto"/>
            </w:tcBorders>
          </w:tcPr>
          <w:p w:rsidR="008C2E84" w:rsidRPr="00E974D2" w:rsidRDefault="008C2E84" w:rsidP="00E974D2">
            <w:pPr>
              <w:pStyle w:val="a4"/>
              <w:ind w:left="0"/>
              <w:jc w:val="both"/>
              <w:rPr>
                <w:sz w:val="24"/>
                <w:szCs w:val="24"/>
              </w:rPr>
            </w:pPr>
            <w:r w:rsidRPr="00E974D2">
              <w:rPr>
                <w:sz w:val="24"/>
                <w:szCs w:val="24"/>
              </w:rPr>
              <w:t>Ответ</w:t>
            </w:r>
          </w:p>
        </w:tc>
      </w:tr>
      <w:tr w:rsidR="008C2E84" w:rsidRPr="00E974D2" w:rsidTr="00872839">
        <w:tc>
          <w:tcPr>
            <w:tcW w:w="1145" w:type="dxa"/>
            <w:tcBorders>
              <w:top w:val="single" w:sz="24" w:space="0" w:color="auto"/>
              <w:left w:val="single" w:sz="24" w:space="0" w:color="auto"/>
            </w:tcBorders>
          </w:tcPr>
          <w:p w:rsidR="008C2E84" w:rsidRPr="00E974D2" w:rsidRDefault="008C2E84" w:rsidP="00E974D2">
            <w:pPr>
              <w:pStyle w:val="a4"/>
              <w:ind w:left="0"/>
              <w:jc w:val="both"/>
              <w:rPr>
                <w:sz w:val="24"/>
                <w:szCs w:val="24"/>
              </w:rPr>
            </w:pPr>
            <w:r w:rsidRPr="00E974D2">
              <w:rPr>
                <w:sz w:val="24"/>
                <w:szCs w:val="24"/>
              </w:rPr>
              <w:t>1</w:t>
            </w:r>
          </w:p>
        </w:tc>
        <w:tc>
          <w:tcPr>
            <w:tcW w:w="1468" w:type="dxa"/>
            <w:tcBorders>
              <w:top w:val="single" w:sz="24" w:space="0" w:color="auto"/>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c>
          <w:tcPr>
            <w:tcW w:w="1145" w:type="dxa"/>
            <w:tcBorders>
              <w:top w:val="single" w:sz="24" w:space="0" w:color="auto"/>
              <w:left w:val="single" w:sz="24" w:space="0" w:color="auto"/>
            </w:tcBorders>
          </w:tcPr>
          <w:p w:rsidR="008C2E84" w:rsidRPr="00E974D2" w:rsidRDefault="008C2E84" w:rsidP="00E974D2">
            <w:pPr>
              <w:pStyle w:val="a4"/>
              <w:ind w:left="0"/>
              <w:jc w:val="both"/>
              <w:rPr>
                <w:sz w:val="24"/>
                <w:szCs w:val="24"/>
              </w:rPr>
            </w:pPr>
            <w:r w:rsidRPr="00E974D2">
              <w:rPr>
                <w:sz w:val="24"/>
                <w:szCs w:val="24"/>
              </w:rPr>
              <w:t>1</w:t>
            </w:r>
          </w:p>
        </w:tc>
        <w:tc>
          <w:tcPr>
            <w:tcW w:w="1305" w:type="dxa"/>
            <w:tcBorders>
              <w:top w:val="single" w:sz="24" w:space="0" w:color="auto"/>
              <w:righ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5</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4</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4</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4</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4</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5</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5</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5</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6</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1</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6</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7</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7</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5</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8</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8</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9</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9</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10</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10</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4</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11</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11</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1</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12</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2</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12</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13</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1</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13</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1</w:t>
            </w:r>
          </w:p>
        </w:tc>
      </w:tr>
      <w:tr w:rsidR="008C2E84" w:rsidRPr="00E974D2" w:rsidTr="00872839">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14</w:t>
            </w:r>
          </w:p>
        </w:tc>
        <w:tc>
          <w:tcPr>
            <w:tcW w:w="1468"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5</w:t>
            </w:r>
          </w:p>
        </w:tc>
        <w:tc>
          <w:tcPr>
            <w:tcW w:w="1145" w:type="dxa"/>
            <w:tcBorders>
              <w:left w:val="single" w:sz="24" w:space="0" w:color="auto"/>
            </w:tcBorders>
          </w:tcPr>
          <w:p w:rsidR="008C2E84" w:rsidRPr="00E974D2" w:rsidRDefault="008C2E84" w:rsidP="00E974D2">
            <w:pPr>
              <w:pStyle w:val="a4"/>
              <w:ind w:left="0"/>
              <w:jc w:val="both"/>
              <w:rPr>
                <w:sz w:val="24"/>
                <w:szCs w:val="24"/>
              </w:rPr>
            </w:pPr>
            <w:r w:rsidRPr="00E974D2">
              <w:rPr>
                <w:sz w:val="24"/>
                <w:szCs w:val="24"/>
              </w:rPr>
              <w:t>14</w:t>
            </w:r>
          </w:p>
        </w:tc>
        <w:tc>
          <w:tcPr>
            <w:tcW w:w="1305" w:type="dxa"/>
            <w:tcBorders>
              <w:right w:val="single" w:sz="24" w:space="0" w:color="auto"/>
            </w:tcBorders>
          </w:tcPr>
          <w:p w:rsidR="008C2E84" w:rsidRPr="00E974D2" w:rsidRDefault="008C2E84" w:rsidP="00E974D2">
            <w:pPr>
              <w:pStyle w:val="a4"/>
              <w:ind w:left="0"/>
              <w:jc w:val="both"/>
              <w:rPr>
                <w:sz w:val="24"/>
                <w:szCs w:val="24"/>
              </w:rPr>
            </w:pPr>
            <w:r w:rsidRPr="00E974D2">
              <w:rPr>
                <w:sz w:val="24"/>
                <w:szCs w:val="24"/>
              </w:rPr>
              <w:t>3</w:t>
            </w:r>
          </w:p>
        </w:tc>
      </w:tr>
      <w:tr w:rsidR="008C2E84" w:rsidRPr="00E974D2" w:rsidTr="00872839">
        <w:tc>
          <w:tcPr>
            <w:tcW w:w="1145" w:type="dxa"/>
            <w:tcBorders>
              <w:left w:val="single" w:sz="24" w:space="0" w:color="auto"/>
              <w:bottom w:val="single" w:sz="24" w:space="0" w:color="auto"/>
            </w:tcBorders>
          </w:tcPr>
          <w:p w:rsidR="008C2E84" w:rsidRPr="00E974D2" w:rsidRDefault="008C2E84" w:rsidP="00E974D2">
            <w:pPr>
              <w:pStyle w:val="a4"/>
              <w:ind w:left="0"/>
              <w:jc w:val="both"/>
              <w:rPr>
                <w:sz w:val="24"/>
                <w:szCs w:val="24"/>
              </w:rPr>
            </w:pPr>
            <w:r w:rsidRPr="00E974D2">
              <w:rPr>
                <w:sz w:val="24"/>
                <w:szCs w:val="24"/>
              </w:rPr>
              <w:t>15</w:t>
            </w:r>
          </w:p>
        </w:tc>
        <w:tc>
          <w:tcPr>
            <w:tcW w:w="1468" w:type="dxa"/>
            <w:tcBorders>
              <w:bottom w:val="single" w:sz="24" w:space="0" w:color="auto"/>
              <w:right w:val="single" w:sz="24" w:space="0" w:color="auto"/>
            </w:tcBorders>
          </w:tcPr>
          <w:p w:rsidR="008C2E84" w:rsidRPr="00E974D2" w:rsidRDefault="008C2E84" w:rsidP="00E974D2">
            <w:pPr>
              <w:pStyle w:val="a4"/>
              <w:ind w:left="0"/>
              <w:jc w:val="both"/>
              <w:rPr>
                <w:sz w:val="24"/>
                <w:szCs w:val="24"/>
              </w:rPr>
            </w:pPr>
            <w:r w:rsidRPr="00E974D2">
              <w:rPr>
                <w:sz w:val="24"/>
                <w:szCs w:val="24"/>
              </w:rPr>
              <w:t>5</w:t>
            </w:r>
          </w:p>
        </w:tc>
        <w:tc>
          <w:tcPr>
            <w:tcW w:w="1145" w:type="dxa"/>
            <w:tcBorders>
              <w:left w:val="single" w:sz="24" w:space="0" w:color="auto"/>
              <w:bottom w:val="single" w:sz="24" w:space="0" w:color="auto"/>
            </w:tcBorders>
          </w:tcPr>
          <w:p w:rsidR="008C2E84" w:rsidRPr="00E974D2" w:rsidRDefault="008C2E84" w:rsidP="00E974D2">
            <w:pPr>
              <w:pStyle w:val="a4"/>
              <w:ind w:left="0"/>
              <w:jc w:val="both"/>
              <w:rPr>
                <w:sz w:val="24"/>
                <w:szCs w:val="24"/>
              </w:rPr>
            </w:pPr>
            <w:r w:rsidRPr="00E974D2">
              <w:rPr>
                <w:sz w:val="24"/>
                <w:szCs w:val="24"/>
              </w:rPr>
              <w:t>15</w:t>
            </w:r>
          </w:p>
        </w:tc>
        <w:tc>
          <w:tcPr>
            <w:tcW w:w="1305" w:type="dxa"/>
            <w:tcBorders>
              <w:bottom w:val="single" w:sz="24" w:space="0" w:color="auto"/>
              <w:right w:val="single" w:sz="24" w:space="0" w:color="auto"/>
            </w:tcBorders>
          </w:tcPr>
          <w:p w:rsidR="008C2E84" w:rsidRPr="00E974D2" w:rsidRDefault="008C2E84" w:rsidP="00E974D2">
            <w:pPr>
              <w:pStyle w:val="a4"/>
              <w:ind w:left="0"/>
              <w:jc w:val="both"/>
              <w:rPr>
                <w:sz w:val="24"/>
                <w:szCs w:val="24"/>
              </w:rPr>
            </w:pPr>
            <w:r w:rsidRPr="00E974D2">
              <w:rPr>
                <w:sz w:val="24"/>
                <w:szCs w:val="24"/>
              </w:rPr>
              <w:t>5</w:t>
            </w:r>
          </w:p>
        </w:tc>
      </w:tr>
    </w:tbl>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hd w:val="clear" w:color="auto" w:fill="FFFFFF"/>
        <w:autoSpaceDE w:val="0"/>
        <w:autoSpaceDN w:val="0"/>
        <w:adjustRightInd w:val="0"/>
        <w:jc w:val="both"/>
        <w:rPr>
          <w:rFonts w:ascii="Times New Roman" w:hAnsi="Times New Roman" w:cs="Times New Roman"/>
          <w:b/>
          <w:i/>
          <w:color w:val="000000"/>
          <w:sz w:val="24"/>
          <w:szCs w:val="24"/>
        </w:rPr>
      </w:pPr>
      <w:r w:rsidRPr="00E974D2">
        <w:rPr>
          <w:rFonts w:ascii="Times New Roman" w:hAnsi="Times New Roman" w:cs="Times New Roman"/>
          <w:b/>
          <w:bCs/>
          <w:i/>
          <w:color w:val="000000"/>
          <w:sz w:val="24"/>
          <w:szCs w:val="24"/>
        </w:rPr>
        <w:lastRenderedPageBreak/>
        <w:t>Пневмонии вариант 1</w:t>
      </w:r>
    </w:p>
    <w:p w:rsidR="008C2E84" w:rsidRPr="00E974D2" w:rsidRDefault="008C2E84" w:rsidP="00E974D2">
      <w:pPr>
        <w:shd w:val="clear" w:color="auto" w:fill="FFFFFF"/>
        <w:autoSpaceDE w:val="0"/>
        <w:autoSpaceDN w:val="0"/>
        <w:adjustRightInd w:val="0"/>
        <w:spacing w:after="0"/>
        <w:jc w:val="both"/>
        <w:rPr>
          <w:rFonts w:ascii="Times New Roman" w:hAnsi="Times New Roman" w:cs="Times New Roman"/>
          <w:b/>
          <w:color w:val="000000"/>
          <w:sz w:val="24"/>
          <w:szCs w:val="24"/>
        </w:rPr>
      </w:pPr>
      <w:r w:rsidRPr="00E974D2">
        <w:rPr>
          <w:rFonts w:ascii="Times New Roman" w:hAnsi="Times New Roman" w:cs="Times New Roman"/>
          <w:b/>
          <w:color w:val="000000"/>
          <w:sz w:val="24"/>
          <w:szCs w:val="24"/>
        </w:rPr>
        <w:t>Выберите один правильный ответ</w:t>
      </w:r>
    </w:p>
    <w:p w:rsidR="008C2E84" w:rsidRPr="00E974D2" w:rsidRDefault="008C2E84" w:rsidP="00E974D2">
      <w:pPr>
        <w:shd w:val="clear" w:color="auto" w:fill="FFFFFF"/>
        <w:tabs>
          <w:tab w:val="left" w:pos="0"/>
        </w:tabs>
        <w:spacing w:before="235" w:after="0"/>
        <w:ind w:right="363"/>
        <w:jc w:val="both"/>
        <w:rPr>
          <w:rFonts w:ascii="Times New Roman" w:hAnsi="Times New Roman" w:cs="Times New Roman"/>
          <w:sz w:val="24"/>
          <w:szCs w:val="24"/>
        </w:rPr>
      </w:pPr>
      <w:r w:rsidRPr="00E974D2">
        <w:rPr>
          <w:rFonts w:ascii="Times New Roman" w:hAnsi="Times New Roman" w:cs="Times New Roman"/>
          <w:b/>
          <w:bCs/>
          <w:color w:val="000000"/>
          <w:sz w:val="24"/>
          <w:szCs w:val="24"/>
        </w:rPr>
        <w:t>1. Наиболее частый этиологический фактор пневмонии:</w:t>
      </w:r>
    </w:p>
    <w:p w:rsidR="008C2E84" w:rsidRPr="00E974D2" w:rsidRDefault="008C2E84" w:rsidP="00E974D2">
      <w:pPr>
        <w:shd w:val="clear" w:color="auto" w:fill="FFFFFF"/>
        <w:tabs>
          <w:tab w:val="left" w:pos="540"/>
        </w:tabs>
        <w:spacing w:after="0"/>
        <w:ind w:left="360" w:hanging="36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1)   β-гемолитический стрептококк;</w:t>
      </w:r>
    </w:p>
    <w:p w:rsidR="008C2E84" w:rsidRPr="00E974D2" w:rsidRDefault="008C2E84" w:rsidP="00E974D2">
      <w:pPr>
        <w:shd w:val="clear" w:color="auto" w:fill="FFFFFF"/>
        <w:tabs>
          <w:tab w:val="left" w:pos="540"/>
        </w:tabs>
        <w:spacing w:after="0"/>
        <w:ind w:left="360" w:hanging="36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пневмококк;</w:t>
      </w:r>
    </w:p>
    <w:p w:rsidR="008C2E84" w:rsidRPr="00E974D2" w:rsidRDefault="008C2E84" w:rsidP="00E974D2">
      <w:pPr>
        <w:shd w:val="clear" w:color="auto" w:fill="FFFFFF"/>
        <w:tabs>
          <w:tab w:val="left" w:pos="540"/>
        </w:tabs>
        <w:spacing w:after="0"/>
        <w:ind w:left="360" w:hanging="36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3)   палочка Фридлендра;</w:t>
      </w:r>
    </w:p>
    <w:p w:rsidR="008C2E84" w:rsidRPr="00E974D2" w:rsidRDefault="008C2E84" w:rsidP="00E974D2">
      <w:pPr>
        <w:numPr>
          <w:ilvl w:val="0"/>
          <w:numId w:val="64"/>
        </w:numPr>
        <w:shd w:val="clear" w:color="auto" w:fill="FFFFFF"/>
        <w:tabs>
          <w:tab w:val="clear" w:pos="735"/>
          <w:tab w:val="num" w:pos="360"/>
          <w:tab w:val="left" w:pos="540"/>
        </w:tabs>
        <w:spacing w:after="0" w:line="276" w:lineRule="auto"/>
        <w:ind w:hanging="735"/>
        <w:jc w:val="both"/>
        <w:rPr>
          <w:rFonts w:ascii="Times New Roman" w:hAnsi="Times New Roman" w:cs="Times New Roman"/>
          <w:sz w:val="24"/>
          <w:szCs w:val="24"/>
        </w:rPr>
      </w:pPr>
      <w:r w:rsidRPr="00E974D2">
        <w:rPr>
          <w:rFonts w:ascii="Times New Roman" w:hAnsi="Times New Roman" w:cs="Times New Roman"/>
          <w:color w:val="000000"/>
          <w:sz w:val="24"/>
          <w:szCs w:val="24"/>
        </w:rPr>
        <w:t>стафилококк</w:t>
      </w:r>
    </w:p>
    <w:p w:rsidR="008C2E84" w:rsidRPr="00E974D2" w:rsidRDefault="008C2E84" w:rsidP="00E974D2">
      <w:pPr>
        <w:shd w:val="clear" w:color="auto" w:fill="FFFFFF"/>
        <w:tabs>
          <w:tab w:val="left" w:pos="0"/>
        </w:tabs>
        <w:spacing w:before="235" w:after="0"/>
        <w:ind w:right="363"/>
        <w:jc w:val="both"/>
        <w:rPr>
          <w:rFonts w:ascii="Times New Roman" w:hAnsi="Times New Roman" w:cs="Times New Roman"/>
          <w:b/>
          <w:bCs/>
          <w:sz w:val="24"/>
          <w:szCs w:val="24"/>
        </w:rPr>
      </w:pPr>
      <w:r w:rsidRPr="00E974D2">
        <w:rPr>
          <w:rFonts w:ascii="Times New Roman" w:hAnsi="Times New Roman" w:cs="Times New Roman"/>
          <w:b/>
          <w:bCs/>
          <w:color w:val="000000"/>
          <w:sz w:val="24"/>
          <w:szCs w:val="24"/>
        </w:rPr>
        <w:t>2. Для крупозной пневмонии наиболее характерна мокрота:</w:t>
      </w:r>
    </w:p>
    <w:p w:rsidR="008C2E84" w:rsidRPr="00E974D2" w:rsidRDefault="008C2E84" w:rsidP="00E974D2">
      <w:pPr>
        <w:shd w:val="clear" w:color="auto" w:fill="FFFFFF"/>
        <w:tabs>
          <w:tab w:val="left" w:pos="0"/>
        </w:tabs>
        <w:spacing w:after="0"/>
        <w:jc w:val="both"/>
        <w:rPr>
          <w:rFonts w:ascii="Times New Roman" w:hAnsi="Times New Roman" w:cs="Times New Roman"/>
          <w:sz w:val="24"/>
          <w:szCs w:val="24"/>
        </w:rPr>
      </w:pPr>
      <w:r w:rsidRPr="00E974D2">
        <w:rPr>
          <w:rFonts w:ascii="Times New Roman" w:hAnsi="Times New Roman" w:cs="Times New Roman"/>
          <w:iCs/>
          <w:color w:val="000000"/>
          <w:sz w:val="24"/>
          <w:szCs w:val="24"/>
        </w:rPr>
        <w:t xml:space="preserve">1)   </w:t>
      </w:r>
      <w:r w:rsidRPr="00E974D2">
        <w:rPr>
          <w:rFonts w:ascii="Times New Roman" w:hAnsi="Times New Roman" w:cs="Times New Roman"/>
          <w:color w:val="000000"/>
          <w:sz w:val="24"/>
          <w:szCs w:val="24"/>
        </w:rPr>
        <w:t>слизистая;</w:t>
      </w:r>
    </w:p>
    <w:p w:rsidR="008C2E84" w:rsidRPr="00E974D2" w:rsidRDefault="008C2E84" w:rsidP="00E974D2">
      <w:pPr>
        <w:shd w:val="clear" w:color="auto" w:fill="FFFFFF"/>
        <w:tabs>
          <w:tab w:val="left" w:pos="0"/>
          <w:tab w:val="left" w:pos="49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«ржавая»;</w:t>
      </w:r>
    </w:p>
    <w:p w:rsidR="008C2E84" w:rsidRPr="00E974D2" w:rsidRDefault="008C2E84" w:rsidP="00E974D2">
      <w:pPr>
        <w:numPr>
          <w:ilvl w:val="0"/>
          <w:numId w:val="70"/>
        </w:numPr>
        <w:shd w:val="clear" w:color="auto" w:fill="FFFFFF"/>
        <w:tabs>
          <w:tab w:val="left" w:pos="0"/>
          <w:tab w:val="left" w:pos="360"/>
        </w:tabs>
        <w:spacing w:after="0" w:line="276" w:lineRule="auto"/>
        <w:ind w:hanging="735"/>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гнойная;</w:t>
      </w:r>
    </w:p>
    <w:p w:rsidR="008C2E84" w:rsidRPr="00E974D2" w:rsidRDefault="008C2E84" w:rsidP="00E974D2">
      <w:pPr>
        <w:numPr>
          <w:ilvl w:val="0"/>
          <w:numId w:val="70"/>
        </w:numPr>
        <w:shd w:val="clear" w:color="auto" w:fill="FFFFFF"/>
        <w:tabs>
          <w:tab w:val="left" w:pos="0"/>
          <w:tab w:val="left" w:pos="360"/>
        </w:tabs>
        <w:spacing w:after="0" w:line="276" w:lineRule="auto"/>
        <w:ind w:hanging="735"/>
        <w:jc w:val="both"/>
        <w:rPr>
          <w:rFonts w:ascii="Times New Roman" w:hAnsi="Times New Roman" w:cs="Times New Roman"/>
          <w:sz w:val="24"/>
          <w:szCs w:val="24"/>
        </w:rPr>
      </w:pPr>
      <w:r w:rsidRPr="00E974D2">
        <w:rPr>
          <w:rFonts w:ascii="Times New Roman" w:hAnsi="Times New Roman" w:cs="Times New Roman"/>
          <w:color w:val="000000"/>
          <w:sz w:val="24"/>
          <w:szCs w:val="24"/>
        </w:rPr>
        <w:t>стекловидная</w:t>
      </w:r>
    </w:p>
    <w:p w:rsidR="008C2E84" w:rsidRPr="00E974D2" w:rsidRDefault="008C2E84" w:rsidP="00E974D2">
      <w:pPr>
        <w:shd w:val="clear" w:color="auto" w:fill="FFFFFF"/>
        <w:tabs>
          <w:tab w:val="left" w:pos="0"/>
        </w:tabs>
        <w:spacing w:before="235" w:after="0"/>
        <w:ind w:right="363"/>
        <w:jc w:val="both"/>
        <w:rPr>
          <w:rFonts w:ascii="Times New Roman" w:hAnsi="Times New Roman" w:cs="Times New Roman"/>
          <w:b/>
          <w:bCs/>
          <w:sz w:val="24"/>
          <w:szCs w:val="24"/>
        </w:rPr>
      </w:pPr>
      <w:r w:rsidRPr="00E974D2">
        <w:rPr>
          <w:rFonts w:ascii="Times New Roman" w:hAnsi="Times New Roman" w:cs="Times New Roman"/>
          <w:b/>
          <w:bCs/>
          <w:color w:val="000000"/>
          <w:sz w:val="24"/>
          <w:szCs w:val="24"/>
        </w:rPr>
        <w:t>3. Для крупозной пневмонии характерна:</w:t>
      </w:r>
    </w:p>
    <w:p w:rsidR="008C2E84" w:rsidRPr="00E974D2" w:rsidRDefault="008C2E84" w:rsidP="00E974D2">
      <w:pPr>
        <w:shd w:val="clear" w:color="auto" w:fill="FFFFFF"/>
        <w:tabs>
          <w:tab w:val="left" w:pos="0"/>
          <w:tab w:val="left" w:pos="504"/>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сжимающая боль в грудной клетке при физической нагрузке;</w:t>
      </w:r>
    </w:p>
    <w:p w:rsidR="008C2E84" w:rsidRPr="00E974D2" w:rsidRDefault="008C2E84" w:rsidP="00E974D2">
      <w:pPr>
        <w:shd w:val="clear" w:color="auto" w:fill="FFFFFF"/>
        <w:tabs>
          <w:tab w:val="left" w:pos="0"/>
          <w:tab w:val="left" w:pos="504"/>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колющая боль в грудной клетке на высоте вдоха;</w:t>
      </w:r>
    </w:p>
    <w:p w:rsidR="008C2E84" w:rsidRPr="00E974D2" w:rsidRDefault="008C2E84" w:rsidP="00E974D2">
      <w:pPr>
        <w:shd w:val="clear" w:color="auto" w:fill="FFFFFF"/>
        <w:tabs>
          <w:tab w:val="left" w:pos="0"/>
          <w:tab w:val="left" w:pos="504"/>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давящая боль в грудной клетке при физической нагрузке;</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ноющая боль  в грудной клетке, усиливающаяся при поворотах туловища</w:t>
      </w:r>
    </w:p>
    <w:p w:rsidR="008C2E84" w:rsidRPr="00E974D2" w:rsidRDefault="008C2E84" w:rsidP="00E974D2">
      <w:pPr>
        <w:shd w:val="clear" w:color="auto" w:fill="FFFFFF"/>
        <w:tabs>
          <w:tab w:val="left" w:pos="0"/>
        </w:tabs>
        <w:spacing w:before="235" w:after="0"/>
        <w:ind w:right="363"/>
        <w:jc w:val="both"/>
        <w:rPr>
          <w:rFonts w:ascii="Times New Roman" w:hAnsi="Times New Roman" w:cs="Times New Roman"/>
          <w:b/>
          <w:bCs/>
          <w:sz w:val="24"/>
          <w:szCs w:val="24"/>
        </w:rPr>
      </w:pPr>
      <w:r w:rsidRPr="00E974D2">
        <w:rPr>
          <w:rFonts w:ascii="Times New Roman" w:hAnsi="Times New Roman" w:cs="Times New Roman"/>
          <w:b/>
          <w:bCs/>
          <w:color w:val="000000"/>
          <w:sz w:val="24"/>
          <w:szCs w:val="24"/>
        </w:rPr>
        <w:t>4. В первые часы заболевания при долевой пневмонии характерно:</w:t>
      </w:r>
    </w:p>
    <w:p w:rsidR="008C2E84" w:rsidRPr="00E974D2" w:rsidRDefault="008C2E84" w:rsidP="00E974D2">
      <w:pPr>
        <w:shd w:val="clear" w:color="auto" w:fill="FFFFFF"/>
        <w:tabs>
          <w:tab w:val="left" w:pos="-180"/>
          <w:tab w:val="left" w:pos="50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жёсткое дыхание над поражённом участке;</w:t>
      </w:r>
    </w:p>
    <w:p w:rsidR="008C2E84" w:rsidRPr="00E974D2" w:rsidRDefault="008C2E84" w:rsidP="00E974D2">
      <w:pPr>
        <w:shd w:val="clear" w:color="auto" w:fill="FFFFFF"/>
        <w:tabs>
          <w:tab w:val="left" w:pos="0"/>
          <w:tab w:val="left" w:pos="50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ослабленное везикулярное дыхание над поражённым участком;</w:t>
      </w:r>
    </w:p>
    <w:p w:rsidR="008C2E84" w:rsidRPr="00E974D2" w:rsidRDefault="008C2E84" w:rsidP="00E974D2">
      <w:pPr>
        <w:shd w:val="clear" w:color="auto" w:fill="FFFFFF"/>
        <w:tabs>
          <w:tab w:val="left" w:pos="0"/>
          <w:tab w:val="left" w:pos="50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бронхиальное дыхание над поражённым участком;</w:t>
      </w:r>
    </w:p>
    <w:p w:rsidR="008C2E84" w:rsidRPr="00E974D2" w:rsidRDefault="008C2E84" w:rsidP="00E974D2">
      <w:pPr>
        <w:numPr>
          <w:ilvl w:val="0"/>
          <w:numId w:val="65"/>
        </w:numPr>
        <w:shd w:val="clear" w:color="auto" w:fill="FFFFFF"/>
        <w:tabs>
          <w:tab w:val="clear" w:pos="795"/>
          <w:tab w:val="left" w:pos="0"/>
          <w:tab w:val="num" w:pos="360"/>
        </w:tabs>
        <w:spacing w:after="0" w:line="276" w:lineRule="auto"/>
        <w:ind w:hanging="795"/>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 xml:space="preserve"> нормальное везикулярное дыхание над поражённым участком</w:t>
      </w:r>
    </w:p>
    <w:p w:rsidR="008C2E84" w:rsidRPr="00E974D2" w:rsidRDefault="008C2E84" w:rsidP="00E974D2">
      <w:pPr>
        <w:shd w:val="clear" w:color="auto" w:fill="FFFFFF"/>
        <w:tabs>
          <w:tab w:val="left" w:pos="0"/>
        </w:tabs>
        <w:spacing w:before="235" w:after="0"/>
        <w:ind w:right="363"/>
        <w:jc w:val="both"/>
        <w:rPr>
          <w:rFonts w:ascii="Times New Roman" w:hAnsi="Times New Roman" w:cs="Times New Roman"/>
          <w:b/>
          <w:bCs/>
          <w:sz w:val="24"/>
          <w:szCs w:val="24"/>
        </w:rPr>
      </w:pPr>
      <w:r w:rsidRPr="00E974D2">
        <w:rPr>
          <w:rFonts w:ascii="Times New Roman" w:hAnsi="Times New Roman" w:cs="Times New Roman"/>
          <w:b/>
          <w:bCs/>
          <w:color w:val="000000"/>
          <w:sz w:val="24"/>
          <w:szCs w:val="24"/>
        </w:rPr>
        <w:t>5. В первые часы заболевания  долевой пневмонии над поражённым участком перкуторно определяется:</w:t>
      </w:r>
    </w:p>
    <w:p w:rsidR="008C2E84" w:rsidRPr="00E974D2" w:rsidRDefault="008C2E84" w:rsidP="00E974D2">
      <w:pPr>
        <w:shd w:val="clear" w:color="auto" w:fill="FFFFFF"/>
        <w:tabs>
          <w:tab w:val="left" w:pos="0"/>
          <w:tab w:val="left" w:pos="36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1)   бедренная тупость;</w:t>
      </w:r>
    </w:p>
    <w:p w:rsidR="008C2E84" w:rsidRPr="00E974D2" w:rsidRDefault="008C2E84" w:rsidP="00E974D2">
      <w:pPr>
        <w:shd w:val="clear" w:color="auto" w:fill="FFFFFF"/>
        <w:tabs>
          <w:tab w:val="left" w:pos="0"/>
          <w:tab w:val="left" w:pos="360"/>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укорочение звука с тимпаническим оттенком;</w:t>
      </w:r>
    </w:p>
    <w:p w:rsidR="008C2E84" w:rsidRPr="00E974D2" w:rsidRDefault="008C2E84" w:rsidP="00E974D2">
      <w:pPr>
        <w:shd w:val="clear" w:color="auto" w:fill="FFFFFF"/>
        <w:tabs>
          <w:tab w:val="left" w:pos="0"/>
          <w:tab w:val="left" w:pos="360"/>
          <w:tab w:val="left" w:pos="50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коробочный звук;</w:t>
      </w:r>
    </w:p>
    <w:p w:rsidR="008C2E84" w:rsidRPr="00E974D2" w:rsidRDefault="008C2E84" w:rsidP="00E974D2">
      <w:pPr>
        <w:shd w:val="clear" w:color="auto" w:fill="FFFFFF"/>
        <w:tabs>
          <w:tab w:val="left" w:pos="0"/>
          <w:tab w:val="left" w:pos="360"/>
          <w:tab w:val="left" w:pos="509"/>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неизменённый лёгочный звук</w:t>
      </w:r>
    </w:p>
    <w:p w:rsidR="008C2E84" w:rsidRPr="00E974D2" w:rsidRDefault="008C2E84" w:rsidP="00E974D2">
      <w:pPr>
        <w:shd w:val="clear" w:color="auto" w:fill="FFFFFF"/>
        <w:tabs>
          <w:tab w:val="left" w:pos="0"/>
        </w:tabs>
        <w:spacing w:before="235" w:after="0"/>
        <w:ind w:right="363"/>
        <w:jc w:val="both"/>
        <w:rPr>
          <w:rFonts w:ascii="Times New Roman" w:hAnsi="Times New Roman" w:cs="Times New Roman"/>
          <w:b/>
          <w:bCs/>
          <w:sz w:val="24"/>
          <w:szCs w:val="24"/>
        </w:rPr>
      </w:pPr>
      <w:r w:rsidRPr="00E974D2">
        <w:rPr>
          <w:rFonts w:ascii="Times New Roman" w:hAnsi="Times New Roman" w:cs="Times New Roman"/>
          <w:b/>
          <w:bCs/>
          <w:color w:val="000000"/>
          <w:sz w:val="24"/>
          <w:szCs w:val="24"/>
        </w:rPr>
        <w:t>6. В первые часы заболевания долевой пневмонией голосовое дрожание над поражённым участком:</w:t>
      </w:r>
    </w:p>
    <w:p w:rsidR="008C2E84" w:rsidRPr="00E974D2" w:rsidRDefault="008C2E84" w:rsidP="00E974D2">
      <w:pPr>
        <w:shd w:val="clear" w:color="auto" w:fill="FFFFFF"/>
        <w:tabs>
          <w:tab w:val="left" w:pos="0"/>
          <w:tab w:val="left" w:pos="504"/>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усилено;</w:t>
      </w:r>
    </w:p>
    <w:p w:rsidR="008C2E84" w:rsidRPr="00E974D2" w:rsidRDefault="008C2E84" w:rsidP="00E974D2">
      <w:pPr>
        <w:shd w:val="clear" w:color="auto" w:fill="FFFFFF"/>
        <w:tabs>
          <w:tab w:val="left" w:pos="0"/>
          <w:tab w:val="left" w:pos="504"/>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ослаблено;</w:t>
      </w:r>
    </w:p>
    <w:p w:rsidR="008C2E84" w:rsidRPr="00E974D2" w:rsidRDefault="008C2E84" w:rsidP="00E974D2">
      <w:pPr>
        <w:shd w:val="clear" w:color="auto" w:fill="FFFFFF"/>
        <w:tabs>
          <w:tab w:val="left" w:pos="0"/>
          <w:tab w:val="left" w:pos="504"/>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w:t>
      </w:r>
      <w:r w:rsidRPr="00E974D2">
        <w:rPr>
          <w:rFonts w:ascii="Times New Roman" w:hAnsi="Times New Roman" w:cs="Times New Roman"/>
          <w:iCs/>
          <w:color w:val="000000"/>
          <w:sz w:val="24"/>
          <w:szCs w:val="24"/>
        </w:rPr>
        <w:t xml:space="preserve">   </w:t>
      </w:r>
      <w:r w:rsidRPr="00E974D2">
        <w:rPr>
          <w:rFonts w:ascii="Times New Roman" w:hAnsi="Times New Roman" w:cs="Times New Roman"/>
          <w:color w:val="000000"/>
          <w:sz w:val="24"/>
          <w:szCs w:val="24"/>
        </w:rPr>
        <w:t>не определяется;</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не изменено</w:t>
      </w:r>
    </w:p>
    <w:p w:rsidR="008C2E84" w:rsidRPr="00E974D2" w:rsidRDefault="008C2E84" w:rsidP="00E974D2">
      <w:pPr>
        <w:shd w:val="clear" w:color="auto" w:fill="FFFFFF"/>
        <w:tabs>
          <w:tab w:val="left" w:pos="0"/>
        </w:tabs>
        <w:spacing w:before="235" w:after="0"/>
        <w:ind w:right="363"/>
        <w:jc w:val="both"/>
        <w:rPr>
          <w:rFonts w:ascii="Times New Roman" w:hAnsi="Times New Roman" w:cs="Times New Roman"/>
          <w:b/>
          <w:bCs/>
          <w:sz w:val="24"/>
          <w:szCs w:val="24"/>
        </w:rPr>
      </w:pPr>
      <w:r w:rsidRPr="00E974D2">
        <w:rPr>
          <w:rFonts w:ascii="Times New Roman" w:hAnsi="Times New Roman" w:cs="Times New Roman"/>
          <w:b/>
          <w:bCs/>
          <w:color w:val="000000"/>
          <w:sz w:val="24"/>
          <w:szCs w:val="24"/>
        </w:rPr>
        <w:t>7. При долевой пневмококковой пневмонии аускультативно дыхание над поражённым участком:</w:t>
      </w:r>
    </w:p>
    <w:p w:rsidR="008C2E84" w:rsidRPr="00E974D2" w:rsidRDefault="008C2E84" w:rsidP="00E974D2">
      <w:pPr>
        <w:shd w:val="clear" w:color="auto" w:fill="FFFFFF"/>
        <w:tabs>
          <w:tab w:val="left" w:pos="0"/>
          <w:tab w:val="left" w:pos="49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жёсткое;</w:t>
      </w:r>
    </w:p>
    <w:p w:rsidR="008C2E84" w:rsidRPr="00E974D2" w:rsidRDefault="008C2E84" w:rsidP="00E974D2">
      <w:pPr>
        <w:shd w:val="clear" w:color="auto" w:fill="FFFFFF"/>
        <w:tabs>
          <w:tab w:val="left" w:pos="0"/>
          <w:tab w:val="left" w:pos="49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везикулярное;</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3)   бронхиальное;</w:t>
      </w:r>
    </w:p>
    <w:p w:rsidR="008C2E84" w:rsidRPr="00E974D2" w:rsidRDefault="008C2E84" w:rsidP="00E974D2">
      <w:pPr>
        <w:shd w:val="clear" w:color="auto" w:fill="FFFFFF"/>
        <w:tabs>
          <w:tab w:val="left" w:pos="0"/>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4</w:t>
      </w:r>
      <w:r w:rsidRPr="00E974D2">
        <w:rPr>
          <w:rFonts w:ascii="Times New Roman" w:hAnsi="Times New Roman" w:cs="Times New Roman"/>
          <w:iCs/>
          <w:color w:val="000000"/>
          <w:sz w:val="24"/>
          <w:szCs w:val="24"/>
        </w:rPr>
        <w:t xml:space="preserve">)   </w:t>
      </w:r>
      <w:r w:rsidRPr="00E974D2">
        <w:rPr>
          <w:rFonts w:ascii="Times New Roman" w:hAnsi="Times New Roman" w:cs="Times New Roman"/>
          <w:color w:val="000000"/>
          <w:sz w:val="24"/>
          <w:szCs w:val="24"/>
        </w:rPr>
        <w:t>ослабленное</w:t>
      </w:r>
    </w:p>
    <w:p w:rsidR="008C2E84" w:rsidRPr="00E974D2" w:rsidRDefault="008C2E84" w:rsidP="00E974D2">
      <w:pPr>
        <w:shd w:val="clear" w:color="auto" w:fill="FFFFFF"/>
        <w:tabs>
          <w:tab w:val="left" w:pos="0"/>
        </w:tabs>
        <w:spacing w:before="235" w:after="0"/>
        <w:ind w:right="363"/>
        <w:jc w:val="both"/>
        <w:rPr>
          <w:rFonts w:ascii="Times New Roman" w:hAnsi="Times New Roman" w:cs="Times New Roman"/>
          <w:b/>
          <w:bCs/>
          <w:color w:val="000000"/>
          <w:sz w:val="24"/>
          <w:szCs w:val="24"/>
        </w:rPr>
      </w:pPr>
      <w:r w:rsidRPr="00E974D2">
        <w:rPr>
          <w:rFonts w:ascii="Times New Roman" w:hAnsi="Times New Roman" w:cs="Times New Roman"/>
          <w:b/>
          <w:bCs/>
          <w:color w:val="000000"/>
          <w:sz w:val="24"/>
          <w:szCs w:val="24"/>
        </w:rPr>
        <w:lastRenderedPageBreak/>
        <w:t xml:space="preserve">8. При внебольничной долевой пневмонии в стадии сформировавшегося уплотнения паренхимы лёгкого над поражённым участком перкуторно определяется: </w:t>
      </w:r>
    </w:p>
    <w:p w:rsidR="008C2E84" w:rsidRPr="00E974D2" w:rsidRDefault="008C2E84" w:rsidP="00E974D2">
      <w:pPr>
        <w:shd w:val="clear" w:color="auto" w:fill="FFFFFF"/>
        <w:tabs>
          <w:tab w:val="left" w:pos="0"/>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тупой звук;</w:t>
      </w:r>
    </w:p>
    <w:p w:rsidR="008C2E84" w:rsidRPr="00E974D2" w:rsidRDefault="008C2E84" w:rsidP="00E974D2">
      <w:pPr>
        <w:shd w:val="clear" w:color="auto" w:fill="FFFFFF"/>
        <w:tabs>
          <w:tab w:val="left" w:pos="0"/>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тимпанический звук;</w:t>
      </w:r>
    </w:p>
    <w:p w:rsidR="008C2E84" w:rsidRPr="00E974D2" w:rsidRDefault="008C2E84" w:rsidP="00E974D2">
      <w:pPr>
        <w:shd w:val="clear" w:color="auto" w:fill="FFFFFF"/>
        <w:tabs>
          <w:tab w:val="left" w:pos="0"/>
          <w:tab w:val="left" w:pos="470"/>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коробочный звук;</w:t>
      </w:r>
    </w:p>
    <w:p w:rsidR="008C2E84" w:rsidRPr="00E974D2" w:rsidRDefault="008C2E84" w:rsidP="00E974D2">
      <w:pPr>
        <w:shd w:val="clear" w:color="auto" w:fill="FFFFFF"/>
        <w:tabs>
          <w:tab w:val="left" w:pos="0"/>
          <w:tab w:val="left" w:pos="47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лёгочный звук;</w:t>
      </w:r>
    </w:p>
    <w:p w:rsidR="008C2E84" w:rsidRPr="00E974D2" w:rsidRDefault="008C2E84" w:rsidP="00E974D2">
      <w:pPr>
        <w:shd w:val="clear" w:color="auto" w:fill="FFFFFF"/>
        <w:tabs>
          <w:tab w:val="left" w:pos="0"/>
          <w:tab w:val="left" w:pos="470"/>
        </w:tabs>
        <w:spacing w:after="0"/>
        <w:jc w:val="both"/>
        <w:rPr>
          <w:rFonts w:ascii="Times New Roman" w:hAnsi="Times New Roman" w:cs="Times New Roman"/>
          <w:color w:val="000000"/>
          <w:sz w:val="24"/>
          <w:szCs w:val="24"/>
        </w:rPr>
      </w:pPr>
    </w:p>
    <w:p w:rsidR="008C2E84" w:rsidRPr="00E974D2" w:rsidRDefault="008C2E84" w:rsidP="00E974D2">
      <w:pPr>
        <w:shd w:val="clear" w:color="auto" w:fill="FFFFFF"/>
        <w:autoSpaceDE w:val="0"/>
        <w:autoSpaceDN w:val="0"/>
        <w:adjustRightInd w:val="0"/>
        <w:spacing w:after="0"/>
        <w:ind w:left="-720"/>
        <w:jc w:val="both"/>
        <w:rPr>
          <w:rFonts w:ascii="Times New Roman" w:hAnsi="Times New Roman" w:cs="Times New Roman"/>
          <w:b/>
          <w:bCs/>
          <w:color w:val="000000"/>
          <w:sz w:val="24"/>
          <w:szCs w:val="24"/>
        </w:rPr>
      </w:pPr>
      <w:r w:rsidRPr="00E974D2">
        <w:rPr>
          <w:rFonts w:ascii="Times New Roman" w:hAnsi="Times New Roman" w:cs="Times New Roman"/>
          <w:b/>
          <w:bCs/>
          <w:color w:val="000000"/>
          <w:sz w:val="24"/>
          <w:szCs w:val="24"/>
        </w:rPr>
        <w:t xml:space="preserve">             </w:t>
      </w:r>
      <w:r w:rsidRPr="00E974D2">
        <w:rPr>
          <w:rFonts w:ascii="Times New Roman" w:hAnsi="Times New Roman" w:cs="Times New Roman"/>
          <w:b/>
          <w:sz w:val="24"/>
          <w:szCs w:val="24"/>
        </w:rPr>
        <w:t>9. Симптом наличия экссудата в альвеолах:</w:t>
      </w:r>
    </w:p>
    <w:p w:rsidR="008C2E84" w:rsidRPr="00E974D2" w:rsidRDefault="008C2E84" w:rsidP="00E974D2">
      <w:pPr>
        <w:shd w:val="clear" w:color="auto" w:fill="FFFFFF"/>
        <w:tabs>
          <w:tab w:val="left" w:pos="0"/>
          <w:tab w:val="left" w:pos="49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влажные крупнопузырчатые хрипы;</w:t>
      </w:r>
    </w:p>
    <w:p w:rsidR="008C2E84" w:rsidRPr="00E974D2" w:rsidRDefault="008C2E84" w:rsidP="00E974D2">
      <w:pPr>
        <w:shd w:val="clear" w:color="auto" w:fill="FFFFFF"/>
        <w:tabs>
          <w:tab w:val="left" w:pos="0"/>
          <w:tab w:val="left" w:pos="499"/>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крепитация;</w:t>
      </w:r>
    </w:p>
    <w:p w:rsidR="008C2E84" w:rsidRPr="00E974D2" w:rsidRDefault="008C2E84" w:rsidP="00E974D2">
      <w:pPr>
        <w:shd w:val="clear" w:color="auto" w:fill="FFFFFF"/>
        <w:tabs>
          <w:tab w:val="left" w:pos="0"/>
          <w:tab w:val="left" w:pos="49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сухие хрипы;</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влажные мелкопузырчатые хрипы</w:t>
      </w:r>
    </w:p>
    <w:p w:rsidR="008C2E84" w:rsidRPr="00E974D2" w:rsidRDefault="008C2E84" w:rsidP="00E974D2">
      <w:pPr>
        <w:pStyle w:val="2"/>
        <w:spacing w:line="276" w:lineRule="auto"/>
        <w:jc w:val="both"/>
      </w:pPr>
      <w:r w:rsidRPr="00E974D2">
        <w:t>10. На рентгенограммах при долевой пневмонии выявляются:</w:t>
      </w:r>
    </w:p>
    <w:p w:rsidR="008C2E84" w:rsidRPr="00E974D2" w:rsidRDefault="008C2E84" w:rsidP="00E974D2">
      <w:pPr>
        <w:shd w:val="clear" w:color="auto" w:fill="FFFFFF"/>
        <w:tabs>
          <w:tab w:val="left" w:pos="0"/>
          <w:tab w:val="left" w:pos="523"/>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усиление бронхо-сосудистого рисунка;</w:t>
      </w:r>
    </w:p>
    <w:p w:rsidR="008C2E84" w:rsidRPr="00E974D2" w:rsidRDefault="008C2E84" w:rsidP="00E974D2">
      <w:pPr>
        <w:shd w:val="clear" w:color="auto" w:fill="FFFFFF"/>
        <w:tabs>
          <w:tab w:val="left" w:pos="0"/>
          <w:tab w:val="left" w:pos="523"/>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негомогенное затемнение участка лёгочной ткани;</w:t>
      </w:r>
    </w:p>
    <w:p w:rsidR="008C2E84" w:rsidRPr="00E974D2" w:rsidRDefault="008C2E84" w:rsidP="00E974D2">
      <w:pPr>
        <w:shd w:val="clear" w:color="auto" w:fill="FFFFFF"/>
        <w:tabs>
          <w:tab w:val="left" w:pos="0"/>
          <w:tab w:val="left" w:pos="523"/>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гомогенное затемнение лёгочной ткани в пределах доли лёгкого;</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iCs/>
          <w:color w:val="000000"/>
          <w:sz w:val="24"/>
          <w:szCs w:val="24"/>
        </w:rPr>
        <w:t xml:space="preserve">4)   </w:t>
      </w:r>
      <w:r w:rsidRPr="00E974D2">
        <w:rPr>
          <w:rFonts w:ascii="Times New Roman" w:hAnsi="Times New Roman" w:cs="Times New Roman"/>
          <w:color w:val="000000"/>
          <w:sz w:val="24"/>
          <w:szCs w:val="24"/>
        </w:rPr>
        <w:t>повышенная прозрачность лёгочной ткани</w:t>
      </w:r>
    </w:p>
    <w:p w:rsidR="008C2E84" w:rsidRPr="00E974D2" w:rsidRDefault="008C2E84" w:rsidP="00E974D2">
      <w:pPr>
        <w:pStyle w:val="2"/>
        <w:spacing w:line="276" w:lineRule="auto"/>
        <w:jc w:val="both"/>
      </w:pPr>
      <w:r w:rsidRPr="00E974D2">
        <w:t>11. Наиболее частое осложнение в разгаре тяжёлой пневмонии:</w:t>
      </w:r>
    </w:p>
    <w:p w:rsidR="008C2E84" w:rsidRPr="00E974D2" w:rsidRDefault="008C2E84" w:rsidP="00E974D2">
      <w:pPr>
        <w:shd w:val="clear" w:color="auto" w:fill="FFFFFF"/>
        <w:tabs>
          <w:tab w:val="left" w:pos="0"/>
          <w:tab w:val="left" w:pos="336"/>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менингит;</w:t>
      </w:r>
    </w:p>
    <w:p w:rsidR="008C2E84" w:rsidRPr="00E974D2" w:rsidRDefault="008C2E84" w:rsidP="00E974D2">
      <w:pPr>
        <w:shd w:val="clear" w:color="auto" w:fill="FFFFFF"/>
        <w:tabs>
          <w:tab w:val="left" w:pos="0"/>
          <w:tab w:val="left" w:pos="552"/>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коллапс;</w:t>
      </w:r>
    </w:p>
    <w:p w:rsidR="008C2E84" w:rsidRPr="00E974D2" w:rsidRDefault="008C2E84" w:rsidP="00E974D2">
      <w:pPr>
        <w:shd w:val="clear" w:color="auto" w:fill="FFFFFF"/>
        <w:tabs>
          <w:tab w:val="left" w:pos="0"/>
          <w:tab w:val="left" w:pos="552"/>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перикардит;</w:t>
      </w:r>
    </w:p>
    <w:p w:rsidR="008C2E84" w:rsidRPr="00E974D2" w:rsidRDefault="008C2E84" w:rsidP="00E974D2">
      <w:pPr>
        <w:shd w:val="clear" w:color="auto" w:fill="FFFFFF"/>
        <w:tabs>
          <w:tab w:val="left" w:pos="0"/>
          <w:tab w:val="left" w:pos="552"/>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миокардит</w:t>
      </w:r>
    </w:p>
    <w:p w:rsidR="008C2E84" w:rsidRPr="00E974D2" w:rsidRDefault="008C2E84" w:rsidP="00E974D2">
      <w:pPr>
        <w:pStyle w:val="2"/>
        <w:spacing w:line="276" w:lineRule="auto"/>
        <w:jc w:val="both"/>
      </w:pPr>
      <w:r w:rsidRPr="00E974D2">
        <w:t>12. При внебольничной долевой пневмонии в стадии сформировавшегося уплотнения паренхимы лёгкого голосовое дрожание над поражённым участком:</w:t>
      </w:r>
    </w:p>
    <w:p w:rsidR="008C2E84" w:rsidRPr="00E974D2" w:rsidRDefault="008C2E84" w:rsidP="00E974D2">
      <w:pPr>
        <w:shd w:val="clear" w:color="auto" w:fill="FFFFFF"/>
        <w:tabs>
          <w:tab w:val="left" w:pos="0"/>
          <w:tab w:val="left" w:pos="365"/>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ослаблено;</w:t>
      </w:r>
    </w:p>
    <w:p w:rsidR="008C2E84" w:rsidRPr="00E974D2" w:rsidRDefault="008C2E84" w:rsidP="00E974D2">
      <w:pPr>
        <w:shd w:val="clear" w:color="auto" w:fill="FFFFFF"/>
        <w:tabs>
          <w:tab w:val="left" w:pos="0"/>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усилено;</w:t>
      </w:r>
    </w:p>
    <w:p w:rsidR="008C2E84" w:rsidRPr="00E974D2" w:rsidRDefault="008C2E84" w:rsidP="00E974D2">
      <w:pPr>
        <w:shd w:val="clear" w:color="auto" w:fill="FFFFFF"/>
        <w:tabs>
          <w:tab w:val="left" w:pos="0"/>
          <w:tab w:val="left" w:pos="576"/>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не изменено;</w:t>
      </w:r>
    </w:p>
    <w:p w:rsidR="008C2E84" w:rsidRPr="00E974D2" w:rsidRDefault="008C2E84" w:rsidP="00E974D2">
      <w:pPr>
        <w:shd w:val="clear" w:color="auto" w:fill="FFFFFF"/>
        <w:tabs>
          <w:tab w:val="left" w:pos="0"/>
          <w:tab w:val="left" w:pos="576"/>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не определяется</w:t>
      </w:r>
    </w:p>
    <w:p w:rsidR="008C2E84" w:rsidRPr="00E974D2" w:rsidRDefault="008C2E84" w:rsidP="00E974D2">
      <w:pPr>
        <w:pStyle w:val="2"/>
        <w:spacing w:line="276" w:lineRule="auto"/>
        <w:jc w:val="both"/>
      </w:pPr>
      <w:r w:rsidRPr="00E974D2">
        <w:t>13. При долевой пневмонии в стадии сформировавшегося уплотнения паренхимы лёгкого бронхофония над поражённым участком:</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1)   усилена;</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ослаблена;</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3)   не изменена;</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не определяется</w:t>
      </w:r>
    </w:p>
    <w:p w:rsidR="008C2E84" w:rsidRPr="00E974D2" w:rsidRDefault="008C2E84" w:rsidP="00E974D2">
      <w:pPr>
        <w:pStyle w:val="2"/>
        <w:spacing w:line="276" w:lineRule="auto"/>
        <w:jc w:val="both"/>
      </w:pPr>
      <w:r w:rsidRPr="00E974D2">
        <w:t>14. При пневмонии часто выявляется:</w:t>
      </w:r>
    </w:p>
    <w:p w:rsidR="008C2E84" w:rsidRPr="00E974D2" w:rsidRDefault="008C2E84" w:rsidP="00E974D2">
      <w:pPr>
        <w:shd w:val="clear" w:color="auto" w:fill="FFFFFF"/>
        <w:tabs>
          <w:tab w:val="left" w:pos="0"/>
          <w:tab w:val="left" w:pos="61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лейкопения;</w:t>
      </w:r>
    </w:p>
    <w:p w:rsidR="008C2E84" w:rsidRPr="00E974D2" w:rsidRDefault="008C2E84" w:rsidP="00E974D2">
      <w:pPr>
        <w:shd w:val="clear" w:color="auto" w:fill="FFFFFF"/>
        <w:tabs>
          <w:tab w:val="left" w:pos="0"/>
          <w:tab w:val="left" w:pos="677"/>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эозинофилия;</w:t>
      </w:r>
    </w:p>
    <w:p w:rsidR="008C2E84" w:rsidRPr="00E974D2" w:rsidRDefault="008C2E84" w:rsidP="00E974D2">
      <w:pPr>
        <w:shd w:val="clear" w:color="auto" w:fill="FFFFFF"/>
        <w:tabs>
          <w:tab w:val="left" w:pos="0"/>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лейкоцитоз со сдвигом влево;</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лимфопения</w:t>
      </w:r>
    </w:p>
    <w:p w:rsidR="008C2E84" w:rsidRPr="00E974D2" w:rsidRDefault="008C2E84" w:rsidP="00E974D2">
      <w:pPr>
        <w:pStyle w:val="2"/>
        <w:spacing w:line="276" w:lineRule="auto"/>
        <w:jc w:val="both"/>
      </w:pPr>
      <w:r w:rsidRPr="00E974D2">
        <w:t>15. Для долевой пневмонии наиболее характерна:</w:t>
      </w:r>
    </w:p>
    <w:p w:rsidR="008C2E84" w:rsidRPr="00E974D2" w:rsidRDefault="008C2E84" w:rsidP="00E974D2">
      <w:pPr>
        <w:shd w:val="clear" w:color="auto" w:fill="FFFFFF"/>
        <w:tabs>
          <w:tab w:val="left" w:pos="0"/>
          <w:tab w:val="left" w:pos="37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 xml:space="preserve">1)  стекловидная мокрота;  </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слизисто-гнойная;</w:t>
      </w:r>
    </w:p>
    <w:p w:rsidR="008C2E84" w:rsidRPr="00E974D2" w:rsidRDefault="008C2E84" w:rsidP="00E974D2">
      <w:pPr>
        <w:shd w:val="clear" w:color="auto" w:fill="FFFFFF"/>
        <w:tabs>
          <w:tab w:val="left" w:pos="0"/>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lastRenderedPageBreak/>
        <w:t>3)  «пенистая» мокрота;</w:t>
      </w:r>
    </w:p>
    <w:p w:rsidR="008C2E84" w:rsidRPr="00E974D2" w:rsidRDefault="008C2E84" w:rsidP="00E974D2">
      <w:pPr>
        <w:shd w:val="clear" w:color="auto" w:fill="FFFFFF"/>
        <w:tabs>
          <w:tab w:val="left" w:pos="0"/>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мокрота с гнилостным запахом</w:t>
      </w:r>
    </w:p>
    <w:p w:rsidR="008C2E84" w:rsidRPr="00E974D2" w:rsidRDefault="008C2E84" w:rsidP="00E974D2">
      <w:pPr>
        <w:shd w:val="clear" w:color="auto" w:fill="FFFFFF"/>
        <w:autoSpaceDE w:val="0"/>
        <w:autoSpaceDN w:val="0"/>
        <w:adjustRightInd w:val="0"/>
        <w:jc w:val="both"/>
        <w:rPr>
          <w:rFonts w:ascii="Times New Roman" w:hAnsi="Times New Roman" w:cs="Times New Roman"/>
          <w:bCs/>
          <w:color w:val="000000"/>
          <w:sz w:val="24"/>
          <w:szCs w:val="24"/>
        </w:rPr>
      </w:pPr>
      <w:r w:rsidRPr="00E974D2">
        <w:rPr>
          <w:rFonts w:ascii="Times New Roman" w:hAnsi="Times New Roman" w:cs="Times New Roman"/>
          <w:bCs/>
          <w:color w:val="000000"/>
          <w:sz w:val="24"/>
          <w:szCs w:val="24"/>
        </w:rPr>
        <w:t xml:space="preserve">         </w:t>
      </w:r>
    </w:p>
    <w:p w:rsidR="008C2E84" w:rsidRPr="00E974D2" w:rsidRDefault="008C2E84" w:rsidP="00E974D2">
      <w:pPr>
        <w:shd w:val="clear" w:color="auto" w:fill="FFFFFF"/>
        <w:autoSpaceDE w:val="0"/>
        <w:autoSpaceDN w:val="0"/>
        <w:adjustRightInd w:val="0"/>
        <w:jc w:val="both"/>
        <w:rPr>
          <w:rFonts w:ascii="Times New Roman" w:hAnsi="Times New Roman" w:cs="Times New Roman"/>
          <w:b/>
          <w:color w:val="000000"/>
          <w:sz w:val="24"/>
          <w:szCs w:val="24"/>
        </w:rPr>
      </w:pPr>
      <w:r w:rsidRPr="00E974D2">
        <w:rPr>
          <w:rFonts w:ascii="Times New Roman" w:hAnsi="Times New Roman" w:cs="Times New Roman"/>
          <w:bCs/>
          <w:color w:val="000000"/>
          <w:sz w:val="24"/>
          <w:szCs w:val="24"/>
        </w:rPr>
        <w:t xml:space="preserve">   </w:t>
      </w:r>
      <w:r w:rsidRPr="00E974D2">
        <w:rPr>
          <w:rFonts w:ascii="Times New Roman" w:hAnsi="Times New Roman" w:cs="Times New Roman"/>
          <w:b/>
          <w:bCs/>
          <w:color w:val="000000"/>
          <w:sz w:val="24"/>
          <w:szCs w:val="24"/>
        </w:rPr>
        <w:t>Пневмонии вариант 2</w:t>
      </w:r>
      <w:r w:rsidRPr="00E974D2">
        <w:rPr>
          <w:rFonts w:ascii="Times New Roman" w:hAnsi="Times New Roman" w:cs="Times New Roman"/>
          <w:b/>
          <w:color w:val="000000"/>
          <w:sz w:val="24"/>
          <w:szCs w:val="24"/>
        </w:rPr>
        <w:t>.                                                                                                                                           Выберите один правильный ответ</w:t>
      </w:r>
    </w:p>
    <w:p w:rsidR="008C2E84" w:rsidRPr="00E974D2" w:rsidRDefault="008C2E84" w:rsidP="00E974D2">
      <w:pPr>
        <w:pStyle w:val="2"/>
        <w:tabs>
          <w:tab w:val="clear" w:pos="0"/>
        </w:tabs>
        <w:spacing w:line="276" w:lineRule="auto"/>
        <w:jc w:val="both"/>
      </w:pPr>
      <w:r w:rsidRPr="00E974D2">
        <w:t>1. Для внебольничной сегментарной пневмонии наиболее характерны:</w:t>
      </w:r>
    </w:p>
    <w:p w:rsidR="008C2E84" w:rsidRPr="00E974D2" w:rsidRDefault="008C2E84" w:rsidP="00E974D2">
      <w:pPr>
        <w:shd w:val="clear" w:color="auto" w:fill="FFFFFF"/>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звучные мелкопузырчатые хрипы на ограниченном участке;</w:t>
      </w:r>
    </w:p>
    <w:p w:rsidR="008C2E84" w:rsidRPr="00E974D2" w:rsidRDefault="008C2E84" w:rsidP="00E974D2">
      <w:pPr>
        <w:shd w:val="clear" w:color="auto" w:fill="FFFFFF"/>
        <w:tabs>
          <w:tab w:val="left" w:pos="758"/>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амфорическое дыхание;</w:t>
      </w:r>
    </w:p>
    <w:p w:rsidR="008C2E84" w:rsidRPr="00E974D2" w:rsidRDefault="008C2E84" w:rsidP="00E974D2">
      <w:pPr>
        <w:shd w:val="clear" w:color="auto" w:fill="FFFFFF"/>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влажные среднепузырчатые хрипы над обоими лёгкими;</w:t>
      </w:r>
    </w:p>
    <w:p w:rsidR="008C2E84" w:rsidRPr="00E974D2" w:rsidRDefault="008C2E84" w:rsidP="00E974D2">
      <w:pPr>
        <w:shd w:val="clear" w:color="auto" w:fill="FFFFFF"/>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4)   влажные крупнопузырчатые хрипы над обоими лёгкими</w:t>
      </w:r>
    </w:p>
    <w:p w:rsidR="008C2E84" w:rsidRPr="00E974D2" w:rsidRDefault="008C2E84" w:rsidP="00E974D2">
      <w:pPr>
        <w:shd w:val="clear" w:color="auto" w:fill="FFFFFF"/>
        <w:spacing w:after="0"/>
        <w:jc w:val="both"/>
        <w:rPr>
          <w:rFonts w:ascii="Times New Roman" w:hAnsi="Times New Roman" w:cs="Times New Roman"/>
          <w:sz w:val="24"/>
          <w:szCs w:val="24"/>
        </w:rPr>
      </w:pPr>
    </w:p>
    <w:p w:rsidR="008C2E84" w:rsidRPr="00E974D2" w:rsidRDefault="008C2E84" w:rsidP="00E974D2">
      <w:pPr>
        <w:shd w:val="clear" w:color="auto" w:fill="FFFFFF"/>
        <w:spacing w:after="0"/>
        <w:ind w:right="363"/>
        <w:jc w:val="both"/>
        <w:rPr>
          <w:rFonts w:ascii="Times New Roman" w:hAnsi="Times New Roman" w:cs="Times New Roman"/>
          <w:b/>
          <w:bCs/>
          <w:color w:val="000000"/>
          <w:sz w:val="24"/>
          <w:szCs w:val="24"/>
        </w:rPr>
      </w:pPr>
      <w:r w:rsidRPr="00E974D2">
        <w:rPr>
          <w:rFonts w:ascii="Times New Roman" w:hAnsi="Times New Roman" w:cs="Times New Roman"/>
          <w:b/>
          <w:bCs/>
          <w:color w:val="000000"/>
          <w:sz w:val="24"/>
          <w:szCs w:val="24"/>
        </w:rPr>
        <w:t>2.  Для пневмонии наиболее характерно:</w:t>
      </w:r>
    </w:p>
    <w:p w:rsidR="008C2E84" w:rsidRPr="00E974D2" w:rsidRDefault="008C2E84" w:rsidP="00E974D2">
      <w:pPr>
        <w:shd w:val="clear" w:color="auto" w:fill="FFFFFF"/>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жёсткое дыхание над всеми лёгочными полями;</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бронхиальное дыхание на ограниченном участке;</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3)   ослабленное дыхание по всем лёгочным полям;</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жёсткое дыхание на ограниченном участке;</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p>
    <w:p w:rsidR="008C2E84" w:rsidRPr="00E974D2" w:rsidRDefault="008C2E84" w:rsidP="00E974D2">
      <w:pPr>
        <w:pStyle w:val="2"/>
        <w:tabs>
          <w:tab w:val="clear" w:pos="0"/>
        </w:tabs>
        <w:spacing w:before="0" w:line="276" w:lineRule="auto"/>
        <w:jc w:val="both"/>
      </w:pPr>
      <w:r w:rsidRPr="00E974D2">
        <w:t>3. На рентгенограммах при сегментарной пневмонии  выявляются:</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1)   интенсивное гомогенное затемнение лёгочной ткани с чёткими границами;</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негомогенное затемнение лёгочной ткани в пределах сегмента;</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3)   лёгочная ткань повышенной прозрачности;</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усиление бронхо-сосудистого рисунка в нижних отделах по сетчатому типу</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p>
    <w:p w:rsidR="008C2E84" w:rsidRPr="00E974D2" w:rsidRDefault="008C2E84" w:rsidP="00E974D2">
      <w:pPr>
        <w:pStyle w:val="2"/>
        <w:tabs>
          <w:tab w:val="clear" w:pos="0"/>
          <w:tab w:val="left" w:pos="552"/>
        </w:tabs>
        <w:spacing w:before="0" w:line="276" w:lineRule="auto"/>
        <w:jc w:val="both"/>
      </w:pPr>
      <w:r w:rsidRPr="00E974D2">
        <w:t>4. Для пневмонии, осложнённой абсцессом лёгких, наиболее характерна:</w:t>
      </w:r>
    </w:p>
    <w:p w:rsidR="008C2E84" w:rsidRPr="00E974D2" w:rsidRDefault="008C2E84" w:rsidP="00E974D2">
      <w:pPr>
        <w:shd w:val="clear" w:color="auto" w:fill="FFFFFF"/>
        <w:tabs>
          <w:tab w:val="left" w:pos="552"/>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1)   слизистая мокрота;</w:t>
      </w:r>
    </w:p>
    <w:p w:rsidR="008C2E84" w:rsidRPr="00E974D2" w:rsidRDefault="008C2E84" w:rsidP="00E974D2">
      <w:pPr>
        <w:shd w:val="clear" w:color="auto" w:fill="FFFFFF"/>
        <w:tabs>
          <w:tab w:val="left" w:pos="552"/>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«ржавая» мокрота;</w:t>
      </w:r>
    </w:p>
    <w:p w:rsidR="008C2E84" w:rsidRPr="00E974D2" w:rsidRDefault="008C2E84" w:rsidP="00E974D2">
      <w:pPr>
        <w:shd w:val="clear" w:color="auto" w:fill="FFFFFF"/>
        <w:tabs>
          <w:tab w:val="left" w:pos="552"/>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3)   гнойная мокрота полным ртом;</w:t>
      </w:r>
    </w:p>
    <w:p w:rsidR="008C2E84" w:rsidRPr="00E974D2" w:rsidRDefault="008C2E84" w:rsidP="00E974D2">
      <w:pPr>
        <w:shd w:val="clear" w:color="auto" w:fill="FFFFFF"/>
        <w:tabs>
          <w:tab w:val="left" w:pos="552"/>
        </w:tabs>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стекловидная мокрота</w:t>
      </w:r>
    </w:p>
    <w:p w:rsidR="008C2E84" w:rsidRPr="00E974D2" w:rsidRDefault="008C2E84" w:rsidP="00E974D2">
      <w:pPr>
        <w:shd w:val="clear" w:color="auto" w:fill="FFFFFF"/>
        <w:tabs>
          <w:tab w:val="left" w:pos="552"/>
        </w:tabs>
        <w:spacing w:after="0"/>
        <w:jc w:val="both"/>
        <w:rPr>
          <w:rFonts w:ascii="Times New Roman" w:hAnsi="Times New Roman" w:cs="Times New Roman"/>
          <w:color w:val="000000"/>
          <w:sz w:val="24"/>
          <w:szCs w:val="24"/>
        </w:rPr>
      </w:pPr>
    </w:p>
    <w:p w:rsidR="008C2E84" w:rsidRPr="00E974D2" w:rsidRDefault="008C2E84" w:rsidP="00E974D2">
      <w:pPr>
        <w:pStyle w:val="2"/>
        <w:tabs>
          <w:tab w:val="clear" w:pos="0"/>
          <w:tab w:val="left" w:pos="547"/>
        </w:tabs>
        <w:spacing w:before="0" w:line="276" w:lineRule="auto"/>
        <w:jc w:val="both"/>
      </w:pPr>
      <w:r w:rsidRPr="00E974D2">
        <w:t>5.  На рентгенограммах при пневмонии, осложнённой абсцессом лёгкого, характерны:</w:t>
      </w:r>
    </w:p>
    <w:p w:rsidR="008C2E84" w:rsidRPr="00E974D2" w:rsidRDefault="008C2E84" w:rsidP="00E974D2">
      <w:pPr>
        <w:shd w:val="clear" w:color="auto" w:fill="FFFFFF"/>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гомогенное затемнение лёгочной ткани;</w:t>
      </w:r>
    </w:p>
    <w:p w:rsidR="008C2E84" w:rsidRPr="00E974D2" w:rsidRDefault="008C2E84" w:rsidP="00E974D2">
      <w:pPr>
        <w:shd w:val="clear" w:color="auto" w:fill="FFFFFF"/>
        <w:tabs>
          <w:tab w:val="left" w:pos="739"/>
        </w:tabs>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2)    полость с горизонтальным уровнем жидкости;</w:t>
      </w:r>
    </w:p>
    <w:p w:rsidR="008C2E84" w:rsidRPr="00E974D2" w:rsidRDefault="008C2E84" w:rsidP="00E974D2">
      <w:pPr>
        <w:shd w:val="clear" w:color="auto" w:fill="FFFFFF"/>
        <w:spacing w:after="0"/>
        <w:jc w:val="both"/>
        <w:rPr>
          <w:rFonts w:ascii="Times New Roman" w:hAnsi="Times New Roman" w:cs="Times New Roman"/>
          <w:sz w:val="24"/>
          <w:szCs w:val="24"/>
        </w:rPr>
      </w:pPr>
      <w:r w:rsidRPr="00E974D2">
        <w:rPr>
          <w:rFonts w:ascii="Times New Roman" w:hAnsi="Times New Roman" w:cs="Times New Roman"/>
          <w:color w:val="000000"/>
          <w:sz w:val="24"/>
          <w:szCs w:val="24"/>
        </w:rPr>
        <w:t>3)    усиление бронхо-сосудистого рисунка;</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iCs/>
          <w:color w:val="000000"/>
          <w:sz w:val="24"/>
          <w:szCs w:val="24"/>
        </w:rPr>
        <w:t xml:space="preserve">4)    </w:t>
      </w:r>
      <w:r w:rsidRPr="00E974D2">
        <w:rPr>
          <w:rFonts w:ascii="Times New Roman" w:hAnsi="Times New Roman" w:cs="Times New Roman"/>
          <w:color w:val="000000"/>
          <w:sz w:val="24"/>
          <w:szCs w:val="24"/>
        </w:rPr>
        <w:t>повышение прозрачности лёгочной ткани</w:t>
      </w:r>
    </w:p>
    <w:p w:rsidR="008C2E84" w:rsidRPr="00E974D2" w:rsidRDefault="008C2E84" w:rsidP="00E974D2">
      <w:pPr>
        <w:pStyle w:val="2"/>
        <w:tabs>
          <w:tab w:val="clear" w:pos="0"/>
          <w:tab w:val="left" w:pos="547"/>
        </w:tabs>
        <w:spacing w:line="276" w:lineRule="auto"/>
        <w:jc w:val="both"/>
      </w:pPr>
      <w:r w:rsidRPr="00E974D2">
        <w:t>6. После дренирования абсцесса в бронх над поражённым участком выслушивается:</w:t>
      </w:r>
    </w:p>
    <w:p w:rsidR="008C2E84" w:rsidRPr="00E974D2" w:rsidRDefault="008C2E84" w:rsidP="00E974D2">
      <w:pPr>
        <w:shd w:val="clear" w:color="auto" w:fill="FFFFFF"/>
        <w:spacing w:before="5" w:after="0"/>
        <w:jc w:val="both"/>
        <w:rPr>
          <w:rFonts w:ascii="Times New Roman" w:hAnsi="Times New Roman" w:cs="Times New Roman"/>
          <w:sz w:val="24"/>
          <w:szCs w:val="24"/>
        </w:rPr>
      </w:pPr>
      <w:r w:rsidRPr="00E974D2">
        <w:rPr>
          <w:rFonts w:ascii="Times New Roman" w:hAnsi="Times New Roman" w:cs="Times New Roman"/>
          <w:color w:val="000000"/>
          <w:sz w:val="24"/>
          <w:szCs w:val="24"/>
        </w:rPr>
        <w:t>1)    жёсткое дыхание;</w:t>
      </w:r>
    </w:p>
    <w:p w:rsidR="008C2E84" w:rsidRPr="00E974D2" w:rsidRDefault="008C2E84" w:rsidP="00E974D2">
      <w:pPr>
        <w:shd w:val="clear" w:color="auto" w:fill="FFFFFF"/>
        <w:spacing w:before="5" w:after="0"/>
        <w:jc w:val="both"/>
        <w:rPr>
          <w:rFonts w:ascii="Times New Roman" w:hAnsi="Times New Roman" w:cs="Times New Roman"/>
          <w:sz w:val="24"/>
          <w:szCs w:val="24"/>
        </w:rPr>
      </w:pPr>
      <w:r w:rsidRPr="00E974D2">
        <w:rPr>
          <w:rFonts w:ascii="Times New Roman" w:hAnsi="Times New Roman" w:cs="Times New Roman"/>
          <w:color w:val="000000"/>
          <w:sz w:val="24"/>
          <w:szCs w:val="24"/>
        </w:rPr>
        <w:t>2)    амфорическое дыхание;</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iCs/>
          <w:color w:val="000000"/>
          <w:sz w:val="24"/>
          <w:szCs w:val="24"/>
        </w:rPr>
        <w:t xml:space="preserve">3)    </w:t>
      </w:r>
      <w:r w:rsidRPr="00E974D2">
        <w:rPr>
          <w:rFonts w:ascii="Times New Roman" w:hAnsi="Times New Roman" w:cs="Times New Roman"/>
          <w:color w:val="000000"/>
          <w:sz w:val="24"/>
          <w:szCs w:val="24"/>
        </w:rPr>
        <w:t>везикулярное дыхание;</w:t>
      </w:r>
    </w:p>
    <w:p w:rsidR="008C2E84" w:rsidRPr="00E974D2" w:rsidRDefault="008C2E84" w:rsidP="00E974D2">
      <w:pPr>
        <w:shd w:val="clear" w:color="auto" w:fill="FFFFFF"/>
        <w:spacing w:after="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ослабленное дыхание</w:t>
      </w:r>
    </w:p>
    <w:p w:rsidR="008C2E84" w:rsidRPr="00E974D2" w:rsidRDefault="008C2E84" w:rsidP="00E974D2">
      <w:pPr>
        <w:pStyle w:val="2"/>
        <w:tabs>
          <w:tab w:val="clear" w:pos="0"/>
          <w:tab w:val="left" w:pos="547"/>
        </w:tabs>
        <w:spacing w:line="276" w:lineRule="auto"/>
        <w:jc w:val="both"/>
      </w:pPr>
      <w:r w:rsidRPr="00E974D2">
        <w:t>7. Голосовое дрожание при пневмонии, осложнённой экссудативным плевритом, над областью скопления жидкости:</w:t>
      </w:r>
    </w:p>
    <w:p w:rsidR="008C2E84" w:rsidRPr="00E974D2" w:rsidRDefault="008C2E84" w:rsidP="00E974D2">
      <w:pPr>
        <w:shd w:val="clear" w:color="auto" w:fill="FFFFFF"/>
        <w:spacing w:before="10" w:after="0"/>
        <w:ind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1)    усилено;</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lastRenderedPageBreak/>
        <w:t>2)    ослаблено;</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3)    не изменено;</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4)    резко усилено</w:t>
      </w:r>
    </w:p>
    <w:p w:rsidR="008C2E84" w:rsidRPr="00E974D2" w:rsidRDefault="008C2E84" w:rsidP="00E974D2">
      <w:pPr>
        <w:pStyle w:val="2"/>
        <w:tabs>
          <w:tab w:val="clear" w:pos="0"/>
          <w:tab w:val="left" w:pos="288"/>
        </w:tabs>
        <w:spacing w:line="276" w:lineRule="auto"/>
        <w:jc w:val="both"/>
      </w:pPr>
      <w:r w:rsidRPr="00E974D2">
        <w:t>8. При пневмонии, осложнённой экссудативным плевритом, над областью скопления жидкости выявляется:</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1)    лёгочный перкуторный звук;</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2)    тимпанический перкуторный звук;</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3)    тупой перкуторный звук;</w:t>
      </w:r>
    </w:p>
    <w:p w:rsidR="008C2E84" w:rsidRPr="00E974D2" w:rsidRDefault="008C2E84" w:rsidP="00E974D2">
      <w:pPr>
        <w:shd w:val="clear" w:color="auto" w:fill="FFFFFF"/>
        <w:spacing w:before="10" w:after="0"/>
        <w:ind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перкуторный звук с коробочным оттенком</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p>
    <w:p w:rsidR="008C2E84" w:rsidRPr="00E974D2" w:rsidRDefault="008C2E84" w:rsidP="00E974D2">
      <w:pPr>
        <w:shd w:val="clear" w:color="auto" w:fill="FFFFFF"/>
        <w:autoSpaceDE w:val="0"/>
        <w:autoSpaceDN w:val="0"/>
        <w:adjustRightInd w:val="0"/>
        <w:spacing w:after="0"/>
        <w:jc w:val="both"/>
        <w:rPr>
          <w:rFonts w:ascii="Times New Roman" w:hAnsi="Times New Roman" w:cs="Times New Roman"/>
          <w:bCs/>
          <w:color w:val="000000"/>
          <w:sz w:val="24"/>
          <w:szCs w:val="24"/>
        </w:rPr>
      </w:pPr>
      <w:r w:rsidRPr="00E974D2">
        <w:rPr>
          <w:rFonts w:ascii="Times New Roman" w:hAnsi="Times New Roman" w:cs="Times New Roman"/>
          <w:b/>
          <w:bCs/>
          <w:color w:val="000000"/>
          <w:sz w:val="24"/>
          <w:szCs w:val="24"/>
        </w:rPr>
        <w:t xml:space="preserve">  </w:t>
      </w:r>
      <w:r w:rsidRPr="00E974D2">
        <w:rPr>
          <w:rFonts w:ascii="Times New Roman" w:hAnsi="Times New Roman" w:cs="Times New Roman"/>
          <w:b/>
          <w:sz w:val="24"/>
          <w:szCs w:val="24"/>
        </w:rPr>
        <w:t>9. При пневмонии, осложнённой экссудативным плевритом, над областью скопления жидкости выслушивается</w:t>
      </w:r>
      <w:r w:rsidRPr="00E974D2">
        <w:rPr>
          <w:rFonts w:ascii="Times New Roman" w:hAnsi="Times New Roman" w:cs="Times New Roman"/>
          <w:sz w:val="24"/>
          <w:szCs w:val="24"/>
        </w:rPr>
        <w:t>:</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1)    везикулярное дыхание;</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2)    жёсткое дыхание;</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3)    бронхиальное дыхание;</w:t>
      </w:r>
    </w:p>
    <w:p w:rsidR="008C2E84" w:rsidRPr="00E974D2" w:rsidRDefault="008C2E84" w:rsidP="00E974D2">
      <w:pPr>
        <w:shd w:val="clear" w:color="auto" w:fill="FFFFFF"/>
        <w:spacing w:before="10" w:after="0"/>
        <w:ind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резко ослабленное дыхание</w:t>
      </w:r>
    </w:p>
    <w:p w:rsidR="008C2E84" w:rsidRPr="00E974D2" w:rsidRDefault="008C2E84" w:rsidP="00E974D2">
      <w:pPr>
        <w:pStyle w:val="2"/>
        <w:tabs>
          <w:tab w:val="clear" w:pos="0"/>
        </w:tabs>
        <w:spacing w:before="0" w:line="276" w:lineRule="auto"/>
        <w:jc w:val="both"/>
      </w:pPr>
      <w:r w:rsidRPr="00E974D2">
        <w:t>10. На рентгенограммах при пневмонии, осложнённой эссудативным плевритом, выявляется:</w:t>
      </w:r>
    </w:p>
    <w:p w:rsidR="008C2E84" w:rsidRPr="00E974D2" w:rsidRDefault="008C2E84" w:rsidP="00E974D2">
      <w:pPr>
        <w:shd w:val="clear" w:color="auto" w:fill="FFFFFF"/>
        <w:spacing w:after="0"/>
        <w:ind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1)   негомогенное затемнение лёгочной ткани;</w:t>
      </w:r>
    </w:p>
    <w:p w:rsidR="008C2E84" w:rsidRPr="00E974D2" w:rsidRDefault="008C2E84" w:rsidP="00E974D2">
      <w:pPr>
        <w:shd w:val="clear" w:color="auto" w:fill="FFFFFF"/>
        <w:spacing w:after="0"/>
        <w:ind w:right="11"/>
        <w:jc w:val="both"/>
        <w:rPr>
          <w:rFonts w:ascii="Times New Roman" w:hAnsi="Times New Roman" w:cs="Times New Roman"/>
          <w:sz w:val="24"/>
          <w:szCs w:val="24"/>
        </w:rPr>
      </w:pPr>
      <w:r w:rsidRPr="00E974D2">
        <w:rPr>
          <w:rFonts w:ascii="Times New Roman" w:hAnsi="Times New Roman" w:cs="Times New Roman"/>
          <w:iCs/>
          <w:color w:val="000000"/>
          <w:sz w:val="24"/>
          <w:szCs w:val="24"/>
        </w:rPr>
        <w:t xml:space="preserve">2)   </w:t>
      </w:r>
      <w:r w:rsidRPr="00E974D2">
        <w:rPr>
          <w:rFonts w:ascii="Times New Roman" w:hAnsi="Times New Roman" w:cs="Times New Roman"/>
          <w:color w:val="000000"/>
          <w:sz w:val="24"/>
          <w:szCs w:val="24"/>
        </w:rPr>
        <w:t>усиление бронхо-сосудистого рисунка;</w:t>
      </w:r>
    </w:p>
    <w:p w:rsidR="008C2E84" w:rsidRPr="00E974D2" w:rsidRDefault="008C2E84" w:rsidP="00E974D2">
      <w:pPr>
        <w:shd w:val="clear" w:color="auto" w:fill="FFFFFF"/>
        <w:tabs>
          <w:tab w:val="left" w:pos="542"/>
        </w:tabs>
        <w:spacing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3)   лёгочная ткань повышенной прозрачности;</w:t>
      </w:r>
    </w:p>
    <w:p w:rsidR="008C2E84" w:rsidRPr="00E974D2" w:rsidRDefault="008C2E84" w:rsidP="00E974D2">
      <w:pPr>
        <w:shd w:val="clear" w:color="auto" w:fill="FFFFFF"/>
        <w:spacing w:after="0"/>
        <w:ind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4)   гомогенное затемнение с косым уровнем</w:t>
      </w:r>
    </w:p>
    <w:p w:rsidR="008C2E84" w:rsidRPr="00E974D2" w:rsidRDefault="008C2E84" w:rsidP="00E974D2">
      <w:pPr>
        <w:pStyle w:val="2"/>
        <w:tabs>
          <w:tab w:val="clear" w:pos="0"/>
        </w:tabs>
        <w:spacing w:before="0" w:line="276" w:lineRule="auto"/>
        <w:jc w:val="both"/>
      </w:pPr>
      <w:r w:rsidRPr="00E974D2">
        <w:t xml:space="preserve">11.Средство выбора для лечения внебольничной сегментарной пневмонии: </w:t>
      </w:r>
    </w:p>
    <w:p w:rsidR="008C2E84" w:rsidRPr="00E974D2" w:rsidRDefault="008C2E84" w:rsidP="00E974D2">
      <w:pPr>
        <w:shd w:val="clear" w:color="auto" w:fill="FFFFFF"/>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1)    макропен;</w:t>
      </w:r>
    </w:p>
    <w:p w:rsidR="008C2E84" w:rsidRPr="00E974D2" w:rsidRDefault="008C2E84" w:rsidP="00E974D2">
      <w:pPr>
        <w:shd w:val="clear" w:color="auto" w:fill="FFFFFF"/>
        <w:tabs>
          <w:tab w:val="left" w:pos="566"/>
        </w:tabs>
        <w:spacing w:before="10" w:after="0"/>
        <w:ind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2)    тетрациклин;</w:t>
      </w:r>
    </w:p>
    <w:p w:rsidR="008C2E84" w:rsidRPr="00E974D2" w:rsidRDefault="008C2E84" w:rsidP="00E974D2">
      <w:pPr>
        <w:shd w:val="clear" w:color="auto" w:fill="FFFFFF"/>
        <w:tabs>
          <w:tab w:val="left" w:pos="566"/>
        </w:tabs>
        <w:spacing w:before="10" w:after="0"/>
        <w:ind w:right="11"/>
        <w:jc w:val="both"/>
        <w:rPr>
          <w:rFonts w:ascii="Times New Roman" w:hAnsi="Times New Roman" w:cs="Times New Roman"/>
          <w:sz w:val="24"/>
          <w:szCs w:val="24"/>
        </w:rPr>
      </w:pPr>
      <w:r w:rsidRPr="00E974D2">
        <w:rPr>
          <w:rFonts w:ascii="Times New Roman" w:hAnsi="Times New Roman" w:cs="Times New Roman"/>
          <w:color w:val="000000"/>
          <w:sz w:val="24"/>
          <w:szCs w:val="24"/>
        </w:rPr>
        <w:t>3)    левомицетин;</w:t>
      </w:r>
    </w:p>
    <w:p w:rsidR="008C2E84" w:rsidRPr="00E974D2" w:rsidRDefault="008C2E84" w:rsidP="00E974D2">
      <w:pPr>
        <w:shd w:val="clear" w:color="auto" w:fill="FFFFFF"/>
        <w:spacing w:before="10" w:after="0"/>
        <w:ind w:right="11"/>
        <w:jc w:val="both"/>
        <w:rPr>
          <w:rFonts w:ascii="Times New Roman" w:hAnsi="Times New Roman" w:cs="Times New Roman"/>
          <w:b/>
          <w:bCs/>
          <w:sz w:val="24"/>
          <w:szCs w:val="24"/>
        </w:rPr>
      </w:pPr>
      <w:r w:rsidRPr="00E974D2">
        <w:rPr>
          <w:rFonts w:ascii="Times New Roman" w:hAnsi="Times New Roman" w:cs="Times New Roman"/>
          <w:color w:val="000000"/>
          <w:sz w:val="24"/>
          <w:szCs w:val="24"/>
        </w:rPr>
        <w:t>4)    бисептол</w:t>
      </w:r>
    </w:p>
    <w:p w:rsidR="008C2E84" w:rsidRPr="00E974D2" w:rsidRDefault="008C2E84" w:rsidP="00E974D2">
      <w:pPr>
        <w:shd w:val="clear" w:color="auto" w:fill="FFFFFF"/>
        <w:tabs>
          <w:tab w:val="left" w:pos="566"/>
        </w:tabs>
        <w:spacing w:before="10" w:after="0"/>
        <w:ind w:right="11"/>
        <w:jc w:val="both"/>
        <w:rPr>
          <w:rFonts w:ascii="Times New Roman" w:hAnsi="Times New Roman" w:cs="Times New Roman"/>
          <w:b/>
          <w:bCs/>
          <w:sz w:val="24"/>
          <w:szCs w:val="24"/>
        </w:rPr>
      </w:pPr>
      <w:r w:rsidRPr="00E974D2">
        <w:rPr>
          <w:rFonts w:ascii="Times New Roman" w:hAnsi="Times New Roman" w:cs="Times New Roman"/>
          <w:b/>
          <w:bCs/>
          <w:sz w:val="24"/>
          <w:szCs w:val="24"/>
        </w:rPr>
        <w:t>12.Укаите средство патогенетической терапии, неосложнённой пневмонии:</w:t>
      </w:r>
    </w:p>
    <w:p w:rsidR="008C2E84" w:rsidRPr="00E974D2" w:rsidRDefault="008C2E84" w:rsidP="00E974D2">
      <w:pPr>
        <w:numPr>
          <w:ilvl w:val="0"/>
          <w:numId w:val="66"/>
        </w:numPr>
        <w:shd w:val="clear" w:color="auto" w:fill="FFFFFF"/>
        <w:tabs>
          <w:tab w:val="clear" w:pos="795"/>
          <w:tab w:val="num" w:pos="360"/>
          <w:tab w:val="left" w:pos="566"/>
        </w:tabs>
        <w:spacing w:before="10" w:after="0" w:line="276" w:lineRule="auto"/>
        <w:ind w:right="11" w:hanging="795"/>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седативные препараты;</w:t>
      </w:r>
    </w:p>
    <w:p w:rsidR="008C2E84" w:rsidRPr="00E974D2" w:rsidRDefault="008C2E84" w:rsidP="00E974D2">
      <w:pPr>
        <w:numPr>
          <w:ilvl w:val="0"/>
          <w:numId w:val="66"/>
        </w:numPr>
        <w:shd w:val="clear" w:color="auto" w:fill="FFFFFF"/>
        <w:tabs>
          <w:tab w:val="clear" w:pos="795"/>
          <w:tab w:val="num" w:pos="360"/>
          <w:tab w:val="left" w:pos="566"/>
        </w:tabs>
        <w:spacing w:before="10" w:after="0" w:line="276" w:lineRule="auto"/>
        <w:ind w:right="11" w:hanging="795"/>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сердечные гликозиды;</w:t>
      </w:r>
    </w:p>
    <w:p w:rsidR="008C2E84" w:rsidRPr="00E974D2" w:rsidRDefault="008C2E84" w:rsidP="00E974D2">
      <w:pPr>
        <w:numPr>
          <w:ilvl w:val="0"/>
          <w:numId w:val="66"/>
        </w:numPr>
        <w:shd w:val="clear" w:color="auto" w:fill="FFFFFF"/>
        <w:tabs>
          <w:tab w:val="clear" w:pos="795"/>
          <w:tab w:val="num" w:pos="360"/>
          <w:tab w:val="left" w:pos="566"/>
        </w:tabs>
        <w:spacing w:before="10" w:after="0" w:line="276" w:lineRule="auto"/>
        <w:ind w:right="11" w:hanging="795"/>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муколитики;</w:t>
      </w:r>
    </w:p>
    <w:p w:rsidR="008C2E84" w:rsidRPr="00E974D2" w:rsidRDefault="008C2E84" w:rsidP="00E974D2">
      <w:pPr>
        <w:numPr>
          <w:ilvl w:val="0"/>
          <w:numId w:val="66"/>
        </w:numPr>
        <w:shd w:val="clear" w:color="auto" w:fill="FFFFFF"/>
        <w:tabs>
          <w:tab w:val="clear" w:pos="795"/>
          <w:tab w:val="num" w:pos="360"/>
          <w:tab w:val="left" w:pos="566"/>
        </w:tabs>
        <w:spacing w:before="10" w:after="0" w:line="276" w:lineRule="auto"/>
        <w:ind w:right="11" w:hanging="795"/>
        <w:jc w:val="both"/>
        <w:rPr>
          <w:rFonts w:ascii="Times New Roman" w:hAnsi="Times New Roman" w:cs="Times New Roman"/>
          <w:sz w:val="24"/>
          <w:szCs w:val="24"/>
        </w:rPr>
      </w:pPr>
      <w:r w:rsidRPr="00E974D2">
        <w:rPr>
          <w:rFonts w:ascii="Times New Roman" w:hAnsi="Times New Roman" w:cs="Times New Roman"/>
          <w:color w:val="000000"/>
          <w:sz w:val="24"/>
          <w:szCs w:val="24"/>
        </w:rPr>
        <w:t>бета-адреноблокаторы</w:t>
      </w:r>
    </w:p>
    <w:p w:rsidR="008C2E84" w:rsidRPr="00E974D2" w:rsidRDefault="008C2E84" w:rsidP="00E974D2">
      <w:pPr>
        <w:pStyle w:val="2"/>
        <w:tabs>
          <w:tab w:val="clear" w:pos="0"/>
        </w:tabs>
        <w:spacing w:line="276" w:lineRule="auto"/>
        <w:jc w:val="both"/>
      </w:pPr>
      <w:r w:rsidRPr="00E974D2">
        <w:t>13. Эффективный бронхолитик:</w:t>
      </w:r>
    </w:p>
    <w:p w:rsidR="008C2E84" w:rsidRPr="00E974D2" w:rsidRDefault="008C2E84" w:rsidP="00E974D2">
      <w:pPr>
        <w:numPr>
          <w:ilvl w:val="0"/>
          <w:numId w:val="67"/>
        </w:numPr>
        <w:shd w:val="clear" w:color="auto" w:fill="FFFFFF"/>
        <w:tabs>
          <w:tab w:val="clear" w:pos="720"/>
          <w:tab w:val="num" w:pos="360"/>
        </w:tabs>
        <w:spacing w:before="10" w:after="0" w:line="276" w:lineRule="auto"/>
        <w:ind w:right="11" w:hanging="72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кодеин;</w:t>
      </w:r>
    </w:p>
    <w:p w:rsidR="008C2E84" w:rsidRPr="00E974D2" w:rsidRDefault="008C2E84" w:rsidP="00E974D2">
      <w:pPr>
        <w:numPr>
          <w:ilvl w:val="0"/>
          <w:numId w:val="67"/>
        </w:numPr>
        <w:shd w:val="clear" w:color="auto" w:fill="FFFFFF"/>
        <w:tabs>
          <w:tab w:val="clear" w:pos="720"/>
          <w:tab w:val="num" w:pos="360"/>
        </w:tabs>
        <w:spacing w:before="10" w:after="0" w:line="276" w:lineRule="auto"/>
        <w:ind w:right="11" w:hanging="72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беклоджет;</w:t>
      </w:r>
    </w:p>
    <w:p w:rsidR="008C2E84" w:rsidRPr="00E974D2" w:rsidRDefault="008C2E84" w:rsidP="00E974D2">
      <w:pPr>
        <w:numPr>
          <w:ilvl w:val="0"/>
          <w:numId w:val="67"/>
        </w:numPr>
        <w:shd w:val="clear" w:color="auto" w:fill="FFFFFF"/>
        <w:tabs>
          <w:tab w:val="clear" w:pos="720"/>
          <w:tab w:val="num" w:pos="360"/>
        </w:tabs>
        <w:spacing w:before="10" w:after="0" w:line="276" w:lineRule="auto"/>
        <w:ind w:right="11" w:hanging="72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форация;</w:t>
      </w:r>
    </w:p>
    <w:p w:rsidR="008C2E84" w:rsidRPr="00E974D2" w:rsidRDefault="008C2E84" w:rsidP="00E974D2">
      <w:pPr>
        <w:numPr>
          <w:ilvl w:val="0"/>
          <w:numId w:val="67"/>
        </w:numPr>
        <w:shd w:val="clear" w:color="auto" w:fill="FFFFFF"/>
        <w:tabs>
          <w:tab w:val="clear" w:pos="720"/>
          <w:tab w:val="num" w:pos="360"/>
        </w:tabs>
        <w:spacing w:before="10" w:after="0" w:line="276" w:lineRule="auto"/>
        <w:ind w:right="11" w:hanging="720"/>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интал</w:t>
      </w:r>
    </w:p>
    <w:p w:rsidR="008C2E84" w:rsidRPr="00E974D2" w:rsidRDefault="008C2E84" w:rsidP="00E974D2">
      <w:pPr>
        <w:pStyle w:val="2"/>
        <w:tabs>
          <w:tab w:val="clear" w:pos="0"/>
        </w:tabs>
        <w:spacing w:line="276" w:lineRule="auto"/>
        <w:jc w:val="both"/>
      </w:pPr>
      <w:r w:rsidRPr="00E974D2">
        <w:t>14.Основной метод диагностики пневмонии:</w:t>
      </w:r>
    </w:p>
    <w:p w:rsidR="008C2E84" w:rsidRPr="00E974D2" w:rsidRDefault="008C2E84" w:rsidP="00E974D2">
      <w:pPr>
        <w:numPr>
          <w:ilvl w:val="0"/>
          <w:numId w:val="68"/>
        </w:numPr>
        <w:shd w:val="clear" w:color="auto" w:fill="FFFFFF"/>
        <w:tabs>
          <w:tab w:val="clear" w:pos="720"/>
        </w:tabs>
        <w:spacing w:before="10" w:after="0" w:line="276" w:lineRule="auto"/>
        <w:ind w:left="426"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радиоизотопное сканирование лёгких;</w:t>
      </w:r>
    </w:p>
    <w:p w:rsidR="008C2E84" w:rsidRPr="00E974D2" w:rsidRDefault="008C2E84" w:rsidP="00E974D2">
      <w:pPr>
        <w:numPr>
          <w:ilvl w:val="0"/>
          <w:numId w:val="68"/>
        </w:numPr>
        <w:shd w:val="clear" w:color="auto" w:fill="FFFFFF"/>
        <w:tabs>
          <w:tab w:val="clear" w:pos="720"/>
        </w:tabs>
        <w:spacing w:before="10" w:after="0" w:line="276" w:lineRule="auto"/>
        <w:ind w:left="426"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рентгенография органов грудной клетки;</w:t>
      </w:r>
    </w:p>
    <w:p w:rsidR="008C2E84" w:rsidRPr="00E974D2" w:rsidRDefault="008C2E84" w:rsidP="00E974D2">
      <w:pPr>
        <w:numPr>
          <w:ilvl w:val="0"/>
          <w:numId w:val="68"/>
        </w:numPr>
        <w:shd w:val="clear" w:color="auto" w:fill="FFFFFF"/>
        <w:tabs>
          <w:tab w:val="clear" w:pos="720"/>
        </w:tabs>
        <w:spacing w:before="10" w:after="0" w:line="276" w:lineRule="auto"/>
        <w:ind w:left="426"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термография органов грудной клетки;</w:t>
      </w:r>
    </w:p>
    <w:p w:rsidR="008C2E84" w:rsidRPr="00E974D2" w:rsidRDefault="008C2E84" w:rsidP="00E974D2">
      <w:pPr>
        <w:numPr>
          <w:ilvl w:val="0"/>
          <w:numId w:val="68"/>
        </w:numPr>
        <w:shd w:val="clear" w:color="auto" w:fill="FFFFFF"/>
        <w:tabs>
          <w:tab w:val="clear" w:pos="720"/>
        </w:tabs>
        <w:spacing w:before="10" w:after="0" w:line="276" w:lineRule="auto"/>
        <w:ind w:left="426" w:right="11"/>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спирография</w:t>
      </w:r>
    </w:p>
    <w:p w:rsidR="008C2E84" w:rsidRPr="00E974D2" w:rsidRDefault="008C2E84" w:rsidP="00E974D2">
      <w:pPr>
        <w:shd w:val="clear" w:color="auto" w:fill="FFFFFF"/>
        <w:autoSpaceDE w:val="0"/>
        <w:autoSpaceDN w:val="0"/>
        <w:adjustRightInd w:val="0"/>
        <w:jc w:val="both"/>
        <w:rPr>
          <w:rFonts w:ascii="Times New Roman" w:hAnsi="Times New Roman" w:cs="Times New Roman"/>
          <w:color w:val="000000"/>
          <w:sz w:val="24"/>
          <w:szCs w:val="24"/>
        </w:rPr>
      </w:pPr>
    </w:p>
    <w:p w:rsidR="008C2E84" w:rsidRPr="00E974D2" w:rsidRDefault="008C2E84" w:rsidP="00E974D2">
      <w:pPr>
        <w:pStyle w:val="30"/>
        <w:spacing w:line="276" w:lineRule="auto"/>
        <w:jc w:val="both"/>
      </w:pPr>
      <w:r w:rsidRPr="00E974D2">
        <w:lastRenderedPageBreak/>
        <w:t>15.Эффективный способ введения антибиотиков при пневмонии, осложнённой абсцессом лёгкого:</w:t>
      </w:r>
    </w:p>
    <w:p w:rsidR="008C2E84" w:rsidRPr="00E974D2" w:rsidRDefault="008C2E84" w:rsidP="00E974D2">
      <w:pPr>
        <w:numPr>
          <w:ilvl w:val="0"/>
          <w:numId w:val="69"/>
        </w:numPr>
        <w:shd w:val="clear" w:color="auto" w:fill="FFFFFF"/>
        <w:autoSpaceDE w:val="0"/>
        <w:autoSpaceDN w:val="0"/>
        <w:adjustRightInd w:val="0"/>
        <w:spacing w:after="0" w:line="276" w:lineRule="auto"/>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внутримышечно;</w:t>
      </w:r>
    </w:p>
    <w:p w:rsidR="008C2E84" w:rsidRPr="00E974D2" w:rsidRDefault="008C2E84" w:rsidP="00E974D2">
      <w:pPr>
        <w:numPr>
          <w:ilvl w:val="0"/>
          <w:numId w:val="69"/>
        </w:numPr>
        <w:shd w:val="clear" w:color="auto" w:fill="FFFFFF"/>
        <w:autoSpaceDE w:val="0"/>
        <w:autoSpaceDN w:val="0"/>
        <w:adjustRightInd w:val="0"/>
        <w:spacing w:after="0" w:line="276" w:lineRule="auto"/>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перорально;</w:t>
      </w:r>
    </w:p>
    <w:p w:rsidR="008C2E84" w:rsidRPr="00E974D2" w:rsidRDefault="008C2E84" w:rsidP="00E974D2">
      <w:pPr>
        <w:numPr>
          <w:ilvl w:val="0"/>
          <w:numId w:val="69"/>
        </w:numPr>
        <w:shd w:val="clear" w:color="auto" w:fill="FFFFFF"/>
        <w:autoSpaceDE w:val="0"/>
        <w:autoSpaceDN w:val="0"/>
        <w:adjustRightInd w:val="0"/>
        <w:spacing w:after="0" w:line="276" w:lineRule="auto"/>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внутривенно;</w:t>
      </w:r>
    </w:p>
    <w:p w:rsidR="008C2E84" w:rsidRPr="00E974D2" w:rsidRDefault="008C2E84" w:rsidP="00E974D2">
      <w:pPr>
        <w:numPr>
          <w:ilvl w:val="0"/>
          <w:numId w:val="69"/>
        </w:numPr>
        <w:shd w:val="clear" w:color="auto" w:fill="FFFFFF"/>
        <w:autoSpaceDE w:val="0"/>
        <w:autoSpaceDN w:val="0"/>
        <w:adjustRightInd w:val="0"/>
        <w:spacing w:after="0" w:line="276" w:lineRule="auto"/>
        <w:jc w:val="both"/>
        <w:rPr>
          <w:rFonts w:ascii="Times New Roman" w:hAnsi="Times New Roman" w:cs="Times New Roman"/>
          <w:color w:val="000000"/>
          <w:sz w:val="24"/>
          <w:szCs w:val="24"/>
        </w:rPr>
      </w:pPr>
      <w:r w:rsidRPr="00E974D2">
        <w:rPr>
          <w:rFonts w:ascii="Times New Roman" w:hAnsi="Times New Roman" w:cs="Times New Roman"/>
          <w:color w:val="000000"/>
          <w:sz w:val="24"/>
          <w:szCs w:val="24"/>
        </w:rPr>
        <w:t>интратрахеально</w:t>
      </w:r>
    </w:p>
    <w:p w:rsidR="008C2E84" w:rsidRPr="00E974D2" w:rsidRDefault="008C2E84" w:rsidP="00E974D2">
      <w:pPr>
        <w:spacing w:after="0"/>
        <w:jc w:val="both"/>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3"/>
        <w:gridCol w:w="981"/>
        <w:gridCol w:w="1282"/>
        <w:gridCol w:w="990"/>
      </w:tblGrid>
      <w:tr w:rsidR="00E07D2D" w:rsidRPr="00E974D2" w:rsidTr="00872839">
        <w:trPr>
          <w:trHeight w:val="376"/>
        </w:trPr>
        <w:tc>
          <w:tcPr>
            <w:tcW w:w="1273" w:type="dxa"/>
            <w:tcBorders>
              <w:top w:val="thinThickSmallGap" w:sz="18" w:space="0" w:color="auto"/>
              <w:left w:val="thinThickSmallGap" w:sz="18" w:space="0" w:color="auto"/>
              <w:bottom w:val="single" w:sz="24" w:space="0" w:color="auto"/>
            </w:tcBorders>
          </w:tcPr>
          <w:p w:rsidR="00E07D2D" w:rsidRPr="00E974D2" w:rsidRDefault="00E07D2D" w:rsidP="00E974D2">
            <w:pPr>
              <w:jc w:val="both"/>
              <w:rPr>
                <w:b/>
                <w:sz w:val="24"/>
                <w:szCs w:val="24"/>
              </w:rPr>
            </w:pPr>
            <w:r w:rsidRPr="00E974D2">
              <w:rPr>
                <w:b/>
                <w:sz w:val="24"/>
                <w:szCs w:val="24"/>
              </w:rPr>
              <w:t>Вариант 1</w:t>
            </w:r>
          </w:p>
        </w:tc>
        <w:tc>
          <w:tcPr>
            <w:tcW w:w="981" w:type="dxa"/>
            <w:tcBorders>
              <w:top w:val="thinThickSmallGap" w:sz="18" w:space="0" w:color="auto"/>
              <w:bottom w:val="single" w:sz="24" w:space="0" w:color="auto"/>
              <w:right w:val="thinThickSmallGap" w:sz="18" w:space="0" w:color="auto"/>
            </w:tcBorders>
          </w:tcPr>
          <w:p w:rsidR="00E07D2D" w:rsidRPr="00E974D2" w:rsidRDefault="00E07D2D" w:rsidP="00E974D2">
            <w:pPr>
              <w:jc w:val="both"/>
              <w:rPr>
                <w:b/>
                <w:sz w:val="24"/>
                <w:szCs w:val="24"/>
              </w:rPr>
            </w:pPr>
            <w:r w:rsidRPr="00E974D2">
              <w:rPr>
                <w:b/>
                <w:sz w:val="24"/>
                <w:szCs w:val="24"/>
              </w:rPr>
              <w:t>Ответ</w:t>
            </w:r>
          </w:p>
        </w:tc>
        <w:tc>
          <w:tcPr>
            <w:tcW w:w="1282" w:type="dxa"/>
            <w:tcBorders>
              <w:top w:val="thinThickSmallGap" w:sz="18" w:space="0" w:color="auto"/>
              <w:left w:val="thinThickSmallGap" w:sz="18" w:space="0" w:color="auto"/>
              <w:bottom w:val="single" w:sz="24" w:space="0" w:color="auto"/>
            </w:tcBorders>
          </w:tcPr>
          <w:p w:rsidR="00E07D2D" w:rsidRPr="00E974D2" w:rsidRDefault="00E07D2D" w:rsidP="00E974D2">
            <w:pPr>
              <w:jc w:val="both"/>
              <w:rPr>
                <w:b/>
                <w:sz w:val="24"/>
                <w:szCs w:val="24"/>
              </w:rPr>
            </w:pPr>
            <w:r w:rsidRPr="00E974D2">
              <w:rPr>
                <w:b/>
                <w:sz w:val="24"/>
                <w:szCs w:val="24"/>
              </w:rPr>
              <w:t>Вариант 2</w:t>
            </w:r>
          </w:p>
        </w:tc>
        <w:tc>
          <w:tcPr>
            <w:tcW w:w="990" w:type="dxa"/>
            <w:tcBorders>
              <w:top w:val="thinThickSmallGap" w:sz="18" w:space="0" w:color="auto"/>
              <w:bottom w:val="single" w:sz="24" w:space="0" w:color="auto"/>
              <w:right w:val="thinThickSmallGap" w:sz="18" w:space="0" w:color="auto"/>
            </w:tcBorders>
          </w:tcPr>
          <w:p w:rsidR="00E07D2D" w:rsidRPr="00E974D2" w:rsidRDefault="00E07D2D" w:rsidP="00E974D2">
            <w:pPr>
              <w:jc w:val="both"/>
              <w:rPr>
                <w:b/>
                <w:sz w:val="24"/>
                <w:szCs w:val="24"/>
              </w:rPr>
            </w:pPr>
            <w:r w:rsidRPr="00E974D2">
              <w:rPr>
                <w:b/>
                <w:sz w:val="24"/>
                <w:szCs w:val="24"/>
              </w:rPr>
              <w:t>Ответ</w:t>
            </w:r>
          </w:p>
        </w:tc>
      </w:tr>
      <w:tr w:rsidR="00E07D2D" w:rsidRPr="00E974D2" w:rsidTr="00872839">
        <w:trPr>
          <w:trHeight w:val="394"/>
        </w:trPr>
        <w:tc>
          <w:tcPr>
            <w:tcW w:w="1273" w:type="dxa"/>
            <w:tcBorders>
              <w:top w:val="single" w:sz="24" w:space="0" w:color="auto"/>
              <w:left w:val="thinThickSmallGap" w:sz="18" w:space="0" w:color="auto"/>
            </w:tcBorders>
          </w:tcPr>
          <w:p w:rsidR="00E07D2D" w:rsidRPr="00E974D2" w:rsidRDefault="00E07D2D" w:rsidP="00E974D2">
            <w:pPr>
              <w:jc w:val="both"/>
              <w:rPr>
                <w:sz w:val="24"/>
                <w:szCs w:val="24"/>
              </w:rPr>
            </w:pPr>
            <w:r w:rsidRPr="00E974D2">
              <w:rPr>
                <w:sz w:val="24"/>
                <w:szCs w:val="24"/>
              </w:rPr>
              <w:t>1</w:t>
            </w:r>
          </w:p>
        </w:tc>
        <w:tc>
          <w:tcPr>
            <w:tcW w:w="981" w:type="dxa"/>
            <w:tcBorders>
              <w:top w:val="single" w:sz="24" w:space="0" w:color="auto"/>
              <w:righ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1282" w:type="dxa"/>
            <w:tcBorders>
              <w:top w:val="single" w:sz="24" w:space="0" w:color="auto"/>
              <w:left w:val="thinThickSmallGap" w:sz="18" w:space="0" w:color="auto"/>
            </w:tcBorders>
          </w:tcPr>
          <w:p w:rsidR="00E07D2D" w:rsidRPr="00E974D2" w:rsidRDefault="00E07D2D" w:rsidP="00E974D2">
            <w:pPr>
              <w:jc w:val="both"/>
              <w:rPr>
                <w:sz w:val="24"/>
                <w:szCs w:val="24"/>
              </w:rPr>
            </w:pPr>
            <w:r w:rsidRPr="00E974D2">
              <w:rPr>
                <w:sz w:val="24"/>
                <w:szCs w:val="24"/>
              </w:rPr>
              <w:t>1</w:t>
            </w:r>
          </w:p>
        </w:tc>
        <w:tc>
          <w:tcPr>
            <w:tcW w:w="990" w:type="dxa"/>
            <w:tcBorders>
              <w:top w:val="single" w:sz="24" w:space="0" w:color="auto"/>
              <w:right w:val="thinThickSmallGap" w:sz="18" w:space="0" w:color="auto"/>
            </w:tcBorders>
          </w:tcPr>
          <w:p w:rsidR="00E07D2D" w:rsidRPr="00E974D2" w:rsidRDefault="00E07D2D" w:rsidP="00E974D2">
            <w:pPr>
              <w:jc w:val="both"/>
              <w:rPr>
                <w:sz w:val="24"/>
                <w:szCs w:val="24"/>
              </w:rPr>
            </w:pPr>
            <w:r w:rsidRPr="00E974D2">
              <w:rPr>
                <w:sz w:val="24"/>
                <w:szCs w:val="24"/>
              </w:rPr>
              <w:t>1</w:t>
            </w:r>
          </w:p>
        </w:tc>
      </w:tr>
      <w:tr w:rsidR="00E07D2D" w:rsidRPr="00E974D2" w:rsidTr="00872839">
        <w:trPr>
          <w:trHeight w:val="376"/>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4</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3</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3</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4</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4</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3</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5</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5</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r>
      <w:tr w:rsidR="00E07D2D" w:rsidRPr="00E974D2" w:rsidTr="00872839">
        <w:trPr>
          <w:trHeight w:val="376"/>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6</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4</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6</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7</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3</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7</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8</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1</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8</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3</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9</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9</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4</w:t>
            </w:r>
          </w:p>
        </w:tc>
      </w:tr>
      <w:tr w:rsidR="00E07D2D" w:rsidRPr="00E974D2" w:rsidTr="00872839">
        <w:trPr>
          <w:trHeight w:val="376"/>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10</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3</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10</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4</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11</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4</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11</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1</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12</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12</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3</w:t>
            </w:r>
          </w:p>
        </w:tc>
      </w:tr>
      <w:tr w:rsidR="00E07D2D" w:rsidRPr="00E974D2" w:rsidTr="00872839">
        <w:trPr>
          <w:trHeight w:val="385"/>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13</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1</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13</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3</w:t>
            </w:r>
          </w:p>
        </w:tc>
      </w:tr>
      <w:tr w:rsidR="00E07D2D" w:rsidRPr="00E974D2" w:rsidTr="00872839">
        <w:trPr>
          <w:trHeight w:val="376"/>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14</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3</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14</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r>
      <w:tr w:rsidR="00E07D2D" w:rsidRPr="00E974D2" w:rsidTr="00872839">
        <w:trPr>
          <w:trHeight w:val="394"/>
        </w:trPr>
        <w:tc>
          <w:tcPr>
            <w:tcW w:w="1273" w:type="dxa"/>
            <w:tcBorders>
              <w:left w:val="thinThickSmallGap" w:sz="18" w:space="0" w:color="auto"/>
            </w:tcBorders>
          </w:tcPr>
          <w:p w:rsidR="00E07D2D" w:rsidRPr="00E974D2" w:rsidRDefault="00E07D2D" w:rsidP="00E974D2">
            <w:pPr>
              <w:jc w:val="both"/>
              <w:rPr>
                <w:sz w:val="24"/>
                <w:szCs w:val="24"/>
              </w:rPr>
            </w:pPr>
            <w:r w:rsidRPr="00E974D2">
              <w:rPr>
                <w:sz w:val="24"/>
                <w:szCs w:val="24"/>
              </w:rPr>
              <w:t>15</w:t>
            </w:r>
          </w:p>
        </w:tc>
        <w:tc>
          <w:tcPr>
            <w:tcW w:w="981" w:type="dxa"/>
            <w:tcBorders>
              <w:right w:val="thinThickSmallGap" w:sz="18" w:space="0" w:color="auto"/>
            </w:tcBorders>
          </w:tcPr>
          <w:p w:rsidR="00E07D2D" w:rsidRPr="00E974D2" w:rsidRDefault="00E07D2D" w:rsidP="00E974D2">
            <w:pPr>
              <w:jc w:val="both"/>
              <w:rPr>
                <w:sz w:val="24"/>
                <w:szCs w:val="24"/>
              </w:rPr>
            </w:pPr>
            <w:r w:rsidRPr="00E974D2">
              <w:rPr>
                <w:sz w:val="24"/>
                <w:szCs w:val="24"/>
              </w:rPr>
              <w:t>2</w:t>
            </w:r>
          </w:p>
        </w:tc>
        <w:tc>
          <w:tcPr>
            <w:tcW w:w="1282" w:type="dxa"/>
            <w:tcBorders>
              <w:left w:val="thinThickSmallGap" w:sz="18" w:space="0" w:color="auto"/>
            </w:tcBorders>
          </w:tcPr>
          <w:p w:rsidR="00E07D2D" w:rsidRPr="00E974D2" w:rsidRDefault="00E07D2D" w:rsidP="00E974D2">
            <w:pPr>
              <w:jc w:val="both"/>
              <w:rPr>
                <w:sz w:val="24"/>
                <w:szCs w:val="24"/>
              </w:rPr>
            </w:pPr>
            <w:r w:rsidRPr="00E974D2">
              <w:rPr>
                <w:sz w:val="24"/>
                <w:szCs w:val="24"/>
              </w:rPr>
              <w:t>15</w:t>
            </w:r>
          </w:p>
        </w:tc>
        <w:tc>
          <w:tcPr>
            <w:tcW w:w="990" w:type="dxa"/>
            <w:tcBorders>
              <w:right w:val="thinThickSmallGap" w:sz="18" w:space="0" w:color="auto"/>
            </w:tcBorders>
          </w:tcPr>
          <w:p w:rsidR="00E07D2D" w:rsidRPr="00E974D2" w:rsidRDefault="00E07D2D" w:rsidP="00E974D2">
            <w:pPr>
              <w:jc w:val="both"/>
              <w:rPr>
                <w:sz w:val="24"/>
                <w:szCs w:val="24"/>
              </w:rPr>
            </w:pPr>
            <w:r w:rsidRPr="00E974D2">
              <w:rPr>
                <w:sz w:val="24"/>
                <w:szCs w:val="24"/>
              </w:rPr>
              <w:t>4</w:t>
            </w:r>
          </w:p>
        </w:tc>
      </w:tr>
    </w:tbl>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C2E84" w:rsidRPr="00E974D2" w:rsidRDefault="008C2E84" w:rsidP="00E974D2">
      <w:pPr>
        <w:spacing w:after="0"/>
        <w:jc w:val="both"/>
        <w:outlineLvl w:val="0"/>
        <w:rPr>
          <w:rFonts w:ascii="Times New Roman" w:hAnsi="Times New Roman" w:cs="Times New Roman"/>
          <w:b/>
          <w:i/>
          <w:iCs/>
          <w:sz w:val="24"/>
          <w:szCs w:val="24"/>
        </w:rPr>
      </w:pPr>
    </w:p>
    <w:p w:rsidR="008251CC" w:rsidRPr="00E974D2" w:rsidRDefault="008251CC" w:rsidP="00E974D2">
      <w:pPr>
        <w:spacing w:after="0"/>
        <w:jc w:val="both"/>
        <w:outlineLvl w:val="0"/>
        <w:rPr>
          <w:rFonts w:ascii="Times New Roman" w:hAnsi="Times New Roman" w:cs="Times New Roman"/>
          <w:b/>
          <w:i/>
          <w:iCs/>
          <w:sz w:val="24"/>
          <w:szCs w:val="24"/>
        </w:rPr>
      </w:pPr>
      <w:r w:rsidRPr="00E974D2">
        <w:rPr>
          <w:rFonts w:ascii="Times New Roman" w:hAnsi="Times New Roman" w:cs="Times New Roman"/>
          <w:b/>
          <w:i/>
          <w:iCs/>
          <w:sz w:val="24"/>
          <w:szCs w:val="24"/>
        </w:rPr>
        <w:t xml:space="preserve">Тестовые задания. </w:t>
      </w:r>
      <w:r w:rsidR="00BC085C" w:rsidRPr="00E974D2">
        <w:rPr>
          <w:rFonts w:ascii="Times New Roman" w:hAnsi="Times New Roman" w:cs="Times New Roman"/>
          <w:b/>
          <w:i/>
          <w:iCs/>
          <w:sz w:val="24"/>
          <w:szCs w:val="24"/>
        </w:rPr>
        <w:t>Диссеминированные заболевания легких.</w:t>
      </w:r>
    </w:p>
    <w:p w:rsidR="008251CC" w:rsidRPr="00E974D2" w:rsidRDefault="008251CC" w:rsidP="00E974D2">
      <w:pPr>
        <w:pStyle w:val="a4"/>
        <w:widowControl w:val="0"/>
        <w:numPr>
          <w:ilvl w:val="0"/>
          <w:numId w:val="21"/>
        </w:numPr>
        <w:spacing w:after="0" w:line="276" w:lineRule="auto"/>
        <w:ind w:left="426" w:hanging="77"/>
        <w:contextualSpacing w:val="0"/>
        <w:jc w:val="both"/>
        <w:rPr>
          <w:rStyle w:val="a9"/>
          <w:rFonts w:ascii="Times New Roman" w:hAnsi="Times New Roman" w:cs="Times New Roman"/>
          <w:i/>
          <w:sz w:val="24"/>
          <w:szCs w:val="24"/>
        </w:rPr>
      </w:pPr>
      <w:r w:rsidRPr="00E974D2">
        <w:rPr>
          <w:rStyle w:val="a9"/>
          <w:rFonts w:ascii="Times New Roman" w:hAnsi="Times New Roman" w:cs="Times New Roman"/>
          <w:i/>
          <w:sz w:val="24"/>
          <w:szCs w:val="24"/>
        </w:rPr>
        <w:t>Болезнь и синдром Хаммена-Рича</w:t>
      </w:r>
    </w:p>
    <w:p w:rsidR="008251CC" w:rsidRPr="00E974D2" w:rsidRDefault="008251CC" w:rsidP="00E974D2">
      <w:pPr>
        <w:pStyle w:val="50"/>
        <w:numPr>
          <w:ilvl w:val="0"/>
          <w:numId w:val="20"/>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два патогенетических варианта токсического альвеолита</w:t>
      </w:r>
    </w:p>
    <w:p w:rsidR="008251CC" w:rsidRPr="00E974D2" w:rsidRDefault="008251CC" w:rsidP="00E974D2">
      <w:pPr>
        <w:pStyle w:val="50"/>
        <w:numPr>
          <w:ilvl w:val="0"/>
          <w:numId w:val="20"/>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острый и хронический варианты течения саркоидоза</w:t>
      </w:r>
    </w:p>
    <w:p w:rsidR="008251CC" w:rsidRPr="00E974D2" w:rsidRDefault="008251CC" w:rsidP="00E974D2">
      <w:pPr>
        <w:pStyle w:val="50"/>
        <w:numPr>
          <w:ilvl w:val="0"/>
          <w:numId w:val="20"/>
        </w:numPr>
        <w:shd w:val="clear" w:color="auto" w:fill="auto"/>
        <w:spacing w:line="276" w:lineRule="auto"/>
        <w:ind w:left="426" w:hanging="77"/>
        <w:outlineLvl w:val="0"/>
        <w:rPr>
          <w:rStyle w:val="a9"/>
          <w:rFonts w:cs="Times New Roman"/>
          <w:b w:val="0"/>
          <w:sz w:val="24"/>
          <w:szCs w:val="24"/>
        </w:rPr>
      </w:pPr>
      <w:r w:rsidRPr="00E974D2">
        <w:rPr>
          <w:rStyle w:val="a9"/>
          <w:rFonts w:cs="Times New Roman"/>
          <w:b w:val="0"/>
          <w:sz w:val="24"/>
          <w:szCs w:val="24"/>
        </w:rPr>
        <w:t>два варианта поражения легких при ревматизме</w:t>
      </w:r>
    </w:p>
    <w:p w:rsidR="008251CC" w:rsidRPr="00E974D2" w:rsidRDefault="008251CC" w:rsidP="00E974D2">
      <w:pPr>
        <w:pStyle w:val="50"/>
        <w:numPr>
          <w:ilvl w:val="0"/>
          <w:numId w:val="20"/>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синонимы токсического и аллергического альвеолита</w:t>
      </w:r>
    </w:p>
    <w:p w:rsidR="008251CC" w:rsidRPr="00E974D2" w:rsidRDefault="008251CC" w:rsidP="00E974D2">
      <w:pPr>
        <w:pStyle w:val="50"/>
        <w:numPr>
          <w:ilvl w:val="0"/>
          <w:numId w:val="20"/>
        </w:numPr>
        <w:shd w:val="clear" w:color="auto" w:fill="auto"/>
        <w:tabs>
          <w:tab w:val="left" w:pos="-1701"/>
        </w:tabs>
        <w:spacing w:after="180" w:line="276" w:lineRule="auto"/>
        <w:ind w:left="426" w:hanging="77"/>
        <w:rPr>
          <w:rStyle w:val="a9"/>
          <w:rFonts w:cs="Times New Roman"/>
          <w:b w:val="0"/>
          <w:sz w:val="24"/>
          <w:szCs w:val="24"/>
        </w:rPr>
      </w:pPr>
      <w:r w:rsidRPr="00E974D2">
        <w:rPr>
          <w:rStyle w:val="a9"/>
          <w:rFonts w:cs="Times New Roman"/>
          <w:b w:val="0"/>
          <w:sz w:val="24"/>
          <w:szCs w:val="24"/>
        </w:rPr>
        <w:t>острый и хронический варианты идиопатического фиброзирующего альвеолита</w:t>
      </w:r>
    </w:p>
    <w:p w:rsidR="008251CC" w:rsidRPr="00E974D2" w:rsidRDefault="008251CC" w:rsidP="00E974D2">
      <w:pPr>
        <w:pStyle w:val="a4"/>
        <w:widowControl w:val="0"/>
        <w:numPr>
          <w:ilvl w:val="0"/>
          <w:numId w:val="21"/>
        </w:numPr>
        <w:tabs>
          <w:tab w:val="left" w:pos="986"/>
        </w:tabs>
        <w:spacing w:after="0" w:line="276" w:lineRule="auto"/>
        <w:ind w:left="426" w:hanging="77"/>
        <w:contextualSpacing w:val="0"/>
        <w:jc w:val="both"/>
        <w:outlineLvl w:val="0"/>
        <w:rPr>
          <w:rStyle w:val="a9"/>
          <w:rFonts w:ascii="Times New Roman" w:hAnsi="Times New Roman" w:cs="Times New Roman"/>
          <w:b w:val="0"/>
          <w:i/>
          <w:sz w:val="24"/>
          <w:szCs w:val="24"/>
        </w:rPr>
      </w:pPr>
      <w:r w:rsidRPr="00E974D2">
        <w:rPr>
          <w:rStyle w:val="a9"/>
          <w:rFonts w:ascii="Times New Roman" w:hAnsi="Times New Roman" w:cs="Times New Roman"/>
          <w:i/>
          <w:sz w:val="24"/>
          <w:szCs w:val="24"/>
        </w:rPr>
        <w:t xml:space="preserve">При саркоидозе </w:t>
      </w:r>
    </w:p>
    <w:p w:rsidR="008251CC" w:rsidRPr="00E974D2" w:rsidRDefault="008251CC" w:rsidP="00E974D2">
      <w:pPr>
        <w:pStyle w:val="50"/>
        <w:numPr>
          <w:ilvl w:val="0"/>
          <w:numId w:val="22"/>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прогноз зависит от стадии заболевания</w:t>
      </w:r>
    </w:p>
    <w:p w:rsidR="008251CC" w:rsidRPr="00E974D2" w:rsidRDefault="008251CC" w:rsidP="00E974D2">
      <w:pPr>
        <w:pStyle w:val="50"/>
        <w:numPr>
          <w:ilvl w:val="0"/>
          <w:numId w:val="22"/>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в возрасте до 30 лет прогноз более благоприятный</w:t>
      </w:r>
    </w:p>
    <w:p w:rsidR="008251CC" w:rsidRPr="00E974D2" w:rsidRDefault="008251CC" w:rsidP="00E974D2">
      <w:pPr>
        <w:pStyle w:val="50"/>
        <w:numPr>
          <w:ilvl w:val="0"/>
          <w:numId w:val="22"/>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более благоприятный прогноз в возрасте после 50 лет</w:t>
      </w:r>
    </w:p>
    <w:p w:rsidR="008251CC" w:rsidRPr="00E974D2" w:rsidRDefault="008251CC" w:rsidP="00E974D2">
      <w:pPr>
        <w:pStyle w:val="50"/>
        <w:numPr>
          <w:ilvl w:val="0"/>
          <w:numId w:val="22"/>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диспансеризация необходима у пульмонолога 1 раз в 6 месяцев</w:t>
      </w:r>
    </w:p>
    <w:p w:rsidR="008251CC" w:rsidRPr="00E974D2" w:rsidRDefault="008251CC" w:rsidP="00E974D2">
      <w:pPr>
        <w:pStyle w:val="50"/>
        <w:numPr>
          <w:ilvl w:val="0"/>
          <w:numId w:val="22"/>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диспансеризация необходима у пульмонолога не реже 1 раза в год</w:t>
      </w:r>
    </w:p>
    <w:p w:rsidR="008251CC" w:rsidRPr="00E974D2" w:rsidRDefault="008251CC" w:rsidP="00E974D2">
      <w:pPr>
        <w:pStyle w:val="a4"/>
        <w:widowControl w:val="0"/>
        <w:numPr>
          <w:ilvl w:val="0"/>
          <w:numId w:val="21"/>
        </w:numPr>
        <w:tabs>
          <w:tab w:val="left" w:pos="986"/>
        </w:tabs>
        <w:spacing w:after="0" w:line="276" w:lineRule="auto"/>
        <w:ind w:left="426" w:hanging="77"/>
        <w:contextualSpacing w:val="0"/>
        <w:jc w:val="both"/>
        <w:outlineLvl w:val="0"/>
        <w:rPr>
          <w:rStyle w:val="a9"/>
          <w:rFonts w:ascii="Times New Roman" w:hAnsi="Times New Roman" w:cs="Times New Roman"/>
          <w:b w:val="0"/>
          <w:i/>
          <w:sz w:val="24"/>
          <w:szCs w:val="24"/>
        </w:rPr>
      </w:pPr>
      <w:r w:rsidRPr="00E974D2">
        <w:rPr>
          <w:rStyle w:val="a9"/>
          <w:rFonts w:ascii="Times New Roman" w:hAnsi="Times New Roman" w:cs="Times New Roman"/>
          <w:i/>
          <w:sz w:val="24"/>
          <w:szCs w:val="24"/>
        </w:rPr>
        <w:t xml:space="preserve">Лечение саркоидоза  </w:t>
      </w:r>
      <w:r w:rsidRPr="00E974D2">
        <w:rPr>
          <w:rStyle w:val="a9"/>
          <w:rFonts w:ascii="Times New Roman" w:hAnsi="Times New Roman" w:cs="Times New Roman"/>
          <w:i/>
          <w:sz w:val="24"/>
          <w:szCs w:val="24"/>
          <w:lang w:val="en-US"/>
        </w:rPr>
        <w:t>I</w:t>
      </w:r>
      <w:r w:rsidRPr="00E974D2">
        <w:rPr>
          <w:rStyle w:val="a9"/>
          <w:rFonts w:ascii="Times New Roman" w:hAnsi="Times New Roman" w:cs="Times New Roman"/>
          <w:i/>
          <w:sz w:val="24"/>
          <w:szCs w:val="24"/>
        </w:rPr>
        <w:t>-</w:t>
      </w:r>
      <w:r w:rsidRPr="00E974D2">
        <w:rPr>
          <w:rStyle w:val="a9"/>
          <w:rFonts w:ascii="Times New Roman" w:hAnsi="Times New Roman" w:cs="Times New Roman"/>
          <w:i/>
          <w:sz w:val="24"/>
          <w:szCs w:val="24"/>
          <w:lang w:val="en-US"/>
        </w:rPr>
        <w:t>II</w:t>
      </w:r>
      <w:r w:rsidRPr="00E974D2">
        <w:rPr>
          <w:rStyle w:val="a9"/>
          <w:rFonts w:ascii="Times New Roman" w:hAnsi="Times New Roman" w:cs="Times New Roman"/>
          <w:i/>
          <w:sz w:val="24"/>
          <w:szCs w:val="24"/>
        </w:rPr>
        <w:t xml:space="preserve"> стадии</w:t>
      </w:r>
    </w:p>
    <w:p w:rsidR="008251CC" w:rsidRPr="00E974D2" w:rsidRDefault="008251CC" w:rsidP="00E974D2">
      <w:pPr>
        <w:pStyle w:val="50"/>
        <w:numPr>
          <w:ilvl w:val="0"/>
          <w:numId w:val="23"/>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сразу после выявления назначают глюкокортикоиды</w:t>
      </w:r>
    </w:p>
    <w:p w:rsidR="008251CC" w:rsidRPr="00E974D2" w:rsidRDefault="008251CC" w:rsidP="00E974D2">
      <w:pPr>
        <w:pStyle w:val="50"/>
        <w:numPr>
          <w:ilvl w:val="0"/>
          <w:numId w:val="23"/>
        </w:numPr>
        <w:shd w:val="clear" w:color="auto" w:fill="auto"/>
        <w:spacing w:line="276" w:lineRule="auto"/>
        <w:ind w:left="426" w:hanging="77"/>
        <w:outlineLvl w:val="0"/>
        <w:rPr>
          <w:rStyle w:val="a9"/>
          <w:rFonts w:cs="Times New Roman"/>
          <w:b w:val="0"/>
          <w:sz w:val="24"/>
          <w:szCs w:val="24"/>
        </w:rPr>
      </w:pPr>
      <w:r w:rsidRPr="00E974D2">
        <w:rPr>
          <w:rStyle w:val="a9"/>
          <w:rFonts w:cs="Times New Roman"/>
          <w:b w:val="0"/>
          <w:sz w:val="24"/>
          <w:szCs w:val="24"/>
        </w:rPr>
        <w:t>назначают препараты кальция</w:t>
      </w:r>
    </w:p>
    <w:p w:rsidR="008251CC" w:rsidRPr="00E974D2" w:rsidRDefault="008251CC" w:rsidP="00E974D2">
      <w:pPr>
        <w:pStyle w:val="50"/>
        <w:numPr>
          <w:ilvl w:val="0"/>
          <w:numId w:val="23"/>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избегают назначения препаратов кальция</w:t>
      </w:r>
    </w:p>
    <w:p w:rsidR="008251CC" w:rsidRPr="00E974D2" w:rsidRDefault="008251CC" w:rsidP="00E974D2">
      <w:pPr>
        <w:pStyle w:val="50"/>
        <w:numPr>
          <w:ilvl w:val="0"/>
          <w:numId w:val="23"/>
        </w:numPr>
        <w:shd w:val="clear" w:color="auto" w:fill="auto"/>
        <w:spacing w:line="276" w:lineRule="auto"/>
        <w:ind w:left="426" w:hanging="77"/>
        <w:rPr>
          <w:rStyle w:val="a9"/>
          <w:rFonts w:cs="Times New Roman"/>
          <w:b w:val="0"/>
          <w:sz w:val="24"/>
          <w:szCs w:val="24"/>
        </w:rPr>
      </w:pPr>
      <w:r w:rsidRPr="00E974D2">
        <w:rPr>
          <w:rStyle w:val="a9"/>
          <w:rFonts w:cs="Times New Roman"/>
          <w:b w:val="0"/>
          <w:sz w:val="24"/>
          <w:szCs w:val="24"/>
        </w:rPr>
        <w:t>назначают метотрексат</w:t>
      </w:r>
    </w:p>
    <w:p w:rsidR="008251CC" w:rsidRPr="00E974D2" w:rsidRDefault="008251CC" w:rsidP="00E974D2">
      <w:pPr>
        <w:pStyle w:val="50"/>
        <w:numPr>
          <w:ilvl w:val="0"/>
          <w:numId w:val="23"/>
        </w:numPr>
        <w:shd w:val="clear" w:color="auto" w:fill="auto"/>
        <w:spacing w:after="180" w:line="276" w:lineRule="auto"/>
        <w:ind w:left="426" w:hanging="77"/>
        <w:rPr>
          <w:rStyle w:val="a9"/>
          <w:rFonts w:cs="Times New Roman"/>
          <w:b w:val="0"/>
          <w:sz w:val="24"/>
          <w:szCs w:val="24"/>
        </w:rPr>
      </w:pPr>
      <w:r w:rsidRPr="00E974D2">
        <w:rPr>
          <w:rStyle w:val="a9"/>
          <w:rFonts w:cs="Times New Roman"/>
          <w:b w:val="0"/>
          <w:sz w:val="24"/>
          <w:szCs w:val="24"/>
        </w:rPr>
        <w:t>наблюдают до 6 месяцев</w:t>
      </w:r>
    </w:p>
    <w:p w:rsidR="008251CC" w:rsidRPr="00E974D2" w:rsidRDefault="008251CC" w:rsidP="00E974D2">
      <w:pPr>
        <w:pStyle w:val="a4"/>
        <w:widowControl w:val="0"/>
        <w:numPr>
          <w:ilvl w:val="0"/>
          <w:numId w:val="21"/>
        </w:numPr>
        <w:tabs>
          <w:tab w:val="left" w:pos="406"/>
        </w:tabs>
        <w:spacing w:after="0" w:line="276" w:lineRule="auto"/>
        <w:ind w:left="426" w:right="760" w:hanging="77"/>
        <w:contextualSpacing w:val="0"/>
        <w:jc w:val="both"/>
        <w:rPr>
          <w:rFonts w:ascii="Times New Roman" w:hAnsi="Times New Roman" w:cs="Times New Roman"/>
          <w:i/>
          <w:sz w:val="24"/>
          <w:szCs w:val="24"/>
        </w:rPr>
      </w:pPr>
      <w:r w:rsidRPr="00E974D2">
        <w:rPr>
          <w:rStyle w:val="3"/>
          <w:rFonts w:cs="Times New Roman"/>
          <w:i/>
          <w:sz w:val="24"/>
          <w:szCs w:val="24"/>
        </w:rPr>
        <w:t xml:space="preserve">  Эффективность лечения токсического фиброзирующего альвеолита зависит от: </w:t>
      </w:r>
    </w:p>
    <w:p w:rsidR="008251CC" w:rsidRPr="00E974D2" w:rsidRDefault="008251CC" w:rsidP="00E974D2">
      <w:pPr>
        <w:pStyle w:val="50"/>
        <w:numPr>
          <w:ilvl w:val="0"/>
          <w:numId w:val="24"/>
        </w:numPr>
        <w:shd w:val="clear" w:color="auto" w:fill="auto"/>
        <w:spacing w:line="276" w:lineRule="auto"/>
        <w:ind w:left="560"/>
        <w:rPr>
          <w:rFonts w:cs="Times New Roman"/>
          <w:sz w:val="24"/>
          <w:szCs w:val="24"/>
        </w:rPr>
      </w:pPr>
      <w:r w:rsidRPr="00E974D2">
        <w:rPr>
          <w:rFonts w:cs="Times New Roman"/>
          <w:sz w:val="24"/>
          <w:szCs w:val="24"/>
        </w:rPr>
        <w:t>прекращения контакта с токсическим веществом</w:t>
      </w:r>
    </w:p>
    <w:p w:rsidR="008251CC" w:rsidRPr="00E974D2" w:rsidRDefault="008251CC" w:rsidP="00E974D2">
      <w:pPr>
        <w:pStyle w:val="50"/>
        <w:numPr>
          <w:ilvl w:val="0"/>
          <w:numId w:val="24"/>
        </w:numPr>
        <w:shd w:val="clear" w:color="auto" w:fill="auto"/>
        <w:spacing w:line="276" w:lineRule="auto"/>
        <w:ind w:left="560"/>
        <w:rPr>
          <w:rFonts w:cs="Times New Roman"/>
          <w:sz w:val="24"/>
          <w:szCs w:val="24"/>
        </w:rPr>
      </w:pPr>
      <w:r w:rsidRPr="00E974D2">
        <w:rPr>
          <w:rFonts w:cs="Times New Roman"/>
          <w:sz w:val="24"/>
          <w:szCs w:val="24"/>
        </w:rPr>
        <w:t>своевременности диагноза</w:t>
      </w:r>
    </w:p>
    <w:p w:rsidR="008251CC" w:rsidRPr="00E974D2" w:rsidRDefault="008251CC" w:rsidP="00E974D2">
      <w:pPr>
        <w:pStyle w:val="50"/>
        <w:numPr>
          <w:ilvl w:val="0"/>
          <w:numId w:val="24"/>
        </w:numPr>
        <w:shd w:val="clear" w:color="auto" w:fill="auto"/>
        <w:spacing w:line="276" w:lineRule="auto"/>
        <w:ind w:left="560"/>
        <w:rPr>
          <w:rFonts w:cs="Times New Roman"/>
          <w:sz w:val="24"/>
          <w:szCs w:val="24"/>
        </w:rPr>
      </w:pPr>
      <w:r w:rsidRPr="00E974D2">
        <w:rPr>
          <w:rFonts w:cs="Times New Roman"/>
          <w:sz w:val="24"/>
          <w:szCs w:val="24"/>
        </w:rPr>
        <w:t>раннего адекватного лечения</w:t>
      </w:r>
    </w:p>
    <w:p w:rsidR="008251CC" w:rsidRPr="00E974D2" w:rsidRDefault="008251CC" w:rsidP="00E974D2">
      <w:pPr>
        <w:pStyle w:val="50"/>
        <w:numPr>
          <w:ilvl w:val="0"/>
          <w:numId w:val="24"/>
        </w:numPr>
        <w:shd w:val="clear" w:color="auto" w:fill="auto"/>
        <w:spacing w:line="276" w:lineRule="auto"/>
        <w:ind w:left="560"/>
        <w:rPr>
          <w:rFonts w:cs="Times New Roman"/>
          <w:sz w:val="24"/>
          <w:szCs w:val="24"/>
        </w:rPr>
      </w:pPr>
      <w:r w:rsidRPr="00E974D2">
        <w:rPr>
          <w:rFonts w:cs="Times New Roman"/>
          <w:sz w:val="24"/>
          <w:szCs w:val="24"/>
        </w:rPr>
        <w:t>выраженности иммунологических сдвигов</w:t>
      </w:r>
    </w:p>
    <w:p w:rsidR="008251CC" w:rsidRPr="00E974D2" w:rsidRDefault="008251CC" w:rsidP="00E974D2">
      <w:pPr>
        <w:pStyle w:val="50"/>
        <w:numPr>
          <w:ilvl w:val="0"/>
          <w:numId w:val="24"/>
        </w:numPr>
        <w:shd w:val="clear" w:color="auto" w:fill="auto"/>
        <w:spacing w:after="124" w:line="276" w:lineRule="auto"/>
        <w:ind w:left="560"/>
        <w:rPr>
          <w:rFonts w:cs="Times New Roman"/>
          <w:sz w:val="24"/>
          <w:szCs w:val="24"/>
        </w:rPr>
      </w:pPr>
      <w:r w:rsidRPr="00E974D2">
        <w:rPr>
          <w:rFonts w:cs="Times New Roman"/>
          <w:sz w:val="24"/>
          <w:szCs w:val="24"/>
        </w:rPr>
        <w:t>выраженности фиброзирования лёгких</w:t>
      </w:r>
    </w:p>
    <w:p w:rsidR="008251CC" w:rsidRPr="00E974D2" w:rsidRDefault="008251CC" w:rsidP="00E974D2">
      <w:pPr>
        <w:pStyle w:val="a4"/>
        <w:widowControl w:val="0"/>
        <w:numPr>
          <w:ilvl w:val="0"/>
          <w:numId w:val="21"/>
        </w:numPr>
        <w:tabs>
          <w:tab w:val="left" w:pos="1171"/>
        </w:tabs>
        <w:spacing w:after="0" w:line="276" w:lineRule="auto"/>
        <w:ind w:left="426" w:hanging="77"/>
        <w:contextualSpacing w:val="0"/>
        <w:jc w:val="both"/>
        <w:rPr>
          <w:rFonts w:ascii="Times New Roman" w:hAnsi="Times New Roman" w:cs="Times New Roman"/>
          <w:sz w:val="24"/>
          <w:szCs w:val="24"/>
        </w:rPr>
      </w:pPr>
      <w:r w:rsidRPr="00E974D2">
        <w:rPr>
          <w:rStyle w:val="3"/>
          <w:rFonts w:cs="Times New Roman"/>
          <w:i/>
          <w:sz w:val="24"/>
          <w:szCs w:val="24"/>
        </w:rPr>
        <w:t>Прогноз при экзогенном аллергическом альвеолите благоприятный</w:t>
      </w:r>
      <w:r w:rsidRPr="00E974D2">
        <w:rPr>
          <w:rFonts w:ascii="Times New Roman" w:hAnsi="Times New Roman" w:cs="Times New Roman"/>
          <w:sz w:val="24"/>
          <w:szCs w:val="24"/>
        </w:rPr>
        <w:t xml:space="preserve">: </w:t>
      </w:r>
    </w:p>
    <w:p w:rsidR="008251CC" w:rsidRPr="00E974D2" w:rsidRDefault="008251CC" w:rsidP="00E974D2">
      <w:pPr>
        <w:pStyle w:val="50"/>
        <w:numPr>
          <w:ilvl w:val="0"/>
          <w:numId w:val="25"/>
        </w:numPr>
        <w:shd w:val="clear" w:color="auto" w:fill="auto"/>
        <w:spacing w:line="276" w:lineRule="auto"/>
        <w:ind w:left="426" w:hanging="77"/>
        <w:rPr>
          <w:rFonts w:cs="Times New Roman"/>
          <w:sz w:val="24"/>
          <w:szCs w:val="24"/>
        </w:rPr>
      </w:pPr>
      <w:r w:rsidRPr="00E974D2">
        <w:rPr>
          <w:rFonts w:cs="Times New Roman"/>
          <w:sz w:val="24"/>
          <w:szCs w:val="24"/>
        </w:rPr>
        <w:t>при острой форме, если полностью устранён контакт с аллергеном</w:t>
      </w:r>
    </w:p>
    <w:p w:rsidR="008251CC" w:rsidRPr="00E974D2" w:rsidRDefault="008251CC" w:rsidP="00E974D2">
      <w:pPr>
        <w:pStyle w:val="50"/>
        <w:numPr>
          <w:ilvl w:val="0"/>
          <w:numId w:val="25"/>
        </w:numPr>
        <w:shd w:val="clear" w:color="auto" w:fill="auto"/>
        <w:spacing w:line="276" w:lineRule="auto"/>
        <w:ind w:left="426" w:hanging="77"/>
        <w:rPr>
          <w:rFonts w:cs="Times New Roman"/>
          <w:sz w:val="24"/>
          <w:szCs w:val="24"/>
        </w:rPr>
      </w:pPr>
      <w:r w:rsidRPr="00E974D2">
        <w:rPr>
          <w:rFonts w:cs="Times New Roman"/>
          <w:sz w:val="24"/>
          <w:szCs w:val="24"/>
        </w:rPr>
        <w:t>при подострой форме, если лечение начато до необратимых фиброзных изменений</w:t>
      </w:r>
    </w:p>
    <w:p w:rsidR="008251CC" w:rsidRPr="00E974D2" w:rsidRDefault="008251CC" w:rsidP="00E974D2">
      <w:pPr>
        <w:pStyle w:val="50"/>
        <w:numPr>
          <w:ilvl w:val="0"/>
          <w:numId w:val="25"/>
        </w:numPr>
        <w:shd w:val="clear" w:color="auto" w:fill="auto"/>
        <w:spacing w:line="276" w:lineRule="auto"/>
        <w:ind w:left="426" w:hanging="77"/>
        <w:rPr>
          <w:rFonts w:cs="Times New Roman"/>
          <w:sz w:val="24"/>
          <w:szCs w:val="24"/>
        </w:rPr>
      </w:pPr>
      <w:r w:rsidRPr="00E974D2">
        <w:rPr>
          <w:rFonts w:cs="Times New Roman"/>
          <w:sz w:val="24"/>
          <w:szCs w:val="24"/>
        </w:rPr>
        <w:t>при хронической форме с необратимыми изменениями в лёгких</w:t>
      </w:r>
    </w:p>
    <w:p w:rsidR="008251CC" w:rsidRPr="00E974D2" w:rsidRDefault="008251CC" w:rsidP="00E974D2">
      <w:pPr>
        <w:pStyle w:val="50"/>
        <w:numPr>
          <w:ilvl w:val="0"/>
          <w:numId w:val="25"/>
        </w:numPr>
        <w:shd w:val="clear" w:color="auto" w:fill="auto"/>
        <w:spacing w:line="276" w:lineRule="auto"/>
        <w:ind w:left="426" w:hanging="77"/>
        <w:rPr>
          <w:rFonts w:cs="Times New Roman"/>
          <w:sz w:val="24"/>
          <w:szCs w:val="24"/>
        </w:rPr>
      </w:pPr>
      <w:r w:rsidRPr="00E974D2">
        <w:rPr>
          <w:rFonts w:cs="Times New Roman"/>
          <w:sz w:val="24"/>
          <w:szCs w:val="24"/>
        </w:rPr>
        <w:t>несмотря на наличие лёгочной артериальной гипертензии</w:t>
      </w:r>
    </w:p>
    <w:p w:rsidR="008251CC" w:rsidRPr="00E974D2" w:rsidRDefault="008251CC" w:rsidP="00E974D2">
      <w:pPr>
        <w:pStyle w:val="50"/>
        <w:numPr>
          <w:ilvl w:val="0"/>
          <w:numId w:val="25"/>
        </w:numPr>
        <w:shd w:val="clear" w:color="auto" w:fill="auto"/>
        <w:spacing w:after="180" w:line="276" w:lineRule="auto"/>
        <w:ind w:left="426" w:hanging="77"/>
        <w:rPr>
          <w:rFonts w:cs="Times New Roman"/>
          <w:sz w:val="24"/>
          <w:szCs w:val="24"/>
        </w:rPr>
      </w:pPr>
      <w:r w:rsidRPr="00E974D2">
        <w:rPr>
          <w:rFonts w:cs="Times New Roman"/>
          <w:sz w:val="24"/>
          <w:szCs w:val="24"/>
        </w:rPr>
        <w:t>несмотря на наличие хронического лёгочного сердца</w:t>
      </w:r>
    </w:p>
    <w:p w:rsidR="008251CC" w:rsidRPr="00E974D2" w:rsidRDefault="008251CC" w:rsidP="00E974D2">
      <w:pPr>
        <w:pStyle w:val="a4"/>
        <w:widowControl w:val="0"/>
        <w:numPr>
          <w:ilvl w:val="0"/>
          <w:numId w:val="21"/>
        </w:numPr>
        <w:tabs>
          <w:tab w:val="left" w:pos="1181"/>
        </w:tabs>
        <w:spacing w:after="0" w:line="276" w:lineRule="auto"/>
        <w:ind w:left="426" w:hanging="77"/>
        <w:contextualSpacing w:val="0"/>
        <w:jc w:val="both"/>
        <w:rPr>
          <w:rFonts w:ascii="Times New Roman" w:hAnsi="Times New Roman" w:cs="Times New Roman"/>
          <w:i/>
          <w:sz w:val="24"/>
          <w:szCs w:val="24"/>
        </w:rPr>
      </w:pPr>
      <w:r w:rsidRPr="00E974D2">
        <w:rPr>
          <w:rStyle w:val="3"/>
          <w:rFonts w:cs="Times New Roman"/>
          <w:i/>
          <w:sz w:val="24"/>
          <w:szCs w:val="24"/>
        </w:rPr>
        <w:t xml:space="preserve">Типичная характеристика мокроты у больных с бронхоэктазами </w:t>
      </w:r>
    </w:p>
    <w:p w:rsidR="008251CC" w:rsidRPr="00E974D2" w:rsidRDefault="008251CC" w:rsidP="00E974D2">
      <w:pPr>
        <w:pStyle w:val="50"/>
        <w:numPr>
          <w:ilvl w:val="0"/>
          <w:numId w:val="26"/>
        </w:numPr>
        <w:shd w:val="clear" w:color="auto" w:fill="auto"/>
        <w:tabs>
          <w:tab w:val="left" w:pos="-2127"/>
        </w:tabs>
        <w:spacing w:line="276" w:lineRule="auto"/>
        <w:ind w:left="426"/>
        <w:outlineLvl w:val="0"/>
        <w:rPr>
          <w:rFonts w:cs="Times New Roman"/>
          <w:sz w:val="24"/>
          <w:szCs w:val="24"/>
        </w:rPr>
      </w:pPr>
      <w:r w:rsidRPr="00E974D2">
        <w:rPr>
          <w:rFonts w:cs="Times New Roman"/>
          <w:sz w:val="24"/>
          <w:szCs w:val="24"/>
        </w:rPr>
        <w:t>всегда содержит свежую алую кровь</w:t>
      </w:r>
    </w:p>
    <w:p w:rsidR="008251CC" w:rsidRPr="00E974D2" w:rsidRDefault="008251CC" w:rsidP="00E974D2">
      <w:pPr>
        <w:pStyle w:val="50"/>
        <w:numPr>
          <w:ilvl w:val="0"/>
          <w:numId w:val="26"/>
        </w:numPr>
        <w:shd w:val="clear" w:color="auto" w:fill="auto"/>
        <w:spacing w:line="276" w:lineRule="auto"/>
        <w:ind w:left="426"/>
        <w:rPr>
          <w:rFonts w:cs="Times New Roman"/>
          <w:sz w:val="24"/>
          <w:szCs w:val="24"/>
        </w:rPr>
      </w:pPr>
      <w:r w:rsidRPr="00E974D2">
        <w:rPr>
          <w:rFonts w:cs="Times New Roman"/>
          <w:sz w:val="24"/>
          <w:szCs w:val="24"/>
        </w:rPr>
        <w:t>имеет слизистый характер и белесоватый цвет</w:t>
      </w:r>
    </w:p>
    <w:p w:rsidR="008251CC" w:rsidRPr="00E974D2" w:rsidRDefault="008251CC" w:rsidP="00E974D2">
      <w:pPr>
        <w:pStyle w:val="50"/>
        <w:numPr>
          <w:ilvl w:val="0"/>
          <w:numId w:val="26"/>
        </w:numPr>
        <w:shd w:val="clear" w:color="auto" w:fill="auto"/>
        <w:spacing w:line="276" w:lineRule="auto"/>
        <w:ind w:left="426"/>
        <w:rPr>
          <w:rFonts w:cs="Times New Roman"/>
          <w:sz w:val="24"/>
          <w:szCs w:val="24"/>
        </w:rPr>
      </w:pPr>
      <w:r w:rsidRPr="00E974D2">
        <w:rPr>
          <w:rFonts w:cs="Times New Roman"/>
          <w:sz w:val="24"/>
          <w:szCs w:val="24"/>
        </w:rPr>
        <w:t>имеет гнойный характер и при стоянии расслаивается</w:t>
      </w:r>
    </w:p>
    <w:p w:rsidR="008251CC" w:rsidRPr="00E974D2" w:rsidRDefault="008251CC" w:rsidP="00E974D2">
      <w:pPr>
        <w:pStyle w:val="50"/>
        <w:numPr>
          <w:ilvl w:val="0"/>
          <w:numId w:val="26"/>
        </w:numPr>
        <w:shd w:val="clear" w:color="auto" w:fill="auto"/>
        <w:spacing w:line="276" w:lineRule="auto"/>
        <w:ind w:left="426"/>
        <w:outlineLvl w:val="0"/>
        <w:rPr>
          <w:rFonts w:cs="Times New Roman"/>
          <w:sz w:val="24"/>
          <w:szCs w:val="24"/>
        </w:rPr>
      </w:pPr>
      <w:r w:rsidRPr="00E974D2">
        <w:rPr>
          <w:rFonts w:cs="Times New Roman"/>
          <w:sz w:val="24"/>
          <w:szCs w:val="24"/>
        </w:rPr>
        <w:t>очень скудная и трудно поддаётся оценке</w:t>
      </w:r>
    </w:p>
    <w:p w:rsidR="008251CC" w:rsidRPr="00E974D2" w:rsidRDefault="008251CC" w:rsidP="00E974D2">
      <w:pPr>
        <w:pStyle w:val="70"/>
        <w:numPr>
          <w:ilvl w:val="0"/>
          <w:numId w:val="26"/>
        </w:numPr>
        <w:shd w:val="clear" w:color="auto" w:fill="auto"/>
        <w:spacing w:after="147" w:line="276" w:lineRule="auto"/>
        <w:ind w:left="426"/>
        <w:rPr>
          <w:rFonts w:cs="Times New Roman"/>
          <w:b w:val="0"/>
          <w:sz w:val="24"/>
          <w:szCs w:val="24"/>
        </w:rPr>
      </w:pPr>
      <w:r w:rsidRPr="00E974D2">
        <w:rPr>
          <w:rFonts w:cs="Times New Roman"/>
          <w:b w:val="0"/>
          <w:sz w:val="24"/>
          <w:szCs w:val="24"/>
        </w:rPr>
        <w:t>белая, пенистая, обильная</w:t>
      </w:r>
    </w:p>
    <w:p w:rsidR="008251CC" w:rsidRPr="00E974D2" w:rsidRDefault="008251CC" w:rsidP="00E974D2">
      <w:pPr>
        <w:pStyle w:val="a4"/>
        <w:numPr>
          <w:ilvl w:val="0"/>
          <w:numId w:val="21"/>
        </w:numPr>
        <w:tabs>
          <w:tab w:val="left" w:pos="283"/>
        </w:tabs>
        <w:spacing w:after="0" w:line="276" w:lineRule="auto"/>
        <w:ind w:left="426" w:hanging="77"/>
        <w:contextualSpacing w:val="0"/>
        <w:jc w:val="both"/>
        <w:outlineLvl w:val="0"/>
        <w:rPr>
          <w:rFonts w:ascii="Times New Roman" w:hAnsi="Times New Roman" w:cs="Times New Roman"/>
          <w:i/>
          <w:sz w:val="24"/>
          <w:szCs w:val="24"/>
        </w:rPr>
      </w:pPr>
      <w:r w:rsidRPr="00E974D2">
        <w:rPr>
          <w:rStyle w:val="3"/>
          <w:rFonts w:cs="Times New Roman"/>
          <w:i/>
          <w:sz w:val="24"/>
          <w:szCs w:val="24"/>
        </w:rPr>
        <w:t xml:space="preserve"> Механизм действия эуфиллина</w:t>
      </w:r>
    </w:p>
    <w:p w:rsidR="008251CC" w:rsidRPr="00E974D2" w:rsidRDefault="008251CC" w:rsidP="00E974D2">
      <w:pPr>
        <w:pStyle w:val="50"/>
        <w:numPr>
          <w:ilvl w:val="0"/>
          <w:numId w:val="27"/>
        </w:numPr>
        <w:shd w:val="clear" w:color="auto" w:fill="auto"/>
        <w:spacing w:line="276" w:lineRule="auto"/>
        <w:ind w:left="426"/>
        <w:rPr>
          <w:rFonts w:cs="Times New Roman"/>
          <w:sz w:val="24"/>
          <w:szCs w:val="24"/>
        </w:rPr>
      </w:pPr>
      <w:r w:rsidRPr="00E974D2">
        <w:rPr>
          <w:rFonts w:cs="Times New Roman"/>
          <w:sz w:val="24"/>
          <w:szCs w:val="24"/>
        </w:rPr>
        <w:t>дилятация бронхов</w:t>
      </w:r>
    </w:p>
    <w:p w:rsidR="008251CC" w:rsidRPr="00E974D2" w:rsidRDefault="008251CC" w:rsidP="00E974D2">
      <w:pPr>
        <w:pStyle w:val="50"/>
        <w:numPr>
          <w:ilvl w:val="0"/>
          <w:numId w:val="27"/>
        </w:numPr>
        <w:shd w:val="clear" w:color="auto" w:fill="auto"/>
        <w:spacing w:line="276" w:lineRule="auto"/>
        <w:ind w:left="426"/>
        <w:rPr>
          <w:rFonts w:cs="Times New Roman"/>
          <w:sz w:val="24"/>
          <w:szCs w:val="24"/>
        </w:rPr>
      </w:pPr>
      <w:r w:rsidRPr="00E974D2">
        <w:rPr>
          <w:rFonts w:cs="Times New Roman"/>
          <w:sz w:val="24"/>
          <w:szCs w:val="24"/>
        </w:rPr>
        <w:t>снижение секреции</w:t>
      </w:r>
    </w:p>
    <w:p w:rsidR="008251CC" w:rsidRPr="00E974D2" w:rsidRDefault="008251CC" w:rsidP="00E974D2">
      <w:pPr>
        <w:pStyle w:val="50"/>
        <w:numPr>
          <w:ilvl w:val="0"/>
          <w:numId w:val="27"/>
        </w:numPr>
        <w:shd w:val="clear" w:color="auto" w:fill="auto"/>
        <w:spacing w:line="276" w:lineRule="auto"/>
        <w:ind w:left="426"/>
        <w:rPr>
          <w:rFonts w:cs="Times New Roman"/>
          <w:sz w:val="24"/>
          <w:szCs w:val="24"/>
        </w:rPr>
      </w:pPr>
      <w:r w:rsidRPr="00E974D2">
        <w:rPr>
          <w:rFonts w:cs="Times New Roman"/>
          <w:sz w:val="24"/>
          <w:szCs w:val="24"/>
        </w:rPr>
        <w:lastRenderedPageBreak/>
        <w:t>противоаллергическое действие</w:t>
      </w:r>
    </w:p>
    <w:p w:rsidR="008251CC" w:rsidRPr="00E974D2" w:rsidRDefault="008251CC" w:rsidP="00E974D2">
      <w:pPr>
        <w:pStyle w:val="50"/>
        <w:numPr>
          <w:ilvl w:val="0"/>
          <w:numId w:val="27"/>
        </w:numPr>
        <w:shd w:val="clear" w:color="auto" w:fill="auto"/>
        <w:spacing w:line="276" w:lineRule="auto"/>
        <w:ind w:left="426"/>
        <w:rPr>
          <w:rFonts w:cs="Times New Roman"/>
          <w:sz w:val="24"/>
          <w:szCs w:val="24"/>
        </w:rPr>
      </w:pPr>
      <w:r w:rsidRPr="00E974D2">
        <w:rPr>
          <w:rFonts w:cs="Times New Roman"/>
          <w:sz w:val="24"/>
          <w:szCs w:val="24"/>
        </w:rPr>
        <w:t>адреномиметическое действие</w:t>
      </w:r>
    </w:p>
    <w:p w:rsidR="008251CC" w:rsidRPr="00E974D2" w:rsidRDefault="008251CC" w:rsidP="00E974D2">
      <w:pPr>
        <w:pStyle w:val="50"/>
        <w:numPr>
          <w:ilvl w:val="0"/>
          <w:numId w:val="27"/>
        </w:numPr>
        <w:shd w:val="clear" w:color="auto" w:fill="auto"/>
        <w:spacing w:after="155" w:line="276" w:lineRule="auto"/>
        <w:ind w:left="426"/>
        <w:rPr>
          <w:rFonts w:cs="Times New Roman"/>
          <w:sz w:val="24"/>
          <w:szCs w:val="24"/>
        </w:rPr>
      </w:pPr>
      <w:r w:rsidRPr="00E974D2">
        <w:rPr>
          <w:rFonts w:cs="Times New Roman"/>
          <w:sz w:val="24"/>
          <w:szCs w:val="24"/>
        </w:rPr>
        <w:t>антигистаминное</w:t>
      </w:r>
    </w:p>
    <w:p w:rsidR="008251CC" w:rsidRPr="00E974D2" w:rsidRDefault="008251CC" w:rsidP="00E974D2">
      <w:pPr>
        <w:pStyle w:val="a4"/>
        <w:widowControl w:val="0"/>
        <w:numPr>
          <w:ilvl w:val="0"/>
          <w:numId w:val="21"/>
        </w:numPr>
        <w:tabs>
          <w:tab w:val="left" w:pos="807"/>
        </w:tabs>
        <w:spacing w:after="0" w:line="276" w:lineRule="auto"/>
        <w:ind w:left="426" w:hanging="77"/>
        <w:contextualSpacing w:val="0"/>
        <w:jc w:val="both"/>
        <w:rPr>
          <w:rFonts w:ascii="Times New Roman" w:hAnsi="Times New Roman" w:cs="Times New Roman"/>
          <w:i/>
          <w:sz w:val="24"/>
          <w:szCs w:val="24"/>
        </w:rPr>
      </w:pPr>
      <w:r w:rsidRPr="00E974D2">
        <w:rPr>
          <w:rStyle w:val="3"/>
          <w:rFonts w:cs="Times New Roman"/>
          <w:i/>
          <w:sz w:val="24"/>
          <w:szCs w:val="24"/>
        </w:rPr>
        <w:t xml:space="preserve">Длительное кровохарканье при сухом кашле заставляет прежде всего подозревать </w:t>
      </w:r>
    </w:p>
    <w:p w:rsidR="008251CC" w:rsidRPr="00E974D2" w:rsidRDefault="008251CC" w:rsidP="00E974D2">
      <w:pPr>
        <w:pStyle w:val="50"/>
        <w:numPr>
          <w:ilvl w:val="0"/>
          <w:numId w:val="28"/>
        </w:numPr>
        <w:shd w:val="clear" w:color="auto" w:fill="auto"/>
        <w:spacing w:line="276" w:lineRule="auto"/>
        <w:ind w:left="560"/>
        <w:outlineLvl w:val="0"/>
        <w:rPr>
          <w:rFonts w:cs="Times New Roman"/>
          <w:sz w:val="24"/>
          <w:szCs w:val="24"/>
        </w:rPr>
      </w:pPr>
      <w:r w:rsidRPr="00E974D2">
        <w:rPr>
          <w:rFonts w:cs="Times New Roman"/>
          <w:sz w:val="24"/>
          <w:szCs w:val="24"/>
        </w:rPr>
        <w:t xml:space="preserve"> рак бронхов</w:t>
      </w:r>
    </w:p>
    <w:p w:rsidR="008251CC" w:rsidRPr="00E974D2" w:rsidRDefault="008251CC" w:rsidP="00E974D2">
      <w:pPr>
        <w:pStyle w:val="50"/>
        <w:numPr>
          <w:ilvl w:val="0"/>
          <w:numId w:val="28"/>
        </w:numPr>
        <w:shd w:val="clear" w:color="auto" w:fill="auto"/>
        <w:tabs>
          <w:tab w:val="left" w:pos="923"/>
        </w:tabs>
        <w:spacing w:line="276" w:lineRule="auto"/>
        <w:ind w:left="709" w:hanging="149"/>
        <w:rPr>
          <w:rFonts w:cs="Times New Roman"/>
          <w:sz w:val="24"/>
          <w:szCs w:val="24"/>
        </w:rPr>
      </w:pPr>
      <w:r w:rsidRPr="00E974D2">
        <w:rPr>
          <w:rFonts w:cs="Times New Roman"/>
          <w:sz w:val="24"/>
          <w:szCs w:val="24"/>
        </w:rPr>
        <w:t xml:space="preserve"> кавернозную форму туберкулеза легких</w:t>
      </w:r>
    </w:p>
    <w:p w:rsidR="008251CC" w:rsidRPr="00E974D2" w:rsidRDefault="008251CC" w:rsidP="00E974D2">
      <w:pPr>
        <w:pStyle w:val="50"/>
        <w:numPr>
          <w:ilvl w:val="0"/>
          <w:numId w:val="28"/>
        </w:numPr>
        <w:shd w:val="clear" w:color="auto" w:fill="auto"/>
        <w:tabs>
          <w:tab w:val="left" w:pos="923"/>
        </w:tabs>
        <w:spacing w:line="276" w:lineRule="auto"/>
        <w:ind w:left="709" w:hanging="149"/>
        <w:rPr>
          <w:rFonts w:cs="Times New Roman"/>
          <w:sz w:val="24"/>
          <w:szCs w:val="24"/>
        </w:rPr>
      </w:pPr>
      <w:r w:rsidRPr="00E974D2">
        <w:rPr>
          <w:rFonts w:cs="Times New Roman"/>
          <w:sz w:val="24"/>
          <w:szCs w:val="24"/>
        </w:rPr>
        <w:t xml:space="preserve"> бронхоэктатическую болезнь</w:t>
      </w:r>
    </w:p>
    <w:p w:rsidR="008251CC" w:rsidRPr="00E974D2" w:rsidRDefault="008251CC" w:rsidP="00E974D2">
      <w:pPr>
        <w:pStyle w:val="50"/>
        <w:numPr>
          <w:ilvl w:val="0"/>
          <w:numId w:val="28"/>
        </w:numPr>
        <w:shd w:val="clear" w:color="auto" w:fill="auto"/>
        <w:tabs>
          <w:tab w:val="left" w:pos="923"/>
        </w:tabs>
        <w:spacing w:line="276" w:lineRule="auto"/>
        <w:ind w:left="709" w:hanging="149"/>
        <w:rPr>
          <w:rFonts w:cs="Times New Roman"/>
          <w:sz w:val="24"/>
          <w:szCs w:val="24"/>
        </w:rPr>
      </w:pPr>
      <w:r w:rsidRPr="00E974D2">
        <w:rPr>
          <w:rFonts w:cs="Times New Roman"/>
          <w:sz w:val="24"/>
          <w:szCs w:val="24"/>
        </w:rPr>
        <w:t xml:space="preserve"> пневмокониоз</w:t>
      </w:r>
    </w:p>
    <w:p w:rsidR="008251CC" w:rsidRPr="00E974D2" w:rsidRDefault="008251CC" w:rsidP="00E974D2">
      <w:pPr>
        <w:pStyle w:val="50"/>
        <w:numPr>
          <w:ilvl w:val="0"/>
          <w:numId w:val="28"/>
        </w:numPr>
        <w:shd w:val="clear" w:color="auto" w:fill="auto"/>
        <w:tabs>
          <w:tab w:val="left" w:pos="923"/>
        </w:tabs>
        <w:spacing w:line="276" w:lineRule="auto"/>
        <w:ind w:left="709" w:hanging="149"/>
        <w:rPr>
          <w:rFonts w:cs="Times New Roman"/>
          <w:sz w:val="24"/>
          <w:szCs w:val="24"/>
        </w:rPr>
      </w:pPr>
      <w:r w:rsidRPr="00E974D2">
        <w:rPr>
          <w:rFonts w:cs="Times New Roman"/>
          <w:sz w:val="24"/>
          <w:szCs w:val="24"/>
        </w:rPr>
        <w:t xml:space="preserve"> хронический бронхит</w:t>
      </w:r>
    </w:p>
    <w:p w:rsidR="008251CC" w:rsidRPr="00E974D2" w:rsidRDefault="008251CC" w:rsidP="00E974D2">
      <w:pPr>
        <w:pStyle w:val="50"/>
        <w:shd w:val="clear" w:color="auto" w:fill="auto"/>
        <w:tabs>
          <w:tab w:val="left" w:pos="923"/>
        </w:tabs>
        <w:spacing w:line="276" w:lineRule="auto"/>
        <w:ind w:left="426" w:hanging="77"/>
        <w:rPr>
          <w:rFonts w:cs="Times New Roman"/>
          <w:sz w:val="24"/>
          <w:szCs w:val="24"/>
        </w:rPr>
      </w:pPr>
    </w:p>
    <w:p w:rsidR="008251CC" w:rsidRPr="00E974D2" w:rsidRDefault="008251CC" w:rsidP="00E974D2">
      <w:pPr>
        <w:pStyle w:val="a4"/>
        <w:widowControl w:val="0"/>
        <w:numPr>
          <w:ilvl w:val="0"/>
          <w:numId w:val="21"/>
        </w:numPr>
        <w:tabs>
          <w:tab w:val="left" w:pos="643"/>
        </w:tabs>
        <w:spacing w:after="0" w:line="276" w:lineRule="auto"/>
        <w:ind w:left="426" w:hanging="77"/>
        <w:contextualSpacing w:val="0"/>
        <w:jc w:val="both"/>
        <w:rPr>
          <w:rFonts w:ascii="Times New Roman" w:hAnsi="Times New Roman" w:cs="Times New Roman"/>
          <w:i/>
          <w:sz w:val="24"/>
          <w:szCs w:val="24"/>
        </w:rPr>
      </w:pPr>
      <w:r w:rsidRPr="00E974D2">
        <w:rPr>
          <w:rStyle w:val="3"/>
          <w:rFonts w:cs="Times New Roman"/>
          <w:i/>
          <w:sz w:val="24"/>
          <w:szCs w:val="24"/>
        </w:rPr>
        <w:t xml:space="preserve"> Укажите один из признаков, отличающих туберкулезную каверну от абсцесса легкого </w:t>
      </w:r>
    </w:p>
    <w:p w:rsidR="008251CC" w:rsidRPr="00E974D2" w:rsidRDefault="008251CC" w:rsidP="00E974D2">
      <w:pPr>
        <w:pStyle w:val="50"/>
        <w:numPr>
          <w:ilvl w:val="0"/>
          <w:numId w:val="29"/>
        </w:numPr>
        <w:shd w:val="clear" w:color="auto" w:fill="auto"/>
        <w:spacing w:line="276" w:lineRule="auto"/>
        <w:ind w:left="300"/>
        <w:outlineLvl w:val="0"/>
        <w:rPr>
          <w:rFonts w:cs="Times New Roman"/>
          <w:sz w:val="24"/>
          <w:szCs w:val="24"/>
        </w:rPr>
      </w:pPr>
      <w:r w:rsidRPr="00E974D2">
        <w:rPr>
          <w:rFonts w:cs="Times New Roman"/>
          <w:sz w:val="24"/>
          <w:szCs w:val="24"/>
        </w:rPr>
        <w:t>полость с очагами диссеминации</w:t>
      </w:r>
    </w:p>
    <w:p w:rsidR="008251CC" w:rsidRPr="00E974D2" w:rsidRDefault="008251CC" w:rsidP="00E974D2">
      <w:pPr>
        <w:pStyle w:val="50"/>
        <w:numPr>
          <w:ilvl w:val="0"/>
          <w:numId w:val="29"/>
        </w:numPr>
        <w:shd w:val="clear" w:color="auto" w:fill="auto"/>
        <w:spacing w:line="276" w:lineRule="auto"/>
        <w:ind w:left="300"/>
        <w:rPr>
          <w:rFonts w:cs="Times New Roman"/>
          <w:sz w:val="24"/>
          <w:szCs w:val="24"/>
        </w:rPr>
      </w:pPr>
      <w:r w:rsidRPr="00E974D2">
        <w:rPr>
          <w:rFonts w:cs="Times New Roman"/>
          <w:sz w:val="24"/>
          <w:szCs w:val="24"/>
        </w:rPr>
        <w:t>гладкостенная полость с уровнем жидкости</w:t>
      </w:r>
    </w:p>
    <w:p w:rsidR="008251CC" w:rsidRPr="00E974D2" w:rsidRDefault="008251CC" w:rsidP="00E974D2">
      <w:pPr>
        <w:pStyle w:val="50"/>
        <w:numPr>
          <w:ilvl w:val="0"/>
          <w:numId w:val="29"/>
        </w:numPr>
        <w:shd w:val="clear" w:color="auto" w:fill="auto"/>
        <w:spacing w:line="276" w:lineRule="auto"/>
        <w:ind w:left="300"/>
        <w:rPr>
          <w:rFonts w:cs="Times New Roman"/>
          <w:sz w:val="24"/>
          <w:szCs w:val="24"/>
        </w:rPr>
      </w:pPr>
      <w:r w:rsidRPr="00E974D2">
        <w:rPr>
          <w:rFonts w:cs="Times New Roman"/>
          <w:sz w:val="24"/>
          <w:szCs w:val="24"/>
        </w:rPr>
        <w:t>кровохарканье</w:t>
      </w:r>
    </w:p>
    <w:p w:rsidR="008251CC" w:rsidRPr="00E974D2" w:rsidRDefault="008251CC" w:rsidP="00E974D2">
      <w:pPr>
        <w:pStyle w:val="50"/>
        <w:numPr>
          <w:ilvl w:val="0"/>
          <w:numId w:val="29"/>
        </w:numPr>
        <w:shd w:val="clear" w:color="auto" w:fill="auto"/>
        <w:spacing w:line="276" w:lineRule="auto"/>
        <w:ind w:left="300"/>
        <w:rPr>
          <w:rFonts w:cs="Times New Roman"/>
          <w:sz w:val="24"/>
          <w:szCs w:val="24"/>
        </w:rPr>
      </w:pPr>
      <w:r w:rsidRPr="00E974D2">
        <w:rPr>
          <w:rFonts w:cs="Times New Roman"/>
          <w:sz w:val="24"/>
          <w:szCs w:val="24"/>
        </w:rPr>
        <w:t>признаки интоксикации</w:t>
      </w:r>
    </w:p>
    <w:p w:rsidR="008251CC" w:rsidRPr="00E974D2" w:rsidRDefault="008251CC" w:rsidP="00E974D2">
      <w:pPr>
        <w:pStyle w:val="50"/>
        <w:numPr>
          <w:ilvl w:val="0"/>
          <w:numId w:val="29"/>
        </w:numPr>
        <w:shd w:val="clear" w:color="auto" w:fill="auto"/>
        <w:spacing w:after="184" w:line="276" w:lineRule="auto"/>
        <w:ind w:left="300"/>
        <w:rPr>
          <w:rFonts w:cs="Times New Roman"/>
          <w:sz w:val="24"/>
          <w:szCs w:val="24"/>
        </w:rPr>
      </w:pPr>
      <w:r w:rsidRPr="00E974D2">
        <w:rPr>
          <w:rFonts w:cs="Times New Roman"/>
          <w:sz w:val="24"/>
          <w:szCs w:val="24"/>
        </w:rPr>
        <w:t>увеличение СОЭ</w:t>
      </w:r>
    </w:p>
    <w:p w:rsidR="008251CC" w:rsidRPr="00E974D2" w:rsidRDefault="008251CC" w:rsidP="00E974D2">
      <w:pPr>
        <w:pStyle w:val="a4"/>
        <w:widowControl w:val="0"/>
        <w:numPr>
          <w:ilvl w:val="0"/>
          <w:numId w:val="21"/>
        </w:numPr>
        <w:tabs>
          <w:tab w:val="left" w:pos="406"/>
        </w:tabs>
        <w:spacing w:after="0" w:line="276" w:lineRule="auto"/>
        <w:ind w:left="426" w:hanging="77"/>
        <w:contextualSpacing w:val="0"/>
        <w:jc w:val="both"/>
        <w:rPr>
          <w:rFonts w:ascii="Times New Roman" w:hAnsi="Times New Roman" w:cs="Times New Roman"/>
          <w:i/>
          <w:sz w:val="24"/>
          <w:szCs w:val="24"/>
        </w:rPr>
      </w:pPr>
      <w:r w:rsidRPr="00E974D2">
        <w:rPr>
          <w:rStyle w:val="3"/>
          <w:rFonts w:cs="Times New Roman"/>
          <w:i/>
          <w:sz w:val="24"/>
          <w:szCs w:val="24"/>
        </w:rPr>
        <w:t>Для микоплазменной пневмонии характерно</w:t>
      </w:r>
    </w:p>
    <w:p w:rsidR="008251CC" w:rsidRPr="00E974D2" w:rsidRDefault="008251CC" w:rsidP="00E974D2">
      <w:pPr>
        <w:pStyle w:val="50"/>
        <w:numPr>
          <w:ilvl w:val="0"/>
          <w:numId w:val="30"/>
        </w:numPr>
        <w:shd w:val="clear" w:color="auto" w:fill="auto"/>
        <w:tabs>
          <w:tab w:val="left" w:pos="643"/>
        </w:tabs>
        <w:spacing w:line="276" w:lineRule="auto"/>
        <w:ind w:left="300"/>
        <w:outlineLvl w:val="0"/>
        <w:rPr>
          <w:rFonts w:cs="Times New Roman"/>
          <w:sz w:val="24"/>
          <w:szCs w:val="24"/>
        </w:rPr>
      </w:pPr>
      <w:r w:rsidRPr="00E974D2">
        <w:rPr>
          <w:rFonts w:cs="Times New Roman"/>
          <w:sz w:val="24"/>
          <w:szCs w:val="24"/>
        </w:rPr>
        <w:t>начало заболевания с ринита, конъюктивита</w:t>
      </w:r>
    </w:p>
    <w:p w:rsidR="008251CC" w:rsidRPr="00E974D2" w:rsidRDefault="008251CC" w:rsidP="00E974D2">
      <w:pPr>
        <w:pStyle w:val="50"/>
        <w:numPr>
          <w:ilvl w:val="0"/>
          <w:numId w:val="30"/>
        </w:numPr>
        <w:shd w:val="clear" w:color="auto" w:fill="auto"/>
        <w:tabs>
          <w:tab w:val="left" w:pos="663"/>
        </w:tabs>
        <w:spacing w:line="276" w:lineRule="auto"/>
        <w:ind w:left="300"/>
        <w:rPr>
          <w:rFonts w:cs="Times New Roman"/>
          <w:sz w:val="24"/>
          <w:szCs w:val="24"/>
        </w:rPr>
      </w:pPr>
      <w:r w:rsidRPr="00E974D2">
        <w:rPr>
          <w:rFonts w:cs="Times New Roman"/>
          <w:sz w:val="24"/>
          <w:szCs w:val="24"/>
        </w:rPr>
        <w:t>эффективность пенициллина</w:t>
      </w:r>
    </w:p>
    <w:p w:rsidR="008251CC" w:rsidRPr="00E974D2" w:rsidRDefault="008251CC" w:rsidP="00E974D2">
      <w:pPr>
        <w:pStyle w:val="50"/>
        <w:numPr>
          <w:ilvl w:val="0"/>
          <w:numId w:val="30"/>
        </w:numPr>
        <w:shd w:val="clear" w:color="auto" w:fill="auto"/>
        <w:tabs>
          <w:tab w:val="left" w:pos="663"/>
        </w:tabs>
        <w:spacing w:line="276" w:lineRule="auto"/>
        <w:ind w:left="300"/>
        <w:rPr>
          <w:rFonts w:cs="Times New Roman"/>
          <w:sz w:val="24"/>
          <w:szCs w:val="24"/>
        </w:rPr>
      </w:pPr>
      <w:r w:rsidRPr="00E974D2">
        <w:rPr>
          <w:rFonts w:cs="Times New Roman"/>
          <w:sz w:val="24"/>
          <w:szCs w:val="24"/>
        </w:rPr>
        <w:t>стадийность течения</w:t>
      </w:r>
    </w:p>
    <w:p w:rsidR="008251CC" w:rsidRPr="00E974D2" w:rsidRDefault="008251CC" w:rsidP="00E974D2">
      <w:pPr>
        <w:pStyle w:val="50"/>
        <w:numPr>
          <w:ilvl w:val="0"/>
          <w:numId w:val="30"/>
        </w:numPr>
        <w:shd w:val="clear" w:color="auto" w:fill="auto"/>
        <w:tabs>
          <w:tab w:val="left" w:pos="663"/>
        </w:tabs>
        <w:spacing w:line="276" w:lineRule="auto"/>
        <w:ind w:left="300"/>
        <w:rPr>
          <w:rFonts w:cs="Times New Roman"/>
          <w:sz w:val="24"/>
          <w:szCs w:val="24"/>
        </w:rPr>
      </w:pPr>
      <w:r w:rsidRPr="00E974D2">
        <w:rPr>
          <w:rFonts w:cs="Times New Roman"/>
          <w:sz w:val="24"/>
          <w:szCs w:val="24"/>
        </w:rPr>
        <w:t>поражает преимущественно верхние доли легкого</w:t>
      </w:r>
    </w:p>
    <w:p w:rsidR="008251CC" w:rsidRPr="00E974D2" w:rsidRDefault="008251CC" w:rsidP="00E974D2">
      <w:pPr>
        <w:pStyle w:val="50"/>
        <w:numPr>
          <w:ilvl w:val="0"/>
          <w:numId w:val="30"/>
        </w:numPr>
        <w:shd w:val="clear" w:color="auto" w:fill="auto"/>
        <w:spacing w:line="276" w:lineRule="auto"/>
        <w:ind w:left="300"/>
        <w:rPr>
          <w:rFonts w:cs="Times New Roman"/>
          <w:sz w:val="24"/>
          <w:szCs w:val="24"/>
        </w:rPr>
      </w:pPr>
      <w:r w:rsidRPr="00E974D2">
        <w:rPr>
          <w:rFonts w:cs="Times New Roman"/>
          <w:sz w:val="24"/>
          <w:szCs w:val="24"/>
        </w:rPr>
        <w:t>выделение вязкой кровянистой мокроты</w:t>
      </w:r>
    </w:p>
    <w:p w:rsidR="008251CC" w:rsidRPr="00E974D2" w:rsidRDefault="008251CC" w:rsidP="00E974D2">
      <w:pPr>
        <w:pStyle w:val="50"/>
        <w:shd w:val="clear" w:color="auto" w:fill="auto"/>
        <w:spacing w:line="276" w:lineRule="auto"/>
        <w:rPr>
          <w:rFonts w:cs="Times New Roman"/>
          <w:sz w:val="24"/>
          <w:szCs w:val="24"/>
        </w:rPr>
      </w:pPr>
    </w:p>
    <w:p w:rsidR="008251CC" w:rsidRPr="00E974D2" w:rsidRDefault="008251CC" w:rsidP="00E974D2">
      <w:pPr>
        <w:pStyle w:val="50"/>
        <w:shd w:val="clear" w:color="auto" w:fill="auto"/>
        <w:spacing w:line="276" w:lineRule="auto"/>
        <w:rPr>
          <w:rFonts w:cs="Times New Roman"/>
          <w:sz w:val="24"/>
          <w:szCs w:val="24"/>
        </w:rPr>
      </w:pPr>
    </w:p>
    <w:p w:rsidR="008251CC" w:rsidRPr="00E974D2" w:rsidRDefault="008251CC" w:rsidP="00E974D2">
      <w:pPr>
        <w:pStyle w:val="50"/>
        <w:shd w:val="clear" w:color="auto" w:fill="auto"/>
        <w:spacing w:line="276" w:lineRule="auto"/>
        <w:rPr>
          <w:rFonts w:cs="Times New Roman"/>
          <w:sz w:val="24"/>
          <w:szCs w:val="24"/>
        </w:rPr>
      </w:pPr>
      <w:r w:rsidRPr="00E974D2">
        <w:rPr>
          <w:rFonts w:cs="Times New Roman"/>
          <w:sz w:val="24"/>
          <w:szCs w:val="24"/>
        </w:rPr>
        <w:t>Ответы:</w:t>
      </w:r>
    </w:p>
    <w:p w:rsidR="008251CC" w:rsidRPr="00E974D2" w:rsidRDefault="008251CC" w:rsidP="00E974D2">
      <w:pPr>
        <w:pStyle w:val="50"/>
        <w:shd w:val="clear" w:color="auto" w:fill="auto"/>
        <w:spacing w:line="276" w:lineRule="auto"/>
        <w:rPr>
          <w:rFonts w:cs="Times New Roman"/>
          <w:sz w:val="24"/>
          <w:szCs w:val="24"/>
        </w:rPr>
      </w:pPr>
      <w:r w:rsidRPr="00E974D2">
        <w:rPr>
          <w:rFonts w:cs="Times New Roman"/>
          <w:sz w:val="24"/>
          <w:szCs w:val="24"/>
        </w:rPr>
        <w:t xml:space="preserve">1 – 5;  2 – 1, 2, 4; 3 – 3, 5;  4 – 1, 2, 3, 5; 5 – 1, 2; </w:t>
      </w:r>
    </w:p>
    <w:p w:rsidR="008251CC" w:rsidRPr="00E974D2" w:rsidRDefault="008251CC" w:rsidP="00E974D2">
      <w:pPr>
        <w:pStyle w:val="50"/>
        <w:shd w:val="clear" w:color="auto" w:fill="auto"/>
        <w:spacing w:line="276" w:lineRule="auto"/>
        <w:rPr>
          <w:rFonts w:cs="Times New Roman"/>
          <w:sz w:val="24"/>
          <w:szCs w:val="24"/>
        </w:rPr>
      </w:pPr>
      <w:r w:rsidRPr="00E974D2">
        <w:rPr>
          <w:rFonts w:cs="Times New Roman"/>
          <w:sz w:val="24"/>
          <w:szCs w:val="24"/>
        </w:rPr>
        <w:t>6 – 3; 7 – 1; 8 – 1; 9 – 1; 10 – 1;</w:t>
      </w:r>
    </w:p>
    <w:p w:rsidR="008251CC" w:rsidRPr="00E974D2" w:rsidRDefault="008251CC" w:rsidP="00E974D2">
      <w:pPr>
        <w:pStyle w:val="50"/>
        <w:shd w:val="clear" w:color="auto" w:fill="auto"/>
        <w:spacing w:line="276" w:lineRule="auto"/>
        <w:rPr>
          <w:rFonts w:cs="Times New Roman"/>
          <w:sz w:val="24"/>
          <w:szCs w:val="24"/>
        </w:rPr>
      </w:pPr>
    </w:p>
    <w:p w:rsidR="008251CC" w:rsidRPr="00E974D2" w:rsidRDefault="008251C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BC085C" w:rsidRPr="00E974D2" w:rsidRDefault="00BC085C" w:rsidP="00E974D2">
      <w:pPr>
        <w:jc w:val="both"/>
        <w:rPr>
          <w:rFonts w:ascii="Times New Roman" w:hAnsi="Times New Roman"/>
          <w:sz w:val="24"/>
          <w:szCs w:val="24"/>
        </w:rPr>
      </w:pPr>
      <w:r w:rsidRPr="00E974D2">
        <w:rPr>
          <w:rFonts w:ascii="Times New Roman" w:hAnsi="Times New Roman"/>
          <w:sz w:val="24"/>
          <w:szCs w:val="24"/>
        </w:rPr>
        <w:lastRenderedPageBreak/>
        <w:t>Литература</w:t>
      </w:r>
    </w:p>
    <w:p w:rsidR="00BC085C" w:rsidRPr="00E974D2" w:rsidRDefault="00BC085C" w:rsidP="00E974D2">
      <w:pPr>
        <w:numPr>
          <w:ilvl w:val="0"/>
          <w:numId w:val="72"/>
        </w:numPr>
        <w:tabs>
          <w:tab w:val="left" w:pos="644"/>
        </w:tabs>
        <w:spacing w:after="0" w:line="360" w:lineRule="auto"/>
        <w:jc w:val="both"/>
        <w:rPr>
          <w:rFonts w:ascii="Times New Roman" w:eastAsia="Calibri" w:hAnsi="Times New Roman" w:cs="Times New Roman"/>
          <w:sz w:val="24"/>
          <w:szCs w:val="24"/>
        </w:rPr>
      </w:pPr>
      <w:r w:rsidRPr="00E974D2">
        <w:rPr>
          <w:rFonts w:ascii="Times New Roman" w:eastAsia="Calibri" w:hAnsi="Times New Roman" w:cs="Times New Roman"/>
          <w:sz w:val="24"/>
          <w:szCs w:val="24"/>
        </w:rPr>
        <w:t>Внутренние болезни. Учебник для вузов / под редакцией Мартынова А.И., Мухина Н.А., Моисеева В.С., и др.- М.: «ГЭОТАР- Медиа, 2009.</w:t>
      </w:r>
    </w:p>
    <w:p w:rsidR="00BC085C" w:rsidRPr="00E974D2" w:rsidRDefault="00BC085C" w:rsidP="00E974D2">
      <w:pPr>
        <w:pStyle w:val="a4"/>
        <w:numPr>
          <w:ilvl w:val="0"/>
          <w:numId w:val="72"/>
        </w:numPr>
        <w:spacing w:after="0" w:line="360" w:lineRule="auto"/>
        <w:ind w:left="714" w:hanging="357"/>
        <w:jc w:val="both"/>
        <w:rPr>
          <w:rFonts w:ascii="Times New Roman" w:hAnsi="Times New Roman"/>
          <w:sz w:val="24"/>
          <w:szCs w:val="24"/>
        </w:rPr>
      </w:pPr>
      <w:r w:rsidRPr="00E974D2">
        <w:rPr>
          <w:rFonts w:ascii="Times New Roman" w:hAnsi="Times New Roman"/>
          <w:sz w:val="24"/>
          <w:szCs w:val="24"/>
        </w:rPr>
        <w:t>Внутренние болезни. Учебник для вузов /под редакцией Маколкина В.И., Овчаренко С.И.- М.: «Медицина», 2005.</w:t>
      </w:r>
    </w:p>
    <w:p w:rsidR="00BC085C" w:rsidRPr="00E974D2" w:rsidRDefault="00BC085C" w:rsidP="00E974D2">
      <w:pPr>
        <w:numPr>
          <w:ilvl w:val="0"/>
          <w:numId w:val="72"/>
        </w:numPr>
        <w:spacing w:before="100" w:beforeAutospacing="1" w:after="0" w:line="360" w:lineRule="auto"/>
        <w:ind w:left="714" w:hanging="357"/>
        <w:jc w:val="both"/>
        <w:rPr>
          <w:rFonts w:ascii="Times New Roman" w:eastAsia="Calibri" w:hAnsi="Times New Roman" w:cs="Times New Roman"/>
          <w:sz w:val="24"/>
          <w:szCs w:val="24"/>
        </w:rPr>
      </w:pPr>
      <w:r w:rsidRPr="00E974D2">
        <w:rPr>
          <w:rFonts w:ascii="Times New Roman" w:eastAsia="Calibri" w:hAnsi="Times New Roman" w:cs="Times New Roman"/>
          <w:sz w:val="24"/>
          <w:szCs w:val="24"/>
        </w:rPr>
        <w:t>Руководство по диагностике и лечению внутренних болезней / под редакцией Померанцева В.П., 3-изд. М.: Всероссийский учебно-методический центр по непрерывному медицинскому и фармацевтическому образованию, 2001.</w:t>
      </w:r>
    </w:p>
    <w:p w:rsidR="00BC085C" w:rsidRPr="00E974D2" w:rsidRDefault="00BC085C" w:rsidP="00E974D2">
      <w:pPr>
        <w:pStyle w:val="a4"/>
        <w:numPr>
          <w:ilvl w:val="0"/>
          <w:numId w:val="72"/>
        </w:numPr>
        <w:tabs>
          <w:tab w:val="left" w:pos="644"/>
        </w:tabs>
        <w:spacing w:after="0" w:line="360" w:lineRule="auto"/>
        <w:jc w:val="both"/>
        <w:rPr>
          <w:rFonts w:ascii="Times New Roman" w:hAnsi="Times New Roman"/>
          <w:sz w:val="24"/>
          <w:szCs w:val="24"/>
        </w:rPr>
      </w:pPr>
      <w:r w:rsidRPr="00E974D2">
        <w:rPr>
          <w:rFonts w:ascii="Times New Roman" w:hAnsi="Times New Roman"/>
          <w:sz w:val="24"/>
          <w:szCs w:val="24"/>
        </w:rPr>
        <w:t>Пульмонология. Клинические рекомендации/ под редакцией Чучалина А.Г.-М.: «ГЭОТАР-Медиа», 2008.</w:t>
      </w:r>
    </w:p>
    <w:p w:rsidR="00BC085C" w:rsidRPr="00E974D2" w:rsidRDefault="00BC085C" w:rsidP="00E974D2">
      <w:pPr>
        <w:numPr>
          <w:ilvl w:val="0"/>
          <w:numId w:val="72"/>
        </w:numPr>
        <w:tabs>
          <w:tab w:val="left" w:pos="644"/>
        </w:tabs>
        <w:spacing w:after="0" w:line="360" w:lineRule="auto"/>
        <w:jc w:val="both"/>
        <w:rPr>
          <w:rFonts w:ascii="Times New Roman" w:hAnsi="Times New Roman" w:cs="Times New Roman"/>
          <w:sz w:val="24"/>
          <w:szCs w:val="24"/>
        </w:rPr>
      </w:pPr>
      <w:r w:rsidRPr="00E974D2">
        <w:rPr>
          <w:rFonts w:ascii="Times New Roman" w:hAnsi="Times New Roman" w:cs="Times New Roman"/>
          <w:sz w:val="24"/>
          <w:szCs w:val="24"/>
        </w:rPr>
        <w:t>Пульмонология. Национальное руководство /под редакцией Чучалина А.Г..- М.: «ГЭОТАР – Медиа», 2009.</w:t>
      </w:r>
    </w:p>
    <w:p w:rsidR="00BC085C" w:rsidRPr="00E974D2" w:rsidRDefault="00BC085C" w:rsidP="00E974D2">
      <w:pPr>
        <w:pStyle w:val="a4"/>
        <w:numPr>
          <w:ilvl w:val="0"/>
          <w:numId w:val="72"/>
        </w:numPr>
        <w:spacing w:after="0" w:line="360" w:lineRule="auto"/>
        <w:jc w:val="both"/>
        <w:rPr>
          <w:rFonts w:ascii="Times New Roman" w:hAnsi="Times New Roman"/>
          <w:sz w:val="24"/>
          <w:szCs w:val="24"/>
        </w:rPr>
      </w:pPr>
      <w:r w:rsidRPr="00E974D2">
        <w:rPr>
          <w:rFonts w:ascii="Times New Roman" w:eastAsia="Calibri" w:hAnsi="Times New Roman"/>
          <w:sz w:val="24"/>
          <w:szCs w:val="24"/>
        </w:rPr>
        <w:t>Рациональная фармакотерапия заболеваний органов дыхания/</w:t>
      </w:r>
      <w:r w:rsidRPr="00E974D2">
        <w:rPr>
          <w:rFonts w:ascii="Times New Roman" w:hAnsi="Times New Roman"/>
          <w:sz w:val="24"/>
          <w:szCs w:val="24"/>
        </w:rPr>
        <w:t xml:space="preserve"> под редакцией  Чучалина А.Г..- М.: Литтерра, 2004.</w:t>
      </w:r>
    </w:p>
    <w:p w:rsidR="00BC085C" w:rsidRPr="00E974D2" w:rsidRDefault="00BC085C" w:rsidP="00E974D2">
      <w:pPr>
        <w:pStyle w:val="a4"/>
        <w:spacing w:line="360" w:lineRule="auto"/>
        <w:jc w:val="both"/>
        <w:rPr>
          <w:rFonts w:ascii="Times New Roman" w:hAnsi="Times New Roman"/>
          <w:sz w:val="24"/>
          <w:szCs w:val="24"/>
        </w:rPr>
      </w:pPr>
    </w:p>
    <w:p w:rsidR="00BC085C" w:rsidRPr="00E974D2" w:rsidRDefault="00BC085C" w:rsidP="00E974D2">
      <w:pPr>
        <w:pStyle w:val="a4"/>
        <w:spacing w:line="360" w:lineRule="auto"/>
        <w:jc w:val="both"/>
        <w:rPr>
          <w:rFonts w:ascii="Times New Roman" w:hAnsi="Times New Roman"/>
          <w:sz w:val="24"/>
          <w:szCs w:val="24"/>
        </w:rPr>
      </w:pPr>
    </w:p>
    <w:p w:rsidR="00BC085C" w:rsidRPr="00E974D2" w:rsidRDefault="00BC085C" w:rsidP="00E974D2">
      <w:pPr>
        <w:pStyle w:val="a4"/>
        <w:spacing w:line="360" w:lineRule="auto"/>
        <w:jc w:val="both"/>
        <w:rPr>
          <w:rFonts w:ascii="Times New Roman" w:hAnsi="Times New Roman"/>
          <w:sz w:val="24"/>
          <w:szCs w:val="24"/>
        </w:rPr>
      </w:pPr>
    </w:p>
    <w:p w:rsidR="00BC085C" w:rsidRPr="00E974D2" w:rsidRDefault="00BC085C" w:rsidP="00E974D2">
      <w:pPr>
        <w:pStyle w:val="a4"/>
        <w:spacing w:line="360" w:lineRule="auto"/>
        <w:jc w:val="both"/>
        <w:rPr>
          <w:rFonts w:ascii="Times New Roman" w:hAnsi="Times New Roman"/>
          <w:sz w:val="24"/>
          <w:szCs w:val="24"/>
        </w:rPr>
      </w:pPr>
    </w:p>
    <w:p w:rsidR="00BC085C" w:rsidRPr="00E974D2" w:rsidRDefault="00BC085C" w:rsidP="00E974D2">
      <w:pPr>
        <w:pStyle w:val="50"/>
        <w:shd w:val="clear" w:color="auto" w:fill="auto"/>
        <w:spacing w:line="276" w:lineRule="auto"/>
        <w:rPr>
          <w:rFonts w:cs="Times New Roman"/>
          <w:sz w:val="24"/>
          <w:szCs w:val="24"/>
        </w:rPr>
      </w:pPr>
    </w:p>
    <w:p w:rsidR="008251CC" w:rsidRPr="00E974D2" w:rsidRDefault="008251CC" w:rsidP="00E974D2">
      <w:pPr>
        <w:pStyle w:val="50"/>
        <w:shd w:val="clear" w:color="auto" w:fill="auto"/>
        <w:spacing w:line="276" w:lineRule="auto"/>
        <w:rPr>
          <w:rFonts w:cs="Times New Roman"/>
          <w:sz w:val="24"/>
          <w:szCs w:val="24"/>
        </w:rPr>
      </w:pPr>
    </w:p>
    <w:p w:rsidR="00721E73" w:rsidRPr="00E974D2" w:rsidRDefault="00721E73" w:rsidP="00E974D2">
      <w:pPr>
        <w:pStyle w:val="50"/>
        <w:shd w:val="clear" w:color="auto" w:fill="auto"/>
        <w:spacing w:line="276" w:lineRule="auto"/>
        <w:rPr>
          <w:rFonts w:cs="Times New Roman"/>
          <w:sz w:val="24"/>
          <w:szCs w:val="24"/>
        </w:rPr>
      </w:pPr>
    </w:p>
    <w:p w:rsidR="008251CC" w:rsidRPr="00E974D2" w:rsidRDefault="008251CC" w:rsidP="00E974D2">
      <w:pPr>
        <w:pStyle w:val="50"/>
        <w:shd w:val="clear" w:color="auto" w:fill="auto"/>
        <w:spacing w:line="276" w:lineRule="auto"/>
        <w:rPr>
          <w:rFonts w:cs="Times New Roman"/>
          <w:sz w:val="24"/>
          <w:szCs w:val="24"/>
        </w:rPr>
      </w:pPr>
    </w:p>
    <w:p w:rsidR="008251CC" w:rsidRPr="00E974D2" w:rsidRDefault="008251CC" w:rsidP="00E974D2">
      <w:pPr>
        <w:pStyle w:val="50"/>
        <w:shd w:val="clear" w:color="auto" w:fill="auto"/>
        <w:spacing w:line="276" w:lineRule="auto"/>
        <w:rPr>
          <w:rFonts w:cs="Times New Roman"/>
          <w:sz w:val="24"/>
          <w:szCs w:val="24"/>
        </w:rPr>
      </w:pPr>
    </w:p>
    <w:p w:rsidR="008251CC" w:rsidRPr="00E974D2" w:rsidRDefault="008251CC" w:rsidP="00E974D2">
      <w:pPr>
        <w:pStyle w:val="50"/>
        <w:shd w:val="clear" w:color="auto" w:fill="auto"/>
        <w:spacing w:line="276" w:lineRule="auto"/>
        <w:rPr>
          <w:rFonts w:cs="Times New Roman"/>
          <w:sz w:val="24"/>
          <w:szCs w:val="24"/>
        </w:rPr>
      </w:pPr>
    </w:p>
    <w:p w:rsidR="008251CC" w:rsidRPr="00E974D2" w:rsidRDefault="008251CC" w:rsidP="00E974D2">
      <w:pPr>
        <w:spacing w:before="240"/>
        <w:jc w:val="both"/>
        <w:rPr>
          <w:rFonts w:ascii="Times New Roman" w:hAnsi="Times New Roman" w:cs="Times New Roman"/>
          <w:sz w:val="24"/>
          <w:szCs w:val="24"/>
        </w:rPr>
      </w:pPr>
    </w:p>
    <w:p w:rsidR="002C0EAE" w:rsidRPr="00E974D2" w:rsidRDefault="002C0EAE" w:rsidP="00E974D2">
      <w:pPr>
        <w:spacing w:before="240"/>
        <w:jc w:val="both"/>
        <w:rPr>
          <w:rFonts w:ascii="Times New Roman" w:hAnsi="Times New Roman" w:cs="Times New Roman"/>
          <w:sz w:val="24"/>
          <w:szCs w:val="24"/>
        </w:rPr>
      </w:pPr>
    </w:p>
    <w:p w:rsidR="002C0EAE" w:rsidRPr="00E974D2" w:rsidRDefault="002C0EAE" w:rsidP="00E974D2">
      <w:pPr>
        <w:spacing w:before="240"/>
        <w:jc w:val="both"/>
        <w:rPr>
          <w:rFonts w:ascii="Times New Roman" w:hAnsi="Times New Roman" w:cs="Times New Roman"/>
          <w:sz w:val="24"/>
          <w:szCs w:val="24"/>
        </w:rPr>
      </w:pPr>
    </w:p>
    <w:p w:rsidR="00721E73" w:rsidRPr="00E974D2" w:rsidRDefault="00721E73" w:rsidP="00E974D2">
      <w:pPr>
        <w:spacing w:before="240"/>
        <w:jc w:val="both"/>
        <w:rPr>
          <w:rFonts w:ascii="Times New Roman" w:hAnsi="Times New Roman" w:cs="Times New Roman"/>
          <w:sz w:val="24"/>
          <w:szCs w:val="24"/>
        </w:rPr>
      </w:pPr>
    </w:p>
    <w:p w:rsidR="00721E73" w:rsidRPr="00E974D2" w:rsidRDefault="00721E73" w:rsidP="00E974D2">
      <w:pPr>
        <w:spacing w:before="240"/>
        <w:jc w:val="both"/>
        <w:rPr>
          <w:rFonts w:ascii="Times New Roman" w:hAnsi="Times New Roman" w:cs="Times New Roman"/>
          <w:sz w:val="24"/>
          <w:szCs w:val="24"/>
        </w:rPr>
      </w:pPr>
    </w:p>
    <w:p w:rsidR="00721E73" w:rsidRPr="00E974D2" w:rsidRDefault="00721E73" w:rsidP="00E974D2">
      <w:pPr>
        <w:spacing w:before="240"/>
        <w:jc w:val="both"/>
        <w:rPr>
          <w:rFonts w:ascii="Times New Roman" w:hAnsi="Times New Roman" w:cs="Times New Roman"/>
          <w:sz w:val="24"/>
          <w:szCs w:val="24"/>
        </w:rPr>
      </w:pPr>
    </w:p>
    <w:p w:rsidR="00721E73" w:rsidRPr="00E974D2" w:rsidRDefault="00721E73" w:rsidP="00E974D2">
      <w:pPr>
        <w:spacing w:before="240"/>
        <w:jc w:val="both"/>
        <w:rPr>
          <w:rFonts w:ascii="Times New Roman" w:hAnsi="Times New Roman" w:cs="Times New Roman"/>
          <w:sz w:val="24"/>
          <w:szCs w:val="24"/>
        </w:rPr>
      </w:pPr>
    </w:p>
    <w:p w:rsidR="00BC085C" w:rsidRDefault="00BC085C" w:rsidP="00DC0E97">
      <w:pPr>
        <w:spacing w:before="240"/>
        <w:ind w:left="360"/>
        <w:jc w:val="center"/>
        <w:rPr>
          <w:rFonts w:ascii="Times New Roman" w:hAnsi="Times New Roman" w:cs="Times New Roman"/>
          <w:b/>
          <w:i/>
          <w:sz w:val="24"/>
          <w:szCs w:val="24"/>
        </w:rPr>
      </w:pPr>
    </w:p>
    <w:p w:rsidR="00DC0E97" w:rsidRPr="002C0EAE" w:rsidRDefault="0041677A" w:rsidP="00DC0E97">
      <w:pPr>
        <w:spacing w:before="240"/>
        <w:ind w:left="360"/>
        <w:jc w:val="center"/>
        <w:rPr>
          <w:rFonts w:ascii="Times New Roman" w:hAnsi="Times New Roman" w:cs="Times New Roman"/>
          <w:b/>
          <w:i/>
          <w:sz w:val="24"/>
          <w:szCs w:val="24"/>
        </w:rPr>
      </w:pPr>
      <w:r w:rsidRPr="002C0EAE">
        <w:rPr>
          <w:rFonts w:ascii="Times New Roman" w:hAnsi="Times New Roman" w:cs="Times New Roman"/>
          <w:b/>
          <w:i/>
          <w:sz w:val="24"/>
          <w:szCs w:val="24"/>
        </w:rPr>
        <w:t>Приложения</w:t>
      </w:r>
    </w:p>
    <w:p w:rsidR="0041677A" w:rsidRDefault="0041677A" w:rsidP="00DC0E97">
      <w:pPr>
        <w:spacing w:before="240"/>
        <w:ind w:left="360"/>
        <w:jc w:val="center"/>
        <w:rPr>
          <w:rFonts w:ascii="Times New Roman" w:hAnsi="Times New Roman" w:cs="Times New Roman"/>
          <w:b/>
          <w:bCs/>
          <w:sz w:val="24"/>
          <w:szCs w:val="24"/>
        </w:rPr>
      </w:pPr>
      <w:r w:rsidRPr="0041677A">
        <w:rPr>
          <w:rFonts w:ascii="Times New Roman" w:hAnsi="Times New Roman" w:cs="Times New Roman"/>
          <w:b/>
          <w:bCs/>
          <w:sz w:val="24"/>
          <w:szCs w:val="24"/>
        </w:rPr>
        <w:lastRenderedPageBreak/>
        <w:t>Верификация синдрома легочной инфильтрации</w:t>
      </w:r>
    </w:p>
    <w:p w:rsidR="0041677A" w:rsidRDefault="0041677A" w:rsidP="0041677A">
      <w:pPr>
        <w:spacing w:before="240"/>
        <w:ind w:left="360"/>
        <w:rPr>
          <w:rFonts w:ascii="Times New Roman" w:hAnsi="Times New Roman" w:cs="Times New Roman"/>
          <w:sz w:val="24"/>
          <w:szCs w:val="24"/>
        </w:rPr>
      </w:pPr>
      <w:r w:rsidRPr="0041677A">
        <w:rPr>
          <w:rFonts w:ascii="Times New Roman" w:hAnsi="Times New Roman" w:cs="Times New Roman"/>
          <w:noProof/>
          <w:sz w:val="24"/>
          <w:szCs w:val="24"/>
          <w:lang w:eastAsia="ru-RU"/>
        </w:rPr>
        <w:drawing>
          <wp:inline distT="0" distB="0" distL="0" distR="0">
            <wp:extent cx="1722336" cy="1508077"/>
            <wp:effectExtent l="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1663" cy="1507488"/>
                    </a:xfrm>
                    <a:prstGeom prst="rect">
                      <a:avLst/>
                    </a:prstGeom>
                  </pic:spPr>
                </pic:pic>
              </a:graphicData>
            </a:graphic>
          </wp:inline>
        </w:drawing>
      </w:r>
      <w:r>
        <w:rPr>
          <w:rFonts w:ascii="Times New Roman" w:hAnsi="Times New Roman" w:cs="Times New Roman"/>
          <w:sz w:val="24"/>
          <w:szCs w:val="24"/>
        </w:rPr>
        <w:t xml:space="preserve"> </w:t>
      </w:r>
      <w:r w:rsidRPr="0041677A">
        <w:rPr>
          <w:rFonts w:ascii="Times New Roman" w:hAnsi="Times New Roman" w:cs="Times New Roman"/>
          <w:noProof/>
          <w:sz w:val="24"/>
          <w:szCs w:val="24"/>
          <w:lang w:eastAsia="ru-RU"/>
        </w:rPr>
        <w:drawing>
          <wp:inline distT="0" distB="0" distL="0" distR="0">
            <wp:extent cx="1685499" cy="1492762"/>
            <wp:effectExtent l="0" t="0" r="0" b="0"/>
            <wp:docPr id="15"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5526" cy="1492786"/>
                    </a:xfrm>
                    <a:prstGeom prst="rect">
                      <a:avLst/>
                    </a:prstGeom>
                  </pic:spPr>
                </pic:pic>
              </a:graphicData>
            </a:graphic>
          </wp:inline>
        </w:drawing>
      </w:r>
      <w:r w:rsidRPr="0041677A">
        <w:rPr>
          <w:rFonts w:ascii="Times New Roman" w:hAnsi="Times New Roman" w:cs="Times New Roman"/>
          <w:noProof/>
          <w:sz w:val="24"/>
          <w:szCs w:val="24"/>
          <w:lang w:eastAsia="ru-RU"/>
        </w:rPr>
        <w:drawing>
          <wp:inline distT="0" distB="0" distL="0" distR="0">
            <wp:extent cx="1652710" cy="1501254"/>
            <wp:effectExtent l="0" t="0" r="5080" b="381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2736" cy="1501278"/>
                    </a:xfrm>
                    <a:prstGeom prst="rect">
                      <a:avLst/>
                    </a:prstGeom>
                  </pic:spPr>
                </pic:pic>
              </a:graphicData>
            </a:graphic>
          </wp:inline>
        </w:drawing>
      </w:r>
    </w:p>
    <w:p w:rsidR="0041677A" w:rsidRPr="0041677A" w:rsidRDefault="0041677A" w:rsidP="0041677A">
      <w:pPr>
        <w:spacing w:before="240"/>
        <w:ind w:left="360"/>
        <w:rPr>
          <w:rFonts w:ascii="Times New Roman" w:hAnsi="Times New Roman" w:cs="Times New Roman"/>
          <w:sz w:val="24"/>
          <w:szCs w:val="24"/>
        </w:rPr>
      </w:pPr>
      <w:r w:rsidRPr="0041677A">
        <w:rPr>
          <w:rFonts w:ascii="Times New Roman" w:hAnsi="Times New Roman" w:cs="Times New Roman"/>
          <w:sz w:val="20"/>
          <w:szCs w:val="20"/>
        </w:rPr>
        <w:t>Рентгенограмма органов грудной полости должна выполняться как минимум в двух проекциях. Верифицирующим симптомом является затемнение, которое описывается по следующим критериям: локализация, размер, форма, интенсивность, гомогенность, контур</w:t>
      </w:r>
      <w:r w:rsidRPr="0041677A">
        <w:rPr>
          <w:rFonts w:ascii="Times New Roman" w:hAnsi="Times New Roman" w:cs="Times New Roman"/>
          <w:sz w:val="24"/>
          <w:szCs w:val="24"/>
        </w:rPr>
        <w:t>.</w:t>
      </w:r>
    </w:p>
    <w:p w:rsidR="002C0EAE" w:rsidRDefault="0041677A" w:rsidP="002C0EAE">
      <w:pPr>
        <w:spacing w:before="240"/>
        <w:ind w:left="360"/>
        <w:rPr>
          <w:rFonts w:ascii="Times New Roman" w:hAnsi="Times New Roman" w:cs="Times New Roman"/>
          <w:sz w:val="24"/>
          <w:szCs w:val="24"/>
        </w:rPr>
      </w:pPr>
      <w:r w:rsidRPr="0041677A">
        <w:rPr>
          <w:rFonts w:ascii="Times New Roman" w:hAnsi="Times New Roman" w:cs="Times New Roman"/>
          <w:sz w:val="24"/>
          <w:szCs w:val="24"/>
        </w:rPr>
        <w:t> </w:t>
      </w:r>
    </w:p>
    <w:p w:rsidR="00DC0E97" w:rsidRPr="0041677A" w:rsidRDefault="0041677A" w:rsidP="002C0EAE">
      <w:pPr>
        <w:spacing w:before="240"/>
        <w:ind w:left="360"/>
        <w:rPr>
          <w:rFonts w:ascii="Times New Roman" w:hAnsi="Times New Roman" w:cs="Times New Roman"/>
          <w:sz w:val="24"/>
          <w:szCs w:val="24"/>
        </w:rPr>
      </w:pPr>
      <w:r w:rsidRPr="0041677A">
        <w:rPr>
          <w:rFonts w:ascii="Times New Roman" w:hAnsi="Times New Roman" w:cs="Times New Roman"/>
          <w:noProof/>
          <w:sz w:val="24"/>
          <w:szCs w:val="24"/>
          <w:lang w:eastAsia="ru-RU"/>
        </w:rPr>
        <w:drawing>
          <wp:inline distT="0" distB="0" distL="0" distR="0">
            <wp:extent cx="1371600" cy="2684246"/>
            <wp:effectExtent l="0" t="0" r="0" b="1905"/>
            <wp:docPr id="49154" name="Picture 2" descr="Большая медицинская энцикл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4" name="Picture 2" descr="Большая медицинская энциклопедия"/>
                    <pic:cNvPicPr>
                      <a:picLocks noChangeAspect="1" noChangeArrowheads="1"/>
                    </pic:cNvPicPr>
                  </pic:nvPicPr>
                  <pic:blipFill>
                    <a:blip r:embed="rId11" cstate="print"/>
                    <a:srcRect/>
                    <a:stretch>
                      <a:fillRect/>
                    </a:stretch>
                  </pic:blipFill>
                  <pic:spPr bwMode="auto">
                    <a:xfrm>
                      <a:off x="0" y="0"/>
                      <a:ext cx="1373408" cy="2687784"/>
                    </a:xfrm>
                    <a:prstGeom prst="rect">
                      <a:avLst/>
                    </a:prstGeom>
                    <a:noFill/>
                  </pic:spPr>
                </pic:pic>
              </a:graphicData>
            </a:graphic>
          </wp:inline>
        </w:drawing>
      </w:r>
      <w:r w:rsidR="00AA55DE">
        <w:rPr>
          <w:rFonts w:ascii="Times New Roman" w:hAnsi="Times New Roman" w:cs="Times New Roman"/>
          <w:sz w:val="24"/>
          <w:szCs w:val="24"/>
        </w:rPr>
        <w:t xml:space="preserve">   </w:t>
      </w:r>
      <w:r w:rsidR="00AA55DE" w:rsidRPr="00AA55DE">
        <w:rPr>
          <w:rFonts w:ascii="Times New Roman" w:hAnsi="Times New Roman" w:cs="Times New Roman"/>
          <w:noProof/>
          <w:sz w:val="24"/>
          <w:szCs w:val="24"/>
          <w:lang w:eastAsia="ru-RU"/>
        </w:rPr>
        <w:drawing>
          <wp:inline distT="0" distB="0" distL="0" distR="0">
            <wp:extent cx="2612465" cy="1303361"/>
            <wp:effectExtent l="0" t="0" r="0" b="0"/>
            <wp:docPr id="17"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5300" cy="1304776"/>
                    </a:xfrm>
                    <a:prstGeom prst="rect">
                      <a:avLst/>
                    </a:prstGeom>
                  </pic:spPr>
                </pic:pic>
              </a:graphicData>
            </a:graphic>
          </wp:inline>
        </w:drawing>
      </w:r>
      <w:r w:rsidR="00AA55DE">
        <w:rPr>
          <w:rFonts w:ascii="Times New Roman" w:hAnsi="Times New Roman" w:cs="Times New Roman"/>
          <w:sz w:val="24"/>
          <w:szCs w:val="24"/>
        </w:rPr>
        <w:t xml:space="preserve"> </w:t>
      </w:r>
      <w:r w:rsidR="00AA55DE" w:rsidRPr="00AA55DE">
        <w:rPr>
          <w:rFonts w:ascii="Times New Roman" w:hAnsi="Times New Roman" w:cs="Times New Roman"/>
          <w:noProof/>
          <w:sz w:val="24"/>
          <w:szCs w:val="24"/>
          <w:lang w:eastAsia="ru-RU"/>
        </w:rPr>
        <w:drawing>
          <wp:inline distT="0" distB="0" distL="0" distR="0">
            <wp:extent cx="1430838" cy="1235123"/>
            <wp:effectExtent l="0" t="0" r="0" b="3175"/>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4662" cy="1238424"/>
                    </a:xfrm>
                    <a:prstGeom prst="rect">
                      <a:avLst/>
                    </a:prstGeom>
                  </pic:spPr>
                </pic:pic>
              </a:graphicData>
            </a:graphic>
          </wp:inline>
        </w:drawing>
      </w:r>
    </w:p>
    <w:p w:rsidR="00AA55DE" w:rsidRDefault="002C0EAE" w:rsidP="006B0444">
      <w:pPr>
        <w:spacing w:before="240"/>
        <w:rPr>
          <w:rFonts w:ascii="Times New Roman" w:hAnsi="Times New Roman" w:cs="Times New Roman"/>
          <w:b/>
          <w:bCs/>
          <w:sz w:val="20"/>
          <w:szCs w:val="20"/>
        </w:rPr>
      </w:pPr>
      <w:r>
        <w:rPr>
          <w:rFonts w:ascii="Times New Roman" w:hAnsi="Times New Roman" w:cs="Times New Roman"/>
          <w:b/>
          <w:bCs/>
          <w:sz w:val="20"/>
          <w:szCs w:val="20"/>
        </w:rPr>
        <w:t xml:space="preserve">         </w:t>
      </w:r>
      <w:r w:rsidR="00AA55DE" w:rsidRPr="00AA55DE">
        <w:rPr>
          <w:rFonts w:ascii="Times New Roman" w:hAnsi="Times New Roman" w:cs="Times New Roman"/>
          <w:b/>
          <w:bCs/>
          <w:sz w:val="20"/>
          <w:szCs w:val="20"/>
        </w:rPr>
        <w:t xml:space="preserve">Очаговый туберкулез    </w:t>
      </w:r>
      <w:r w:rsidR="00AA55DE">
        <w:rPr>
          <w:rFonts w:ascii="Times New Roman" w:hAnsi="Times New Roman" w:cs="Times New Roman"/>
          <w:b/>
          <w:bCs/>
          <w:sz w:val="20"/>
          <w:szCs w:val="20"/>
        </w:rPr>
        <w:t xml:space="preserve">                  </w:t>
      </w:r>
      <w:r w:rsidR="00AA55DE" w:rsidRPr="00AA55DE">
        <w:rPr>
          <w:rFonts w:ascii="Times New Roman" w:hAnsi="Times New Roman" w:cs="Times New Roman"/>
          <w:b/>
          <w:bCs/>
          <w:sz w:val="20"/>
          <w:szCs w:val="20"/>
        </w:rPr>
        <w:t xml:space="preserve">          Бронхоэктазы</w:t>
      </w:r>
    </w:p>
    <w:p w:rsidR="00AA55DE" w:rsidRDefault="00AA55DE" w:rsidP="006B0444">
      <w:pPr>
        <w:spacing w:before="240"/>
        <w:rPr>
          <w:rFonts w:ascii="Times New Roman" w:hAnsi="Times New Roman" w:cs="Times New Roman"/>
          <w:sz w:val="24"/>
          <w:szCs w:val="24"/>
        </w:rPr>
      </w:pPr>
    </w:p>
    <w:p w:rsidR="00AA55DE" w:rsidRDefault="00AA55DE" w:rsidP="006B0444">
      <w:pPr>
        <w:spacing w:before="240"/>
        <w:rPr>
          <w:rFonts w:ascii="Times New Roman" w:hAnsi="Times New Roman" w:cs="Times New Roman"/>
          <w:sz w:val="24"/>
          <w:szCs w:val="24"/>
        </w:rPr>
      </w:pPr>
      <w:r w:rsidRPr="00AA55DE">
        <w:rPr>
          <w:rFonts w:ascii="Times New Roman" w:hAnsi="Times New Roman" w:cs="Times New Roman"/>
          <w:noProof/>
          <w:sz w:val="24"/>
          <w:szCs w:val="24"/>
          <w:lang w:eastAsia="ru-RU"/>
        </w:rPr>
        <w:drawing>
          <wp:inline distT="0" distB="0" distL="0" distR="0">
            <wp:extent cx="1411095" cy="1528549"/>
            <wp:effectExtent l="0" t="0" r="0" b="0"/>
            <wp:docPr id="19"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0493" cy="1527897"/>
                    </a:xfrm>
                    <a:prstGeom prst="rect">
                      <a:avLst/>
                    </a:prstGeom>
                  </pic:spPr>
                </pic:pic>
              </a:graphicData>
            </a:graphic>
          </wp:inline>
        </w:drawing>
      </w:r>
      <w:r>
        <w:rPr>
          <w:rFonts w:ascii="Times New Roman" w:hAnsi="Times New Roman" w:cs="Times New Roman"/>
          <w:sz w:val="24"/>
          <w:szCs w:val="24"/>
        </w:rPr>
        <w:t xml:space="preserve"> </w:t>
      </w:r>
      <w:r w:rsidRPr="00AA55DE">
        <w:rPr>
          <w:rFonts w:ascii="Times New Roman" w:hAnsi="Times New Roman" w:cs="Times New Roman"/>
          <w:noProof/>
          <w:sz w:val="24"/>
          <w:szCs w:val="24"/>
          <w:lang w:eastAsia="ru-RU"/>
        </w:rPr>
        <w:drawing>
          <wp:inline distT="0" distB="0" distL="0" distR="0">
            <wp:extent cx="1330656" cy="1490334"/>
            <wp:effectExtent l="0" t="0" r="3175"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497" cy="1490156"/>
                    </a:xfrm>
                    <a:prstGeom prst="rect">
                      <a:avLst/>
                    </a:prstGeom>
                  </pic:spPr>
                </pic:pic>
              </a:graphicData>
            </a:graphic>
          </wp:inline>
        </w:drawing>
      </w:r>
      <w:r>
        <w:rPr>
          <w:rFonts w:ascii="Times New Roman" w:hAnsi="Times New Roman" w:cs="Times New Roman"/>
          <w:sz w:val="24"/>
          <w:szCs w:val="24"/>
        </w:rPr>
        <w:t xml:space="preserve">  </w:t>
      </w:r>
      <w:r w:rsidRPr="00AA55DE">
        <w:rPr>
          <w:rFonts w:ascii="Times New Roman" w:hAnsi="Times New Roman" w:cs="Times New Roman"/>
          <w:noProof/>
          <w:sz w:val="24"/>
          <w:szCs w:val="24"/>
          <w:lang w:eastAsia="ru-RU"/>
        </w:rPr>
        <w:drawing>
          <wp:inline distT="0" distB="0" distL="0" distR="0">
            <wp:extent cx="2687623" cy="1446662"/>
            <wp:effectExtent l="0" t="0" r="0" b="127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7049" cy="1446353"/>
                    </a:xfrm>
                    <a:prstGeom prst="rect">
                      <a:avLst/>
                    </a:prstGeom>
                  </pic:spPr>
                </pic:pic>
              </a:graphicData>
            </a:graphic>
          </wp:inline>
        </w:drawing>
      </w:r>
    </w:p>
    <w:p w:rsidR="006B0444" w:rsidRPr="0041677A" w:rsidRDefault="00AA55DE" w:rsidP="006B0444">
      <w:pPr>
        <w:spacing w:before="240"/>
        <w:rPr>
          <w:rFonts w:ascii="Times New Roman" w:hAnsi="Times New Roman" w:cs="Times New Roman"/>
          <w:sz w:val="24"/>
          <w:szCs w:val="24"/>
        </w:rPr>
      </w:pPr>
      <w:r w:rsidRPr="00AA55DE">
        <w:rPr>
          <w:rFonts w:ascii="Times New Roman" w:hAnsi="Times New Roman" w:cs="Times New Roman"/>
          <w:b/>
          <w:bCs/>
        </w:rPr>
        <w:t xml:space="preserve">                Цирроз и пневмосклероз</w:t>
      </w:r>
    </w:p>
    <w:p w:rsidR="006B0444" w:rsidRDefault="00AA55DE" w:rsidP="006B0444">
      <w:pPr>
        <w:rPr>
          <w:rFonts w:ascii="Times New Roman" w:hAnsi="Times New Roman" w:cs="Times New Roman"/>
          <w:sz w:val="24"/>
          <w:szCs w:val="24"/>
        </w:rPr>
      </w:pPr>
      <w:r w:rsidRPr="00AA55DE">
        <w:rPr>
          <w:rFonts w:ascii="Times New Roman" w:hAnsi="Times New Roman" w:cs="Times New Roman"/>
          <w:noProof/>
          <w:sz w:val="24"/>
          <w:szCs w:val="24"/>
          <w:lang w:eastAsia="ru-RU"/>
        </w:rPr>
        <w:lastRenderedPageBreak/>
        <w:drawing>
          <wp:inline distT="0" distB="0" distL="0" distR="0">
            <wp:extent cx="1835624" cy="1707394"/>
            <wp:effectExtent l="0" t="0" r="0" b="762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6342" cy="1708062"/>
                    </a:xfrm>
                    <a:prstGeom prst="rect">
                      <a:avLst/>
                    </a:prstGeom>
                  </pic:spPr>
                </pic:pic>
              </a:graphicData>
            </a:graphic>
          </wp:inline>
        </w:drawing>
      </w:r>
      <w:r w:rsidR="0003318C">
        <w:rPr>
          <w:rFonts w:ascii="Times New Roman" w:hAnsi="Times New Roman" w:cs="Times New Roman"/>
          <w:sz w:val="24"/>
          <w:szCs w:val="24"/>
        </w:rPr>
        <w:t xml:space="preserve">    </w:t>
      </w:r>
      <w:r w:rsidR="0003318C" w:rsidRPr="0003318C">
        <w:rPr>
          <w:rFonts w:ascii="Times New Roman" w:hAnsi="Times New Roman" w:cs="Times New Roman"/>
          <w:noProof/>
          <w:sz w:val="24"/>
          <w:szCs w:val="24"/>
          <w:lang w:eastAsia="ru-RU"/>
        </w:rPr>
        <w:drawing>
          <wp:inline distT="0" distB="0" distL="0" distR="0">
            <wp:extent cx="1847401" cy="1774209"/>
            <wp:effectExtent l="0" t="0" r="635" b="0"/>
            <wp:docPr id="23"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1370" cy="1778021"/>
                    </a:xfrm>
                    <a:prstGeom prst="rect">
                      <a:avLst/>
                    </a:prstGeom>
                  </pic:spPr>
                </pic:pic>
              </a:graphicData>
            </a:graphic>
          </wp:inline>
        </w:drawing>
      </w:r>
    </w:p>
    <w:p w:rsidR="0003318C" w:rsidRPr="002C0EAE" w:rsidRDefault="0003318C" w:rsidP="006B0444">
      <w:pPr>
        <w:rPr>
          <w:rFonts w:ascii="Times New Roman" w:hAnsi="Times New Roman" w:cs="Times New Roman"/>
          <w:bCs/>
        </w:rPr>
      </w:pPr>
      <w:r w:rsidRPr="002C0EAE">
        <w:rPr>
          <w:rFonts w:ascii="Times New Roman" w:hAnsi="Times New Roman" w:cs="Times New Roman"/>
          <w:bCs/>
        </w:rPr>
        <w:t>Обструктивный пневмонит</w:t>
      </w:r>
    </w:p>
    <w:p w:rsidR="00694AE0" w:rsidRDefault="00694AE0" w:rsidP="00694AE0">
      <w:pPr>
        <w:jc w:val="center"/>
        <w:rPr>
          <w:rFonts w:ascii="Times New Roman" w:hAnsi="Times New Roman" w:cs="Times New Roman"/>
          <w:b/>
          <w:bCs/>
          <w:sz w:val="24"/>
          <w:szCs w:val="24"/>
        </w:rPr>
      </w:pPr>
    </w:p>
    <w:p w:rsidR="00694AE0" w:rsidRDefault="00694AE0" w:rsidP="00694AE0">
      <w:pPr>
        <w:rPr>
          <w:rFonts w:ascii="Times New Roman" w:hAnsi="Times New Roman" w:cs="Times New Roman"/>
          <w:b/>
          <w:bCs/>
          <w:sz w:val="24"/>
          <w:szCs w:val="24"/>
        </w:rPr>
      </w:pPr>
      <w:r w:rsidRPr="00694AE0">
        <w:rPr>
          <w:rFonts w:ascii="Times New Roman" w:hAnsi="Times New Roman" w:cs="Times New Roman"/>
          <w:b/>
          <w:bCs/>
          <w:noProof/>
          <w:sz w:val="24"/>
          <w:szCs w:val="24"/>
          <w:lang w:eastAsia="ru-RU"/>
        </w:rPr>
        <w:drawing>
          <wp:inline distT="0" distB="0" distL="0" distR="0">
            <wp:extent cx="1908183" cy="1419367"/>
            <wp:effectExtent l="0" t="0" r="0" b="952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8733" cy="1419776"/>
                    </a:xfrm>
                    <a:prstGeom prst="rect">
                      <a:avLst/>
                    </a:prstGeom>
                  </pic:spPr>
                </pic:pic>
              </a:graphicData>
            </a:graphic>
          </wp:inline>
        </w:drawing>
      </w:r>
      <w:r>
        <w:rPr>
          <w:rFonts w:ascii="Times New Roman" w:hAnsi="Times New Roman" w:cs="Times New Roman"/>
          <w:b/>
          <w:bCs/>
          <w:sz w:val="24"/>
          <w:szCs w:val="24"/>
        </w:rPr>
        <w:t xml:space="preserve">   </w:t>
      </w:r>
      <w:r w:rsidRPr="00694AE0">
        <w:rPr>
          <w:rFonts w:ascii="Times New Roman" w:hAnsi="Times New Roman" w:cs="Times New Roman"/>
          <w:b/>
          <w:bCs/>
          <w:noProof/>
          <w:sz w:val="24"/>
          <w:szCs w:val="24"/>
          <w:lang w:eastAsia="ru-RU"/>
        </w:rPr>
        <w:drawing>
          <wp:inline distT="0" distB="0" distL="0" distR="0">
            <wp:extent cx="1774209" cy="1438258"/>
            <wp:effectExtent l="0" t="0" r="0" b="0"/>
            <wp:docPr id="5"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6260" cy="1439921"/>
                    </a:xfrm>
                    <a:prstGeom prst="rect">
                      <a:avLst/>
                    </a:prstGeom>
                  </pic:spPr>
                </pic:pic>
              </a:graphicData>
            </a:graphic>
          </wp:inline>
        </w:drawing>
      </w:r>
      <w:r>
        <w:rPr>
          <w:rFonts w:ascii="Times New Roman" w:hAnsi="Times New Roman" w:cs="Times New Roman"/>
          <w:b/>
          <w:bCs/>
          <w:sz w:val="24"/>
          <w:szCs w:val="24"/>
        </w:rPr>
        <w:t xml:space="preserve">  </w:t>
      </w:r>
      <w:r w:rsidRPr="00694AE0">
        <w:rPr>
          <w:rFonts w:ascii="Times New Roman" w:hAnsi="Times New Roman" w:cs="Times New Roman"/>
          <w:b/>
          <w:bCs/>
          <w:noProof/>
          <w:sz w:val="24"/>
          <w:szCs w:val="24"/>
          <w:lang w:eastAsia="ru-RU"/>
        </w:rPr>
        <w:drawing>
          <wp:inline distT="0" distB="0" distL="0" distR="0">
            <wp:extent cx="1835624" cy="143198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7210" cy="1433217"/>
                    </a:xfrm>
                    <a:prstGeom prst="rect">
                      <a:avLst/>
                    </a:prstGeom>
                  </pic:spPr>
                </pic:pic>
              </a:graphicData>
            </a:graphic>
          </wp:inline>
        </w:drawing>
      </w:r>
    </w:p>
    <w:p w:rsidR="00694AE0" w:rsidRPr="00694AE0" w:rsidRDefault="00694AE0" w:rsidP="00694AE0">
      <w:pPr>
        <w:jc w:val="center"/>
        <w:rPr>
          <w:rFonts w:ascii="Times New Roman" w:hAnsi="Times New Roman" w:cs="Times New Roman"/>
          <w:bCs/>
        </w:rPr>
      </w:pPr>
      <w:r w:rsidRPr="00694AE0">
        <w:rPr>
          <w:rFonts w:ascii="Times New Roman" w:hAnsi="Times New Roman" w:cs="Times New Roman"/>
          <w:bCs/>
        </w:rPr>
        <w:t>Идиопатический фиброзирующий альвеолит (ИФА)</w:t>
      </w:r>
    </w:p>
    <w:p w:rsidR="00694AE0" w:rsidRDefault="00694AE0" w:rsidP="006B0444">
      <w:pPr>
        <w:rPr>
          <w:rFonts w:ascii="Times New Roman" w:hAnsi="Times New Roman" w:cs="Times New Roman"/>
          <w:sz w:val="24"/>
          <w:szCs w:val="24"/>
        </w:rPr>
      </w:pPr>
    </w:p>
    <w:p w:rsidR="002C0EAE" w:rsidRDefault="002C0EAE" w:rsidP="006B0444">
      <w:pPr>
        <w:rPr>
          <w:rFonts w:ascii="Times New Roman" w:hAnsi="Times New Roman" w:cs="Times New Roman"/>
          <w:sz w:val="24"/>
          <w:szCs w:val="24"/>
        </w:rPr>
      </w:pPr>
    </w:p>
    <w:p w:rsidR="002C0EAE" w:rsidRPr="00180F41" w:rsidRDefault="002C0EAE" w:rsidP="006B0444">
      <w:pPr>
        <w:rPr>
          <w:rFonts w:ascii="Times New Roman" w:hAnsi="Times New Roman" w:cs="Times New Roman"/>
          <w:sz w:val="24"/>
          <w:szCs w:val="24"/>
        </w:rPr>
      </w:pPr>
      <w:r w:rsidRPr="002C0EAE">
        <w:rPr>
          <w:rFonts w:ascii="Times New Roman" w:hAnsi="Times New Roman" w:cs="Times New Roman"/>
          <w:noProof/>
          <w:sz w:val="24"/>
          <w:szCs w:val="24"/>
          <w:lang w:eastAsia="ru-RU"/>
        </w:rPr>
        <w:drawing>
          <wp:inline distT="0" distB="0" distL="0" distR="0">
            <wp:extent cx="1617302" cy="1787857"/>
            <wp:effectExtent l="0" t="0" r="2540" b="3175"/>
            <wp:docPr id="7" name="Содержимое 9" descr="710_710_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Содержимое 9" descr="710_710_2.jpg"/>
                    <pic:cNvPicPr>
                      <a:picLocks noGrp="1" noChangeAspect="1"/>
                    </pic:cNvPicPr>
                  </pic:nvPicPr>
                  <pic:blipFill>
                    <a:blip r:embed="rId22" cstate="print"/>
                    <a:stretch>
                      <a:fillRect/>
                    </a:stretch>
                  </pic:blipFill>
                  <pic:spPr>
                    <a:xfrm>
                      <a:off x="0" y="0"/>
                      <a:ext cx="1617910" cy="1788529"/>
                    </a:xfrm>
                    <a:prstGeom prst="rect">
                      <a:avLst/>
                    </a:prstGeom>
                  </pic:spPr>
                </pic:pic>
              </a:graphicData>
            </a:graphic>
          </wp:inline>
        </w:drawing>
      </w:r>
      <w:r w:rsidR="00180F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0EAE">
        <w:rPr>
          <w:rFonts w:ascii="Times New Roman" w:hAnsi="Times New Roman" w:cs="Times New Roman"/>
          <w:noProof/>
          <w:sz w:val="24"/>
          <w:szCs w:val="24"/>
          <w:lang w:eastAsia="ru-RU"/>
        </w:rPr>
        <w:drawing>
          <wp:inline distT="0" distB="0" distL="0" distR="0">
            <wp:extent cx="1934747" cy="1608604"/>
            <wp:effectExtent l="0" t="0" r="8890" b="0"/>
            <wp:docPr id="4" name="Picture 6" descr="ris13-Knig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6" descr="ris13-Kniga"/>
                    <pic:cNvPicPr>
                      <a:picLocks noGrp="1" noChangeAspect="1" noChangeArrowheads="1"/>
                    </pic:cNvPicPr>
                  </pic:nvPicPr>
                  <pic:blipFill>
                    <a:blip r:embed="rId23" cstate="print"/>
                    <a:stretch>
                      <a:fillRect/>
                    </a:stretch>
                  </pic:blipFill>
                  <pic:spPr bwMode="auto">
                    <a:xfrm>
                      <a:off x="0" y="0"/>
                      <a:ext cx="1936987" cy="1610467"/>
                    </a:xfrm>
                    <a:prstGeom prst="rect">
                      <a:avLst/>
                    </a:prstGeom>
                    <a:noFill/>
                    <a:ln w="9525">
                      <a:noFill/>
                      <a:miter lim="800000"/>
                      <a:headEnd/>
                      <a:tailEnd/>
                    </a:ln>
                  </pic:spPr>
                </pic:pic>
              </a:graphicData>
            </a:graphic>
          </wp:inline>
        </w:drawing>
      </w:r>
      <w:r w:rsidR="00180F41">
        <w:rPr>
          <w:rFonts w:ascii="Times New Roman" w:hAnsi="Times New Roman" w:cs="Times New Roman"/>
          <w:sz w:val="24"/>
          <w:szCs w:val="24"/>
        </w:rPr>
        <w:t xml:space="preserve"> </w:t>
      </w:r>
      <w:r w:rsidR="00180F41" w:rsidRPr="00180F41">
        <w:rPr>
          <w:rFonts w:ascii="Times New Roman" w:hAnsi="Times New Roman" w:cs="Times New Roman"/>
          <w:noProof/>
          <w:sz w:val="24"/>
          <w:szCs w:val="24"/>
          <w:lang w:eastAsia="ru-RU"/>
        </w:rPr>
        <w:drawing>
          <wp:inline distT="0" distB="0" distL="0" distR="0">
            <wp:extent cx="1935396" cy="1603612"/>
            <wp:effectExtent l="0" t="0" r="8255" b="0"/>
            <wp:docPr id="24" name="Picture 7" descr="http://www.med-web.ru/img/ris12-Knig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7" descr="http://www.med-web.ru/img/ris12-Kniga.jpg"/>
                    <pic:cNvPicPr>
                      <a:picLocks noGrp="1" noChangeAspect="1" noChangeArrowheads="1"/>
                    </pic:cNvPicPr>
                  </pic:nvPicPr>
                  <pic:blipFill>
                    <a:blip r:embed="rId24" cstate="print"/>
                    <a:stretch>
                      <a:fillRect/>
                    </a:stretch>
                  </pic:blipFill>
                  <pic:spPr bwMode="auto">
                    <a:xfrm>
                      <a:off x="0" y="0"/>
                      <a:ext cx="1950769" cy="1616349"/>
                    </a:xfrm>
                    <a:prstGeom prst="rect">
                      <a:avLst/>
                    </a:prstGeom>
                    <a:noFill/>
                    <a:ln w="9525">
                      <a:noFill/>
                      <a:miter lim="800000"/>
                      <a:headEnd/>
                      <a:tailEnd/>
                    </a:ln>
                  </pic:spPr>
                </pic:pic>
              </a:graphicData>
            </a:graphic>
          </wp:inline>
        </w:drawing>
      </w:r>
    </w:p>
    <w:p w:rsidR="00180F41" w:rsidRDefault="002C0EAE" w:rsidP="006B0444">
      <w:pPr>
        <w:rPr>
          <w:rFonts w:ascii="Times New Roman" w:hAnsi="Times New Roman" w:cs="Times New Roman"/>
          <w:bCs/>
        </w:rPr>
      </w:pPr>
      <w:r w:rsidRPr="00180F41">
        <w:rPr>
          <w:rFonts w:ascii="Times New Roman" w:hAnsi="Times New Roman" w:cs="Times New Roman"/>
        </w:rPr>
        <w:t xml:space="preserve">Туберкулез </w:t>
      </w:r>
      <w:r w:rsidR="00180F41" w:rsidRPr="00180F41">
        <w:rPr>
          <w:rFonts w:ascii="Times New Roman" w:hAnsi="Times New Roman" w:cs="Times New Roman"/>
        </w:rPr>
        <w:t xml:space="preserve">                              </w:t>
      </w:r>
      <w:r w:rsidR="00180F41" w:rsidRPr="00180F41">
        <w:rPr>
          <w:rFonts w:ascii="Times New Roman" w:hAnsi="Times New Roman" w:cs="Times New Roman"/>
          <w:bCs/>
        </w:rPr>
        <w:t>Инфильтративный туберкулез            Туберкулема легких</w:t>
      </w:r>
    </w:p>
    <w:p w:rsidR="002C0EAE" w:rsidRDefault="00180F41" w:rsidP="006B0444">
      <w:pPr>
        <w:rPr>
          <w:rFonts w:ascii="Times New Roman" w:hAnsi="Times New Roman" w:cs="Times New Roman"/>
          <w:bCs/>
        </w:rPr>
      </w:pPr>
      <w:r w:rsidRPr="00180F41">
        <w:rPr>
          <w:rFonts w:ascii="Times New Roman" w:hAnsi="Times New Roman" w:cs="Times New Roman"/>
          <w:noProof/>
          <w:lang w:eastAsia="ru-RU"/>
        </w:rPr>
        <w:drawing>
          <wp:inline distT="0" distB="0" distL="0" distR="0">
            <wp:extent cx="1521726" cy="1521726"/>
            <wp:effectExtent l="0" t="0" r="2540" b="2540"/>
            <wp:docPr id="26" name="Picture 4" descr="Картинка 4 из 31">
              <a:hlinkClick xmlns:a="http://schemas.openxmlformats.org/drawingml/2006/main" r:id="rId25"/>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4" descr="Картинка 4 из 31">
                      <a:hlinkClick r:id="rId25"/>
                    </pic:cNvPr>
                    <pic:cNvPicPr>
                      <a:picLocks noGrp="1" noChangeAspect="1" noChangeArrowheads="1"/>
                    </pic:cNvPicPr>
                  </pic:nvPicPr>
                  <pic:blipFill>
                    <a:blip r:embed="rId26" cstate="print"/>
                    <a:srcRect/>
                    <a:stretch>
                      <a:fillRect/>
                    </a:stretch>
                  </pic:blipFill>
                  <pic:spPr bwMode="auto">
                    <a:xfrm>
                      <a:off x="0" y="0"/>
                      <a:ext cx="1526915" cy="1526915"/>
                    </a:xfrm>
                    <a:prstGeom prst="rect">
                      <a:avLst/>
                    </a:prstGeom>
                    <a:noFill/>
                    <a:ln w="9525">
                      <a:noFill/>
                      <a:miter lim="800000"/>
                      <a:headEnd/>
                      <a:tailEnd/>
                    </a:ln>
                  </pic:spPr>
                </pic:pic>
              </a:graphicData>
            </a:graphic>
          </wp:inline>
        </w:drawing>
      </w:r>
      <w:r>
        <w:rPr>
          <w:rFonts w:ascii="Times New Roman" w:hAnsi="Times New Roman" w:cs="Times New Roman"/>
          <w:bCs/>
        </w:rPr>
        <w:t xml:space="preserve">        </w:t>
      </w:r>
      <w:r w:rsidRPr="00180F41">
        <w:rPr>
          <w:rFonts w:ascii="Times New Roman" w:hAnsi="Times New Roman" w:cs="Times New Roman"/>
          <w:bCs/>
          <w:noProof/>
          <w:lang w:eastAsia="ru-RU"/>
        </w:rPr>
        <w:drawing>
          <wp:inline distT="0" distB="0" distL="0" distR="0">
            <wp:extent cx="1818949" cy="1569493"/>
            <wp:effectExtent l="0" t="0" r="0" b="0"/>
            <wp:docPr id="27" name="Picture 5" descr="ris8-Knig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5" descr="ris8-Kniga"/>
                    <pic:cNvPicPr>
                      <a:picLocks noGrp="1" noChangeAspect="1" noChangeArrowheads="1"/>
                    </pic:cNvPicPr>
                  </pic:nvPicPr>
                  <pic:blipFill>
                    <a:blip r:embed="rId27" cstate="print"/>
                    <a:stretch>
                      <a:fillRect/>
                    </a:stretch>
                  </pic:blipFill>
                  <pic:spPr bwMode="auto">
                    <a:xfrm>
                      <a:off x="0" y="0"/>
                      <a:ext cx="1818437" cy="1569051"/>
                    </a:xfrm>
                    <a:prstGeom prst="rect">
                      <a:avLst/>
                    </a:prstGeom>
                    <a:noFill/>
                    <a:ln w="9525">
                      <a:noFill/>
                      <a:miter lim="800000"/>
                      <a:headEnd/>
                      <a:tailEnd/>
                    </a:ln>
                  </pic:spPr>
                </pic:pic>
              </a:graphicData>
            </a:graphic>
          </wp:inline>
        </w:drawing>
      </w:r>
      <w:r>
        <w:rPr>
          <w:rFonts w:ascii="Times New Roman" w:hAnsi="Times New Roman" w:cs="Times New Roman"/>
          <w:bCs/>
        </w:rPr>
        <w:t xml:space="preserve">     </w:t>
      </w:r>
      <w:r w:rsidRPr="00180F41">
        <w:rPr>
          <w:rFonts w:ascii="Times New Roman" w:hAnsi="Times New Roman" w:cs="Times New Roman"/>
          <w:bCs/>
          <w:noProof/>
          <w:lang w:eastAsia="ru-RU"/>
        </w:rPr>
        <w:drawing>
          <wp:inline distT="0" distB="0" distL="0" distR="0">
            <wp:extent cx="1870974" cy="1521726"/>
            <wp:effectExtent l="0" t="0" r="0" b="2540"/>
            <wp:docPr id="28" name="Содержимое 3" descr="казеозная пневмония.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казеозная пневмония.png"/>
                    <pic:cNvPicPr>
                      <a:picLocks noGrp="1" noChangeAspect="1"/>
                    </pic:cNvPicPr>
                  </pic:nvPicPr>
                  <pic:blipFill>
                    <a:blip r:embed="rId28" cstate="print"/>
                    <a:stretch>
                      <a:fillRect/>
                    </a:stretch>
                  </pic:blipFill>
                  <pic:spPr>
                    <a:xfrm>
                      <a:off x="0" y="0"/>
                      <a:ext cx="1871959" cy="1522528"/>
                    </a:xfrm>
                    <a:prstGeom prst="rect">
                      <a:avLst/>
                    </a:prstGeom>
                  </pic:spPr>
                </pic:pic>
              </a:graphicData>
            </a:graphic>
          </wp:inline>
        </w:drawing>
      </w:r>
    </w:p>
    <w:p w:rsidR="00180F41" w:rsidRDefault="00180F41" w:rsidP="006B0444">
      <w:pPr>
        <w:rPr>
          <w:rFonts w:ascii="Times New Roman" w:hAnsi="Times New Roman" w:cs="Times New Roman"/>
          <w:bCs/>
        </w:rPr>
      </w:pPr>
      <w:r>
        <w:rPr>
          <w:rFonts w:ascii="Times New Roman" w:hAnsi="Times New Roman" w:cs="Times New Roman"/>
          <w:bCs/>
        </w:rPr>
        <w:t>Кавернозный туберкулез      Диссеминированный туберкулез    Лобарная казеозная пневмония</w:t>
      </w:r>
    </w:p>
    <w:p w:rsidR="00180F41" w:rsidRDefault="00180F41" w:rsidP="006B0444">
      <w:pPr>
        <w:rPr>
          <w:rFonts w:ascii="Times New Roman" w:hAnsi="Times New Roman" w:cs="Times New Roman"/>
          <w:bCs/>
        </w:rPr>
      </w:pPr>
    </w:p>
    <w:p w:rsidR="00180F41" w:rsidRDefault="00180F41" w:rsidP="006B0444">
      <w:pPr>
        <w:rPr>
          <w:rFonts w:ascii="Times New Roman" w:hAnsi="Times New Roman" w:cs="Times New Roman"/>
          <w:bCs/>
        </w:rPr>
      </w:pPr>
      <w:r>
        <w:rPr>
          <w:rFonts w:ascii="Times New Roman" w:hAnsi="Times New Roman" w:cs="Times New Roman"/>
          <w:bCs/>
        </w:rPr>
        <w:lastRenderedPageBreak/>
        <w:t xml:space="preserve"> </w:t>
      </w:r>
      <w:r w:rsidRPr="00180F41">
        <w:rPr>
          <w:rFonts w:ascii="Times New Roman" w:hAnsi="Times New Roman" w:cs="Times New Roman"/>
          <w:bCs/>
          <w:noProof/>
          <w:lang w:eastAsia="ru-RU"/>
        </w:rPr>
        <w:drawing>
          <wp:inline distT="0" distB="0" distL="0" distR="0">
            <wp:extent cx="1972101" cy="1766294"/>
            <wp:effectExtent l="0" t="0" r="9525" b="5715"/>
            <wp:docPr id="2050" name="Picture 2" descr="C:\Users\Юличка\Documents\пропедевтика\Казеозная пневмон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Юличка\Documents\пропедевтика\Казеозная пневмония2.png"/>
                    <pic:cNvPicPr>
                      <a:picLocks noChangeAspect="1" noChangeArrowheads="1"/>
                    </pic:cNvPicPr>
                  </pic:nvPicPr>
                  <pic:blipFill>
                    <a:blip r:embed="rId29" cstate="print"/>
                    <a:srcRect/>
                    <a:stretch>
                      <a:fillRect/>
                    </a:stretch>
                  </pic:blipFill>
                  <pic:spPr bwMode="auto">
                    <a:xfrm>
                      <a:off x="0" y="0"/>
                      <a:ext cx="1974068" cy="1768056"/>
                    </a:xfrm>
                    <a:prstGeom prst="rect">
                      <a:avLst/>
                    </a:prstGeom>
                    <a:noFill/>
                  </pic:spPr>
                </pic:pic>
              </a:graphicData>
            </a:graphic>
          </wp:inline>
        </w:drawing>
      </w:r>
      <w:r w:rsidR="00122058">
        <w:rPr>
          <w:rFonts w:ascii="Times New Roman" w:hAnsi="Times New Roman" w:cs="Times New Roman"/>
          <w:b/>
          <w:bCs/>
          <w:sz w:val="24"/>
          <w:szCs w:val="24"/>
        </w:rPr>
        <w:t xml:space="preserve">         </w:t>
      </w:r>
      <w:r w:rsidR="00122058" w:rsidRPr="00122058">
        <w:rPr>
          <w:rFonts w:ascii="Times New Roman" w:hAnsi="Times New Roman" w:cs="Times New Roman"/>
          <w:b/>
          <w:bCs/>
          <w:noProof/>
          <w:sz w:val="24"/>
          <w:szCs w:val="24"/>
          <w:lang w:eastAsia="ru-RU"/>
        </w:rPr>
        <w:drawing>
          <wp:inline distT="0" distB="0" distL="0" distR="0">
            <wp:extent cx="1487606" cy="1768285"/>
            <wp:effectExtent l="0" t="0" r="0" b="3810"/>
            <wp:docPr id="22532"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532" name="Picture 4"/>
                    <pic:cNvPicPr>
                      <a:picLocks noGrp="1" noChangeAspect="1" noChangeArrowheads="1"/>
                    </pic:cNvPicPr>
                  </pic:nvPicPr>
                  <pic:blipFill>
                    <a:blip r:embed="rId30" cstate="print"/>
                    <a:stretch>
                      <a:fillRect/>
                    </a:stretch>
                  </pic:blipFill>
                  <pic:spPr>
                    <a:xfrm>
                      <a:off x="0" y="0"/>
                      <a:ext cx="1488337" cy="1769154"/>
                    </a:xfrm>
                    <a:prstGeom prst="rect">
                      <a:avLst/>
                    </a:prstGeom>
                  </pic:spPr>
                </pic:pic>
              </a:graphicData>
            </a:graphic>
          </wp:inline>
        </w:drawing>
      </w:r>
      <w:r w:rsidR="00122058">
        <w:rPr>
          <w:rFonts w:ascii="Times New Roman" w:hAnsi="Times New Roman" w:cs="Times New Roman"/>
          <w:b/>
          <w:bCs/>
          <w:sz w:val="24"/>
          <w:szCs w:val="24"/>
        </w:rPr>
        <w:t xml:space="preserve"> </w:t>
      </w:r>
      <w:r w:rsidR="00122058">
        <w:rPr>
          <w:rFonts w:ascii="Times New Roman" w:hAnsi="Times New Roman" w:cs="Times New Roman"/>
        </w:rPr>
        <w:t xml:space="preserve">      </w:t>
      </w:r>
      <w:r w:rsidR="00122058" w:rsidRPr="00122058">
        <w:rPr>
          <w:rFonts w:ascii="Times New Roman" w:hAnsi="Times New Roman" w:cs="Times New Roman"/>
          <w:noProof/>
          <w:lang w:eastAsia="ru-RU"/>
        </w:rPr>
        <w:drawing>
          <wp:inline distT="0" distB="0" distL="0" distR="0">
            <wp:extent cx="1569031" cy="1815153"/>
            <wp:effectExtent l="0" t="0" r="0" b="0"/>
            <wp:docPr id="225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5"/>
                    <pic:cNvPicPr>
                      <a:picLocks noChangeAspect="1" noChangeArrowheads="1"/>
                    </pic:cNvPicPr>
                  </pic:nvPicPr>
                  <pic:blipFill>
                    <a:blip r:embed="rId31" cstate="print"/>
                    <a:srcRect/>
                    <a:stretch>
                      <a:fillRect/>
                    </a:stretch>
                  </pic:blipFill>
                  <pic:spPr bwMode="auto">
                    <a:xfrm>
                      <a:off x="0" y="0"/>
                      <a:ext cx="1571655" cy="1818189"/>
                    </a:xfrm>
                    <a:prstGeom prst="rect">
                      <a:avLst/>
                    </a:prstGeom>
                    <a:noFill/>
                    <a:ln>
                      <a:noFill/>
                    </a:ln>
                    <a:effectLst/>
                    <a:extLst/>
                  </pic:spPr>
                </pic:pic>
              </a:graphicData>
            </a:graphic>
          </wp:inline>
        </w:drawing>
      </w:r>
    </w:p>
    <w:p w:rsidR="00122058" w:rsidRDefault="00180F41" w:rsidP="00122058">
      <w:pPr>
        <w:rPr>
          <w:rFonts w:ascii="Times New Roman" w:hAnsi="Times New Roman" w:cs="Times New Roman"/>
          <w:bCs/>
        </w:rPr>
      </w:pPr>
      <w:r>
        <w:rPr>
          <w:rFonts w:ascii="Times New Roman" w:hAnsi="Times New Roman" w:cs="Times New Roman"/>
          <w:bCs/>
        </w:rPr>
        <w:t>Казеозная  пневмония</w:t>
      </w:r>
      <w:r w:rsidR="00122058">
        <w:rPr>
          <w:rFonts w:ascii="Times New Roman" w:hAnsi="Times New Roman" w:cs="Times New Roman"/>
          <w:bCs/>
        </w:rPr>
        <w:t xml:space="preserve">                                 </w:t>
      </w:r>
      <w:r w:rsidR="00A61154" w:rsidRPr="00122058">
        <w:rPr>
          <w:rFonts w:ascii="Times New Roman" w:hAnsi="Times New Roman" w:cs="Times New Roman"/>
          <w:bCs/>
        </w:rPr>
        <w:t xml:space="preserve">Периферический рак правого </w:t>
      </w:r>
      <w:r w:rsidR="00122058">
        <w:rPr>
          <w:rFonts w:ascii="Times New Roman" w:hAnsi="Times New Roman" w:cs="Times New Roman"/>
          <w:bCs/>
        </w:rPr>
        <w:t xml:space="preserve"> </w:t>
      </w:r>
      <w:r w:rsidR="00A61154" w:rsidRPr="00122058">
        <w:rPr>
          <w:rFonts w:ascii="Times New Roman" w:hAnsi="Times New Roman" w:cs="Times New Roman"/>
          <w:bCs/>
        </w:rPr>
        <w:t xml:space="preserve">легкого с распадом </w:t>
      </w:r>
    </w:p>
    <w:p w:rsidR="00A61154" w:rsidRPr="00122058" w:rsidRDefault="00122058" w:rsidP="00122058">
      <w:pPr>
        <w:rPr>
          <w:rFonts w:ascii="Times New Roman" w:hAnsi="Times New Roman" w:cs="Times New Roman"/>
          <w:bCs/>
        </w:rPr>
      </w:pPr>
      <w:r>
        <w:rPr>
          <w:rFonts w:ascii="Times New Roman" w:hAnsi="Times New Roman" w:cs="Times New Roman"/>
          <w:bCs/>
        </w:rPr>
        <w:t xml:space="preserve">                                                                                               </w:t>
      </w:r>
      <w:r w:rsidR="00A61154" w:rsidRPr="00122058">
        <w:rPr>
          <w:rFonts w:ascii="Times New Roman" w:hAnsi="Times New Roman" w:cs="Times New Roman"/>
          <w:bCs/>
        </w:rPr>
        <w:t>(«полостная» форма)</w:t>
      </w:r>
    </w:p>
    <w:p w:rsidR="00A61154" w:rsidRDefault="00A61154" w:rsidP="006B0444">
      <w:pPr>
        <w:rPr>
          <w:rFonts w:ascii="Times New Roman" w:hAnsi="Times New Roman" w:cs="Times New Roman"/>
        </w:rPr>
      </w:pPr>
    </w:p>
    <w:p w:rsidR="007F2A16" w:rsidRDefault="005B1563" w:rsidP="007F2A16">
      <w:pPr>
        <w:rPr>
          <w:rFonts w:ascii="Times New Roman" w:hAnsi="Times New Roman" w:cs="Times New Roman"/>
        </w:rPr>
      </w:pPr>
      <w:r w:rsidRPr="005B1563">
        <w:rPr>
          <w:rFonts w:ascii="Times New Roman" w:hAnsi="Times New Roman" w:cs="Times New Roman"/>
          <w:noProof/>
          <w:lang w:eastAsia="ru-RU"/>
        </w:rPr>
        <w:drawing>
          <wp:inline distT="0" distB="0" distL="0" distR="0">
            <wp:extent cx="2408830" cy="2183642"/>
            <wp:effectExtent l="0" t="0" r="0" b="7620"/>
            <wp:docPr id="33795"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795" name="Picture 3"/>
                    <pic:cNvPicPr>
                      <a:picLocks noGrp="1" noChangeAspect="1" noChangeArrowheads="1"/>
                    </pic:cNvPicPr>
                  </pic:nvPicPr>
                  <pic:blipFill>
                    <a:blip r:embed="rId32" cstate="print"/>
                    <a:stretch>
                      <a:fillRect/>
                    </a:stretch>
                  </pic:blipFill>
                  <pic:spPr>
                    <a:xfrm>
                      <a:off x="0" y="0"/>
                      <a:ext cx="2410537" cy="2185189"/>
                    </a:xfrm>
                    <a:prstGeom prst="rect">
                      <a:avLst/>
                    </a:prstGeom>
                  </pic:spPr>
                </pic:pic>
              </a:graphicData>
            </a:graphic>
          </wp:inline>
        </w:drawing>
      </w:r>
      <w:r w:rsidR="007F2A16" w:rsidRPr="005B1563">
        <w:rPr>
          <w:rFonts w:ascii="Times New Roman" w:hAnsi="Times New Roman" w:cs="Times New Roman"/>
          <w:b/>
          <w:bCs/>
        </w:rPr>
        <w:t>Периферический рак нижней доли правого легкого, осложненный параканкрозной пневмонией</w:t>
      </w:r>
      <w:r w:rsidR="007F2A16">
        <w:rPr>
          <w:rFonts w:ascii="Times New Roman" w:hAnsi="Times New Roman" w:cs="Times New Roman"/>
          <w:b/>
          <w:bCs/>
        </w:rPr>
        <w:t>.</w:t>
      </w:r>
      <w:r w:rsidR="007F2A16" w:rsidRPr="005B1563">
        <w:rPr>
          <w:rFonts w:ascii="Times New Roman" w:hAnsi="Times New Roman" w:cs="Times New Roman"/>
        </w:rPr>
        <w:t xml:space="preserve">   В нижней доле правого легкого определяется снижение воздушности легочной ткани без уменьшения объема: на фоне параканкрозных воспалительных изменений обнаруживается бугристый плотный опухолевый узел с полицикличными контурами и мультицентричным ростом</w:t>
      </w:r>
    </w:p>
    <w:p w:rsidR="005B1563" w:rsidRDefault="005B1563" w:rsidP="006B0444">
      <w:pPr>
        <w:rPr>
          <w:rFonts w:ascii="Times New Roman" w:hAnsi="Times New Roman" w:cs="Times New Roman"/>
        </w:rPr>
      </w:pPr>
    </w:p>
    <w:p w:rsidR="005B1563" w:rsidRPr="005B1563" w:rsidRDefault="005B1563" w:rsidP="005B1563">
      <w:pPr>
        <w:rPr>
          <w:rFonts w:ascii="Times New Roman" w:hAnsi="Times New Roman" w:cs="Times New Roman"/>
        </w:rPr>
      </w:pPr>
    </w:p>
    <w:p w:rsidR="005B1563" w:rsidRDefault="007F2A16" w:rsidP="006B0444">
      <w:pPr>
        <w:rPr>
          <w:rFonts w:ascii="Times New Roman" w:hAnsi="Times New Roman" w:cs="Times New Roman"/>
        </w:rPr>
      </w:pPr>
      <w:r>
        <w:rPr>
          <w:rFonts w:ascii="Times New Roman" w:hAnsi="Times New Roman" w:cs="Times New Roman"/>
          <w:noProof/>
          <w:lang w:eastAsia="ru-RU"/>
        </w:rPr>
        <w:drawing>
          <wp:inline distT="0" distB="0" distL="0" distR="0">
            <wp:extent cx="2313296" cy="205107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188" cy="2051869"/>
                    </a:xfrm>
                    <a:prstGeom prst="rect">
                      <a:avLst/>
                    </a:prstGeom>
                    <a:noFill/>
                  </pic:spPr>
                </pic:pic>
              </a:graphicData>
            </a:graphic>
          </wp:inline>
        </w:drawing>
      </w:r>
    </w:p>
    <w:p w:rsidR="007F2A16" w:rsidRDefault="007F2A16" w:rsidP="007F2A16">
      <w:pPr>
        <w:rPr>
          <w:rFonts w:ascii="Times New Roman" w:hAnsi="Times New Roman" w:cs="Times New Roman"/>
        </w:rPr>
      </w:pPr>
      <w:r w:rsidRPr="007F2A16">
        <w:rPr>
          <w:rFonts w:ascii="Times New Roman" w:hAnsi="Times New Roman" w:cs="Times New Roman"/>
          <w:b/>
          <w:bCs/>
        </w:rPr>
        <w:t>Центральный рак левого верхнедолевого бронха</w:t>
      </w:r>
      <w:r>
        <w:rPr>
          <w:rFonts w:ascii="Times New Roman" w:hAnsi="Times New Roman" w:cs="Times New Roman"/>
          <w:b/>
          <w:bCs/>
        </w:rPr>
        <w:t xml:space="preserve">. </w:t>
      </w:r>
      <w:r w:rsidRPr="007F2A16">
        <w:rPr>
          <w:rFonts w:ascii="Times New Roman" w:hAnsi="Times New Roman" w:cs="Times New Roman"/>
        </w:rPr>
        <w:t>На фоне ателектаза определяется тень злокачественной опухоли, перекрывающая просвет пораженного опухолью долевого бронха</w:t>
      </w:r>
    </w:p>
    <w:p w:rsidR="000F4F9A" w:rsidRDefault="000F4F9A" w:rsidP="000F4F9A">
      <w:pPr>
        <w:rPr>
          <w:rFonts w:ascii="Times New Roman" w:hAnsi="Times New Roman" w:cs="Times New Roman"/>
          <w:bCs/>
        </w:rPr>
      </w:pPr>
      <w:r w:rsidRPr="000F4F9A">
        <w:rPr>
          <w:rFonts w:ascii="Times New Roman" w:hAnsi="Times New Roman" w:cs="Times New Roman"/>
          <w:noProof/>
          <w:lang w:eastAsia="ru-RU"/>
        </w:rPr>
        <w:lastRenderedPageBreak/>
        <w:drawing>
          <wp:inline distT="0" distB="0" distL="0" distR="0">
            <wp:extent cx="2188093" cy="2013045"/>
            <wp:effectExtent l="0" t="0" r="3175" b="6350"/>
            <wp:docPr id="4301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3011" name="Picture 3"/>
                    <pic:cNvPicPr>
                      <a:picLocks noGrp="1" noChangeAspect="1" noChangeArrowheads="1"/>
                    </pic:cNvPicPr>
                  </pic:nvPicPr>
                  <pic:blipFill>
                    <a:blip r:embed="rId34" cstate="print"/>
                    <a:stretch>
                      <a:fillRect/>
                    </a:stretch>
                  </pic:blipFill>
                  <pic:spPr>
                    <a:xfrm>
                      <a:off x="0" y="0"/>
                      <a:ext cx="2190658" cy="2015405"/>
                    </a:xfrm>
                    <a:prstGeom prst="rect">
                      <a:avLst/>
                    </a:prstGeom>
                  </pic:spPr>
                </pic:pic>
              </a:graphicData>
            </a:graphic>
          </wp:inline>
        </w:drawing>
      </w:r>
      <w:r>
        <w:rPr>
          <w:rFonts w:ascii="Times New Roman" w:hAnsi="Times New Roman" w:cs="Times New Roman"/>
        </w:rPr>
        <w:t xml:space="preserve">  </w:t>
      </w:r>
      <w:r w:rsidRPr="000F4F9A">
        <w:rPr>
          <w:rFonts w:ascii="Times New Roman" w:hAnsi="Times New Roman" w:cs="Times New Roman"/>
          <w:b/>
          <w:bCs/>
        </w:rPr>
        <w:t>Первично-множественный рак легкого</w:t>
      </w:r>
      <w:r w:rsidRPr="000F4F9A">
        <w:rPr>
          <w:rFonts w:ascii="Times New Roman" w:hAnsi="Times New Roman" w:cs="Times New Roman"/>
          <w:bCs/>
        </w:rPr>
        <w:t>.</w:t>
      </w:r>
      <w:r>
        <w:rPr>
          <w:rFonts w:ascii="Times New Roman" w:hAnsi="Times New Roman" w:cs="Times New Roman"/>
          <w:bCs/>
        </w:rPr>
        <w:t xml:space="preserve"> </w:t>
      </w:r>
      <w:r w:rsidRPr="000F4F9A">
        <w:rPr>
          <w:rFonts w:ascii="Times New Roman" w:hAnsi="Times New Roman" w:cs="Times New Roman"/>
          <w:bCs/>
        </w:rPr>
        <w:t>Рак правого верхнедолевого бронха с переходом на главный бронх и ателектазом S3. Синхронный рак левого главного бронха с массивными бронхопульмональными и бифуркационными лимфоузлами</w:t>
      </w:r>
      <w:r>
        <w:rPr>
          <w:rFonts w:ascii="Times New Roman" w:hAnsi="Times New Roman" w:cs="Times New Roman"/>
          <w:bCs/>
        </w:rPr>
        <w:t>.</w:t>
      </w:r>
    </w:p>
    <w:p w:rsidR="00696AED" w:rsidRPr="00696AED" w:rsidRDefault="00696AED" w:rsidP="00696AED">
      <w:pPr>
        <w:rPr>
          <w:rFonts w:ascii="Times New Roman" w:hAnsi="Times New Roman" w:cs="Times New Roman"/>
          <w:bCs/>
        </w:rPr>
      </w:pPr>
      <w:r w:rsidRPr="00696AED">
        <w:rPr>
          <w:rFonts w:ascii="Times New Roman" w:hAnsi="Times New Roman" w:cs="Times New Roman"/>
          <w:bCs/>
          <w:noProof/>
          <w:lang w:eastAsia="ru-RU"/>
        </w:rPr>
        <w:drawing>
          <wp:inline distT="0" distB="0" distL="0" distR="0">
            <wp:extent cx="2088108" cy="2161698"/>
            <wp:effectExtent l="57150" t="57150" r="64770" b="48260"/>
            <wp:docPr id="2" name="Picture 5" descr="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4037" name="Picture 5" descr="1"/>
                    <pic:cNvPicPr>
                      <a:picLocks noGrp="1" noChangeAspect="1" noChangeArrowheads="1"/>
                    </pic:cNvPicPr>
                  </pic:nvPicPr>
                  <pic:blipFill>
                    <a:blip r:embed="rId35" cstate="print"/>
                    <a:stretch>
                      <a:fillRect/>
                    </a:stretch>
                  </pic:blipFill>
                  <pic:spPr>
                    <a:xfrm>
                      <a:off x="0" y="0"/>
                      <a:ext cx="2086910" cy="2160458"/>
                    </a:xfrm>
                    <a:prstGeom prst="rect">
                      <a:avLst/>
                    </a:prstGeom>
                    <a:ln w="57150" cmpd="thickThin">
                      <a:solidFill>
                        <a:srgbClr val="00FF00"/>
                      </a:solidFill>
                      <a:miter lim="800000"/>
                      <a:headEnd/>
                      <a:tailEnd/>
                    </a:ln>
                  </pic:spPr>
                </pic:pic>
              </a:graphicData>
            </a:graphic>
          </wp:inline>
        </w:drawing>
      </w:r>
      <w:r>
        <w:rPr>
          <w:rFonts w:ascii="Times New Roman" w:hAnsi="Times New Roman" w:cs="Times New Roman"/>
          <w:bCs/>
        </w:rPr>
        <w:t xml:space="preserve"> </w:t>
      </w:r>
      <w:r w:rsidRPr="00696AED">
        <w:rPr>
          <w:rFonts w:ascii="Times New Roman" w:hAnsi="Times New Roman" w:cs="Times New Roman"/>
          <w:b/>
          <w:bCs/>
        </w:rPr>
        <w:t>Эндоскопическая картина центрального рака легкого</w:t>
      </w:r>
      <w:r>
        <w:rPr>
          <w:rFonts w:ascii="Times New Roman" w:hAnsi="Times New Roman" w:cs="Times New Roman"/>
          <w:b/>
          <w:bCs/>
        </w:rPr>
        <w:t>.</w:t>
      </w:r>
      <w:r w:rsidRPr="00696AED">
        <w:rPr>
          <w:b/>
          <w:bCs/>
        </w:rPr>
        <w:t xml:space="preserve">  </w:t>
      </w:r>
      <w:r w:rsidRPr="00696AED">
        <w:rPr>
          <w:rFonts w:ascii="Times New Roman" w:hAnsi="Times New Roman" w:cs="Times New Roman"/>
          <w:bCs/>
        </w:rPr>
        <w:t>Экзофитная опухоль, обтурирующая просвет правого нижнедолевого бронха</w:t>
      </w:r>
    </w:p>
    <w:p w:rsidR="00696AED" w:rsidRPr="000F4F9A" w:rsidRDefault="00696AED" w:rsidP="000F4F9A">
      <w:pPr>
        <w:rPr>
          <w:rFonts w:ascii="Times New Roman" w:hAnsi="Times New Roman" w:cs="Times New Roman"/>
          <w:bCs/>
        </w:rPr>
      </w:pPr>
    </w:p>
    <w:p w:rsidR="007F2A16" w:rsidRPr="000F4F9A" w:rsidRDefault="007F2A16" w:rsidP="006B0444">
      <w:pPr>
        <w:rPr>
          <w:rFonts w:ascii="Times New Roman" w:hAnsi="Times New Roman" w:cs="Times New Roman"/>
        </w:rPr>
      </w:pPr>
    </w:p>
    <w:sectPr w:rsidR="007F2A16" w:rsidRPr="000F4F9A" w:rsidSect="00FB250E">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A0D" w:rsidRDefault="00836A0D" w:rsidP="002C45E2">
      <w:pPr>
        <w:spacing w:after="0" w:line="240" w:lineRule="auto"/>
      </w:pPr>
      <w:r>
        <w:separator/>
      </w:r>
    </w:p>
  </w:endnote>
  <w:endnote w:type="continuationSeparator" w:id="1">
    <w:p w:rsidR="00836A0D" w:rsidRDefault="00836A0D" w:rsidP="002C4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715"/>
      <w:docPartObj>
        <w:docPartGallery w:val="Page Numbers (Bottom of Page)"/>
        <w:docPartUnique/>
      </w:docPartObj>
    </w:sdtPr>
    <w:sdtContent>
      <w:p w:rsidR="00E974D2" w:rsidRDefault="00E974D2">
        <w:pPr>
          <w:pStyle w:val="ac"/>
          <w:jc w:val="center"/>
        </w:pPr>
        <w:fldSimple w:instr=" PAGE   \* MERGEFORMAT ">
          <w:r w:rsidR="00E704E3">
            <w:rPr>
              <w:noProof/>
            </w:rPr>
            <w:t>3</w:t>
          </w:r>
        </w:fldSimple>
      </w:p>
    </w:sdtContent>
  </w:sdt>
  <w:p w:rsidR="00E974D2" w:rsidRDefault="00E974D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A0D" w:rsidRDefault="00836A0D" w:rsidP="002C45E2">
      <w:pPr>
        <w:spacing w:after="0" w:line="240" w:lineRule="auto"/>
      </w:pPr>
      <w:r>
        <w:separator/>
      </w:r>
    </w:p>
  </w:footnote>
  <w:footnote w:type="continuationSeparator" w:id="1">
    <w:p w:rsidR="00836A0D" w:rsidRDefault="00836A0D" w:rsidP="002C4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D0"/>
    <w:multiLevelType w:val="hybridMultilevel"/>
    <w:tmpl w:val="E432F33E"/>
    <w:lvl w:ilvl="0" w:tplc="A8F2D36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2A47326"/>
    <w:multiLevelType w:val="hybridMultilevel"/>
    <w:tmpl w:val="9AAE9528"/>
    <w:lvl w:ilvl="0" w:tplc="93C2EA94">
      <w:start w:val="1"/>
      <w:numFmt w:val="bullet"/>
      <w:lvlText w:val="•"/>
      <w:lvlJc w:val="left"/>
      <w:pPr>
        <w:tabs>
          <w:tab w:val="num" w:pos="720"/>
        </w:tabs>
        <w:ind w:left="720" w:hanging="360"/>
      </w:pPr>
      <w:rPr>
        <w:rFonts w:ascii="Arial" w:hAnsi="Arial" w:hint="default"/>
      </w:rPr>
    </w:lvl>
    <w:lvl w:ilvl="1" w:tplc="C946FE56" w:tentative="1">
      <w:start w:val="1"/>
      <w:numFmt w:val="bullet"/>
      <w:lvlText w:val="•"/>
      <w:lvlJc w:val="left"/>
      <w:pPr>
        <w:tabs>
          <w:tab w:val="num" w:pos="1440"/>
        </w:tabs>
        <w:ind w:left="1440" w:hanging="360"/>
      </w:pPr>
      <w:rPr>
        <w:rFonts w:ascii="Arial" w:hAnsi="Arial" w:hint="default"/>
      </w:rPr>
    </w:lvl>
    <w:lvl w:ilvl="2" w:tplc="C72459FE" w:tentative="1">
      <w:start w:val="1"/>
      <w:numFmt w:val="bullet"/>
      <w:lvlText w:val="•"/>
      <w:lvlJc w:val="left"/>
      <w:pPr>
        <w:tabs>
          <w:tab w:val="num" w:pos="2160"/>
        </w:tabs>
        <w:ind w:left="2160" w:hanging="360"/>
      </w:pPr>
      <w:rPr>
        <w:rFonts w:ascii="Arial" w:hAnsi="Arial" w:hint="default"/>
      </w:rPr>
    </w:lvl>
    <w:lvl w:ilvl="3" w:tplc="ECA4DC60" w:tentative="1">
      <w:start w:val="1"/>
      <w:numFmt w:val="bullet"/>
      <w:lvlText w:val="•"/>
      <w:lvlJc w:val="left"/>
      <w:pPr>
        <w:tabs>
          <w:tab w:val="num" w:pos="2880"/>
        </w:tabs>
        <w:ind w:left="2880" w:hanging="360"/>
      </w:pPr>
      <w:rPr>
        <w:rFonts w:ascii="Arial" w:hAnsi="Arial" w:hint="default"/>
      </w:rPr>
    </w:lvl>
    <w:lvl w:ilvl="4" w:tplc="D07A9818" w:tentative="1">
      <w:start w:val="1"/>
      <w:numFmt w:val="bullet"/>
      <w:lvlText w:val="•"/>
      <w:lvlJc w:val="left"/>
      <w:pPr>
        <w:tabs>
          <w:tab w:val="num" w:pos="3600"/>
        </w:tabs>
        <w:ind w:left="3600" w:hanging="360"/>
      </w:pPr>
      <w:rPr>
        <w:rFonts w:ascii="Arial" w:hAnsi="Arial" w:hint="default"/>
      </w:rPr>
    </w:lvl>
    <w:lvl w:ilvl="5" w:tplc="66821CFC" w:tentative="1">
      <w:start w:val="1"/>
      <w:numFmt w:val="bullet"/>
      <w:lvlText w:val="•"/>
      <w:lvlJc w:val="left"/>
      <w:pPr>
        <w:tabs>
          <w:tab w:val="num" w:pos="4320"/>
        </w:tabs>
        <w:ind w:left="4320" w:hanging="360"/>
      </w:pPr>
      <w:rPr>
        <w:rFonts w:ascii="Arial" w:hAnsi="Arial" w:hint="default"/>
      </w:rPr>
    </w:lvl>
    <w:lvl w:ilvl="6" w:tplc="43988A94" w:tentative="1">
      <w:start w:val="1"/>
      <w:numFmt w:val="bullet"/>
      <w:lvlText w:val="•"/>
      <w:lvlJc w:val="left"/>
      <w:pPr>
        <w:tabs>
          <w:tab w:val="num" w:pos="5040"/>
        </w:tabs>
        <w:ind w:left="5040" w:hanging="360"/>
      </w:pPr>
      <w:rPr>
        <w:rFonts w:ascii="Arial" w:hAnsi="Arial" w:hint="default"/>
      </w:rPr>
    </w:lvl>
    <w:lvl w:ilvl="7" w:tplc="E7D8D596" w:tentative="1">
      <w:start w:val="1"/>
      <w:numFmt w:val="bullet"/>
      <w:lvlText w:val="•"/>
      <w:lvlJc w:val="left"/>
      <w:pPr>
        <w:tabs>
          <w:tab w:val="num" w:pos="5760"/>
        </w:tabs>
        <w:ind w:left="5760" w:hanging="360"/>
      </w:pPr>
      <w:rPr>
        <w:rFonts w:ascii="Arial" w:hAnsi="Arial" w:hint="default"/>
      </w:rPr>
    </w:lvl>
    <w:lvl w:ilvl="8" w:tplc="78D27314" w:tentative="1">
      <w:start w:val="1"/>
      <w:numFmt w:val="bullet"/>
      <w:lvlText w:val="•"/>
      <w:lvlJc w:val="left"/>
      <w:pPr>
        <w:tabs>
          <w:tab w:val="num" w:pos="6480"/>
        </w:tabs>
        <w:ind w:left="6480" w:hanging="360"/>
      </w:pPr>
      <w:rPr>
        <w:rFonts w:ascii="Arial" w:hAnsi="Arial" w:hint="default"/>
      </w:rPr>
    </w:lvl>
  </w:abstractNum>
  <w:abstractNum w:abstractNumId="2">
    <w:nsid w:val="07916B2E"/>
    <w:multiLevelType w:val="hybridMultilevel"/>
    <w:tmpl w:val="FF44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651C7"/>
    <w:multiLevelType w:val="hybridMultilevel"/>
    <w:tmpl w:val="2F2A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B3292"/>
    <w:multiLevelType w:val="hybridMultilevel"/>
    <w:tmpl w:val="75A46EA4"/>
    <w:lvl w:ilvl="0" w:tplc="FEB63092">
      <w:start w:val="1"/>
      <w:numFmt w:val="bullet"/>
      <w:lvlText w:val="•"/>
      <w:lvlJc w:val="left"/>
      <w:pPr>
        <w:tabs>
          <w:tab w:val="num" w:pos="720"/>
        </w:tabs>
        <w:ind w:left="720" w:hanging="360"/>
      </w:pPr>
      <w:rPr>
        <w:rFonts w:ascii="Arial" w:hAnsi="Arial" w:hint="default"/>
      </w:rPr>
    </w:lvl>
    <w:lvl w:ilvl="1" w:tplc="A7C23C1C" w:tentative="1">
      <w:start w:val="1"/>
      <w:numFmt w:val="bullet"/>
      <w:lvlText w:val="•"/>
      <w:lvlJc w:val="left"/>
      <w:pPr>
        <w:tabs>
          <w:tab w:val="num" w:pos="1440"/>
        </w:tabs>
        <w:ind w:left="1440" w:hanging="360"/>
      </w:pPr>
      <w:rPr>
        <w:rFonts w:ascii="Arial" w:hAnsi="Arial" w:hint="default"/>
      </w:rPr>
    </w:lvl>
    <w:lvl w:ilvl="2" w:tplc="90629788" w:tentative="1">
      <w:start w:val="1"/>
      <w:numFmt w:val="bullet"/>
      <w:lvlText w:val="•"/>
      <w:lvlJc w:val="left"/>
      <w:pPr>
        <w:tabs>
          <w:tab w:val="num" w:pos="2160"/>
        </w:tabs>
        <w:ind w:left="2160" w:hanging="360"/>
      </w:pPr>
      <w:rPr>
        <w:rFonts w:ascii="Arial" w:hAnsi="Arial" w:hint="default"/>
      </w:rPr>
    </w:lvl>
    <w:lvl w:ilvl="3" w:tplc="B9A482F4" w:tentative="1">
      <w:start w:val="1"/>
      <w:numFmt w:val="bullet"/>
      <w:lvlText w:val="•"/>
      <w:lvlJc w:val="left"/>
      <w:pPr>
        <w:tabs>
          <w:tab w:val="num" w:pos="2880"/>
        </w:tabs>
        <w:ind w:left="2880" w:hanging="360"/>
      </w:pPr>
      <w:rPr>
        <w:rFonts w:ascii="Arial" w:hAnsi="Arial" w:hint="default"/>
      </w:rPr>
    </w:lvl>
    <w:lvl w:ilvl="4" w:tplc="5CCA3B24" w:tentative="1">
      <w:start w:val="1"/>
      <w:numFmt w:val="bullet"/>
      <w:lvlText w:val="•"/>
      <w:lvlJc w:val="left"/>
      <w:pPr>
        <w:tabs>
          <w:tab w:val="num" w:pos="3600"/>
        </w:tabs>
        <w:ind w:left="3600" w:hanging="360"/>
      </w:pPr>
      <w:rPr>
        <w:rFonts w:ascii="Arial" w:hAnsi="Arial" w:hint="default"/>
      </w:rPr>
    </w:lvl>
    <w:lvl w:ilvl="5" w:tplc="34B0B93A" w:tentative="1">
      <w:start w:val="1"/>
      <w:numFmt w:val="bullet"/>
      <w:lvlText w:val="•"/>
      <w:lvlJc w:val="left"/>
      <w:pPr>
        <w:tabs>
          <w:tab w:val="num" w:pos="4320"/>
        </w:tabs>
        <w:ind w:left="4320" w:hanging="360"/>
      </w:pPr>
      <w:rPr>
        <w:rFonts w:ascii="Arial" w:hAnsi="Arial" w:hint="default"/>
      </w:rPr>
    </w:lvl>
    <w:lvl w:ilvl="6" w:tplc="7FF6A152" w:tentative="1">
      <w:start w:val="1"/>
      <w:numFmt w:val="bullet"/>
      <w:lvlText w:val="•"/>
      <w:lvlJc w:val="left"/>
      <w:pPr>
        <w:tabs>
          <w:tab w:val="num" w:pos="5040"/>
        </w:tabs>
        <w:ind w:left="5040" w:hanging="360"/>
      </w:pPr>
      <w:rPr>
        <w:rFonts w:ascii="Arial" w:hAnsi="Arial" w:hint="default"/>
      </w:rPr>
    </w:lvl>
    <w:lvl w:ilvl="7" w:tplc="4F0CFE78" w:tentative="1">
      <w:start w:val="1"/>
      <w:numFmt w:val="bullet"/>
      <w:lvlText w:val="•"/>
      <w:lvlJc w:val="left"/>
      <w:pPr>
        <w:tabs>
          <w:tab w:val="num" w:pos="5760"/>
        </w:tabs>
        <w:ind w:left="5760" w:hanging="360"/>
      </w:pPr>
      <w:rPr>
        <w:rFonts w:ascii="Arial" w:hAnsi="Arial" w:hint="default"/>
      </w:rPr>
    </w:lvl>
    <w:lvl w:ilvl="8" w:tplc="D032BCC2" w:tentative="1">
      <w:start w:val="1"/>
      <w:numFmt w:val="bullet"/>
      <w:lvlText w:val="•"/>
      <w:lvlJc w:val="left"/>
      <w:pPr>
        <w:tabs>
          <w:tab w:val="num" w:pos="6480"/>
        </w:tabs>
        <w:ind w:left="6480" w:hanging="360"/>
      </w:pPr>
      <w:rPr>
        <w:rFonts w:ascii="Arial" w:hAnsi="Arial" w:hint="default"/>
      </w:rPr>
    </w:lvl>
  </w:abstractNum>
  <w:abstractNum w:abstractNumId="5">
    <w:nsid w:val="0C9A12B7"/>
    <w:multiLevelType w:val="hybridMultilevel"/>
    <w:tmpl w:val="8CA8A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56CE7"/>
    <w:multiLevelType w:val="hybridMultilevel"/>
    <w:tmpl w:val="6B90EA38"/>
    <w:lvl w:ilvl="0" w:tplc="0630B09C">
      <w:start w:val="1"/>
      <w:numFmt w:val="bullet"/>
      <w:lvlText w:val="•"/>
      <w:lvlJc w:val="left"/>
      <w:pPr>
        <w:tabs>
          <w:tab w:val="num" w:pos="720"/>
        </w:tabs>
        <w:ind w:left="720" w:hanging="360"/>
      </w:pPr>
      <w:rPr>
        <w:rFonts w:ascii="Arial" w:hAnsi="Arial" w:hint="default"/>
      </w:rPr>
    </w:lvl>
    <w:lvl w:ilvl="1" w:tplc="FC502A2E" w:tentative="1">
      <w:start w:val="1"/>
      <w:numFmt w:val="bullet"/>
      <w:lvlText w:val="•"/>
      <w:lvlJc w:val="left"/>
      <w:pPr>
        <w:tabs>
          <w:tab w:val="num" w:pos="1440"/>
        </w:tabs>
        <w:ind w:left="1440" w:hanging="360"/>
      </w:pPr>
      <w:rPr>
        <w:rFonts w:ascii="Arial" w:hAnsi="Arial" w:hint="default"/>
      </w:rPr>
    </w:lvl>
    <w:lvl w:ilvl="2" w:tplc="756C1FE6" w:tentative="1">
      <w:start w:val="1"/>
      <w:numFmt w:val="bullet"/>
      <w:lvlText w:val="•"/>
      <w:lvlJc w:val="left"/>
      <w:pPr>
        <w:tabs>
          <w:tab w:val="num" w:pos="2160"/>
        </w:tabs>
        <w:ind w:left="2160" w:hanging="360"/>
      </w:pPr>
      <w:rPr>
        <w:rFonts w:ascii="Arial" w:hAnsi="Arial" w:hint="default"/>
      </w:rPr>
    </w:lvl>
    <w:lvl w:ilvl="3" w:tplc="3834A54E" w:tentative="1">
      <w:start w:val="1"/>
      <w:numFmt w:val="bullet"/>
      <w:lvlText w:val="•"/>
      <w:lvlJc w:val="left"/>
      <w:pPr>
        <w:tabs>
          <w:tab w:val="num" w:pos="2880"/>
        </w:tabs>
        <w:ind w:left="2880" w:hanging="360"/>
      </w:pPr>
      <w:rPr>
        <w:rFonts w:ascii="Arial" w:hAnsi="Arial" w:hint="default"/>
      </w:rPr>
    </w:lvl>
    <w:lvl w:ilvl="4" w:tplc="490EF39C" w:tentative="1">
      <w:start w:val="1"/>
      <w:numFmt w:val="bullet"/>
      <w:lvlText w:val="•"/>
      <w:lvlJc w:val="left"/>
      <w:pPr>
        <w:tabs>
          <w:tab w:val="num" w:pos="3600"/>
        </w:tabs>
        <w:ind w:left="3600" w:hanging="360"/>
      </w:pPr>
      <w:rPr>
        <w:rFonts w:ascii="Arial" w:hAnsi="Arial" w:hint="default"/>
      </w:rPr>
    </w:lvl>
    <w:lvl w:ilvl="5" w:tplc="647C7F5E" w:tentative="1">
      <w:start w:val="1"/>
      <w:numFmt w:val="bullet"/>
      <w:lvlText w:val="•"/>
      <w:lvlJc w:val="left"/>
      <w:pPr>
        <w:tabs>
          <w:tab w:val="num" w:pos="4320"/>
        </w:tabs>
        <w:ind w:left="4320" w:hanging="360"/>
      </w:pPr>
      <w:rPr>
        <w:rFonts w:ascii="Arial" w:hAnsi="Arial" w:hint="default"/>
      </w:rPr>
    </w:lvl>
    <w:lvl w:ilvl="6" w:tplc="B15467B6" w:tentative="1">
      <w:start w:val="1"/>
      <w:numFmt w:val="bullet"/>
      <w:lvlText w:val="•"/>
      <w:lvlJc w:val="left"/>
      <w:pPr>
        <w:tabs>
          <w:tab w:val="num" w:pos="5040"/>
        </w:tabs>
        <w:ind w:left="5040" w:hanging="360"/>
      </w:pPr>
      <w:rPr>
        <w:rFonts w:ascii="Arial" w:hAnsi="Arial" w:hint="default"/>
      </w:rPr>
    </w:lvl>
    <w:lvl w:ilvl="7" w:tplc="4816C798" w:tentative="1">
      <w:start w:val="1"/>
      <w:numFmt w:val="bullet"/>
      <w:lvlText w:val="•"/>
      <w:lvlJc w:val="left"/>
      <w:pPr>
        <w:tabs>
          <w:tab w:val="num" w:pos="5760"/>
        </w:tabs>
        <w:ind w:left="5760" w:hanging="360"/>
      </w:pPr>
      <w:rPr>
        <w:rFonts w:ascii="Arial" w:hAnsi="Arial" w:hint="default"/>
      </w:rPr>
    </w:lvl>
    <w:lvl w:ilvl="8" w:tplc="91D40FC0" w:tentative="1">
      <w:start w:val="1"/>
      <w:numFmt w:val="bullet"/>
      <w:lvlText w:val="•"/>
      <w:lvlJc w:val="left"/>
      <w:pPr>
        <w:tabs>
          <w:tab w:val="num" w:pos="6480"/>
        </w:tabs>
        <w:ind w:left="6480" w:hanging="360"/>
      </w:pPr>
      <w:rPr>
        <w:rFonts w:ascii="Arial" w:hAnsi="Arial" w:hint="default"/>
      </w:rPr>
    </w:lvl>
  </w:abstractNum>
  <w:abstractNum w:abstractNumId="7">
    <w:nsid w:val="0D442D4E"/>
    <w:multiLevelType w:val="hybridMultilevel"/>
    <w:tmpl w:val="5DFABAF6"/>
    <w:lvl w:ilvl="0" w:tplc="147AD7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F9B6793"/>
    <w:multiLevelType w:val="multilevel"/>
    <w:tmpl w:val="561E3EE8"/>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09D0308"/>
    <w:multiLevelType w:val="hybridMultilevel"/>
    <w:tmpl w:val="280E162E"/>
    <w:lvl w:ilvl="0" w:tplc="46A0B89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111C1E1F"/>
    <w:multiLevelType w:val="hybridMultilevel"/>
    <w:tmpl w:val="0F521188"/>
    <w:lvl w:ilvl="0" w:tplc="2756876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113D131B"/>
    <w:multiLevelType w:val="multilevel"/>
    <w:tmpl w:val="547C8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E834D6"/>
    <w:multiLevelType w:val="hybridMultilevel"/>
    <w:tmpl w:val="E656F278"/>
    <w:lvl w:ilvl="0" w:tplc="05B4199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12993E63"/>
    <w:multiLevelType w:val="hybridMultilevel"/>
    <w:tmpl w:val="47B09EFE"/>
    <w:lvl w:ilvl="0" w:tplc="06228B3E">
      <w:start w:val="4"/>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2945D5"/>
    <w:multiLevelType w:val="hybridMultilevel"/>
    <w:tmpl w:val="0E40319A"/>
    <w:lvl w:ilvl="0" w:tplc="226AC8C0">
      <w:start w:val="3"/>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8C4A4D"/>
    <w:multiLevelType w:val="hybridMultilevel"/>
    <w:tmpl w:val="35DC9E52"/>
    <w:lvl w:ilvl="0" w:tplc="BB121F0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16B009BF"/>
    <w:multiLevelType w:val="multilevel"/>
    <w:tmpl w:val="489A93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6CF295E"/>
    <w:multiLevelType w:val="hybridMultilevel"/>
    <w:tmpl w:val="4BE88228"/>
    <w:lvl w:ilvl="0" w:tplc="204EA02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1844162A"/>
    <w:multiLevelType w:val="hybridMultilevel"/>
    <w:tmpl w:val="46848598"/>
    <w:lvl w:ilvl="0" w:tplc="1D64CC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1A0E5343"/>
    <w:multiLevelType w:val="hybridMultilevel"/>
    <w:tmpl w:val="AC70C812"/>
    <w:lvl w:ilvl="0" w:tplc="DA4419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1A794197"/>
    <w:multiLevelType w:val="hybridMultilevel"/>
    <w:tmpl w:val="FED86634"/>
    <w:lvl w:ilvl="0" w:tplc="9398BA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7C23F8"/>
    <w:multiLevelType w:val="hybridMultilevel"/>
    <w:tmpl w:val="D6EEEF70"/>
    <w:lvl w:ilvl="0" w:tplc="9B1E5C0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1C12231A"/>
    <w:multiLevelType w:val="hybridMultilevel"/>
    <w:tmpl w:val="AB9C26B2"/>
    <w:lvl w:ilvl="0" w:tplc="DCDEC386">
      <w:start w:val="1"/>
      <w:numFmt w:val="bullet"/>
      <w:lvlText w:val="•"/>
      <w:lvlJc w:val="left"/>
      <w:pPr>
        <w:tabs>
          <w:tab w:val="num" w:pos="720"/>
        </w:tabs>
        <w:ind w:left="720" w:hanging="360"/>
      </w:pPr>
      <w:rPr>
        <w:rFonts w:ascii="Arial" w:hAnsi="Arial" w:hint="default"/>
      </w:rPr>
    </w:lvl>
    <w:lvl w:ilvl="1" w:tplc="9754D96A" w:tentative="1">
      <w:start w:val="1"/>
      <w:numFmt w:val="bullet"/>
      <w:lvlText w:val="•"/>
      <w:lvlJc w:val="left"/>
      <w:pPr>
        <w:tabs>
          <w:tab w:val="num" w:pos="1440"/>
        </w:tabs>
        <w:ind w:left="1440" w:hanging="360"/>
      </w:pPr>
      <w:rPr>
        <w:rFonts w:ascii="Arial" w:hAnsi="Arial" w:hint="default"/>
      </w:rPr>
    </w:lvl>
    <w:lvl w:ilvl="2" w:tplc="47249E26" w:tentative="1">
      <w:start w:val="1"/>
      <w:numFmt w:val="bullet"/>
      <w:lvlText w:val="•"/>
      <w:lvlJc w:val="left"/>
      <w:pPr>
        <w:tabs>
          <w:tab w:val="num" w:pos="2160"/>
        </w:tabs>
        <w:ind w:left="2160" w:hanging="360"/>
      </w:pPr>
      <w:rPr>
        <w:rFonts w:ascii="Arial" w:hAnsi="Arial" w:hint="default"/>
      </w:rPr>
    </w:lvl>
    <w:lvl w:ilvl="3" w:tplc="A9CA1B34" w:tentative="1">
      <w:start w:val="1"/>
      <w:numFmt w:val="bullet"/>
      <w:lvlText w:val="•"/>
      <w:lvlJc w:val="left"/>
      <w:pPr>
        <w:tabs>
          <w:tab w:val="num" w:pos="2880"/>
        </w:tabs>
        <w:ind w:left="2880" w:hanging="360"/>
      </w:pPr>
      <w:rPr>
        <w:rFonts w:ascii="Arial" w:hAnsi="Arial" w:hint="default"/>
      </w:rPr>
    </w:lvl>
    <w:lvl w:ilvl="4" w:tplc="0874BAB0" w:tentative="1">
      <w:start w:val="1"/>
      <w:numFmt w:val="bullet"/>
      <w:lvlText w:val="•"/>
      <w:lvlJc w:val="left"/>
      <w:pPr>
        <w:tabs>
          <w:tab w:val="num" w:pos="3600"/>
        </w:tabs>
        <w:ind w:left="3600" w:hanging="360"/>
      </w:pPr>
      <w:rPr>
        <w:rFonts w:ascii="Arial" w:hAnsi="Arial" w:hint="default"/>
      </w:rPr>
    </w:lvl>
    <w:lvl w:ilvl="5" w:tplc="80A258EC" w:tentative="1">
      <w:start w:val="1"/>
      <w:numFmt w:val="bullet"/>
      <w:lvlText w:val="•"/>
      <w:lvlJc w:val="left"/>
      <w:pPr>
        <w:tabs>
          <w:tab w:val="num" w:pos="4320"/>
        </w:tabs>
        <w:ind w:left="4320" w:hanging="360"/>
      </w:pPr>
      <w:rPr>
        <w:rFonts w:ascii="Arial" w:hAnsi="Arial" w:hint="default"/>
      </w:rPr>
    </w:lvl>
    <w:lvl w:ilvl="6" w:tplc="E2AC9C42" w:tentative="1">
      <w:start w:val="1"/>
      <w:numFmt w:val="bullet"/>
      <w:lvlText w:val="•"/>
      <w:lvlJc w:val="left"/>
      <w:pPr>
        <w:tabs>
          <w:tab w:val="num" w:pos="5040"/>
        </w:tabs>
        <w:ind w:left="5040" w:hanging="360"/>
      </w:pPr>
      <w:rPr>
        <w:rFonts w:ascii="Arial" w:hAnsi="Arial" w:hint="default"/>
      </w:rPr>
    </w:lvl>
    <w:lvl w:ilvl="7" w:tplc="29424074" w:tentative="1">
      <w:start w:val="1"/>
      <w:numFmt w:val="bullet"/>
      <w:lvlText w:val="•"/>
      <w:lvlJc w:val="left"/>
      <w:pPr>
        <w:tabs>
          <w:tab w:val="num" w:pos="5760"/>
        </w:tabs>
        <w:ind w:left="5760" w:hanging="360"/>
      </w:pPr>
      <w:rPr>
        <w:rFonts w:ascii="Arial" w:hAnsi="Arial" w:hint="default"/>
      </w:rPr>
    </w:lvl>
    <w:lvl w:ilvl="8" w:tplc="F5845B26" w:tentative="1">
      <w:start w:val="1"/>
      <w:numFmt w:val="bullet"/>
      <w:lvlText w:val="•"/>
      <w:lvlJc w:val="left"/>
      <w:pPr>
        <w:tabs>
          <w:tab w:val="num" w:pos="6480"/>
        </w:tabs>
        <w:ind w:left="6480" w:hanging="360"/>
      </w:pPr>
      <w:rPr>
        <w:rFonts w:ascii="Arial" w:hAnsi="Arial" w:hint="default"/>
      </w:rPr>
    </w:lvl>
  </w:abstractNum>
  <w:abstractNum w:abstractNumId="23">
    <w:nsid w:val="1C5F1D96"/>
    <w:multiLevelType w:val="hybridMultilevel"/>
    <w:tmpl w:val="5816C35A"/>
    <w:lvl w:ilvl="0" w:tplc="E7B24B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1C907935"/>
    <w:multiLevelType w:val="hybridMultilevel"/>
    <w:tmpl w:val="953E11A2"/>
    <w:lvl w:ilvl="0" w:tplc="BE0EA6F2">
      <w:start w:val="1"/>
      <w:numFmt w:val="bullet"/>
      <w:lvlText w:val="•"/>
      <w:lvlJc w:val="left"/>
      <w:pPr>
        <w:tabs>
          <w:tab w:val="num" w:pos="720"/>
        </w:tabs>
        <w:ind w:left="720" w:hanging="360"/>
      </w:pPr>
      <w:rPr>
        <w:rFonts w:ascii="Times New Roman" w:hAnsi="Times New Roman" w:hint="default"/>
      </w:rPr>
    </w:lvl>
    <w:lvl w:ilvl="1" w:tplc="0E08B84C" w:tentative="1">
      <w:start w:val="1"/>
      <w:numFmt w:val="bullet"/>
      <w:lvlText w:val="•"/>
      <w:lvlJc w:val="left"/>
      <w:pPr>
        <w:tabs>
          <w:tab w:val="num" w:pos="1440"/>
        </w:tabs>
        <w:ind w:left="1440" w:hanging="360"/>
      </w:pPr>
      <w:rPr>
        <w:rFonts w:ascii="Times New Roman" w:hAnsi="Times New Roman" w:hint="default"/>
      </w:rPr>
    </w:lvl>
    <w:lvl w:ilvl="2" w:tplc="B14EA354" w:tentative="1">
      <w:start w:val="1"/>
      <w:numFmt w:val="bullet"/>
      <w:lvlText w:val="•"/>
      <w:lvlJc w:val="left"/>
      <w:pPr>
        <w:tabs>
          <w:tab w:val="num" w:pos="2160"/>
        </w:tabs>
        <w:ind w:left="2160" w:hanging="360"/>
      </w:pPr>
      <w:rPr>
        <w:rFonts w:ascii="Times New Roman" w:hAnsi="Times New Roman" w:hint="default"/>
      </w:rPr>
    </w:lvl>
    <w:lvl w:ilvl="3" w:tplc="59742504" w:tentative="1">
      <w:start w:val="1"/>
      <w:numFmt w:val="bullet"/>
      <w:lvlText w:val="•"/>
      <w:lvlJc w:val="left"/>
      <w:pPr>
        <w:tabs>
          <w:tab w:val="num" w:pos="2880"/>
        </w:tabs>
        <w:ind w:left="2880" w:hanging="360"/>
      </w:pPr>
      <w:rPr>
        <w:rFonts w:ascii="Times New Roman" w:hAnsi="Times New Roman" w:hint="default"/>
      </w:rPr>
    </w:lvl>
    <w:lvl w:ilvl="4" w:tplc="51A22B04" w:tentative="1">
      <w:start w:val="1"/>
      <w:numFmt w:val="bullet"/>
      <w:lvlText w:val="•"/>
      <w:lvlJc w:val="left"/>
      <w:pPr>
        <w:tabs>
          <w:tab w:val="num" w:pos="3600"/>
        </w:tabs>
        <w:ind w:left="3600" w:hanging="360"/>
      </w:pPr>
      <w:rPr>
        <w:rFonts w:ascii="Times New Roman" w:hAnsi="Times New Roman" w:hint="default"/>
      </w:rPr>
    </w:lvl>
    <w:lvl w:ilvl="5" w:tplc="819CDAF6" w:tentative="1">
      <w:start w:val="1"/>
      <w:numFmt w:val="bullet"/>
      <w:lvlText w:val="•"/>
      <w:lvlJc w:val="left"/>
      <w:pPr>
        <w:tabs>
          <w:tab w:val="num" w:pos="4320"/>
        </w:tabs>
        <w:ind w:left="4320" w:hanging="360"/>
      </w:pPr>
      <w:rPr>
        <w:rFonts w:ascii="Times New Roman" w:hAnsi="Times New Roman" w:hint="default"/>
      </w:rPr>
    </w:lvl>
    <w:lvl w:ilvl="6" w:tplc="B5C6FA82" w:tentative="1">
      <w:start w:val="1"/>
      <w:numFmt w:val="bullet"/>
      <w:lvlText w:val="•"/>
      <w:lvlJc w:val="left"/>
      <w:pPr>
        <w:tabs>
          <w:tab w:val="num" w:pos="5040"/>
        </w:tabs>
        <w:ind w:left="5040" w:hanging="360"/>
      </w:pPr>
      <w:rPr>
        <w:rFonts w:ascii="Times New Roman" w:hAnsi="Times New Roman" w:hint="default"/>
      </w:rPr>
    </w:lvl>
    <w:lvl w:ilvl="7" w:tplc="D6C84DE0" w:tentative="1">
      <w:start w:val="1"/>
      <w:numFmt w:val="bullet"/>
      <w:lvlText w:val="•"/>
      <w:lvlJc w:val="left"/>
      <w:pPr>
        <w:tabs>
          <w:tab w:val="num" w:pos="5760"/>
        </w:tabs>
        <w:ind w:left="5760" w:hanging="360"/>
      </w:pPr>
      <w:rPr>
        <w:rFonts w:ascii="Times New Roman" w:hAnsi="Times New Roman" w:hint="default"/>
      </w:rPr>
    </w:lvl>
    <w:lvl w:ilvl="8" w:tplc="E4AACCD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CC60738"/>
    <w:multiLevelType w:val="hybridMultilevel"/>
    <w:tmpl w:val="62608830"/>
    <w:lvl w:ilvl="0" w:tplc="FC864D4C">
      <w:start w:val="1"/>
      <w:numFmt w:val="bullet"/>
      <w:lvlText w:val="•"/>
      <w:lvlJc w:val="left"/>
      <w:pPr>
        <w:tabs>
          <w:tab w:val="num" w:pos="720"/>
        </w:tabs>
        <w:ind w:left="720" w:hanging="360"/>
      </w:pPr>
      <w:rPr>
        <w:rFonts w:ascii="Arial" w:hAnsi="Arial" w:hint="default"/>
      </w:rPr>
    </w:lvl>
    <w:lvl w:ilvl="1" w:tplc="EC227428" w:tentative="1">
      <w:start w:val="1"/>
      <w:numFmt w:val="bullet"/>
      <w:lvlText w:val="•"/>
      <w:lvlJc w:val="left"/>
      <w:pPr>
        <w:tabs>
          <w:tab w:val="num" w:pos="1440"/>
        </w:tabs>
        <w:ind w:left="1440" w:hanging="360"/>
      </w:pPr>
      <w:rPr>
        <w:rFonts w:ascii="Arial" w:hAnsi="Arial" w:hint="default"/>
      </w:rPr>
    </w:lvl>
    <w:lvl w:ilvl="2" w:tplc="7E6C5EDC" w:tentative="1">
      <w:start w:val="1"/>
      <w:numFmt w:val="bullet"/>
      <w:lvlText w:val="•"/>
      <w:lvlJc w:val="left"/>
      <w:pPr>
        <w:tabs>
          <w:tab w:val="num" w:pos="2160"/>
        </w:tabs>
        <w:ind w:left="2160" w:hanging="360"/>
      </w:pPr>
      <w:rPr>
        <w:rFonts w:ascii="Arial" w:hAnsi="Arial" w:hint="default"/>
      </w:rPr>
    </w:lvl>
    <w:lvl w:ilvl="3" w:tplc="B8DA2EB6" w:tentative="1">
      <w:start w:val="1"/>
      <w:numFmt w:val="bullet"/>
      <w:lvlText w:val="•"/>
      <w:lvlJc w:val="left"/>
      <w:pPr>
        <w:tabs>
          <w:tab w:val="num" w:pos="2880"/>
        </w:tabs>
        <w:ind w:left="2880" w:hanging="360"/>
      </w:pPr>
      <w:rPr>
        <w:rFonts w:ascii="Arial" w:hAnsi="Arial" w:hint="default"/>
      </w:rPr>
    </w:lvl>
    <w:lvl w:ilvl="4" w:tplc="5A92F6E4" w:tentative="1">
      <w:start w:val="1"/>
      <w:numFmt w:val="bullet"/>
      <w:lvlText w:val="•"/>
      <w:lvlJc w:val="left"/>
      <w:pPr>
        <w:tabs>
          <w:tab w:val="num" w:pos="3600"/>
        </w:tabs>
        <w:ind w:left="3600" w:hanging="360"/>
      </w:pPr>
      <w:rPr>
        <w:rFonts w:ascii="Arial" w:hAnsi="Arial" w:hint="default"/>
      </w:rPr>
    </w:lvl>
    <w:lvl w:ilvl="5" w:tplc="4A62FB44" w:tentative="1">
      <w:start w:val="1"/>
      <w:numFmt w:val="bullet"/>
      <w:lvlText w:val="•"/>
      <w:lvlJc w:val="left"/>
      <w:pPr>
        <w:tabs>
          <w:tab w:val="num" w:pos="4320"/>
        </w:tabs>
        <w:ind w:left="4320" w:hanging="360"/>
      </w:pPr>
      <w:rPr>
        <w:rFonts w:ascii="Arial" w:hAnsi="Arial" w:hint="default"/>
      </w:rPr>
    </w:lvl>
    <w:lvl w:ilvl="6" w:tplc="F0D82424" w:tentative="1">
      <w:start w:val="1"/>
      <w:numFmt w:val="bullet"/>
      <w:lvlText w:val="•"/>
      <w:lvlJc w:val="left"/>
      <w:pPr>
        <w:tabs>
          <w:tab w:val="num" w:pos="5040"/>
        </w:tabs>
        <w:ind w:left="5040" w:hanging="360"/>
      </w:pPr>
      <w:rPr>
        <w:rFonts w:ascii="Arial" w:hAnsi="Arial" w:hint="default"/>
      </w:rPr>
    </w:lvl>
    <w:lvl w:ilvl="7" w:tplc="C74E7BD4" w:tentative="1">
      <w:start w:val="1"/>
      <w:numFmt w:val="bullet"/>
      <w:lvlText w:val="•"/>
      <w:lvlJc w:val="left"/>
      <w:pPr>
        <w:tabs>
          <w:tab w:val="num" w:pos="5760"/>
        </w:tabs>
        <w:ind w:left="5760" w:hanging="360"/>
      </w:pPr>
      <w:rPr>
        <w:rFonts w:ascii="Arial" w:hAnsi="Arial" w:hint="default"/>
      </w:rPr>
    </w:lvl>
    <w:lvl w:ilvl="8" w:tplc="D584EBC0" w:tentative="1">
      <w:start w:val="1"/>
      <w:numFmt w:val="bullet"/>
      <w:lvlText w:val="•"/>
      <w:lvlJc w:val="left"/>
      <w:pPr>
        <w:tabs>
          <w:tab w:val="num" w:pos="6480"/>
        </w:tabs>
        <w:ind w:left="6480" w:hanging="360"/>
      </w:pPr>
      <w:rPr>
        <w:rFonts w:ascii="Arial" w:hAnsi="Arial" w:hint="default"/>
      </w:rPr>
    </w:lvl>
  </w:abstractNum>
  <w:abstractNum w:abstractNumId="26">
    <w:nsid w:val="1D0A4BB8"/>
    <w:multiLevelType w:val="hybridMultilevel"/>
    <w:tmpl w:val="D358983A"/>
    <w:lvl w:ilvl="0" w:tplc="F3BCF5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1E205F3F"/>
    <w:multiLevelType w:val="multilevel"/>
    <w:tmpl w:val="9CFC0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1B00AD8"/>
    <w:multiLevelType w:val="hybridMultilevel"/>
    <w:tmpl w:val="5FD00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6E311AE"/>
    <w:multiLevelType w:val="hybridMultilevel"/>
    <w:tmpl w:val="19A63472"/>
    <w:lvl w:ilvl="0" w:tplc="C0D40FF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275D4CFC"/>
    <w:multiLevelType w:val="hybridMultilevel"/>
    <w:tmpl w:val="61A200EE"/>
    <w:lvl w:ilvl="0" w:tplc="1FF2D1B0">
      <w:start w:val="1"/>
      <w:numFmt w:val="bullet"/>
      <w:lvlText w:val="•"/>
      <w:lvlJc w:val="left"/>
      <w:pPr>
        <w:tabs>
          <w:tab w:val="num" w:pos="720"/>
        </w:tabs>
        <w:ind w:left="720" w:hanging="360"/>
      </w:pPr>
      <w:rPr>
        <w:rFonts w:ascii="Arial" w:hAnsi="Arial" w:hint="default"/>
      </w:rPr>
    </w:lvl>
    <w:lvl w:ilvl="1" w:tplc="F7DA12EE" w:tentative="1">
      <w:start w:val="1"/>
      <w:numFmt w:val="bullet"/>
      <w:lvlText w:val="•"/>
      <w:lvlJc w:val="left"/>
      <w:pPr>
        <w:tabs>
          <w:tab w:val="num" w:pos="1440"/>
        </w:tabs>
        <w:ind w:left="1440" w:hanging="360"/>
      </w:pPr>
      <w:rPr>
        <w:rFonts w:ascii="Arial" w:hAnsi="Arial" w:hint="default"/>
      </w:rPr>
    </w:lvl>
    <w:lvl w:ilvl="2" w:tplc="818AF964" w:tentative="1">
      <w:start w:val="1"/>
      <w:numFmt w:val="bullet"/>
      <w:lvlText w:val="•"/>
      <w:lvlJc w:val="left"/>
      <w:pPr>
        <w:tabs>
          <w:tab w:val="num" w:pos="2160"/>
        </w:tabs>
        <w:ind w:left="2160" w:hanging="360"/>
      </w:pPr>
      <w:rPr>
        <w:rFonts w:ascii="Arial" w:hAnsi="Arial" w:hint="default"/>
      </w:rPr>
    </w:lvl>
    <w:lvl w:ilvl="3" w:tplc="03484E48" w:tentative="1">
      <w:start w:val="1"/>
      <w:numFmt w:val="bullet"/>
      <w:lvlText w:val="•"/>
      <w:lvlJc w:val="left"/>
      <w:pPr>
        <w:tabs>
          <w:tab w:val="num" w:pos="2880"/>
        </w:tabs>
        <w:ind w:left="2880" w:hanging="360"/>
      </w:pPr>
      <w:rPr>
        <w:rFonts w:ascii="Arial" w:hAnsi="Arial" w:hint="default"/>
      </w:rPr>
    </w:lvl>
    <w:lvl w:ilvl="4" w:tplc="842AA6D8" w:tentative="1">
      <w:start w:val="1"/>
      <w:numFmt w:val="bullet"/>
      <w:lvlText w:val="•"/>
      <w:lvlJc w:val="left"/>
      <w:pPr>
        <w:tabs>
          <w:tab w:val="num" w:pos="3600"/>
        </w:tabs>
        <w:ind w:left="3600" w:hanging="360"/>
      </w:pPr>
      <w:rPr>
        <w:rFonts w:ascii="Arial" w:hAnsi="Arial" w:hint="default"/>
      </w:rPr>
    </w:lvl>
    <w:lvl w:ilvl="5" w:tplc="536CD3DE" w:tentative="1">
      <w:start w:val="1"/>
      <w:numFmt w:val="bullet"/>
      <w:lvlText w:val="•"/>
      <w:lvlJc w:val="left"/>
      <w:pPr>
        <w:tabs>
          <w:tab w:val="num" w:pos="4320"/>
        </w:tabs>
        <w:ind w:left="4320" w:hanging="360"/>
      </w:pPr>
      <w:rPr>
        <w:rFonts w:ascii="Arial" w:hAnsi="Arial" w:hint="default"/>
      </w:rPr>
    </w:lvl>
    <w:lvl w:ilvl="6" w:tplc="782802CA" w:tentative="1">
      <w:start w:val="1"/>
      <w:numFmt w:val="bullet"/>
      <w:lvlText w:val="•"/>
      <w:lvlJc w:val="left"/>
      <w:pPr>
        <w:tabs>
          <w:tab w:val="num" w:pos="5040"/>
        </w:tabs>
        <w:ind w:left="5040" w:hanging="360"/>
      </w:pPr>
      <w:rPr>
        <w:rFonts w:ascii="Arial" w:hAnsi="Arial" w:hint="default"/>
      </w:rPr>
    </w:lvl>
    <w:lvl w:ilvl="7" w:tplc="6FE4E994" w:tentative="1">
      <w:start w:val="1"/>
      <w:numFmt w:val="bullet"/>
      <w:lvlText w:val="•"/>
      <w:lvlJc w:val="left"/>
      <w:pPr>
        <w:tabs>
          <w:tab w:val="num" w:pos="5760"/>
        </w:tabs>
        <w:ind w:left="5760" w:hanging="360"/>
      </w:pPr>
      <w:rPr>
        <w:rFonts w:ascii="Arial" w:hAnsi="Arial" w:hint="default"/>
      </w:rPr>
    </w:lvl>
    <w:lvl w:ilvl="8" w:tplc="7B2A9DCC" w:tentative="1">
      <w:start w:val="1"/>
      <w:numFmt w:val="bullet"/>
      <w:lvlText w:val="•"/>
      <w:lvlJc w:val="left"/>
      <w:pPr>
        <w:tabs>
          <w:tab w:val="num" w:pos="6480"/>
        </w:tabs>
        <w:ind w:left="6480" w:hanging="360"/>
      </w:pPr>
      <w:rPr>
        <w:rFonts w:ascii="Arial" w:hAnsi="Arial" w:hint="default"/>
      </w:rPr>
    </w:lvl>
  </w:abstractNum>
  <w:abstractNum w:abstractNumId="31">
    <w:nsid w:val="27C30CD0"/>
    <w:multiLevelType w:val="hybridMultilevel"/>
    <w:tmpl w:val="629A2AD4"/>
    <w:lvl w:ilvl="0" w:tplc="697407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27E127BF"/>
    <w:multiLevelType w:val="multilevel"/>
    <w:tmpl w:val="EC283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92A764D"/>
    <w:multiLevelType w:val="hybridMultilevel"/>
    <w:tmpl w:val="75B4E40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993588"/>
    <w:multiLevelType w:val="hybridMultilevel"/>
    <w:tmpl w:val="A89AAC9A"/>
    <w:lvl w:ilvl="0" w:tplc="AAD2E20C">
      <w:start w:val="4"/>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D781748"/>
    <w:multiLevelType w:val="hybridMultilevel"/>
    <w:tmpl w:val="94AE7F08"/>
    <w:lvl w:ilvl="0" w:tplc="FB127992">
      <w:start w:val="1"/>
      <w:numFmt w:val="bullet"/>
      <w:lvlText w:val="•"/>
      <w:lvlJc w:val="left"/>
      <w:pPr>
        <w:tabs>
          <w:tab w:val="num" w:pos="720"/>
        </w:tabs>
        <w:ind w:left="720" w:hanging="360"/>
      </w:pPr>
      <w:rPr>
        <w:rFonts w:ascii="Arial" w:hAnsi="Arial" w:hint="default"/>
      </w:rPr>
    </w:lvl>
    <w:lvl w:ilvl="1" w:tplc="5B9270F0" w:tentative="1">
      <w:start w:val="1"/>
      <w:numFmt w:val="bullet"/>
      <w:lvlText w:val="•"/>
      <w:lvlJc w:val="left"/>
      <w:pPr>
        <w:tabs>
          <w:tab w:val="num" w:pos="1440"/>
        </w:tabs>
        <w:ind w:left="1440" w:hanging="360"/>
      </w:pPr>
      <w:rPr>
        <w:rFonts w:ascii="Arial" w:hAnsi="Arial" w:hint="default"/>
      </w:rPr>
    </w:lvl>
    <w:lvl w:ilvl="2" w:tplc="15BE6646" w:tentative="1">
      <w:start w:val="1"/>
      <w:numFmt w:val="bullet"/>
      <w:lvlText w:val="•"/>
      <w:lvlJc w:val="left"/>
      <w:pPr>
        <w:tabs>
          <w:tab w:val="num" w:pos="2160"/>
        </w:tabs>
        <w:ind w:left="2160" w:hanging="360"/>
      </w:pPr>
      <w:rPr>
        <w:rFonts w:ascii="Arial" w:hAnsi="Arial" w:hint="default"/>
      </w:rPr>
    </w:lvl>
    <w:lvl w:ilvl="3" w:tplc="00A04CC0" w:tentative="1">
      <w:start w:val="1"/>
      <w:numFmt w:val="bullet"/>
      <w:lvlText w:val="•"/>
      <w:lvlJc w:val="left"/>
      <w:pPr>
        <w:tabs>
          <w:tab w:val="num" w:pos="2880"/>
        </w:tabs>
        <w:ind w:left="2880" w:hanging="360"/>
      </w:pPr>
      <w:rPr>
        <w:rFonts w:ascii="Arial" w:hAnsi="Arial" w:hint="default"/>
      </w:rPr>
    </w:lvl>
    <w:lvl w:ilvl="4" w:tplc="B164F6AA" w:tentative="1">
      <w:start w:val="1"/>
      <w:numFmt w:val="bullet"/>
      <w:lvlText w:val="•"/>
      <w:lvlJc w:val="left"/>
      <w:pPr>
        <w:tabs>
          <w:tab w:val="num" w:pos="3600"/>
        </w:tabs>
        <w:ind w:left="3600" w:hanging="360"/>
      </w:pPr>
      <w:rPr>
        <w:rFonts w:ascii="Arial" w:hAnsi="Arial" w:hint="default"/>
      </w:rPr>
    </w:lvl>
    <w:lvl w:ilvl="5" w:tplc="A412C6EA" w:tentative="1">
      <w:start w:val="1"/>
      <w:numFmt w:val="bullet"/>
      <w:lvlText w:val="•"/>
      <w:lvlJc w:val="left"/>
      <w:pPr>
        <w:tabs>
          <w:tab w:val="num" w:pos="4320"/>
        </w:tabs>
        <w:ind w:left="4320" w:hanging="360"/>
      </w:pPr>
      <w:rPr>
        <w:rFonts w:ascii="Arial" w:hAnsi="Arial" w:hint="default"/>
      </w:rPr>
    </w:lvl>
    <w:lvl w:ilvl="6" w:tplc="937EC7EA" w:tentative="1">
      <w:start w:val="1"/>
      <w:numFmt w:val="bullet"/>
      <w:lvlText w:val="•"/>
      <w:lvlJc w:val="left"/>
      <w:pPr>
        <w:tabs>
          <w:tab w:val="num" w:pos="5040"/>
        </w:tabs>
        <w:ind w:left="5040" w:hanging="360"/>
      </w:pPr>
      <w:rPr>
        <w:rFonts w:ascii="Arial" w:hAnsi="Arial" w:hint="default"/>
      </w:rPr>
    </w:lvl>
    <w:lvl w:ilvl="7" w:tplc="F9500510" w:tentative="1">
      <w:start w:val="1"/>
      <w:numFmt w:val="bullet"/>
      <w:lvlText w:val="•"/>
      <w:lvlJc w:val="left"/>
      <w:pPr>
        <w:tabs>
          <w:tab w:val="num" w:pos="5760"/>
        </w:tabs>
        <w:ind w:left="5760" w:hanging="360"/>
      </w:pPr>
      <w:rPr>
        <w:rFonts w:ascii="Arial" w:hAnsi="Arial" w:hint="default"/>
      </w:rPr>
    </w:lvl>
    <w:lvl w:ilvl="8" w:tplc="B99E6B26" w:tentative="1">
      <w:start w:val="1"/>
      <w:numFmt w:val="bullet"/>
      <w:lvlText w:val="•"/>
      <w:lvlJc w:val="left"/>
      <w:pPr>
        <w:tabs>
          <w:tab w:val="num" w:pos="6480"/>
        </w:tabs>
        <w:ind w:left="6480" w:hanging="360"/>
      </w:pPr>
      <w:rPr>
        <w:rFonts w:ascii="Arial" w:hAnsi="Arial" w:hint="default"/>
      </w:rPr>
    </w:lvl>
  </w:abstractNum>
  <w:abstractNum w:abstractNumId="36">
    <w:nsid w:val="2DEC6685"/>
    <w:multiLevelType w:val="hybridMultilevel"/>
    <w:tmpl w:val="8768430C"/>
    <w:lvl w:ilvl="0" w:tplc="8A00B748">
      <w:start w:val="1"/>
      <w:numFmt w:val="bullet"/>
      <w:lvlText w:val="•"/>
      <w:lvlJc w:val="left"/>
      <w:pPr>
        <w:tabs>
          <w:tab w:val="num" w:pos="720"/>
        </w:tabs>
        <w:ind w:left="720" w:hanging="360"/>
      </w:pPr>
      <w:rPr>
        <w:rFonts w:ascii="Arial" w:hAnsi="Arial" w:hint="default"/>
      </w:rPr>
    </w:lvl>
    <w:lvl w:ilvl="1" w:tplc="D09EFB06" w:tentative="1">
      <w:start w:val="1"/>
      <w:numFmt w:val="bullet"/>
      <w:lvlText w:val="•"/>
      <w:lvlJc w:val="left"/>
      <w:pPr>
        <w:tabs>
          <w:tab w:val="num" w:pos="1440"/>
        </w:tabs>
        <w:ind w:left="1440" w:hanging="360"/>
      </w:pPr>
      <w:rPr>
        <w:rFonts w:ascii="Arial" w:hAnsi="Arial" w:hint="default"/>
      </w:rPr>
    </w:lvl>
    <w:lvl w:ilvl="2" w:tplc="B2061994" w:tentative="1">
      <w:start w:val="1"/>
      <w:numFmt w:val="bullet"/>
      <w:lvlText w:val="•"/>
      <w:lvlJc w:val="left"/>
      <w:pPr>
        <w:tabs>
          <w:tab w:val="num" w:pos="2160"/>
        </w:tabs>
        <w:ind w:left="2160" w:hanging="360"/>
      </w:pPr>
      <w:rPr>
        <w:rFonts w:ascii="Arial" w:hAnsi="Arial" w:hint="default"/>
      </w:rPr>
    </w:lvl>
    <w:lvl w:ilvl="3" w:tplc="BFD04772" w:tentative="1">
      <w:start w:val="1"/>
      <w:numFmt w:val="bullet"/>
      <w:lvlText w:val="•"/>
      <w:lvlJc w:val="left"/>
      <w:pPr>
        <w:tabs>
          <w:tab w:val="num" w:pos="2880"/>
        </w:tabs>
        <w:ind w:left="2880" w:hanging="360"/>
      </w:pPr>
      <w:rPr>
        <w:rFonts w:ascii="Arial" w:hAnsi="Arial" w:hint="default"/>
      </w:rPr>
    </w:lvl>
    <w:lvl w:ilvl="4" w:tplc="5288B5FA" w:tentative="1">
      <w:start w:val="1"/>
      <w:numFmt w:val="bullet"/>
      <w:lvlText w:val="•"/>
      <w:lvlJc w:val="left"/>
      <w:pPr>
        <w:tabs>
          <w:tab w:val="num" w:pos="3600"/>
        </w:tabs>
        <w:ind w:left="3600" w:hanging="360"/>
      </w:pPr>
      <w:rPr>
        <w:rFonts w:ascii="Arial" w:hAnsi="Arial" w:hint="default"/>
      </w:rPr>
    </w:lvl>
    <w:lvl w:ilvl="5" w:tplc="CD2A814A" w:tentative="1">
      <w:start w:val="1"/>
      <w:numFmt w:val="bullet"/>
      <w:lvlText w:val="•"/>
      <w:lvlJc w:val="left"/>
      <w:pPr>
        <w:tabs>
          <w:tab w:val="num" w:pos="4320"/>
        </w:tabs>
        <w:ind w:left="4320" w:hanging="360"/>
      </w:pPr>
      <w:rPr>
        <w:rFonts w:ascii="Arial" w:hAnsi="Arial" w:hint="default"/>
      </w:rPr>
    </w:lvl>
    <w:lvl w:ilvl="6" w:tplc="910E52CE" w:tentative="1">
      <w:start w:val="1"/>
      <w:numFmt w:val="bullet"/>
      <w:lvlText w:val="•"/>
      <w:lvlJc w:val="left"/>
      <w:pPr>
        <w:tabs>
          <w:tab w:val="num" w:pos="5040"/>
        </w:tabs>
        <w:ind w:left="5040" w:hanging="360"/>
      </w:pPr>
      <w:rPr>
        <w:rFonts w:ascii="Arial" w:hAnsi="Arial" w:hint="default"/>
      </w:rPr>
    </w:lvl>
    <w:lvl w:ilvl="7" w:tplc="172E9B36" w:tentative="1">
      <w:start w:val="1"/>
      <w:numFmt w:val="bullet"/>
      <w:lvlText w:val="•"/>
      <w:lvlJc w:val="left"/>
      <w:pPr>
        <w:tabs>
          <w:tab w:val="num" w:pos="5760"/>
        </w:tabs>
        <w:ind w:left="5760" w:hanging="360"/>
      </w:pPr>
      <w:rPr>
        <w:rFonts w:ascii="Arial" w:hAnsi="Arial" w:hint="default"/>
      </w:rPr>
    </w:lvl>
    <w:lvl w:ilvl="8" w:tplc="F9409DC4" w:tentative="1">
      <w:start w:val="1"/>
      <w:numFmt w:val="bullet"/>
      <w:lvlText w:val="•"/>
      <w:lvlJc w:val="left"/>
      <w:pPr>
        <w:tabs>
          <w:tab w:val="num" w:pos="6480"/>
        </w:tabs>
        <w:ind w:left="6480" w:hanging="360"/>
      </w:pPr>
      <w:rPr>
        <w:rFonts w:ascii="Arial" w:hAnsi="Arial" w:hint="default"/>
      </w:rPr>
    </w:lvl>
  </w:abstractNum>
  <w:abstractNum w:abstractNumId="37">
    <w:nsid w:val="31456BE7"/>
    <w:multiLevelType w:val="hybridMultilevel"/>
    <w:tmpl w:val="A060EBF2"/>
    <w:lvl w:ilvl="0" w:tplc="51F220B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31932125"/>
    <w:multiLevelType w:val="hybridMultilevel"/>
    <w:tmpl w:val="1CF89CD6"/>
    <w:lvl w:ilvl="0" w:tplc="998613CE">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nsid w:val="3731058E"/>
    <w:multiLevelType w:val="hybridMultilevel"/>
    <w:tmpl w:val="55A621D8"/>
    <w:lvl w:ilvl="0" w:tplc="3CB8C38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nsid w:val="377E0AA2"/>
    <w:multiLevelType w:val="hybridMultilevel"/>
    <w:tmpl w:val="3C90D2F0"/>
    <w:lvl w:ilvl="0" w:tplc="DD98A3E6">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37AE3FBC"/>
    <w:multiLevelType w:val="multilevel"/>
    <w:tmpl w:val="AB7A1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9D26F4E"/>
    <w:multiLevelType w:val="hybridMultilevel"/>
    <w:tmpl w:val="B21C4F42"/>
    <w:lvl w:ilvl="0" w:tplc="2E526088">
      <w:start w:val="1"/>
      <w:numFmt w:val="bullet"/>
      <w:lvlText w:val="•"/>
      <w:lvlJc w:val="left"/>
      <w:pPr>
        <w:tabs>
          <w:tab w:val="num" w:pos="720"/>
        </w:tabs>
        <w:ind w:left="720" w:hanging="360"/>
      </w:pPr>
      <w:rPr>
        <w:rFonts w:ascii="Times New Roman" w:hAnsi="Times New Roman" w:hint="default"/>
      </w:rPr>
    </w:lvl>
    <w:lvl w:ilvl="1" w:tplc="C9321C70" w:tentative="1">
      <w:start w:val="1"/>
      <w:numFmt w:val="bullet"/>
      <w:lvlText w:val="•"/>
      <w:lvlJc w:val="left"/>
      <w:pPr>
        <w:tabs>
          <w:tab w:val="num" w:pos="1440"/>
        </w:tabs>
        <w:ind w:left="1440" w:hanging="360"/>
      </w:pPr>
      <w:rPr>
        <w:rFonts w:ascii="Times New Roman" w:hAnsi="Times New Roman" w:hint="default"/>
      </w:rPr>
    </w:lvl>
    <w:lvl w:ilvl="2" w:tplc="777E944C" w:tentative="1">
      <w:start w:val="1"/>
      <w:numFmt w:val="bullet"/>
      <w:lvlText w:val="•"/>
      <w:lvlJc w:val="left"/>
      <w:pPr>
        <w:tabs>
          <w:tab w:val="num" w:pos="2160"/>
        </w:tabs>
        <w:ind w:left="2160" w:hanging="360"/>
      </w:pPr>
      <w:rPr>
        <w:rFonts w:ascii="Times New Roman" w:hAnsi="Times New Roman" w:hint="default"/>
      </w:rPr>
    </w:lvl>
    <w:lvl w:ilvl="3" w:tplc="92F43E78" w:tentative="1">
      <w:start w:val="1"/>
      <w:numFmt w:val="bullet"/>
      <w:lvlText w:val="•"/>
      <w:lvlJc w:val="left"/>
      <w:pPr>
        <w:tabs>
          <w:tab w:val="num" w:pos="2880"/>
        </w:tabs>
        <w:ind w:left="2880" w:hanging="360"/>
      </w:pPr>
      <w:rPr>
        <w:rFonts w:ascii="Times New Roman" w:hAnsi="Times New Roman" w:hint="default"/>
      </w:rPr>
    </w:lvl>
    <w:lvl w:ilvl="4" w:tplc="E698E7A6" w:tentative="1">
      <w:start w:val="1"/>
      <w:numFmt w:val="bullet"/>
      <w:lvlText w:val="•"/>
      <w:lvlJc w:val="left"/>
      <w:pPr>
        <w:tabs>
          <w:tab w:val="num" w:pos="3600"/>
        </w:tabs>
        <w:ind w:left="3600" w:hanging="360"/>
      </w:pPr>
      <w:rPr>
        <w:rFonts w:ascii="Times New Roman" w:hAnsi="Times New Roman" w:hint="default"/>
      </w:rPr>
    </w:lvl>
    <w:lvl w:ilvl="5" w:tplc="62246514" w:tentative="1">
      <w:start w:val="1"/>
      <w:numFmt w:val="bullet"/>
      <w:lvlText w:val="•"/>
      <w:lvlJc w:val="left"/>
      <w:pPr>
        <w:tabs>
          <w:tab w:val="num" w:pos="4320"/>
        </w:tabs>
        <w:ind w:left="4320" w:hanging="360"/>
      </w:pPr>
      <w:rPr>
        <w:rFonts w:ascii="Times New Roman" w:hAnsi="Times New Roman" w:hint="default"/>
      </w:rPr>
    </w:lvl>
    <w:lvl w:ilvl="6" w:tplc="20CC792C" w:tentative="1">
      <w:start w:val="1"/>
      <w:numFmt w:val="bullet"/>
      <w:lvlText w:val="•"/>
      <w:lvlJc w:val="left"/>
      <w:pPr>
        <w:tabs>
          <w:tab w:val="num" w:pos="5040"/>
        </w:tabs>
        <w:ind w:left="5040" w:hanging="360"/>
      </w:pPr>
      <w:rPr>
        <w:rFonts w:ascii="Times New Roman" w:hAnsi="Times New Roman" w:hint="default"/>
      </w:rPr>
    </w:lvl>
    <w:lvl w:ilvl="7" w:tplc="1A569F9C" w:tentative="1">
      <w:start w:val="1"/>
      <w:numFmt w:val="bullet"/>
      <w:lvlText w:val="•"/>
      <w:lvlJc w:val="left"/>
      <w:pPr>
        <w:tabs>
          <w:tab w:val="num" w:pos="5760"/>
        </w:tabs>
        <w:ind w:left="5760" w:hanging="360"/>
      </w:pPr>
      <w:rPr>
        <w:rFonts w:ascii="Times New Roman" w:hAnsi="Times New Roman" w:hint="default"/>
      </w:rPr>
    </w:lvl>
    <w:lvl w:ilvl="8" w:tplc="D5C2FD5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AA64278"/>
    <w:multiLevelType w:val="hybridMultilevel"/>
    <w:tmpl w:val="5372B5BA"/>
    <w:lvl w:ilvl="0" w:tplc="50565A4E">
      <w:start w:val="1"/>
      <w:numFmt w:val="bullet"/>
      <w:lvlText w:val="•"/>
      <w:lvlJc w:val="left"/>
      <w:pPr>
        <w:tabs>
          <w:tab w:val="num" w:pos="720"/>
        </w:tabs>
        <w:ind w:left="720" w:hanging="360"/>
      </w:pPr>
      <w:rPr>
        <w:rFonts w:ascii="Arial" w:hAnsi="Arial" w:hint="default"/>
      </w:rPr>
    </w:lvl>
    <w:lvl w:ilvl="1" w:tplc="CF02F4EE" w:tentative="1">
      <w:start w:val="1"/>
      <w:numFmt w:val="bullet"/>
      <w:lvlText w:val="•"/>
      <w:lvlJc w:val="left"/>
      <w:pPr>
        <w:tabs>
          <w:tab w:val="num" w:pos="1440"/>
        </w:tabs>
        <w:ind w:left="1440" w:hanging="360"/>
      </w:pPr>
      <w:rPr>
        <w:rFonts w:ascii="Arial" w:hAnsi="Arial" w:hint="default"/>
      </w:rPr>
    </w:lvl>
    <w:lvl w:ilvl="2" w:tplc="D0969042" w:tentative="1">
      <w:start w:val="1"/>
      <w:numFmt w:val="bullet"/>
      <w:lvlText w:val="•"/>
      <w:lvlJc w:val="left"/>
      <w:pPr>
        <w:tabs>
          <w:tab w:val="num" w:pos="2160"/>
        </w:tabs>
        <w:ind w:left="2160" w:hanging="360"/>
      </w:pPr>
      <w:rPr>
        <w:rFonts w:ascii="Arial" w:hAnsi="Arial" w:hint="default"/>
      </w:rPr>
    </w:lvl>
    <w:lvl w:ilvl="3" w:tplc="A65ED644" w:tentative="1">
      <w:start w:val="1"/>
      <w:numFmt w:val="bullet"/>
      <w:lvlText w:val="•"/>
      <w:lvlJc w:val="left"/>
      <w:pPr>
        <w:tabs>
          <w:tab w:val="num" w:pos="2880"/>
        </w:tabs>
        <w:ind w:left="2880" w:hanging="360"/>
      </w:pPr>
      <w:rPr>
        <w:rFonts w:ascii="Arial" w:hAnsi="Arial" w:hint="default"/>
      </w:rPr>
    </w:lvl>
    <w:lvl w:ilvl="4" w:tplc="6874BFC0" w:tentative="1">
      <w:start w:val="1"/>
      <w:numFmt w:val="bullet"/>
      <w:lvlText w:val="•"/>
      <w:lvlJc w:val="left"/>
      <w:pPr>
        <w:tabs>
          <w:tab w:val="num" w:pos="3600"/>
        </w:tabs>
        <w:ind w:left="3600" w:hanging="360"/>
      </w:pPr>
      <w:rPr>
        <w:rFonts w:ascii="Arial" w:hAnsi="Arial" w:hint="default"/>
      </w:rPr>
    </w:lvl>
    <w:lvl w:ilvl="5" w:tplc="A76AF85E" w:tentative="1">
      <w:start w:val="1"/>
      <w:numFmt w:val="bullet"/>
      <w:lvlText w:val="•"/>
      <w:lvlJc w:val="left"/>
      <w:pPr>
        <w:tabs>
          <w:tab w:val="num" w:pos="4320"/>
        </w:tabs>
        <w:ind w:left="4320" w:hanging="360"/>
      </w:pPr>
      <w:rPr>
        <w:rFonts w:ascii="Arial" w:hAnsi="Arial" w:hint="default"/>
      </w:rPr>
    </w:lvl>
    <w:lvl w:ilvl="6" w:tplc="B1767D1C" w:tentative="1">
      <w:start w:val="1"/>
      <w:numFmt w:val="bullet"/>
      <w:lvlText w:val="•"/>
      <w:lvlJc w:val="left"/>
      <w:pPr>
        <w:tabs>
          <w:tab w:val="num" w:pos="5040"/>
        </w:tabs>
        <w:ind w:left="5040" w:hanging="360"/>
      </w:pPr>
      <w:rPr>
        <w:rFonts w:ascii="Arial" w:hAnsi="Arial" w:hint="default"/>
      </w:rPr>
    </w:lvl>
    <w:lvl w:ilvl="7" w:tplc="33EAE2E2" w:tentative="1">
      <w:start w:val="1"/>
      <w:numFmt w:val="bullet"/>
      <w:lvlText w:val="•"/>
      <w:lvlJc w:val="left"/>
      <w:pPr>
        <w:tabs>
          <w:tab w:val="num" w:pos="5760"/>
        </w:tabs>
        <w:ind w:left="5760" w:hanging="360"/>
      </w:pPr>
      <w:rPr>
        <w:rFonts w:ascii="Arial" w:hAnsi="Arial" w:hint="default"/>
      </w:rPr>
    </w:lvl>
    <w:lvl w:ilvl="8" w:tplc="BC662A7A" w:tentative="1">
      <w:start w:val="1"/>
      <w:numFmt w:val="bullet"/>
      <w:lvlText w:val="•"/>
      <w:lvlJc w:val="left"/>
      <w:pPr>
        <w:tabs>
          <w:tab w:val="num" w:pos="6480"/>
        </w:tabs>
        <w:ind w:left="6480" w:hanging="360"/>
      </w:pPr>
      <w:rPr>
        <w:rFonts w:ascii="Arial" w:hAnsi="Arial" w:hint="default"/>
      </w:rPr>
    </w:lvl>
  </w:abstractNum>
  <w:abstractNum w:abstractNumId="44">
    <w:nsid w:val="3ACE3B50"/>
    <w:multiLevelType w:val="multilevel"/>
    <w:tmpl w:val="39E68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29B7F4C"/>
    <w:multiLevelType w:val="hybridMultilevel"/>
    <w:tmpl w:val="11766074"/>
    <w:lvl w:ilvl="0" w:tplc="48DED67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6">
    <w:nsid w:val="43B67015"/>
    <w:multiLevelType w:val="multilevel"/>
    <w:tmpl w:val="4F54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4454491"/>
    <w:multiLevelType w:val="hybridMultilevel"/>
    <w:tmpl w:val="B2B096B2"/>
    <w:lvl w:ilvl="0" w:tplc="3FA03CE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nsid w:val="448861BA"/>
    <w:multiLevelType w:val="hybridMultilevel"/>
    <w:tmpl w:val="2A24EC84"/>
    <w:lvl w:ilvl="0" w:tplc="45BED6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9">
    <w:nsid w:val="452F6875"/>
    <w:multiLevelType w:val="hybridMultilevel"/>
    <w:tmpl w:val="DE4E0A16"/>
    <w:lvl w:ilvl="0" w:tplc="02220C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0">
    <w:nsid w:val="466B4D5A"/>
    <w:multiLevelType w:val="hybridMultilevel"/>
    <w:tmpl w:val="74C06E00"/>
    <w:lvl w:ilvl="0" w:tplc="217CDA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1">
    <w:nsid w:val="46A328A6"/>
    <w:multiLevelType w:val="hybridMultilevel"/>
    <w:tmpl w:val="7EECC7BC"/>
    <w:lvl w:ilvl="0" w:tplc="D220AC6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2">
    <w:nsid w:val="47804E76"/>
    <w:multiLevelType w:val="hybridMultilevel"/>
    <w:tmpl w:val="A46C607A"/>
    <w:lvl w:ilvl="0" w:tplc="B308A91A">
      <w:start w:val="1"/>
      <w:numFmt w:val="bullet"/>
      <w:lvlText w:val="•"/>
      <w:lvlJc w:val="left"/>
      <w:pPr>
        <w:tabs>
          <w:tab w:val="num" w:pos="720"/>
        </w:tabs>
        <w:ind w:left="720" w:hanging="360"/>
      </w:pPr>
      <w:rPr>
        <w:rFonts w:ascii="Arial" w:hAnsi="Arial" w:hint="default"/>
      </w:rPr>
    </w:lvl>
    <w:lvl w:ilvl="1" w:tplc="F762263E" w:tentative="1">
      <w:start w:val="1"/>
      <w:numFmt w:val="bullet"/>
      <w:lvlText w:val="•"/>
      <w:lvlJc w:val="left"/>
      <w:pPr>
        <w:tabs>
          <w:tab w:val="num" w:pos="1440"/>
        </w:tabs>
        <w:ind w:left="1440" w:hanging="360"/>
      </w:pPr>
      <w:rPr>
        <w:rFonts w:ascii="Arial" w:hAnsi="Arial" w:hint="default"/>
      </w:rPr>
    </w:lvl>
    <w:lvl w:ilvl="2" w:tplc="9AE03314" w:tentative="1">
      <w:start w:val="1"/>
      <w:numFmt w:val="bullet"/>
      <w:lvlText w:val="•"/>
      <w:lvlJc w:val="left"/>
      <w:pPr>
        <w:tabs>
          <w:tab w:val="num" w:pos="2160"/>
        </w:tabs>
        <w:ind w:left="2160" w:hanging="360"/>
      </w:pPr>
      <w:rPr>
        <w:rFonts w:ascii="Arial" w:hAnsi="Arial" w:hint="default"/>
      </w:rPr>
    </w:lvl>
    <w:lvl w:ilvl="3" w:tplc="1598A706" w:tentative="1">
      <w:start w:val="1"/>
      <w:numFmt w:val="bullet"/>
      <w:lvlText w:val="•"/>
      <w:lvlJc w:val="left"/>
      <w:pPr>
        <w:tabs>
          <w:tab w:val="num" w:pos="2880"/>
        </w:tabs>
        <w:ind w:left="2880" w:hanging="360"/>
      </w:pPr>
      <w:rPr>
        <w:rFonts w:ascii="Arial" w:hAnsi="Arial" w:hint="default"/>
      </w:rPr>
    </w:lvl>
    <w:lvl w:ilvl="4" w:tplc="40124FE8" w:tentative="1">
      <w:start w:val="1"/>
      <w:numFmt w:val="bullet"/>
      <w:lvlText w:val="•"/>
      <w:lvlJc w:val="left"/>
      <w:pPr>
        <w:tabs>
          <w:tab w:val="num" w:pos="3600"/>
        </w:tabs>
        <w:ind w:left="3600" w:hanging="360"/>
      </w:pPr>
      <w:rPr>
        <w:rFonts w:ascii="Arial" w:hAnsi="Arial" w:hint="default"/>
      </w:rPr>
    </w:lvl>
    <w:lvl w:ilvl="5" w:tplc="DCA0A80A" w:tentative="1">
      <w:start w:val="1"/>
      <w:numFmt w:val="bullet"/>
      <w:lvlText w:val="•"/>
      <w:lvlJc w:val="left"/>
      <w:pPr>
        <w:tabs>
          <w:tab w:val="num" w:pos="4320"/>
        </w:tabs>
        <w:ind w:left="4320" w:hanging="360"/>
      </w:pPr>
      <w:rPr>
        <w:rFonts w:ascii="Arial" w:hAnsi="Arial" w:hint="default"/>
      </w:rPr>
    </w:lvl>
    <w:lvl w:ilvl="6" w:tplc="3A52A6D6" w:tentative="1">
      <w:start w:val="1"/>
      <w:numFmt w:val="bullet"/>
      <w:lvlText w:val="•"/>
      <w:lvlJc w:val="left"/>
      <w:pPr>
        <w:tabs>
          <w:tab w:val="num" w:pos="5040"/>
        </w:tabs>
        <w:ind w:left="5040" w:hanging="360"/>
      </w:pPr>
      <w:rPr>
        <w:rFonts w:ascii="Arial" w:hAnsi="Arial" w:hint="default"/>
      </w:rPr>
    </w:lvl>
    <w:lvl w:ilvl="7" w:tplc="CB1A58D8" w:tentative="1">
      <w:start w:val="1"/>
      <w:numFmt w:val="bullet"/>
      <w:lvlText w:val="•"/>
      <w:lvlJc w:val="left"/>
      <w:pPr>
        <w:tabs>
          <w:tab w:val="num" w:pos="5760"/>
        </w:tabs>
        <w:ind w:left="5760" w:hanging="360"/>
      </w:pPr>
      <w:rPr>
        <w:rFonts w:ascii="Arial" w:hAnsi="Arial" w:hint="default"/>
      </w:rPr>
    </w:lvl>
    <w:lvl w:ilvl="8" w:tplc="AC26A420" w:tentative="1">
      <w:start w:val="1"/>
      <w:numFmt w:val="bullet"/>
      <w:lvlText w:val="•"/>
      <w:lvlJc w:val="left"/>
      <w:pPr>
        <w:tabs>
          <w:tab w:val="num" w:pos="6480"/>
        </w:tabs>
        <w:ind w:left="6480" w:hanging="360"/>
      </w:pPr>
      <w:rPr>
        <w:rFonts w:ascii="Arial" w:hAnsi="Arial" w:hint="default"/>
      </w:rPr>
    </w:lvl>
  </w:abstractNum>
  <w:abstractNum w:abstractNumId="53">
    <w:nsid w:val="488D01A6"/>
    <w:multiLevelType w:val="hybridMultilevel"/>
    <w:tmpl w:val="9F20043A"/>
    <w:lvl w:ilvl="0" w:tplc="614860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4">
    <w:nsid w:val="4D213B56"/>
    <w:multiLevelType w:val="hybridMultilevel"/>
    <w:tmpl w:val="9864B9EA"/>
    <w:lvl w:ilvl="0" w:tplc="5F0233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5">
    <w:nsid w:val="4E834483"/>
    <w:multiLevelType w:val="hybridMultilevel"/>
    <w:tmpl w:val="CB924780"/>
    <w:lvl w:ilvl="0" w:tplc="38C2B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00A4CBF"/>
    <w:multiLevelType w:val="hybridMultilevel"/>
    <w:tmpl w:val="E41A4AF0"/>
    <w:lvl w:ilvl="0" w:tplc="3EEEBACE">
      <w:start w:val="1"/>
      <w:numFmt w:val="bullet"/>
      <w:lvlText w:val="•"/>
      <w:lvlJc w:val="left"/>
      <w:pPr>
        <w:tabs>
          <w:tab w:val="num" w:pos="720"/>
        </w:tabs>
        <w:ind w:left="720" w:hanging="360"/>
      </w:pPr>
      <w:rPr>
        <w:rFonts w:ascii="Arial" w:hAnsi="Arial" w:hint="default"/>
      </w:rPr>
    </w:lvl>
    <w:lvl w:ilvl="1" w:tplc="0E60C26A" w:tentative="1">
      <w:start w:val="1"/>
      <w:numFmt w:val="bullet"/>
      <w:lvlText w:val="•"/>
      <w:lvlJc w:val="left"/>
      <w:pPr>
        <w:tabs>
          <w:tab w:val="num" w:pos="1440"/>
        </w:tabs>
        <w:ind w:left="1440" w:hanging="360"/>
      </w:pPr>
      <w:rPr>
        <w:rFonts w:ascii="Arial" w:hAnsi="Arial" w:hint="default"/>
      </w:rPr>
    </w:lvl>
    <w:lvl w:ilvl="2" w:tplc="057E2C2A" w:tentative="1">
      <w:start w:val="1"/>
      <w:numFmt w:val="bullet"/>
      <w:lvlText w:val="•"/>
      <w:lvlJc w:val="left"/>
      <w:pPr>
        <w:tabs>
          <w:tab w:val="num" w:pos="2160"/>
        </w:tabs>
        <w:ind w:left="2160" w:hanging="360"/>
      </w:pPr>
      <w:rPr>
        <w:rFonts w:ascii="Arial" w:hAnsi="Arial" w:hint="default"/>
      </w:rPr>
    </w:lvl>
    <w:lvl w:ilvl="3" w:tplc="AA76182A" w:tentative="1">
      <w:start w:val="1"/>
      <w:numFmt w:val="bullet"/>
      <w:lvlText w:val="•"/>
      <w:lvlJc w:val="left"/>
      <w:pPr>
        <w:tabs>
          <w:tab w:val="num" w:pos="2880"/>
        </w:tabs>
        <w:ind w:left="2880" w:hanging="360"/>
      </w:pPr>
      <w:rPr>
        <w:rFonts w:ascii="Arial" w:hAnsi="Arial" w:hint="default"/>
      </w:rPr>
    </w:lvl>
    <w:lvl w:ilvl="4" w:tplc="84F2CB52" w:tentative="1">
      <w:start w:val="1"/>
      <w:numFmt w:val="bullet"/>
      <w:lvlText w:val="•"/>
      <w:lvlJc w:val="left"/>
      <w:pPr>
        <w:tabs>
          <w:tab w:val="num" w:pos="3600"/>
        </w:tabs>
        <w:ind w:left="3600" w:hanging="360"/>
      </w:pPr>
      <w:rPr>
        <w:rFonts w:ascii="Arial" w:hAnsi="Arial" w:hint="default"/>
      </w:rPr>
    </w:lvl>
    <w:lvl w:ilvl="5" w:tplc="A914CD26" w:tentative="1">
      <w:start w:val="1"/>
      <w:numFmt w:val="bullet"/>
      <w:lvlText w:val="•"/>
      <w:lvlJc w:val="left"/>
      <w:pPr>
        <w:tabs>
          <w:tab w:val="num" w:pos="4320"/>
        </w:tabs>
        <w:ind w:left="4320" w:hanging="360"/>
      </w:pPr>
      <w:rPr>
        <w:rFonts w:ascii="Arial" w:hAnsi="Arial" w:hint="default"/>
      </w:rPr>
    </w:lvl>
    <w:lvl w:ilvl="6" w:tplc="C9C88314" w:tentative="1">
      <w:start w:val="1"/>
      <w:numFmt w:val="bullet"/>
      <w:lvlText w:val="•"/>
      <w:lvlJc w:val="left"/>
      <w:pPr>
        <w:tabs>
          <w:tab w:val="num" w:pos="5040"/>
        </w:tabs>
        <w:ind w:left="5040" w:hanging="360"/>
      </w:pPr>
      <w:rPr>
        <w:rFonts w:ascii="Arial" w:hAnsi="Arial" w:hint="default"/>
      </w:rPr>
    </w:lvl>
    <w:lvl w:ilvl="7" w:tplc="3B046C12" w:tentative="1">
      <w:start w:val="1"/>
      <w:numFmt w:val="bullet"/>
      <w:lvlText w:val="•"/>
      <w:lvlJc w:val="left"/>
      <w:pPr>
        <w:tabs>
          <w:tab w:val="num" w:pos="5760"/>
        </w:tabs>
        <w:ind w:left="5760" w:hanging="360"/>
      </w:pPr>
      <w:rPr>
        <w:rFonts w:ascii="Arial" w:hAnsi="Arial" w:hint="default"/>
      </w:rPr>
    </w:lvl>
    <w:lvl w:ilvl="8" w:tplc="4692A7BA" w:tentative="1">
      <w:start w:val="1"/>
      <w:numFmt w:val="bullet"/>
      <w:lvlText w:val="•"/>
      <w:lvlJc w:val="left"/>
      <w:pPr>
        <w:tabs>
          <w:tab w:val="num" w:pos="6480"/>
        </w:tabs>
        <w:ind w:left="6480" w:hanging="360"/>
      </w:pPr>
      <w:rPr>
        <w:rFonts w:ascii="Arial" w:hAnsi="Arial" w:hint="default"/>
      </w:rPr>
    </w:lvl>
  </w:abstractNum>
  <w:abstractNum w:abstractNumId="57">
    <w:nsid w:val="50A107F9"/>
    <w:multiLevelType w:val="hybridMultilevel"/>
    <w:tmpl w:val="1C6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7B7E66"/>
    <w:multiLevelType w:val="hybridMultilevel"/>
    <w:tmpl w:val="98E647E6"/>
    <w:lvl w:ilvl="0" w:tplc="00C0092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9">
    <w:nsid w:val="56F537E9"/>
    <w:multiLevelType w:val="hybridMultilevel"/>
    <w:tmpl w:val="FF6ECF8A"/>
    <w:lvl w:ilvl="0" w:tplc="38C2B8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71932A6"/>
    <w:multiLevelType w:val="hybridMultilevel"/>
    <w:tmpl w:val="867E15F2"/>
    <w:lvl w:ilvl="0" w:tplc="5DCA885A">
      <w:start w:val="1"/>
      <w:numFmt w:val="bullet"/>
      <w:lvlText w:val="•"/>
      <w:lvlJc w:val="left"/>
      <w:pPr>
        <w:tabs>
          <w:tab w:val="num" w:pos="720"/>
        </w:tabs>
        <w:ind w:left="720" w:hanging="360"/>
      </w:pPr>
      <w:rPr>
        <w:rFonts w:ascii="Arial" w:hAnsi="Arial" w:hint="default"/>
      </w:rPr>
    </w:lvl>
    <w:lvl w:ilvl="1" w:tplc="716A8120" w:tentative="1">
      <w:start w:val="1"/>
      <w:numFmt w:val="bullet"/>
      <w:lvlText w:val="•"/>
      <w:lvlJc w:val="left"/>
      <w:pPr>
        <w:tabs>
          <w:tab w:val="num" w:pos="1440"/>
        </w:tabs>
        <w:ind w:left="1440" w:hanging="360"/>
      </w:pPr>
      <w:rPr>
        <w:rFonts w:ascii="Arial" w:hAnsi="Arial" w:hint="default"/>
      </w:rPr>
    </w:lvl>
    <w:lvl w:ilvl="2" w:tplc="43EAECEC" w:tentative="1">
      <w:start w:val="1"/>
      <w:numFmt w:val="bullet"/>
      <w:lvlText w:val="•"/>
      <w:lvlJc w:val="left"/>
      <w:pPr>
        <w:tabs>
          <w:tab w:val="num" w:pos="2160"/>
        </w:tabs>
        <w:ind w:left="2160" w:hanging="360"/>
      </w:pPr>
      <w:rPr>
        <w:rFonts w:ascii="Arial" w:hAnsi="Arial" w:hint="default"/>
      </w:rPr>
    </w:lvl>
    <w:lvl w:ilvl="3" w:tplc="B9348E58" w:tentative="1">
      <w:start w:val="1"/>
      <w:numFmt w:val="bullet"/>
      <w:lvlText w:val="•"/>
      <w:lvlJc w:val="left"/>
      <w:pPr>
        <w:tabs>
          <w:tab w:val="num" w:pos="2880"/>
        </w:tabs>
        <w:ind w:left="2880" w:hanging="360"/>
      </w:pPr>
      <w:rPr>
        <w:rFonts w:ascii="Arial" w:hAnsi="Arial" w:hint="default"/>
      </w:rPr>
    </w:lvl>
    <w:lvl w:ilvl="4" w:tplc="6F407F88" w:tentative="1">
      <w:start w:val="1"/>
      <w:numFmt w:val="bullet"/>
      <w:lvlText w:val="•"/>
      <w:lvlJc w:val="left"/>
      <w:pPr>
        <w:tabs>
          <w:tab w:val="num" w:pos="3600"/>
        </w:tabs>
        <w:ind w:left="3600" w:hanging="360"/>
      </w:pPr>
      <w:rPr>
        <w:rFonts w:ascii="Arial" w:hAnsi="Arial" w:hint="default"/>
      </w:rPr>
    </w:lvl>
    <w:lvl w:ilvl="5" w:tplc="1A3A9EE0" w:tentative="1">
      <w:start w:val="1"/>
      <w:numFmt w:val="bullet"/>
      <w:lvlText w:val="•"/>
      <w:lvlJc w:val="left"/>
      <w:pPr>
        <w:tabs>
          <w:tab w:val="num" w:pos="4320"/>
        </w:tabs>
        <w:ind w:left="4320" w:hanging="360"/>
      </w:pPr>
      <w:rPr>
        <w:rFonts w:ascii="Arial" w:hAnsi="Arial" w:hint="default"/>
      </w:rPr>
    </w:lvl>
    <w:lvl w:ilvl="6" w:tplc="7C20351C" w:tentative="1">
      <w:start w:val="1"/>
      <w:numFmt w:val="bullet"/>
      <w:lvlText w:val="•"/>
      <w:lvlJc w:val="left"/>
      <w:pPr>
        <w:tabs>
          <w:tab w:val="num" w:pos="5040"/>
        </w:tabs>
        <w:ind w:left="5040" w:hanging="360"/>
      </w:pPr>
      <w:rPr>
        <w:rFonts w:ascii="Arial" w:hAnsi="Arial" w:hint="default"/>
      </w:rPr>
    </w:lvl>
    <w:lvl w:ilvl="7" w:tplc="E35841E2" w:tentative="1">
      <w:start w:val="1"/>
      <w:numFmt w:val="bullet"/>
      <w:lvlText w:val="•"/>
      <w:lvlJc w:val="left"/>
      <w:pPr>
        <w:tabs>
          <w:tab w:val="num" w:pos="5760"/>
        </w:tabs>
        <w:ind w:left="5760" w:hanging="360"/>
      </w:pPr>
      <w:rPr>
        <w:rFonts w:ascii="Arial" w:hAnsi="Arial" w:hint="default"/>
      </w:rPr>
    </w:lvl>
    <w:lvl w:ilvl="8" w:tplc="CFA45792" w:tentative="1">
      <w:start w:val="1"/>
      <w:numFmt w:val="bullet"/>
      <w:lvlText w:val="•"/>
      <w:lvlJc w:val="left"/>
      <w:pPr>
        <w:tabs>
          <w:tab w:val="num" w:pos="6480"/>
        </w:tabs>
        <w:ind w:left="6480" w:hanging="360"/>
      </w:pPr>
      <w:rPr>
        <w:rFonts w:ascii="Arial" w:hAnsi="Arial" w:hint="default"/>
      </w:rPr>
    </w:lvl>
  </w:abstractNum>
  <w:abstractNum w:abstractNumId="61">
    <w:nsid w:val="57FB7EC4"/>
    <w:multiLevelType w:val="multilevel"/>
    <w:tmpl w:val="DD64C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8906721"/>
    <w:multiLevelType w:val="hybridMultilevel"/>
    <w:tmpl w:val="3C78258A"/>
    <w:lvl w:ilvl="0" w:tplc="36642D04">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3">
    <w:nsid w:val="5A193379"/>
    <w:multiLevelType w:val="hybridMultilevel"/>
    <w:tmpl w:val="B36A5B1C"/>
    <w:lvl w:ilvl="0" w:tplc="71DA20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4">
    <w:nsid w:val="5A1A51B8"/>
    <w:multiLevelType w:val="hybridMultilevel"/>
    <w:tmpl w:val="8D046136"/>
    <w:lvl w:ilvl="0" w:tplc="3E521CE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5">
    <w:nsid w:val="5F9A706A"/>
    <w:multiLevelType w:val="hybridMultilevel"/>
    <w:tmpl w:val="FADC7F20"/>
    <w:lvl w:ilvl="0" w:tplc="7FD211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6">
    <w:nsid w:val="609D268D"/>
    <w:multiLevelType w:val="hybridMultilevel"/>
    <w:tmpl w:val="894E07DE"/>
    <w:lvl w:ilvl="0" w:tplc="A75C1C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7">
    <w:nsid w:val="683D45ED"/>
    <w:multiLevelType w:val="hybridMultilevel"/>
    <w:tmpl w:val="4FE09DE6"/>
    <w:lvl w:ilvl="0" w:tplc="7C1C9CF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8">
    <w:nsid w:val="6E2E3B9E"/>
    <w:multiLevelType w:val="hybridMultilevel"/>
    <w:tmpl w:val="6C80EA4E"/>
    <w:lvl w:ilvl="0" w:tplc="DD5CB1E0">
      <w:start w:val="1"/>
      <w:numFmt w:val="decimal"/>
      <w:lvlText w:val="%1."/>
      <w:lvlJc w:val="left"/>
      <w:pPr>
        <w:ind w:left="644" w:hanging="360"/>
      </w:pPr>
      <w:rPr>
        <w:rFonts w:ascii="Times New Roman" w:hAnsi="Times New Roman" w:cs="Times New Roman" w:hint="default"/>
        <w:color w:val="000000"/>
        <w:sz w:val="17"/>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9">
    <w:nsid w:val="72237B4C"/>
    <w:multiLevelType w:val="hybridMultilevel"/>
    <w:tmpl w:val="DDACD022"/>
    <w:lvl w:ilvl="0" w:tplc="3F761EA6">
      <w:start w:val="1"/>
      <w:numFmt w:val="bullet"/>
      <w:lvlText w:val="•"/>
      <w:lvlJc w:val="left"/>
      <w:pPr>
        <w:tabs>
          <w:tab w:val="num" w:pos="720"/>
        </w:tabs>
        <w:ind w:left="720" w:hanging="360"/>
      </w:pPr>
      <w:rPr>
        <w:rFonts w:ascii="Arial" w:hAnsi="Arial" w:hint="default"/>
      </w:rPr>
    </w:lvl>
    <w:lvl w:ilvl="1" w:tplc="4784F964" w:tentative="1">
      <w:start w:val="1"/>
      <w:numFmt w:val="bullet"/>
      <w:lvlText w:val="•"/>
      <w:lvlJc w:val="left"/>
      <w:pPr>
        <w:tabs>
          <w:tab w:val="num" w:pos="1440"/>
        </w:tabs>
        <w:ind w:left="1440" w:hanging="360"/>
      </w:pPr>
      <w:rPr>
        <w:rFonts w:ascii="Arial" w:hAnsi="Arial" w:hint="default"/>
      </w:rPr>
    </w:lvl>
    <w:lvl w:ilvl="2" w:tplc="1ED65978" w:tentative="1">
      <w:start w:val="1"/>
      <w:numFmt w:val="bullet"/>
      <w:lvlText w:val="•"/>
      <w:lvlJc w:val="left"/>
      <w:pPr>
        <w:tabs>
          <w:tab w:val="num" w:pos="2160"/>
        </w:tabs>
        <w:ind w:left="2160" w:hanging="360"/>
      </w:pPr>
      <w:rPr>
        <w:rFonts w:ascii="Arial" w:hAnsi="Arial" w:hint="default"/>
      </w:rPr>
    </w:lvl>
    <w:lvl w:ilvl="3" w:tplc="D4E4A9A8" w:tentative="1">
      <w:start w:val="1"/>
      <w:numFmt w:val="bullet"/>
      <w:lvlText w:val="•"/>
      <w:lvlJc w:val="left"/>
      <w:pPr>
        <w:tabs>
          <w:tab w:val="num" w:pos="2880"/>
        </w:tabs>
        <w:ind w:left="2880" w:hanging="360"/>
      </w:pPr>
      <w:rPr>
        <w:rFonts w:ascii="Arial" w:hAnsi="Arial" w:hint="default"/>
      </w:rPr>
    </w:lvl>
    <w:lvl w:ilvl="4" w:tplc="248C7AE6" w:tentative="1">
      <w:start w:val="1"/>
      <w:numFmt w:val="bullet"/>
      <w:lvlText w:val="•"/>
      <w:lvlJc w:val="left"/>
      <w:pPr>
        <w:tabs>
          <w:tab w:val="num" w:pos="3600"/>
        </w:tabs>
        <w:ind w:left="3600" w:hanging="360"/>
      </w:pPr>
      <w:rPr>
        <w:rFonts w:ascii="Arial" w:hAnsi="Arial" w:hint="default"/>
      </w:rPr>
    </w:lvl>
    <w:lvl w:ilvl="5" w:tplc="4A8438D4" w:tentative="1">
      <w:start w:val="1"/>
      <w:numFmt w:val="bullet"/>
      <w:lvlText w:val="•"/>
      <w:lvlJc w:val="left"/>
      <w:pPr>
        <w:tabs>
          <w:tab w:val="num" w:pos="4320"/>
        </w:tabs>
        <w:ind w:left="4320" w:hanging="360"/>
      </w:pPr>
      <w:rPr>
        <w:rFonts w:ascii="Arial" w:hAnsi="Arial" w:hint="default"/>
      </w:rPr>
    </w:lvl>
    <w:lvl w:ilvl="6" w:tplc="6694B9FE" w:tentative="1">
      <w:start w:val="1"/>
      <w:numFmt w:val="bullet"/>
      <w:lvlText w:val="•"/>
      <w:lvlJc w:val="left"/>
      <w:pPr>
        <w:tabs>
          <w:tab w:val="num" w:pos="5040"/>
        </w:tabs>
        <w:ind w:left="5040" w:hanging="360"/>
      </w:pPr>
      <w:rPr>
        <w:rFonts w:ascii="Arial" w:hAnsi="Arial" w:hint="default"/>
      </w:rPr>
    </w:lvl>
    <w:lvl w:ilvl="7" w:tplc="E79C0B0A" w:tentative="1">
      <w:start w:val="1"/>
      <w:numFmt w:val="bullet"/>
      <w:lvlText w:val="•"/>
      <w:lvlJc w:val="left"/>
      <w:pPr>
        <w:tabs>
          <w:tab w:val="num" w:pos="5760"/>
        </w:tabs>
        <w:ind w:left="5760" w:hanging="360"/>
      </w:pPr>
      <w:rPr>
        <w:rFonts w:ascii="Arial" w:hAnsi="Arial" w:hint="default"/>
      </w:rPr>
    </w:lvl>
    <w:lvl w:ilvl="8" w:tplc="C4E88F2A" w:tentative="1">
      <w:start w:val="1"/>
      <w:numFmt w:val="bullet"/>
      <w:lvlText w:val="•"/>
      <w:lvlJc w:val="left"/>
      <w:pPr>
        <w:tabs>
          <w:tab w:val="num" w:pos="6480"/>
        </w:tabs>
        <w:ind w:left="6480" w:hanging="360"/>
      </w:pPr>
      <w:rPr>
        <w:rFonts w:ascii="Arial" w:hAnsi="Arial" w:hint="default"/>
      </w:rPr>
    </w:lvl>
  </w:abstractNum>
  <w:abstractNum w:abstractNumId="70">
    <w:nsid w:val="7BB51AFA"/>
    <w:multiLevelType w:val="hybridMultilevel"/>
    <w:tmpl w:val="F8709EBA"/>
    <w:lvl w:ilvl="0" w:tplc="1DACA8C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C215E87"/>
    <w:multiLevelType w:val="hybridMultilevel"/>
    <w:tmpl w:val="D542C3B2"/>
    <w:lvl w:ilvl="0" w:tplc="281E55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2">
    <w:nsid w:val="7F2C1540"/>
    <w:multiLevelType w:val="multilevel"/>
    <w:tmpl w:val="DE16A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0"/>
  </w:num>
  <w:num w:numId="3">
    <w:abstractNumId w:val="36"/>
  </w:num>
  <w:num w:numId="4">
    <w:abstractNumId w:val="25"/>
  </w:num>
  <w:num w:numId="5">
    <w:abstractNumId w:val="22"/>
  </w:num>
  <w:num w:numId="6">
    <w:abstractNumId w:val="4"/>
  </w:num>
  <w:num w:numId="7">
    <w:abstractNumId w:val="35"/>
  </w:num>
  <w:num w:numId="8">
    <w:abstractNumId w:val="69"/>
  </w:num>
  <w:num w:numId="9">
    <w:abstractNumId w:val="52"/>
  </w:num>
  <w:num w:numId="10">
    <w:abstractNumId w:val="60"/>
  </w:num>
  <w:num w:numId="11">
    <w:abstractNumId w:val="2"/>
  </w:num>
  <w:num w:numId="12">
    <w:abstractNumId w:val="24"/>
  </w:num>
  <w:num w:numId="13">
    <w:abstractNumId w:val="56"/>
  </w:num>
  <w:num w:numId="14">
    <w:abstractNumId w:val="43"/>
  </w:num>
  <w:num w:numId="15">
    <w:abstractNumId w:val="1"/>
  </w:num>
  <w:num w:numId="16">
    <w:abstractNumId w:val="42"/>
  </w:num>
  <w:num w:numId="17">
    <w:abstractNumId w:val="33"/>
  </w:num>
  <w:num w:numId="18">
    <w:abstractNumId w:val="28"/>
  </w:num>
  <w:num w:numId="19">
    <w:abstractNumId w:val="40"/>
  </w:num>
  <w:num w:numId="20">
    <w:abstractNumId w:val="46"/>
  </w:num>
  <w:num w:numId="21">
    <w:abstractNumId w:val="68"/>
  </w:num>
  <w:num w:numId="22">
    <w:abstractNumId w:val="32"/>
  </w:num>
  <w:num w:numId="23">
    <w:abstractNumId w:val="41"/>
  </w:num>
  <w:num w:numId="24">
    <w:abstractNumId w:val="72"/>
  </w:num>
  <w:num w:numId="25">
    <w:abstractNumId w:val="27"/>
  </w:num>
  <w:num w:numId="26">
    <w:abstractNumId w:val="16"/>
  </w:num>
  <w:num w:numId="27">
    <w:abstractNumId w:val="44"/>
  </w:num>
  <w:num w:numId="28">
    <w:abstractNumId w:val="8"/>
  </w:num>
  <w:num w:numId="29">
    <w:abstractNumId w:val="61"/>
  </w:num>
  <w:num w:numId="30">
    <w:abstractNumId w:val="11"/>
  </w:num>
  <w:num w:numId="31">
    <w:abstractNumId w:val="20"/>
  </w:num>
  <w:num w:numId="32">
    <w:abstractNumId w:val="57"/>
  </w:num>
  <w:num w:numId="33">
    <w:abstractNumId w:val="67"/>
  </w:num>
  <w:num w:numId="34">
    <w:abstractNumId w:val="66"/>
  </w:num>
  <w:num w:numId="35">
    <w:abstractNumId w:val="31"/>
  </w:num>
  <w:num w:numId="36">
    <w:abstractNumId w:val="53"/>
  </w:num>
  <w:num w:numId="37">
    <w:abstractNumId w:val="49"/>
  </w:num>
  <w:num w:numId="38">
    <w:abstractNumId w:val="50"/>
  </w:num>
  <w:num w:numId="39">
    <w:abstractNumId w:val="58"/>
  </w:num>
  <w:num w:numId="40">
    <w:abstractNumId w:val="62"/>
  </w:num>
  <w:num w:numId="41">
    <w:abstractNumId w:val="39"/>
  </w:num>
  <w:num w:numId="42">
    <w:abstractNumId w:val="45"/>
  </w:num>
  <w:num w:numId="43">
    <w:abstractNumId w:val="21"/>
  </w:num>
  <w:num w:numId="44">
    <w:abstractNumId w:val="37"/>
  </w:num>
  <w:num w:numId="45">
    <w:abstractNumId w:val="38"/>
  </w:num>
  <w:num w:numId="46">
    <w:abstractNumId w:val="23"/>
  </w:num>
  <w:num w:numId="47">
    <w:abstractNumId w:val="54"/>
  </w:num>
  <w:num w:numId="48">
    <w:abstractNumId w:val="29"/>
  </w:num>
  <w:num w:numId="49">
    <w:abstractNumId w:val="15"/>
  </w:num>
  <w:num w:numId="50">
    <w:abstractNumId w:val="19"/>
  </w:num>
  <w:num w:numId="51">
    <w:abstractNumId w:val="0"/>
  </w:num>
  <w:num w:numId="52">
    <w:abstractNumId w:val="47"/>
  </w:num>
  <w:num w:numId="53">
    <w:abstractNumId w:val="65"/>
  </w:num>
  <w:num w:numId="54">
    <w:abstractNumId w:val="7"/>
  </w:num>
  <w:num w:numId="55">
    <w:abstractNumId w:val="10"/>
  </w:num>
  <w:num w:numId="56">
    <w:abstractNumId w:val="9"/>
  </w:num>
  <w:num w:numId="57">
    <w:abstractNumId w:val="17"/>
  </w:num>
  <w:num w:numId="58">
    <w:abstractNumId w:val="26"/>
  </w:num>
  <w:num w:numId="59">
    <w:abstractNumId w:val="12"/>
  </w:num>
  <w:num w:numId="60">
    <w:abstractNumId w:val="63"/>
  </w:num>
  <w:num w:numId="61">
    <w:abstractNumId w:val="18"/>
  </w:num>
  <w:num w:numId="62">
    <w:abstractNumId w:val="64"/>
  </w:num>
  <w:num w:numId="63">
    <w:abstractNumId w:val="48"/>
  </w:num>
  <w:num w:numId="64">
    <w:abstractNumId w:val="34"/>
  </w:num>
  <w:num w:numId="65">
    <w:abstractNumId w:val="13"/>
  </w:num>
  <w:num w:numId="66">
    <w:abstractNumId w:val="70"/>
  </w:num>
  <w:num w:numId="67">
    <w:abstractNumId w:val="59"/>
  </w:num>
  <w:num w:numId="68">
    <w:abstractNumId w:val="55"/>
  </w:num>
  <w:num w:numId="69">
    <w:abstractNumId w:val="51"/>
  </w:num>
  <w:num w:numId="70">
    <w:abstractNumId w:val="14"/>
  </w:num>
  <w:num w:numId="71">
    <w:abstractNumId w:val="71"/>
  </w:num>
  <w:num w:numId="72">
    <w:abstractNumId w:val="5"/>
  </w:num>
  <w:num w:numId="73">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375D80"/>
    <w:rsid w:val="00020D4A"/>
    <w:rsid w:val="0003318C"/>
    <w:rsid w:val="00036860"/>
    <w:rsid w:val="000F3385"/>
    <w:rsid w:val="000F4F9A"/>
    <w:rsid w:val="001124E8"/>
    <w:rsid w:val="00122058"/>
    <w:rsid w:val="00180F41"/>
    <w:rsid w:val="001F6587"/>
    <w:rsid w:val="00225ED5"/>
    <w:rsid w:val="00243A86"/>
    <w:rsid w:val="00287558"/>
    <w:rsid w:val="002A3425"/>
    <w:rsid w:val="002C0EAE"/>
    <w:rsid w:val="002C45E2"/>
    <w:rsid w:val="002D70FF"/>
    <w:rsid w:val="002F69F6"/>
    <w:rsid w:val="0030161F"/>
    <w:rsid w:val="00311C02"/>
    <w:rsid w:val="00326329"/>
    <w:rsid w:val="00375D80"/>
    <w:rsid w:val="00384A22"/>
    <w:rsid w:val="003B50F4"/>
    <w:rsid w:val="003E0108"/>
    <w:rsid w:val="003E2467"/>
    <w:rsid w:val="003E4376"/>
    <w:rsid w:val="0041677A"/>
    <w:rsid w:val="004600D1"/>
    <w:rsid w:val="0046671A"/>
    <w:rsid w:val="004A5D24"/>
    <w:rsid w:val="004E7024"/>
    <w:rsid w:val="00507614"/>
    <w:rsid w:val="005871EC"/>
    <w:rsid w:val="00595366"/>
    <w:rsid w:val="005B1563"/>
    <w:rsid w:val="005F301B"/>
    <w:rsid w:val="0064581B"/>
    <w:rsid w:val="006818F6"/>
    <w:rsid w:val="006838DB"/>
    <w:rsid w:val="00694AE0"/>
    <w:rsid w:val="00696AED"/>
    <w:rsid w:val="006B0444"/>
    <w:rsid w:val="00721E73"/>
    <w:rsid w:val="00750AF1"/>
    <w:rsid w:val="00764413"/>
    <w:rsid w:val="00795688"/>
    <w:rsid w:val="007D5464"/>
    <w:rsid w:val="007F2A16"/>
    <w:rsid w:val="00816358"/>
    <w:rsid w:val="0082388B"/>
    <w:rsid w:val="008251CC"/>
    <w:rsid w:val="00836A0D"/>
    <w:rsid w:val="00851B5A"/>
    <w:rsid w:val="00872839"/>
    <w:rsid w:val="00877CEB"/>
    <w:rsid w:val="008848D2"/>
    <w:rsid w:val="00884C46"/>
    <w:rsid w:val="00892CB8"/>
    <w:rsid w:val="008B1D99"/>
    <w:rsid w:val="008C2E84"/>
    <w:rsid w:val="00A05CE2"/>
    <w:rsid w:val="00A17F78"/>
    <w:rsid w:val="00A46641"/>
    <w:rsid w:val="00A61154"/>
    <w:rsid w:val="00AA55DE"/>
    <w:rsid w:val="00AD78AE"/>
    <w:rsid w:val="00B00365"/>
    <w:rsid w:val="00B2199F"/>
    <w:rsid w:val="00B77333"/>
    <w:rsid w:val="00B77FB0"/>
    <w:rsid w:val="00BC085C"/>
    <w:rsid w:val="00BE0DB1"/>
    <w:rsid w:val="00C641B9"/>
    <w:rsid w:val="00CD0771"/>
    <w:rsid w:val="00CD6F6A"/>
    <w:rsid w:val="00CE1FE0"/>
    <w:rsid w:val="00D65E84"/>
    <w:rsid w:val="00D87ADA"/>
    <w:rsid w:val="00D903A8"/>
    <w:rsid w:val="00DC0E97"/>
    <w:rsid w:val="00E07D2D"/>
    <w:rsid w:val="00E326D5"/>
    <w:rsid w:val="00E704E3"/>
    <w:rsid w:val="00E974D2"/>
    <w:rsid w:val="00F352FB"/>
    <w:rsid w:val="00F64204"/>
    <w:rsid w:val="00F708B5"/>
    <w:rsid w:val="00FB250E"/>
    <w:rsid w:val="00FD6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0E97"/>
    <w:pPr>
      <w:ind w:left="720"/>
      <w:contextualSpacing/>
    </w:pPr>
  </w:style>
  <w:style w:type="paragraph" w:styleId="a5">
    <w:name w:val="Balloon Text"/>
    <w:basedOn w:val="a"/>
    <w:link w:val="a6"/>
    <w:uiPriority w:val="99"/>
    <w:semiHidden/>
    <w:unhideWhenUsed/>
    <w:rsid w:val="002D70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0FF"/>
    <w:rPr>
      <w:rFonts w:ascii="Tahoma" w:hAnsi="Tahoma" w:cs="Tahoma"/>
      <w:sz w:val="16"/>
      <w:szCs w:val="16"/>
    </w:rPr>
  </w:style>
  <w:style w:type="table" w:styleId="a7">
    <w:name w:val="Table Grid"/>
    <w:basedOn w:val="a1"/>
    <w:uiPriority w:val="59"/>
    <w:rsid w:val="0046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84A22"/>
    <w:rPr>
      <w:rFonts w:ascii="Arial" w:hAnsi="Arial" w:cs="Arial"/>
      <w:b/>
      <w:bCs/>
      <w:spacing w:val="20"/>
      <w:sz w:val="22"/>
      <w:szCs w:val="22"/>
    </w:rPr>
  </w:style>
  <w:style w:type="character" w:customStyle="1" w:styleId="FontStyle12">
    <w:name w:val="Font Style12"/>
    <w:basedOn w:val="a0"/>
    <w:uiPriority w:val="99"/>
    <w:rsid w:val="00384A22"/>
    <w:rPr>
      <w:rFonts w:ascii="Times New Roman" w:hAnsi="Times New Roman" w:cs="Times New Roman"/>
      <w:b/>
      <w:bCs/>
      <w:sz w:val="20"/>
      <w:szCs w:val="20"/>
    </w:rPr>
  </w:style>
  <w:style w:type="character" w:customStyle="1" w:styleId="FontStyle13">
    <w:name w:val="Font Style13"/>
    <w:basedOn w:val="a0"/>
    <w:uiPriority w:val="99"/>
    <w:rsid w:val="00384A22"/>
    <w:rPr>
      <w:rFonts w:ascii="Times New Roman" w:hAnsi="Times New Roman" w:cs="Times New Roman"/>
      <w:sz w:val="20"/>
      <w:szCs w:val="20"/>
    </w:rPr>
  </w:style>
  <w:style w:type="character" w:customStyle="1" w:styleId="FontStyle14">
    <w:name w:val="Font Style14"/>
    <w:basedOn w:val="a0"/>
    <w:uiPriority w:val="99"/>
    <w:rsid w:val="00384A22"/>
    <w:rPr>
      <w:rFonts w:ascii="Times New Roman" w:hAnsi="Times New Roman" w:cs="Times New Roman"/>
      <w:sz w:val="22"/>
      <w:szCs w:val="22"/>
    </w:rPr>
  </w:style>
  <w:style w:type="paragraph" w:styleId="a8">
    <w:name w:val="No Spacing"/>
    <w:uiPriority w:val="1"/>
    <w:qFormat/>
    <w:rsid w:val="00384A22"/>
    <w:pPr>
      <w:spacing w:after="0" w:line="240" w:lineRule="auto"/>
      <w:ind w:left="-567"/>
      <w:jc w:val="both"/>
    </w:pPr>
  </w:style>
  <w:style w:type="character" w:customStyle="1" w:styleId="FontStyle16">
    <w:name w:val="Font Style16"/>
    <w:uiPriority w:val="99"/>
    <w:rsid w:val="008251CC"/>
    <w:rPr>
      <w:rFonts w:ascii="Times New Roman" w:hAnsi="Times New Roman"/>
      <w:i/>
      <w:sz w:val="18"/>
    </w:rPr>
  </w:style>
  <w:style w:type="character" w:customStyle="1" w:styleId="FontStyle15">
    <w:name w:val="Font Style15"/>
    <w:basedOn w:val="a0"/>
    <w:uiPriority w:val="99"/>
    <w:rsid w:val="008251CC"/>
    <w:rPr>
      <w:rFonts w:ascii="Times New Roman" w:hAnsi="Times New Roman" w:cs="Times New Roman"/>
      <w:b/>
      <w:bCs/>
      <w:sz w:val="64"/>
      <w:szCs w:val="64"/>
    </w:rPr>
  </w:style>
  <w:style w:type="character" w:customStyle="1" w:styleId="3">
    <w:name w:val="Основной текст (3)"/>
    <w:uiPriority w:val="99"/>
    <w:rsid w:val="008251CC"/>
    <w:rPr>
      <w:rFonts w:ascii="Times New Roman" w:hAnsi="Times New Roman"/>
      <w:b/>
      <w:color w:val="000000"/>
      <w:spacing w:val="0"/>
      <w:w w:val="100"/>
      <w:position w:val="0"/>
      <w:sz w:val="17"/>
      <w:u w:val="none"/>
      <w:lang w:val="ru-RU" w:eastAsia="ru-RU"/>
    </w:rPr>
  </w:style>
  <w:style w:type="character" w:customStyle="1" w:styleId="5">
    <w:name w:val="Основной текст (5)_"/>
    <w:link w:val="50"/>
    <w:uiPriority w:val="99"/>
    <w:locked/>
    <w:rsid w:val="008251CC"/>
    <w:rPr>
      <w:rFonts w:ascii="Times New Roman" w:hAnsi="Times New Roman"/>
      <w:sz w:val="20"/>
      <w:shd w:val="clear" w:color="auto" w:fill="FFFFFF"/>
    </w:rPr>
  </w:style>
  <w:style w:type="paragraph" w:customStyle="1" w:styleId="50">
    <w:name w:val="Основной текст (5)"/>
    <w:basedOn w:val="a"/>
    <w:link w:val="5"/>
    <w:uiPriority w:val="99"/>
    <w:rsid w:val="008251CC"/>
    <w:pPr>
      <w:widowControl w:val="0"/>
      <w:shd w:val="clear" w:color="auto" w:fill="FFFFFF"/>
      <w:spacing w:after="0" w:line="226" w:lineRule="exact"/>
      <w:jc w:val="both"/>
    </w:pPr>
    <w:rPr>
      <w:rFonts w:ascii="Times New Roman" w:hAnsi="Times New Roman"/>
      <w:sz w:val="20"/>
    </w:rPr>
  </w:style>
  <w:style w:type="character" w:customStyle="1" w:styleId="7">
    <w:name w:val="Основной текст (7)_"/>
    <w:link w:val="70"/>
    <w:uiPriority w:val="99"/>
    <w:locked/>
    <w:rsid w:val="008251CC"/>
    <w:rPr>
      <w:rFonts w:ascii="Times New Roman" w:hAnsi="Times New Roman"/>
      <w:b/>
      <w:sz w:val="18"/>
      <w:shd w:val="clear" w:color="auto" w:fill="FFFFFF"/>
    </w:rPr>
  </w:style>
  <w:style w:type="paragraph" w:customStyle="1" w:styleId="70">
    <w:name w:val="Основной текст (7)"/>
    <w:basedOn w:val="a"/>
    <w:link w:val="7"/>
    <w:uiPriority w:val="99"/>
    <w:rsid w:val="008251CC"/>
    <w:pPr>
      <w:widowControl w:val="0"/>
      <w:shd w:val="clear" w:color="auto" w:fill="FFFFFF"/>
      <w:spacing w:after="120" w:line="226" w:lineRule="exact"/>
      <w:jc w:val="both"/>
    </w:pPr>
    <w:rPr>
      <w:rFonts w:ascii="Times New Roman" w:hAnsi="Times New Roman"/>
      <w:b/>
      <w:sz w:val="18"/>
    </w:rPr>
  </w:style>
  <w:style w:type="character" w:styleId="a9">
    <w:name w:val="Strong"/>
    <w:basedOn w:val="a0"/>
    <w:qFormat/>
    <w:rsid w:val="008251CC"/>
    <w:rPr>
      <w:b/>
      <w:bCs/>
    </w:rPr>
  </w:style>
  <w:style w:type="paragraph" w:customStyle="1" w:styleId="Style3">
    <w:name w:val="Style3"/>
    <w:basedOn w:val="a"/>
    <w:uiPriority w:val="99"/>
    <w:rsid w:val="00F64204"/>
    <w:pPr>
      <w:widowControl w:val="0"/>
      <w:autoSpaceDE w:val="0"/>
      <w:autoSpaceDN w:val="0"/>
      <w:adjustRightInd w:val="0"/>
      <w:spacing w:after="0" w:line="780" w:lineRule="exact"/>
      <w:ind w:firstLine="1320"/>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F64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B1D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8B1D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7333"/>
    <w:pPr>
      <w:widowControl w:val="0"/>
      <w:autoSpaceDE w:val="0"/>
      <w:autoSpaceDN w:val="0"/>
      <w:adjustRightInd w:val="0"/>
      <w:spacing w:after="0" w:line="208" w:lineRule="exact"/>
      <w:ind w:hanging="158"/>
      <w:jc w:val="both"/>
    </w:pPr>
    <w:rPr>
      <w:rFonts w:ascii="Cambria" w:eastAsia="Times New Roman" w:hAnsi="Cambria" w:cs="Times New Roman"/>
      <w:sz w:val="24"/>
      <w:szCs w:val="24"/>
      <w:lang w:val="en-US" w:eastAsia="ru-RU"/>
    </w:rPr>
  </w:style>
  <w:style w:type="paragraph" w:styleId="2">
    <w:name w:val="Body Text 2"/>
    <w:basedOn w:val="a"/>
    <w:link w:val="20"/>
    <w:semiHidden/>
    <w:rsid w:val="008C2E84"/>
    <w:pPr>
      <w:shd w:val="clear" w:color="auto" w:fill="FFFFFF"/>
      <w:tabs>
        <w:tab w:val="left" w:pos="0"/>
      </w:tabs>
      <w:spacing w:before="235" w:after="0" w:line="230" w:lineRule="exact"/>
      <w:ind w:right="363"/>
    </w:pPr>
    <w:rPr>
      <w:rFonts w:ascii="Times New Roman" w:eastAsia="Times New Roman" w:hAnsi="Times New Roman" w:cs="Times New Roman"/>
      <w:b/>
      <w:bCs/>
      <w:color w:val="000000"/>
      <w:sz w:val="24"/>
      <w:szCs w:val="24"/>
      <w:lang w:eastAsia="ru-RU"/>
    </w:rPr>
  </w:style>
  <w:style w:type="character" w:customStyle="1" w:styleId="20">
    <w:name w:val="Основной текст 2 Знак"/>
    <w:basedOn w:val="a0"/>
    <w:link w:val="2"/>
    <w:semiHidden/>
    <w:rsid w:val="008C2E84"/>
    <w:rPr>
      <w:rFonts w:ascii="Times New Roman" w:eastAsia="Times New Roman" w:hAnsi="Times New Roman" w:cs="Times New Roman"/>
      <w:b/>
      <w:bCs/>
      <w:color w:val="000000"/>
      <w:sz w:val="24"/>
      <w:szCs w:val="24"/>
      <w:shd w:val="clear" w:color="auto" w:fill="FFFFFF"/>
      <w:lang w:eastAsia="ru-RU"/>
    </w:rPr>
  </w:style>
  <w:style w:type="paragraph" w:styleId="30">
    <w:name w:val="Body Text 3"/>
    <w:basedOn w:val="a"/>
    <w:link w:val="31"/>
    <w:semiHidden/>
    <w:rsid w:val="008C2E84"/>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31">
    <w:name w:val="Основной текст 3 Знак"/>
    <w:basedOn w:val="a0"/>
    <w:link w:val="30"/>
    <w:semiHidden/>
    <w:rsid w:val="008C2E84"/>
    <w:rPr>
      <w:rFonts w:ascii="Times New Roman" w:eastAsia="Times New Roman" w:hAnsi="Times New Roman" w:cs="Times New Roman"/>
      <w:b/>
      <w:bCs/>
      <w:color w:val="000000"/>
      <w:sz w:val="24"/>
      <w:szCs w:val="24"/>
      <w:shd w:val="clear" w:color="auto" w:fill="FFFFFF"/>
      <w:lang w:eastAsia="ru-RU"/>
    </w:rPr>
  </w:style>
  <w:style w:type="paragraph" w:styleId="aa">
    <w:name w:val="header"/>
    <w:basedOn w:val="a"/>
    <w:link w:val="ab"/>
    <w:uiPriority w:val="99"/>
    <w:semiHidden/>
    <w:unhideWhenUsed/>
    <w:rsid w:val="002C45E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C45E2"/>
  </w:style>
  <w:style w:type="paragraph" w:styleId="ac">
    <w:name w:val="footer"/>
    <w:basedOn w:val="a"/>
    <w:link w:val="ad"/>
    <w:uiPriority w:val="99"/>
    <w:unhideWhenUsed/>
    <w:rsid w:val="002C45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4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0E97"/>
    <w:pPr>
      <w:ind w:left="720"/>
      <w:contextualSpacing/>
    </w:pPr>
  </w:style>
  <w:style w:type="paragraph" w:styleId="a5">
    <w:name w:val="Balloon Text"/>
    <w:basedOn w:val="a"/>
    <w:link w:val="a6"/>
    <w:uiPriority w:val="99"/>
    <w:semiHidden/>
    <w:unhideWhenUsed/>
    <w:rsid w:val="002D70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0FF"/>
    <w:rPr>
      <w:rFonts w:ascii="Tahoma" w:hAnsi="Tahoma" w:cs="Tahoma"/>
      <w:sz w:val="16"/>
      <w:szCs w:val="16"/>
    </w:rPr>
  </w:style>
  <w:style w:type="table" w:styleId="a7">
    <w:name w:val="Table Grid"/>
    <w:basedOn w:val="a1"/>
    <w:uiPriority w:val="39"/>
    <w:rsid w:val="0046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742507">
      <w:bodyDiv w:val="1"/>
      <w:marLeft w:val="0"/>
      <w:marRight w:val="0"/>
      <w:marTop w:val="0"/>
      <w:marBottom w:val="0"/>
      <w:divBdr>
        <w:top w:val="none" w:sz="0" w:space="0" w:color="auto"/>
        <w:left w:val="none" w:sz="0" w:space="0" w:color="auto"/>
        <w:bottom w:val="none" w:sz="0" w:space="0" w:color="auto"/>
        <w:right w:val="none" w:sz="0" w:space="0" w:color="auto"/>
      </w:divBdr>
    </w:div>
    <w:div w:id="80683957">
      <w:bodyDiv w:val="1"/>
      <w:marLeft w:val="0"/>
      <w:marRight w:val="0"/>
      <w:marTop w:val="0"/>
      <w:marBottom w:val="0"/>
      <w:divBdr>
        <w:top w:val="none" w:sz="0" w:space="0" w:color="auto"/>
        <w:left w:val="none" w:sz="0" w:space="0" w:color="auto"/>
        <w:bottom w:val="none" w:sz="0" w:space="0" w:color="auto"/>
        <w:right w:val="none" w:sz="0" w:space="0" w:color="auto"/>
      </w:divBdr>
    </w:div>
    <w:div w:id="117381075">
      <w:bodyDiv w:val="1"/>
      <w:marLeft w:val="0"/>
      <w:marRight w:val="0"/>
      <w:marTop w:val="0"/>
      <w:marBottom w:val="0"/>
      <w:divBdr>
        <w:top w:val="none" w:sz="0" w:space="0" w:color="auto"/>
        <w:left w:val="none" w:sz="0" w:space="0" w:color="auto"/>
        <w:bottom w:val="none" w:sz="0" w:space="0" w:color="auto"/>
        <w:right w:val="none" w:sz="0" w:space="0" w:color="auto"/>
      </w:divBdr>
    </w:div>
    <w:div w:id="122888902">
      <w:bodyDiv w:val="1"/>
      <w:marLeft w:val="0"/>
      <w:marRight w:val="0"/>
      <w:marTop w:val="0"/>
      <w:marBottom w:val="0"/>
      <w:divBdr>
        <w:top w:val="none" w:sz="0" w:space="0" w:color="auto"/>
        <w:left w:val="none" w:sz="0" w:space="0" w:color="auto"/>
        <w:bottom w:val="none" w:sz="0" w:space="0" w:color="auto"/>
        <w:right w:val="none" w:sz="0" w:space="0" w:color="auto"/>
      </w:divBdr>
    </w:div>
    <w:div w:id="136924216">
      <w:bodyDiv w:val="1"/>
      <w:marLeft w:val="0"/>
      <w:marRight w:val="0"/>
      <w:marTop w:val="0"/>
      <w:marBottom w:val="0"/>
      <w:divBdr>
        <w:top w:val="none" w:sz="0" w:space="0" w:color="auto"/>
        <w:left w:val="none" w:sz="0" w:space="0" w:color="auto"/>
        <w:bottom w:val="none" w:sz="0" w:space="0" w:color="auto"/>
        <w:right w:val="none" w:sz="0" w:space="0" w:color="auto"/>
      </w:divBdr>
    </w:div>
    <w:div w:id="181017170">
      <w:bodyDiv w:val="1"/>
      <w:marLeft w:val="0"/>
      <w:marRight w:val="0"/>
      <w:marTop w:val="0"/>
      <w:marBottom w:val="0"/>
      <w:divBdr>
        <w:top w:val="none" w:sz="0" w:space="0" w:color="auto"/>
        <w:left w:val="none" w:sz="0" w:space="0" w:color="auto"/>
        <w:bottom w:val="none" w:sz="0" w:space="0" w:color="auto"/>
        <w:right w:val="none" w:sz="0" w:space="0" w:color="auto"/>
      </w:divBdr>
    </w:div>
    <w:div w:id="208037906">
      <w:bodyDiv w:val="1"/>
      <w:marLeft w:val="0"/>
      <w:marRight w:val="0"/>
      <w:marTop w:val="0"/>
      <w:marBottom w:val="0"/>
      <w:divBdr>
        <w:top w:val="none" w:sz="0" w:space="0" w:color="auto"/>
        <w:left w:val="none" w:sz="0" w:space="0" w:color="auto"/>
        <w:bottom w:val="none" w:sz="0" w:space="0" w:color="auto"/>
        <w:right w:val="none" w:sz="0" w:space="0" w:color="auto"/>
      </w:divBdr>
    </w:div>
    <w:div w:id="226577730">
      <w:bodyDiv w:val="1"/>
      <w:marLeft w:val="0"/>
      <w:marRight w:val="0"/>
      <w:marTop w:val="0"/>
      <w:marBottom w:val="0"/>
      <w:divBdr>
        <w:top w:val="none" w:sz="0" w:space="0" w:color="auto"/>
        <w:left w:val="none" w:sz="0" w:space="0" w:color="auto"/>
        <w:bottom w:val="none" w:sz="0" w:space="0" w:color="auto"/>
        <w:right w:val="none" w:sz="0" w:space="0" w:color="auto"/>
      </w:divBdr>
    </w:div>
    <w:div w:id="236599986">
      <w:bodyDiv w:val="1"/>
      <w:marLeft w:val="0"/>
      <w:marRight w:val="0"/>
      <w:marTop w:val="0"/>
      <w:marBottom w:val="0"/>
      <w:divBdr>
        <w:top w:val="none" w:sz="0" w:space="0" w:color="auto"/>
        <w:left w:val="none" w:sz="0" w:space="0" w:color="auto"/>
        <w:bottom w:val="none" w:sz="0" w:space="0" w:color="auto"/>
        <w:right w:val="none" w:sz="0" w:space="0" w:color="auto"/>
      </w:divBdr>
    </w:div>
    <w:div w:id="255525018">
      <w:bodyDiv w:val="1"/>
      <w:marLeft w:val="0"/>
      <w:marRight w:val="0"/>
      <w:marTop w:val="0"/>
      <w:marBottom w:val="0"/>
      <w:divBdr>
        <w:top w:val="none" w:sz="0" w:space="0" w:color="auto"/>
        <w:left w:val="none" w:sz="0" w:space="0" w:color="auto"/>
        <w:bottom w:val="none" w:sz="0" w:space="0" w:color="auto"/>
        <w:right w:val="none" w:sz="0" w:space="0" w:color="auto"/>
      </w:divBdr>
      <w:divsChild>
        <w:div w:id="498346147">
          <w:marLeft w:val="547"/>
          <w:marRight w:val="0"/>
          <w:marTop w:val="0"/>
          <w:marBottom w:val="0"/>
          <w:divBdr>
            <w:top w:val="none" w:sz="0" w:space="0" w:color="auto"/>
            <w:left w:val="none" w:sz="0" w:space="0" w:color="auto"/>
            <w:bottom w:val="none" w:sz="0" w:space="0" w:color="auto"/>
            <w:right w:val="none" w:sz="0" w:space="0" w:color="auto"/>
          </w:divBdr>
        </w:div>
      </w:divsChild>
    </w:div>
    <w:div w:id="259604993">
      <w:bodyDiv w:val="1"/>
      <w:marLeft w:val="0"/>
      <w:marRight w:val="0"/>
      <w:marTop w:val="0"/>
      <w:marBottom w:val="0"/>
      <w:divBdr>
        <w:top w:val="none" w:sz="0" w:space="0" w:color="auto"/>
        <w:left w:val="none" w:sz="0" w:space="0" w:color="auto"/>
        <w:bottom w:val="none" w:sz="0" w:space="0" w:color="auto"/>
        <w:right w:val="none" w:sz="0" w:space="0" w:color="auto"/>
      </w:divBdr>
    </w:div>
    <w:div w:id="277374448">
      <w:bodyDiv w:val="1"/>
      <w:marLeft w:val="0"/>
      <w:marRight w:val="0"/>
      <w:marTop w:val="0"/>
      <w:marBottom w:val="0"/>
      <w:divBdr>
        <w:top w:val="none" w:sz="0" w:space="0" w:color="auto"/>
        <w:left w:val="none" w:sz="0" w:space="0" w:color="auto"/>
        <w:bottom w:val="none" w:sz="0" w:space="0" w:color="auto"/>
        <w:right w:val="none" w:sz="0" w:space="0" w:color="auto"/>
      </w:divBdr>
    </w:div>
    <w:div w:id="348651911">
      <w:bodyDiv w:val="1"/>
      <w:marLeft w:val="0"/>
      <w:marRight w:val="0"/>
      <w:marTop w:val="0"/>
      <w:marBottom w:val="0"/>
      <w:divBdr>
        <w:top w:val="none" w:sz="0" w:space="0" w:color="auto"/>
        <w:left w:val="none" w:sz="0" w:space="0" w:color="auto"/>
        <w:bottom w:val="none" w:sz="0" w:space="0" w:color="auto"/>
        <w:right w:val="none" w:sz="0" w:space="0" w:color="auto"/>
      </w:divBdr>
    </w:div>
    <w:div w:id="351152440">
      <w:bodyDiv w:val="1"/>
      <w:marLeft w:val="0"/>
      <w:marRight w:val="0"/>
      <w:marTop w:val="0"/>
      <w:marBottom w:val="0"/>
      <w:divBdr>
        <w:top w:val="none" w:sz="0" w:space="0" w:color="auto"/>
        <w:left w:val="none" w:sz="0" w:space="0" w:color="auto"/>
        <w:bottom w:val="none" w:sz="0" w:space="0" w:color="auto"/>
        <w:right w:val="none" w:sz="0" w:space="0" w:color="auto"/>
      </w:divBdr>
    </w:div>
    <w:div w:id="397441282">
      <w:bodyDiv w:val="1"/>
      <w:marLeft w:val="0"/>
      <w:marRight w:val="0"/>
      <w:marTop w:val="0"/>
      <w:marBottom w:val="0"/>
      <w:divBdr>
        <w:top w:val="none" w:sz="0" w:space="0" w:color="auto"/>
        <w:left w:val="none" w:sz="0" w:space="0" w:color="auto"/>
        <w:bottom w:val="none" w:sz="0" w:space="0" w:color="auto"/>
        <w:right w:val="none" w:sz="0" w:space="0" w:color="auto"/>
      </w:divBdr>
    </w:div>
    <w:div w:id="428935170">
      <w:bodyDiv w:val="1"/>
      <w:marLeft w:val="0"/>
      <w:marRight w:val="0"/>
      <w:marTop w:val="0"/>
      <w:marBottom w:val="0"/>
      <w:divBdr>
        <w:top w:val="none" w:sz="0" w:space="0" w:color="auto"/>
        <w:left w:val="none" w:sz="0" w:space="0" w:color="auto"/>
        <w:bottom w:val="none" w:sz="0" w:space="0" w:color="auto"/>
        <w:right w:val="none" w:sz="0" w:space="0" w:color="auto"/>
      </w:divBdr>
    </w:div>
    <w:div w:id="437144625">
      <w:bodyDiv w:val="1"/>
      <w:marLeft w:val="0"/>
      <w:marRight w:val="0"/>
      <w:marTop w:val="0"/>
      <w:marBottom w:val="0"/>
      <w:divBdr>
        <w:top w:val="none" w:sz="0" w:space="0" w:color="auto"/>
        <w:left w:val="none" w:sz="0" w:space="0" w:color="auto"/>
        <w:bottom w:val="none" w:sz="0" w:space="0" w:color="auto"/>
        <w:right w:val="none" w:sz="0" w:space="0" w:color="auto"/>
      </w:divBdr>
    </w:div>
    <w:div w:id="488592565">
      <w:bodyDiv w:val="1"/>
      <w:marLeft w:val="0"/>
      <w:marRight w:val="0"/>
      <w:marTop w:val="0"/>
      <w:marBottom w:val="0"/>
      <w:divBdr>
        <w:top w:val="none" w:sz="0" w:space="0" w:color="auto"/>
        <w:left w:val="none" w:sz="0" w:space="0" w:color="auto"/>
        <w:bottom w:val="none" w:sz="0" w:space="0" w:color="auto"/>
        <w:right w:val="none" w:sz="0" w:space="0" w:color="auto"/>
      </w:divBdr>
      <w:divsChild>
        <w:div w:id="780996599">
          <w:marLeft w:val="547"/>
          <w:marRight w:val="0"/>
          <w:marTop w:val="96"/>
          <w:marBottom w:val="0"/>
          <w:divBdr>
            <w:top w:val="none" w:sz="0" w:space="0" w:color="auto"/>
            <w:left w:val="none" w:sz="0" w:space="0" w:color="auto"/>
            <w:bottom w:val="none" w:sz="0" w:space="0" w:color="auto"/>
            <w:right w:val="none" w:sz="0" w:space="0" w:color="auto"/>
          </w:divBdr>
        </w:div>
        <w:div w:id="1969360994">
          <w:marLeft w:val="547"/>
          <w:marRight w:val="0"/>
          <w:marTop w:val="96"/>
          <w:marBottom w:val="0"/>
          <w:divBdr>
            <w:top w:val="none" w:sz="0" w:space="0" w:color="auto"/>
            <w:left w:val="none" w:sz="0" w:space="0" w:color="auto"/>
            <w:bottom w:val="none" w:sz="0" w:space="0" w:color="auto"/>
            <w:right w:val="none" w:sz="0" w:space="0" w:color="auto"/>
          </w:divBdr>
        </w:div>
        <w:div w:id="2094160330">
          <w:marLeft w:val="547"/>
          <w:marRight w:val="0"/>
          <w:marTop w:val="96"/>
          <w:marBottom w:val="0"/>
          <w:divBdr>
            <w:top w:val="none" w:sz="0" w:space="0" w:color="auto"/>
            <w:left w:val="none" w:sz="0" w:space="0" w:color="auto"/>
            <w:bottom w:val="none" w:sz="0" w:space="0" w:color="auto"/>
            <w:right w:val="none" w:sz="0" w:space="0" w:color="auto"/>
          </w:divBdr>
        </w:div>
        <w:div w:id="704141334">
          <w:marLeft w:val="547"/>
          <w:marRight w:val="0"/>
          <w:marTop w:val="96"/>
          <w:marBottom w:val="0"/>
          <w:divBdr>
            <w:top w:val="none" w:sz="0" w:space="0" w:color="auto"/>
            <w:left w:val="none" w:sz="0" w:space="0" w:color="auto"/>
            <w:bottom w:val="none" w:sz="0" w:space="0" w:color="auto"/>
            <w:right w:val="none" w:sz="0" w:space="0" w:color="auto"/>
          </w:divBdr>
        </w:div>
        <w:div w:id="691692067">
          <w:marLeft w:val="547"/>
          <w:marRight w:val="0"/>
          <w:marTop w:val="96"/>
          <w:marBottom w:val="0"/>
          <w:divBdr>
            <w:top w:val="none" w:sz="0" w:space="0" w:color="auto"/>
            <w:left w:val="none" w:sz="0" w:space="0" w:color="auto"/>
            <w:bottom w:val="none" w:sz="0" w:space="0" w:color="auto"/>
            <w:right w:val="none" w:sz="0" w:space="0" w:color="auto"/>
          </w:divBdr>
        </w:div>
        <w:div w:id="2090761551">
          <w:marLeft w:val="547"/>
          <w:marRight w:val="0"/>
          <w:marTop w:val="96"/>
          <w:marBottom w:val="0"/>
          <w:divBdr>
            <w:top w:val="none" w:sz="0" w:space="0" w:color="auto"/>
            <w:left w:val="none" w:sz="0" w:space="0" w:color="auto"/>
            <w:bottom w:val="none" w:sz="0" w:space="0" w:color="auto"/>
            <w:right w:val="none" w:sz="0" w:space="0" w:color="auto"/>
          </w:divBdr>
        </w:div>
        <w:div w:id="1199465784">
          <w:marLeft w:val="547"/>
          <w:marRight w:val="0"/>
          <w:marTop w:val="96"/>
          <w:marBottom w:val="0"/>
          <w:divBdr>
            <w:top w:val="none" w:sz="0" w:space="0" w:color="auto"/>
            <w:left w:val="none" w:sz="0" w:space="0" w:color="auto"/>
            <w:bottom w:val="none" w:sz="0" w:space="0" w:color="auto"/>
            <w:right w:val="none" w:sz="0" w:space="0" w:color="auto"/>
          </w:divBdr>
        </w:div>
        <w:div w:id="883175044">
          <w:marLeft w:val="547"/>
          <w:marRight w:val="0"/>
          <w:marTop w:val="96"/>
          <w:marBottom w:val="0"/>
          <w:divBdr>
            <w:top w:val="none" w:sz="0" w:space="0" w:color="auto"/>
            <w:left w:val="none" w:sz="0" w:space="0" w:color="auto"/>
            <w:bottom w:val="none" w:sz="0" w:space="0" w:color="auto"/>
            <w:right w:val="none" w:sz="0" w:space="0" w:color="auto"/>
          </w:divBdr>
        </w:div>
      </w:divsChild>
    </w:div>
    <w:div w:id="509835253">
      <w:bodyDiv w:val="1"/>
      <w:marLeft w:val="0"/>
      <w:marRight w:val="0"/>
      <w:marTop w:val="0"/>
      <w:marBottom w:val="0"/>
      <w:divBdr>
        <w:top w:val="none" w:sz="0" w:space="0" w:color="auto"/>
        <w:left w:val="none" w:sz="0" w:space="0" w:color="auto"/>
        <w:bottom w:val="none" w:sz="0" w:space="0" w:color="auto"/>
        <w:right w:val="none" w:sz="0" w:space="0" w:color="auto"/>
      </w:divBdr>
      <w:divsChild>
        <w:div w:id="2127848579">
          <w:marLeft w:val="547"/>
          <w:marRight w:val="0"/>
          <w:marTop w:val="0"/>
          <w:marBottom w:val="0"/>
          <w:divBdr>
            <w:top w:val="none" w:sz="0" w:space="0" w:color="auto"/>
            <w:left w:val="none" w:sz="0" w:space="0" w:color="auto"/>
            <w:bottom w:val="none" w:sz="0" w:space="0" w:color="auto"/>
            <w:right w:val="none" w:sz="0" w:space="0" w:color="auto"/>
          </w:divBdr>
        </w:div>
      </w:divsChild>
    </w:div>
    <w:div w:id="527252763">
      <w:bodyDiv w:val="1"/>
      <w:marLeft w:val="0"/>
      <w:marRight w:val="0"/>
      <w:marTop w:val="0"/>
      <w:marBottom w:val="0"/>
      <w:divBdr>
        <w:top w:val="none" w:sz="0" w:space="0" w:color="auto"/>
        <w:left w:val="none" w:sz="0" w:space="0" w:color="auto"/>
        <w:bottom w:val="none" w:sz="0" w:space="0" w:color="auto"/>
        <w:right w:val="none" w:sz="0" w:space="0" w:color="auto"/>
      </w:divBdr>
    </w:div>
    <w:div w:id="567612103">
      <w:bodyDiv w:val="1"/>
      <w:marLeft w:val="0"/>
      <w:marRight w:val="0"/>
      <w:marTop w:val="0"/>
      <w:marBottom w:val="0"/>
      <w:divBdr>
        <w:top w:val="none" w:sz="0" w:space="0" w:color="auto"/>
        <w:left w:val="none" w:sz="0" w:space="0" w:color="auto"/>
        <w:bottom w:val="none" w:sz="0" w:space="0" w:color="auto"/>
        <w:right w:val="none" w:sz="0" w:space="0" w:color="auto"/>
      </w:divBdr>
    </w:div>
    <w:div w:id="593395706">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602885763">
      <w:bodyDiv w:val="1"/>
      <w:marLeft w:val="0"/>
      <w:marRight w:val="0"/>
      <w:marTop w:val="0"/>
      <w:marBottom w:val="0"/>
      <w:divBdr>
        <w:top w:val="none" w:sz="0" w:space="0" w:color="auto"/>
        <w:left w:val="none" w:sz="0" w:space="0" w:color="auto"/>
        <w:bottom w:val="none" w:sz="0" w:space="0" w:color="auto"/>
        <w:right w:val="none" w:sz="0" w:space="0" w:color="auto"/>
      </w:divBdr>
    </w:div>
    <w:div w:id="639767348">
      <w:bodyDiv w:val="1"/>
      <w:marLeft w:val="0"/>
      <w:marRight w:val="0"/>
      <w:marTop w:val="0"/>
      <w:marBottom w:val="0"/>
      <w:divBdr>
        <w:top w:val="none" w:sz="0" w:space="0" w:color="auto"/>
        <w:left w:val="none" w:sz="0" w:space="0" w:color="auto"/>
        <w:bottom w:val="none" w:sz="0" w:space="0" w:color="auto"/>
        <w:right w:val="none" w:sz="0" w:space="0" w:color="auto"/>
      </w:divBdr>
      <w:divsChild>
        <w:div w:id="2145195868">
          <w:marLeft w:val="547"/>
          <w:marRight w:val="0"/>
          <w:marTop w:val="120"/>
          <w:marBottom w:val="0"/>
          <w:divBdr>
            <w:top w:val="none" w:sz="0" w:space="0" w:color="auto"/>
            <w:left w:val="none" w:sz="0" w:space="0" w:color="auto"/>
            <w:bottom w:val="none" w:sz="0" w:space="0" w:color="auto"/>
            <w:right w:val="none" w:sz="0" w:space="0" w:color="auto"/>
          </w:divBdr>
        </w:div>
      </w:divsChild>
    </w:div>
    <w:div w:id="666634816">
      <w:bodyDiv w:val="1"/>
      <w:marLeft w:val="0"/>
      <w:marRight w:val="0"/>
      <w:marTop w:val="0"/>
      <w:marBottom w:val="0"/>
      <w:divBdr>
        <w:top w:val="none" w:sz="0" w:space="0" w:color="auto"/>
        <w:left w:val="none" w:sz="0" w:space="0" w:color="auto"/>
        <w:bottom w:val="none" w:sz="0" w:space="0" w:color="auto"/>
        <w:right w:val="none" w:sz="0" w:space="0" w:color="auto"/>
      </w:divBdr>
      <w:divsChild>
        <w:div w:id="1263104724">
          <w:marLeft w:val="547"/>
          <w:marRight w:val="0"/>
          <w:marTop w:val="115"/>
          <w:marBottom w:val="0"/>
          <w:divBdr>
            <w:top w:val="none" w:sz="0" w:space="0" w:color="auto"/>
            <w:left w:val="none" w:sz="0" w:space="0" w:color="auto"/>
            <w:bottom w:val="none" w:sz="0" w:space="0" w:color="auto"/>
            <w:right w:val="none" w:sz="0" w:space="0" w:color="auto"/>
          </w:divBdr>
        </w:div>
        <w:div w:id="2076194661">
          <w:marLeft w:val="547"/>
          <w:marRight w:val="0"/>
          <w:marTop w:val="115"/>
          <w:marBottom w:val="0"/>
          <w:divBdr>
            <w:top w:val="none" w:sz="0" w:space="0" w:color="auto"/>
            <w:left w:val="none" w:sz="0" w:space="0" w:color="auto"/>
            <w:bottom w:val="none" w:sz="0" w:space="0" w:color="auto"/>
            <w:right w:val="none" w:sz="0" w:space="0" w:color="auto"/>
          </w:divBdr>
        </w:div>
        <w:div w:id="1041250848">
          <w:marLeft w:val="547"/>
          <w:marRight w:val="0"/>
          <w:marTop w:val="115"/>
          <w:marBottom w:val="0"/>
          <w:divBdr>
            <w:top w:val="none" w:sz="0" w:space="0" w:color="auto"/>
            <w:left w:val="none" w:sz="0" w:space="0" w:color="auto"/>
            <w:bottom w:val="none" w:sz="0" w:space="0" w:color="auto"/>
            <w:right w:val="none" w:sz="0" w:space="0" w:color="auto"/>
          </w:divBdr>
        </w:div>
        <w:div w:id="234976830">
          <w:marLeft w:val="547"/>
          <w:marRight w:val="0"/>
          <w:marTop w:val="115"/>
          <w:marBottom w:val="0"/>
          <w:divBdr>
            <w:top w:val="none" w:sz="0" w:space="0" w:color="auto"/>
            <w:left w:val="none" w:sz="0" w:space="0" w:color="auto"/>
            <w:bottom w:val="none" w:sz="0" w:space="0" w:color="auto"/>
            <w:right w:val="none" w:sz="0" w:space="0" w:color="auto"/>
          </w:divBdr>
        </w:div>
        <w:div w:id="92671193">
          <w:marLeft w:val="547"/>
          <w:marRight w:val="0"/>
          <w:marTop w:val="115"/>
          <w:marBottom w:val="0"/>
          <w:divBdr>
            <w:top w:val="none" w:sz="0" w:space="0" w:color="auto"/>
            <w:left w:val="none" w:sz="0" w:space="0" w:color="auto"/>
            <w:bottom w:val="none" w:sz="0" w:space="0" w:color="auto"/>
            <w:right w:val="none" w:sz="0" w:space="0" w:color="auto"/>
          </w:divBdr>
        </w:div>
        <w:div w:id="152839165">
          <w:marLeft w:val="547"/>
          <w:marRight w:val="0"/>
          <w:marTop w:val="115"/>
          <w:marBottom w:val="0"/>
          <w:divBdr>
            <w:top w:val="none" w:sz="0" w:space="0" w:color="auto"/>
            <w:left w:val="none" w:sz="0" w:space="0" w:color="auto"/>
            <w:bottom w:val="none" w:sz="0" w:space="0" w:color="auto"/>
            <w:right w:val="none" w:sz="0" w:space="0" w:color="auto"/>
          </w:divBdr>
        </w:div>
        <w:div w:id="1311592830">
          <w:marLeft w:val="547"/>
          <w:marRight w:val="0"/>
          <w:marTop w:val="115"/>
          <w:marBottom w:val="0"/>
          <w:divBdr>
            <w:top w:val="none" w:sz="0" w:space="0" w:color="auto"/>
            <w:left w:val="none" w:sz="0" w:space="0" w:color="auto"/>
            <w:bottom w:val="none" w:sz="0" w:space="0" w:color="auto"/>
            <w:right w:val="none" w:sz="0" w:space="0" w:color="auto"/>
          </w:divBdr>
        </w:div>
        <w:div w:id="1907760814">
          <w:marLeft w:val="547"/>
          <w:marRight w:val="0"/>
          <w:marTop w:val="115"/>
          <w:marBottom w:val="0"/>
          <w:divBdr>
            <w:top w:val="none" w:sz="0" w:space="0" w:color="auto"/>
            <w:left w:val="none" w:sz="0" w:space="0" w:color="auto"/>
            <w:bottom w:val="none" w:sz="0" w:space="0" w:color="auto"/>
            <w:right w:val="none" w:sz="0" w:space="0" w:color="auto"/>
          </w:divBdr>
        </w:div>
        <w:div w:id="526524362">
          <w:marLeft w:val="547"/>
          <w:marRight w:val="0"/>
          <w:marTop w:val="115"/>
          <w:marBottom w:val="0"/>
          <w:divBdr>
            <w:top w:val="none" w:sz="0" w:space="0" w:color="auto"/>
            <w:left w:val="none" w:sz="0" w:space="0" w:color="auto"/>
            <w:bottom w:val="none" w:sz="0" w:space="0" w:color="auto"/>
            <w:right w:val="none" w:sz="0" w:space="0" w:color="auto"/>
          </w:divBdr>
        </w:div>
      </w:divsChild>
    </w:div>
    <w:div w:id="708528554">
      <w:bodyDiv w:val="1"/>
      <w:marLeft w:val="0"/>
      <w:marRight w:val="0"/>
      <w:marTop w:val="0"/>
      <w:marBottom w:val="0"/>
      <w:divBdr>
        <w:top w:val="none" w:sz="0" w:space="0" w:color="auto"/>
        <w:left w:val="none" w:sz="0" w:space="0" w:color="auto"/>
        <w:bottom w:val="none" w:sz="0" w:space="0" w:color="auto"/>
        <w:right w:val="none" w:sz="0" w:space="0" w:color="auto"/>
      </w:divBdr>
    </w:div>
    <w:div w:id="753862792">
      <w:bodyDiv w:val="1"/>
      <w:marLeft w:val="0"/>
      <w:marRight w:val="0"/>
      <w:marTop w:val="0"/>
      <w:marBottom w:val="0"/>
      <w:divBdr>
        <w:top w:val="none" w:sz="0" w:space="0" w:color="auto"/>
        <w:left w:val="none" w:sz="0" w:space="0" w:color="auto"/>
        <w:bottom w:val="none" w:sz="0" w:space="0" w:color="auto"/>
        <w:right w:val="none" w:sz="0" w:space="0" w:color="auto"/>
      </w:divBdr>
      <w:divsChild>
        <w:div w:id="1183981922">
          <w:marLeft w:val="547"/>
          <w:marRight w:val="0"/>
          <w:marTop w:val="0"/>
          <w:marBottom w:val="0"/>
          <w:divBdr>
            <w:top w:val="none" w:sz="0" w:space="0" w:color="auto"/>
            <w:left w:val="none" w:sz="0" w:space="0" w:color="auto"/>
            <w:bottom w:val="none" w:sz="0" w:space="0" w:color="auto"/>
            <w:right w:val="none" w:sz="0" w:space="0" w:color="auto"/>
          </w:divBdr>
        </w:div>
      </w:divsChild>
    </w:div>
    <w:div w:id="769621418">
      <w:bodyDiv w:val="1"/>
      <w:marLeft w:val="0"/>
      <w:marRight w:val="0"/>
      <w:marTop w:val="0"/>
      <w:marBottom w:val="0"/>
      <w:divBdr>
        <w:top w:val="none" w:sz="0" w:space="0" w:color="auto"/>
        <w:left w:val="none" w:sz="0" w:space="0" w:color="auto"/>
        <w:bottom w:val="none" w:sz="0" w:space="0" w:color="auto"/>
        <w:right w:val="none" w:sz="0" w:space="0" w:color="auto"/>
      </w:divBdr>
    </w:div>
    <w:div w:id="778455966">
      <w:bodyDiv w:val="1"/>
      <w:marLeft w:val="0"/>
      <w:marRight w:val="0"/>
      <w:marTop w:val="0"/>
      <w:marBottom w:val="0"/>
      <w:divBdr>
        <w:top w:val="none" w:sz="0" w:space="0" w:color="auto"/>
        <w:left w:val="none" w:sz="0" w:space="0" w:color="auto"/>
        <w:bottom w:val="none" w:sz="0" w:space="0" w:color="auto"/>
        <w:right w:val="none" w:sz="0" w:space="0" w:color="auto"/>
      </w:divBdr>
      <w:divsChild>
        <w:div w:id="135923140">
          <w:marLeft w:val="547"/>
          <w:marRight w:val="0"/>
          <w:marTop w:val="144"/>
          <w:marBottom w:val="0"/>
          <w:divBdr>
            <w:top w:val="none" w:sz="0" w:space="0" w:color="auto"/>
            <w:left w:val="none" w:sz="0" w:space="0" w:color="auto"/>
            <w:bottom w:val="none" w:sz="0" w:space="0" w:color="auto"/>
            <w:right w:val="none" w:sz="0" w:space="0" w:color="auto"/>
          </w:divBdr>
        </w:div>
        <w:div w:id="1085033397">
          <w:marLeft w:val="547"/>
          <w:marRight w:val="0"/>
          <w:marTop w:val="144"/>
          <w:marBottom w:val="0"/>
          <w:divBdr>
            <w:top w:val="none" w:sz="0" w:space="0" w:color="auto"/>
            <w:left w:val="none" w:sz="0" w:space="0" w:color="auto"/>
            <w:bottom w:val="none" w:sz="0" w:space="0" w:color="auto"/>
            <w:right w:val="none" w:sz="0" w:space="0" w:color="auto"/>
          </w:divBdr>
        </w:div>
        <w:div w:id="1926646757">
          <w:marLeft w:val="547"/>
          <w:marRight w:val="0"/>
          <w:marTop w:val="144"/>
          <w:marBottom w:val="0"/>
          <w:divBdr>
            <w:top w:val="none" w:sz="0" w:space="0" w:color="auto"/>
            <w:left w:val="none" w:sz="0" w:space="0" w:color="auto"/>
            <w:bottom w:val="none" w:sz="0" w:space="0" w:color="auto"/>
            <w:right w:val="none" w:sz="0" w:space="0" w:color="auto"/>
          </w:divBdr>
        </w:div>
      </w:divsChild>
    </w:div>
    <w:div w:id="786586307">
      <w:bodyDiv w:val="1"/>
      <w:marLeft w:val="0"/>
      <w:marRight w:val="0"/>
      <w:marTop w:val="0"/>
      <w:marBottom w:val="0"/>
      <w:divBdr>
        <w:top w:val="none" w:sz="0" w:space="0" w:color="auto"/>
        <w:left w:val="none" w:sz="0" w:space="0" w:color="auto"/>
        <w:bottom w:val="none" w:sz="0" w:space="0" w:color="auto"/>
        <w:right w:val="none" w:sz="0" w:space="0" w:color="auto"/>
      </w:divBdr>
      <w:divsChild>
        <w:div w:id="1643733999">
          <w:marLeft w:val="547"/>
          <w:marRight w:val="0"/>
          <w:marTop w:val="134"/>
          <w:marBottom w:val="0"/>
          <w:divBdr>
            <w:top w:val="none" w:sz="0" w:space="0" w:color="auto"/>
            <w:left w:val="none" w:sz="0" w:space="0" w:color="auto"/>
            <w:bottom w:val="none" w:sz="0" w:space="0" w:color="auto"/>
            <w:right w:val="none" w:sz="0" w:space="0" w:color="auto"/>
          </w:divBdr>
        </w:div>
        <w:div w:id="1548099755">
          <w:marLeft w:val="547"/>
          <w:marRight w:val="0"/>
          <w:marTop w:val="134"/>
          <w:marBottom w:val="0"/>
          <w:divBdr>
            <w:top w:val="none" w:sz="0" w:space="0" w:color="auto"/>
            <w:left w:val="none" w:sz="0" w:space="0" w:color="auto"/>
            <w:bottom w:val="none" w:sz="0" w:space="0" w:color="auto"/>
            <w:right w:val="none" w:sz="0" w:space="0" w:color="auto"/>
          </w:divBdr>
        </w:div>
        <w:div w:id="252513034">
          <w:marLeft w:val="547"/>
          <w:marRight w:val="0"/>
          <w:marTop w:val="134"/>
          <w:marBottom w:val="0"/>
          <w:divBdr>
            <w:top w:val="none" w:sz="0" w:space="0" w:color="auto"/>
            <w:left w:val="none" w:sz="0" w:space="0" w:color="auto"/>
            <w:bottom w:val="none" w:sz="0" w:space="0" w:color="auto"/>
            <w:right w:val="none" w:sz="0" w:space="0" w:color="auto"/>
          </w:divBdr>
        </w:div>
        <w:div w:id="95103469">
          <w:marLeft w:val="547"/>
          <w:marRight w:val="0"/>
          <w:marTop w:val="134"/>
          <w:marBottom w:val="0"/>
          <w:divBdr>
            <w:top w:val="none" w:sz="0" w:space="0" w:color="auto"/>
            <w:left w:val="none" w:sz="0" w:space="0" w:color="auto"/>
            <w:bottom w:val="none" w:sz="0" w:space="0" w:color="auto"/>
            <w:right w:val="none" w:sz="0" w:space="0" w:color="auto"/>
          </w:divBdr>
        </w:div>
        <w:div w:id="1362781796">
          <w:marLeft w:val="547"/>
          <w:marRight w:val="0"/>
          <w:marTop w:val="134"/>
          <w:marBottom w:val="0"/>
          <w:divBdr>
            <w:top w:val="none" w:sz="0" w:space="0" w:color="auto"/>
            <w:left w:val="none" w:sz="0" w:space="0" w:color="auto"/>
            <w:bottom w:val="none" w:sz="0" w:space="0" w:color="auto"/>
            <w:right w:val="none" w:sz="0" w:space="0" w:color="auto"/>
          </w:divBdr>
        </w:div>
        <w:div w:id="1077165134">
          <w:marLeft w:val="547"/>
          <w:marRight w:val="0"/>
          <w:marTop w:val="134"/>
          <w:marBottom w:val="0"/>
          <w:divBdr>
            <w:top w:val="none" w:sz="0" w:space="0" w:color="auto"/>
            <w:left w:val="none" w:sz="0" w:space="0" w:color="auto"/>
            <w:bottom w:val="none" w:sz="0" w:space="0" w:color="auto"/>
            <w:right w:val="none" w:sz="0" w:space="0" w:color="auto"/>
          </w:divBdr>
        </w:div>
        <w:div w:id="1571694763">
          <w:marLeft w:val="547"/>
          <w:marRight w:val="0"/>
          <w:marTop w:val="134"/>
          <w:marBottom w:val="0"/>
          <w:divBdr>
            <w:top w:val="none" w:sz="0" w:space="0" w:color="auto"/>
            <w:left w:val="none" w:sz="0" w:space="0" w:color="auto"/>
            <w:bottom w:val="none" w:sz="0" w:space="0" w:color="auto"/>
            <w:right w:val="none" w:sz="0" w:space="0" w:color="auto"/>
          </w:divBdr>
        </w:div>
      </w:divsChild>
    </w:div>
    <w:div w:id="794524217">
      <w:bodyDiv w:val="1"/>
      <w:marLeft w:val="0"/>
      <w:marRight w:val="0"/>
      <w:marTop w:val="0"/>
      <w:marBottom w:val="0"/>
      <w:divBdr>
        <w:top w:val="none" w:sz="0" w:space="0" w:color="auto"/>
        <w:left w:val="none" w:sz="0" w:space="0" w:color="auto"/>
        <w:bottom w:val="none" w:sz="0" w:space="0" w:color="auto"/>
        <w:right w:val="none" w:sz="0" w:space="0" w:color="auto"/>
      </w:divBdr>
    </w:div>
    <w:div w:id="887378221">
      <w:bodyDiv w:val="1"/>
      <w:marLeft w:val="0"/>
      <w:marRight w:val="0"/>
      <w:marTop w:val="0"/>
      <w:marBottom w:val="0"/>
      <w:divBdr>
        <w:top w:val="none" w:sz="0" w:space="0" w:color="auto"/>
        <w:left w:val="none" w:sz="0" w:space="0" w:color="auto"/>
        <w:bottom w:val="none" w:sz="0" w:space="0" w:color="auto"/>
        <w:right w:val="none" w:sz="0" w:space="0" w:color="auto"/>
      </w:divBdr>
    </w:div>
    <w:div w:id="895046578">
      <w:bodyDiv w:val="1"/>
      <w:marLeft w:val="0"/>
      <w:marRight w:val="0"/>
      <w:marTop w:val="0"/>
      <w:marBottom w:val="0"/>
      <w:divBdr>
        <w:top w:val="none" w:sz="0" w:space="0" w:color="auto"/>
        <w:left w:val="none" w:sz="0" w:space="0" w:color="auto"/>
        <w:bottom w:val="none" w:sz="0" w:space="0" w:color="auto"/>
        <w:right w:val="none" w:sz="0" w:space="0" w:color="auto"/>
      </w:divBdr>
    </w:div>
    <w:div w:id="903103547">
      <w:bodyDiv w:val="1"/>
      <w:marLeft w:val="0"/>
      <w:marRight w:val="0"/>
      <w:marTop w:val="0"/>
      <w:marBottom w:val="0"/>
      <w:divBdr>
        <w:top w:val="none" w:sz="0" w:space="0" w:color="auto"/>
        <w:left w:val="none" w:sz="0" w:space="0" w:color="auto"/>
        <w:bottom w:val="none" w:sz="0" w:space="0" w:color="auto"/>
        <w:right w:val="none" w:sz="0" w:space="0" w:color="auto"/>
      </w:divBdr>
    </w:div>
    <w:div w:id="921178895">
      <w:bodyDiv w:val="1"/>
      <w:marLeft w:val="0"/>
      <w:marRight w:val="0"/>
      <w:marTop w:val="0"/>
      <w:marBottom w:val="0"/>
      <w:divBdr>
        <w:top w:val="none" w:sz="0" w:space="0" w:color="auto"/>
        <w:left w:val="none" w:sz="0" w:space="0" w:color="auto"/>
        <w:bottom w:val="none" w:sz="0" w:space="0" w:color="auto"/>
        <w:right w:val="none" w:sz="0" w:space="0" w:color="auto"/>
      </w:divBdr>
      <w:divsChild>
        <w:div w:id="507871012">
          <w:marLeft w:val="547"/>
          <w:marRight w:val="0"/>
          <w:marTop w:val="96"/>
          <w:marBottom w:val="0"/>
          <w:divBdr>
            <w:top w:val="none" w:sz="0" w:space="0" w:color="auto"/>
            <w:left w:val="none" w:sz="0" w:space="0" w:color="auto"/>
            <w:bottom w:val="none" w:sz="0" w:space="0" w:color="auto"/>
            <w:right w:val="none" w:sz="0" w:space="0" w:color="auto"/>
          </w:divBdr>
        </w:div>
        <w:div w:id="2142992563">
          <w:marLeft w:val="547"/>
          <w:marRight w:val="0"/>
          <w:marTop w:val="96"/>
          <w:marBottom w:val="0"/>
          <w:divBdr>
            <w:top w:val="none" w:sz="0" w:space="0" w:color="auto"/>
            <w:left w:val="none" w:sz="0" w:space="0" w:color="auto"/>
            <w:bottom w:val="none" w:sz="0" w:space="0" w:color="auto"/>
            <w:right w:val="none" w:sz="0" w:space="0" w:color="auto"/>
          </w:divBdr>
        </w:div>
        <w:div w:id="1550411791">
          <w:marLeft w:val="547"/>
          <w:marRight w:val="0"/>
          <w:marTop w:val="96"/>
          <w:marBottom w:val="0"/>
          <w:divBdr>
            <w:top w:val="none" w:sz="0" w:space="0" w:color="auto"/>
            <w:left w:val="none" w:sz="0" w:space="0" w:color="auto"/>
            <w:bottom w:val="none" w:sz="0" w:space="0" w:color="auto"/>
            <w:right w:val="none" w:sz="0" w:space="0" w:color="auto"/>
          </w:divBdr>
        </w:div>
        <w:div w:id="988242886">
          <w:marLeft w:val="547"/>
          <w:marRight w:val="0"/>
          <w:marTop w:val="96"/>
          <w:marBottom w:val="0"/>
          <w:divBdr>
            <w:top w:val="none" w:sz="0" w:space="0" w:color="auto"/>
            <w:left w:val="none" w:sz="0" w:space="0" w:color="auto"/>
            <w:bottom w:val="none" w:sz="0" w:space="0" w:color="auto"/>
            <w:right w:val="none" w:sz="0" w:space="0" w:color="auto"/>
          </w:divBdr>
        </w:div>
        <w:div w:id="503203142">
          <w:marLeft w:val="547"/>
          <w:marRight w:val="0"/>
          <w:marTop w:val="96"/>
          <w:marBottom w:val="0"/>
          <w:divBdr>
            <w:top w:val="none" w:sz="0" w:space="0" w:color="auto"/>
            <w:left w:val="none" w:sz="0" w:space="0" w:color="auto"/>
            <w:bottom w:val="none" w:sz="0" w:space="0" w:color="auto"/>
            <w:right w:val="none" w:sz="0" w:space="0" w:color="auto"/>
          </w:divBdr>
        </w:div>
        <w:div w:id="2141338783">
          <w:marLeft w:val="547"/>
          <w:marRight w:val="0"/>
          <w:marTop w:val="96"/>
          <w:marBottom w:val="0"/>
          <w:divBdr>
            <w:top w:val="none" w:sz="0" w:space="0" w:color="auto"/>
            <w:left w:val="none" w:sz="0" w:space="0" w:color="auto"/>
            <w:bottom w:val="none" w:sz="0" w:space="0" w:color="auto"/>
            <w:right w:val="none" w:sz="0" w:space="0" w:color="auto"/>
          </w:divBdr>
        </w:div>
      </w:divsChild>
    </w:div>
    <w:div w:id="928007236">
      <w:bodyDiv w:val="1"/>
      <w:marLeft w:val="0"/>
      <w:marRight w:val="0"/>
      <w:marTop w:val="0"/>
      <w:marBottom w:val="0"/>
      <w:divBdr>
        <w:top w:val="none" w:sz="0" w:space="0" w:color="auto"/>
        <w:left w:val="none" w:sz="0" w:space="0" w:color="auto"/>
        <w:bottom w:val="none" w:sz="0" w:space="0" w:color="auto"/>
        <w:right w:val="none" w:sz="0" w:space="0" w:color="auto"/>
      </w:divBdr>
    </w:div>
    <w:div w:id="941302425">
      <w:bodyDiv w:val="1"/>
      <w:marLeft w:val="0"/>
      <w:marRight w:val="0"/>
      <w:marTop w:val="0"/>
      <w:marBottom w:val="0"/>
      <w:divBdr>
        <w:top w:val="none" w:sz="0" w:space="0" w:color="auto"/>
        <w:left w:val="none" w:sz="0" w:space="0" w:color="auto"/>
        <w:bottom w:val="none" w:sz="0" w:space="0" w:color="auto"/>
        <w:right w:val="none" w:sz="0" w:space="0" w:color="auto"/>
      </w:divBdr>
    </w:div>
    <w:div w:id="1001011718">
      <w:bodyDiv w:val="1"/>
      <w:marLeft w:val="0"/>
      <w:marRight w:val="0"/>
      <w:marTop w:val="0"/>
      <w:marBottom w:val="0"/>
      <w:divBdr>
        <w:top w:val="none" w:sz="0" w:space="0" w:color="auto"/>
        <w:left w:val="none" w:sz="0" w:space="0" w:color="auto"/>
        <w:bottom w:val="none" w:sz="0" w:space="0" w:color="auto"/>
        <w:right w:val="none" w:sz="0" w:space="0" w:color="auto"/>
      </w:divBdr>
    </w:div>
    <w:div w:id="1059012541">
      <w:bodyDiv w:val="1"/>
      <w:marLeft w:val="0"/>
      <w:marRight w:val="0"/>
      <w:marTop w:val="0"/>
      <w:marBottom w:val="0"/>
      <w:divBdr>
        <w:top w:val="none" w:sz="0" w:space="0" w:color="auto"/>
        <w:left w:val="none" w:sz="0" w:space="0" w:color="auto"/>
        <w:bottom w:val="none" w:sz="0" w:space="0" w:color="auto"/>
        <w:right w:val="none" w:sz="0" w:space="0" w:color="auto"/>
      </w:divBdr>
      <w:divsChild>
        <w:div w:id="89082486">
          <w:marLeft w:val="547"/>
          <w:marRight w:val="0"/>
          <w:marTop w:val="134"/>
          <w:marBottom w:val="0"/>
          <w:divBdr>
            <w:top w:val="none" w:sz="0" w:space="0" w:color="auto"/>
            <w:left w:val="none" w:sz="0" w:space="0" w:color="auto"/>
            <w:bottom w:val="none" w:sz="0" w:space="0" w:color="auto"/>
            <w:right w:val="none" w:sz="0" w:space="0" w:color="auto"/>
          </w:divBdr>
        </w:div>
        <w:div w:id="2019651599">
          <w:marLeft w:val="547"/>
          <w:marRight w:val="0"/>
          <w:marTop w:val="134"/>
          <w:marBottom w:val="0"/>
          <w:divBdr>
            <w:top w:val="none" w:sz="0" w:space="0" w:color="auto"/>
            <w:left w:val="none" w:sz="0" w:space="0" w:color="auto"/>
            <w:bottom w:val="none" w:sz="0" w:space="0" w:color="auto"/>
            <w:right w:val="none" w:sz="0" w:space="0" w:color="auto"/>
          </w:divBdr>
        </w:div>
        <w:div w:id="302740808">
          <w:marLeft w:val="547"/>
          <w:marRight w:val="0"/>
          <w:marTop w:val="134"/>
          <w:marBottom w:val="0"/>
          <w:divBdr>
            <w:top w:val="none" w:sz="0" w:space="0" w:color="auto"/>
            <w:left w:val="none" w:sz="0" w:space="0" w:color="auto"/>
            <w:bottom w:val="none" w:sz="0" w:space="0" w:color="auto"/>
            <w:right w:val="none" w:sz="0" w:space="0" w:color="auto"/>
          </w:divBdr>
        </w:div>
        <w:div w:id="131872210">
          <w:marLeft w:val="547"/>
          <w:marRight w:val="0"/>
          <w:marTop w:val="134"/>
          <w:marBottom w:val="0"/>
          <w:divBdr>
            <w:top w:val="none" w:sz="0" w:space="0" w:color="auto"/>
            <w:left w:val="none" w:sz="0" w:space="0" w:color="auto"/>
            <w:bottom w:val="none" w:sz="0" w:space="0" w:color="auto"/>
            <w:right w:val="none" w:sz="0" w:space="0" w:color="auto"/>
          </w:divBdr>
        </w:div>
      </w:divsChild>
    </w:div>
    <w:div w:id="1091465793">
      <w:bodyDiv w:val="1"/>
      <w:marLeft w:val="0"/>
      <w:marRight w:val="0"/>
      <w:marTop w:val="0"/>
      <w:marBottom w:val="0"/>
      <w:divBdr>
        <w:top w:val="none" w:sz="0" w:space="0" w:color="auto"/>
        <w:left w:val="none" w:sz="0" w:space="0" w:color="auto"/>
        <w:bottom w:val="none" w:sz="0" w:space="0" w:color="auto"/>
        <w:right w:val="none" w:sz="0" w:space="0" w:color="auto"/>
      </w:divBdr>
    </w:div>
    <w:div w:id="1109667717">
      <w:bodyDiv w:val="1"/>
      <w:marLeft w:val="0"/>
      <w:marRight w:val="0"/>
      <w:marTop w:val="0"/>
      <w:marBottom w:val="0"/>
      <w:divBdr>
        <w:top w:val="none" w:sz="0" w:space="0" w:color="auto"/>
        <w:left w:val="none" w:sz="0" w:space="0" w:color="auto"/>
        <w:bottom w:val="none" w:sz="0" w:space="0" w:color="auto"/>
        <w:right w:val="none" w:sz="0" w:space="0" w:color="auto"/>
      </w:divBdr>
    </w:div>
    <w:div w:id="1136803227">
      <w:bodyDiv w:val="1"/>
      <w:marLeft w:val="0"/>
      <w:marRight w:val="0"/>
      <w:marTop w:val="0"/>
      <w:marBottom w:val="0"/>
      <w:divBdr>
        <w:top w:val="none" w:sz="0" w:space="0" w:color="auto"/>
        <w:left w:val="none" w:sz="0" w:space="0" w:color="auto"/>
        <w:bottom w:val="none" w:sz="0" w:space="0" w:color="auto"/>
        <w:right w:val="none" w:sz="0" w:space="0" w:color="auto"/>
      </w:divBdr>
    </w:div>
    <w:div w:id="1168860176">
      <w:bodyDiv w:val="1"/>
      <w:marLeft w:val="0"/>
      <w:marRight w:val="0"/>
      <w:marTop w:val="0"/>
      <w:marBottom w:val="0"/>
      <w:divBdr>
        <w:top w:val="none" w:sz="0" w:space="0" w:color="auto"/>
        <w:left w:val="none" w:sz="0" w:space="0" w:color="auto"/>
        <w:bottom w:val="none" w:sz="0" w:space="0" w:color="auto"/>
        <w:right w:val="none" w:sz="0" w:space="0" w:color="auto"/>
      </w:divBdr>
    </w:div>
    <w:div w:id="1193685912">
      <w:bodyDiv w:val="1"/>
      <w:marLeft w:val="0"/>
      <w:marRight w:val="0"/>
      <w:marTop w:val="0"/>
      <w:marBottom w:val="0"/>
      <w:divBdr>
        <w:top w:val="none" w:sz="0" w:space="0" w:color="auto"/>
        <w:left w:val="none" w:sz="0" w:space="0" w:color="auto"/>
        <w:bottom w:val="none" w:sz="0" w:space="0" w:color="auto"/>
        <w:right w:val="none" w:sz="0" w:space="0" w:color="auto"/>
      </w:divBdr>
    </w:div>
    <w:div w:id="1260985889">
      <w:bodyDiv w:val="1"/>
      <w:marLeft w:val="0"/>
      <w:marRight w:val="0"/>
      <w:marTop w:val="0"/>
      <w:marBottom w:val="0"/>
      <w:divBdr>
        <w:top w:val="none" w:sz="0" w:space="0" w:color="auto"/>
        <w:left w:val="none" w:sz="0" w:space="0" w:color="auto"/>
        <w:bottom w:val="none" w:sz="0" w:space="0" w:color="auto"/>
        <w:right w:val="none" w:sz="0" w:space="0" w:color="auto"/>
      </w:divBdr>
    </w:div>
    <w:div w:id="1286234004">
      <w:bodyDiv w:val="1"/>
      <w:marLeft w:val="0"/>
      <w:marRight w:val="0"/>
      <w:marTop w:val="0"/>
      <w:marBottom w:val="0"/>
      <w:divBdr>
        <w:top w:val="none" w:sz="0" w:space="0" w:color="auto"/>
        <w:left w:val="none" w:sz="0" w:space="0" w:color="auto"/>
        <w:bottom w:val="none" w:sz="0" w:space="0" w:color="auto"/>
        <w:right w:val="none" w:sz="0" w:space="0" w:color="auto"/>
      </w:divBdr>
    </w:div>
    <w:div w:id="1300266336">
      <w:bodyDiv w:val="1"/>
      <w:marLeft w:val="0"/>
      <w:marRight w:val="0"/>
      <w:marTop w:val="0"/>
      <w:marBottom w:val="0"/>
      <w:divBdr>
        <w:top w:val="none" w:sz="0" w:space="0" w:color="auto"/>
        <w:left w:val="none" w:sz="0" w:space="0" w:color="auto"/>
        <w:bottom w:val="none" w:sz="0" w:space="0" w:color="auto"/>
        <w:right w:val="none" w:sz="0" w:space="0" w:color="auto"/>
      </w:divBdr>
    </w:div>
    <w:div w:id="1318338352">
      <w:bodyDiv w:val="1"/>
      <w:marLeft w:val="0"/>
      <w:marRight w:val="0"/>
      <w:marTop w:val="0"/>
      <w:marBottom w:val="0"/>
      <w:divBdr>
        <w:top w:val="none" w:sz="0" w:space="0" w:color="auto"/>
        <w:left w:val="none" w:sz="0" w:space="0" w:color="auto"/>
        <w:bottom w:val="none" w:sz="0" w:space="0" w:color="auto"/>
        <w:right w:val="none" w:sz="0" w:space="0" w:color="auto"/>
      </w:divBdr>
    </w:div>
    <w:div w:id="1322464483">
      <w:bodyDiv w:val="1"/>
      <w:marLeft w:val="0"/>
      <w:marRight w:val="0"/>
      <w:marTop w:val="0"/>
      <w:marBottom w:val="0"/>
      <w:divBdr>
        <w:top w:val="none" w:sz="0" w:space="0" w:color="auto"/>
        <w:left w:val="none" w:sz="0" w:space="0" w:color="auto"/>
        <w:bottom w:val="none" w:sz="0" w:space="0" w:color="auto"/>
        <w:right w:val="none" w:sz="0" w:space="0" w:color="auto"/>
      </w:divBdr>
    </w:div>
    <w:div w:id="1325548463">
      <w:bodyDiv w:val="1"/>
      <w:marLeft w:val="0"/>
      <w:marRight w:val="0"/>
      <w:marTop w:val="0"/>
      <w:marBottom w:val="0"/>
      <w:divBdr>
        <w:top w:val="none" w:sz="0" w:space="0" w:color="auto"/>
        <w:left w:val="none" w:sz="0" w:space="0" w:color="auto"/>
        <w:bottom w:val="none" w:sz="0" w:space="0" w:color="auto"/>
        <w:right w:val="none" w:sz="0" w:space="0" w:color="auto"/>
      </w:divBdr>
    </w:div>
    <w:div w:id="1336030348">
      <w:bodyDiv w:val="1"/>
      <w:marLeft w:val="0"/>
      <w:marRight w:val="0"/>
      <w:marTop w:val="0"/>
      <w:marBottom w:val="0"/>
      <w:divBdr>
        <w:top w:val="none" w:sz="0" w:space="0" w:color="auto"/>
        <w:left w:val="none" w:sz="0" w:space="0" w:color="auto"/>
        <w:bottom w:val="none" w:sz="0" w:space="0" w:color="auto"/>
        <w:right w:val="none" w:sz="0" w:space="0" w:color="auto"/>
      </w:divBdr>
    </w:div>
    <w:div w:id="1373188494">
      <w:bodyDiv w:val="1"/>
      <w:marLeft w:val="0"/>
      <w:marRight w:val="0"/>
      <w:marTop w:val="0"/>
      <w:marBottom w:val="0"/>
      <w:divBdr>
        <w:top w:val="none" w:sz="0" w:space="0" w:color="auto"/>
        <w:left w:val="none" w:sz="0" w:space="0" w:color="auto"/>
        <w:bottom w:val="none" w:sz="0" w:space="0" w:color="auto"/>
        <w:right w:val="none" w:sz="0" w:space="0" w:color="auto"/>
      </w:divBdr>
      <w:divsChild>
        <w:div w:id="1880314741">
          <w:marLeft w:val="547"/>
          <w:marRight w:val="0"/>
          <w:marTop w:val="0"/>
          <w:marBottom w:val="0"/>
          <w:divBdr>
            <w:top w:val="none" w:sz="0" w:space="0" w:color="auto"/>
            <w:left w:val="none" w:sz="0" w:space="0" w:color="auto"/>
            <w:bottom w:val="none" w:sz="0" w:space="0" w:color="auto"/>
            <w:right w:val="none" w:sz="0" w:space="0" w:color="auto"/>
          </w:divBdr>
        </w:div>
      </w:divsChild>
    </w:div>
    <w:div w:id="1422067464">
      <w:bodyDiv w:val="1"/>
      <w:marLeft w:val="0"/>
      <w:marRight w:val="0"/>
      <w:marTop w:val="0"/>
      <w:marBottom w:val="0"/>
      <w:divBdr>
        <w:top w:val="none" w:sz="0" w:space="0" w:color="auto"/>
        <w:left w:val="none" w:sz="0" w:space="0" w:color="auto"/>
        <w:bottom w:val="none" w:sz="0" w:space="0" w:color="auto"/>
        <w:right w:val="none" w:sz="0" w:space="0" w:color="auto"/>
      </w:divBdr>
    </w:div>
    <w:div w:id="1423838368">
      <w:bodyDiv w:val="1"/>
      <w:marLeft w:val="0"/>
      <w:marRight w:val="0"/>
      <w:marTop w:val="0"/>
      <w:marBottom w:val="0"/>
      <w:divBdr>
        <w:top w:val="none" w:sz="0" w:space="0" w:color="auto"/>
        <w:left w:val="none" w:sz="0" w:space="0" w:color="auto"/>
        <w:bottom w:val="none" w:sz="0" w:space="0" w:color="auto"/>
        <w:right w:val="none" w:sz="0" w:space="0" w:color="auto"/>
      </w:divBdr>
    </w:div>
    <w:div w:id="1475950798">
      <w:bodyDiv w:val="1"/>
      <w:marLeft w:val="0"/>
      <w:marRight w:val="0"/>
      <w:marTop w:val="0"/>
      <w:marBottom w:val="0"/>
      <w:divBdr>
        <w:top w:val="none" w:sz="0" w:space="0" w:color="auto"/>
        <w:left w:val="none" w:sz="0" w:space="0" w:color="auto"/>
        <w:bottom w:val="none" w:sz="0" w:space="0" w:color="auto"/>
        <w:right w:val="none" w:sz="0" w:space="0" w:color="auto"/>
      </w:divBdr>
    </w:div>
    <w:div w:id="1525290344">
      <w:bodyDiv w:val="1"/>
      <w:marLeft w:val="0"/>
      <w:marRight w:val="0"/>
      <w:marTop w:val="0"/>
      <w:marBottom w:val="0"/>
      <w:divBdr>
        <w:top w:val="none" w:sz="0" w:space="0" w:color="auto"/>
        <w:left w:val="none" w:sz="0" w:space="0" w:color="auto"/>
        <w:bottom w:val="none" w:sz="0" w:space="0" w:color="auto"/>
        <w:right w:val="none" w:sz="0" w:space="0" w:color="auto"/>
      </w:divBdr>
    </w:div>
    <w:div w:id="1532764081">
      <w:bodyDiv w:val="1"/>
      <w:marLeft w:val="0"/>
      <w:marRight w:val="0"/>
      <w:marTop w:val="0"/>
      <w:marBottom w:val="0"/>
      <w:divBdr>
        <w:top w:val="none" w:sz="0" w:space="0" w:color="auto"/>
        <w:left w:val="none" w:sz="0" w:space="0" w:color="auto"/>
        <w:bottom w:val="none" w:sz="0" w:space="0" w:color="auto"/>
        <w:right w:val="none" w:sz="0" w:space="0" w:color="auto"/>
      </w:divBdr>
    </w:div>
    <w:div w:id="1534684563">
      <w:bodyDiv w:val="1"/>
      <w:marLeft w:val="0"/>
      <w:marRight w:val="0"/>
      <w:marTop w:val="0"/>
      <w:marBottom w:val="0"/>
      <w:divBdr>
        <w:top w:val="none" w:sz="0" w:space="0" w:color="auto"/>
        <w:left w:val="none" w:sz="0" w:space="0" w:color="auto"/>
        <w:bottom w:val="none" w:sz="0" w:space="0" w:color="auto"/>
        <w:right w:val="none" w:sz="0" w:space="0" w:color="auto"/>
      </w:divBdr>
      <w:divsChild>
        <w:div w:id="625962996">
          <w:marLeft w:val="0"/>
          <w:marRight w:val="0"/>
          <w:marTop w:val="384"/>
          <w:marBottom w:val="0"/>
          <w:divBdr>
            <w:top w:val="none" w:sz="0" w:space="0" w:color="auto"/>
            <w:left w:val="none" w:sz="0" w:space="0" w:color="auto"/>
            <w:bottom w:val="none" w:sz="0" w:space="0" w:color="auto"/>
            <w:right w:val="none" w:sz="0" w:space="0" w:color="auto"/>
          </w:divBdr>
        </w:div>
        <w:div w:id="1461458207">
          <w:marLeft w:val="0"/>
          <w:marRight w:val="0"/>
          <w:marTop w:val="384"/>
          <w:marBottom w:val="0"/>
          <w:divBdr>
            <w:top w:val="none" w:sz="0" w:space="0" w:color="auto"/>
            <w:left w:val="none" w:sz="0" w:space="0" w:color="auto"/>
            <w:bottom w:val="none" w:sz="0" w:space="0" w:color="auto"/>
            <w:right w:val="none" w:sz="0" w:space="0" w:color="auto"/>
          </w:divBdr>
        </w:div>
        <w:div w:id="255014716">
          <w:marLeft w:val="0"/>
          <w:marRight w:val="0"/>
          <w:marTop w:val="384"/>
          <w:marBottom w:val="0"/>
          <w:divBdr>
            <w:top w:val="none" w:sz="0" w:space="0" w:color="auto"/>
            <w:left w:val="none" w:sz="0" w:space="0" w:color="auto"/>
            <w:bottom w:val="none" w:sz="0" w:space="0" w:color="auto"/>
            <w:right w:val="none" w:sz="0" w:space="0" w:color="auto"/>
          </w:divBdr>
        </w:div>
        <w:div w:id="1253197142">
          <w:marLeft w:val="0"/>
          <w:marRight w:val="0"/>
          <w:marTop w:val="384"/>
          <w:marBottom w:val="0"/>
          <w:divBdr>
            <w:top w:val="none" w:sz="0" w:space="0" w:color="auto"/>
            <w:left w:val="none" w:sz="0" w:space="0" w:color="auto"/>
            <w:bottom w:val="none" w:sz="0" w:space="0" w:color="auto"/>
            <w:right w:val="none" w:sz="0" w:space="0" w:color="auto"/>
          </w:divBdr>
        </w:div>
        <w:div w:id="201064917">
          <w:marLeft w:val="0"/>
          <w:marRight w:val="0"/>
          <w:marTop w:val="384"/>
          <w:marBottom w:val="0"/>
          <w:divBdr>
            <w:top w:val="none" w:sz="0" w:space="0" w:color="auto"/>
            <w:left w:val="none" w:sz="0" w:space="0" w:color="auto"/>
            <w:bottom w:val="none" w:sz="0" w:space="0" w:color="auto"/>
            <w:right w:val="none" w:sz="0" w:space="0" w:color="auto"/>
          </w:divBdr>
        </w:div>
        <w:div w:id="441143904">
          <w:marLeft w:val="0"/>
          <w:marRight w:val="0"/>
          <w:marTop w:val="384"/>
          <w:marBottom w:val="0"/>
          <w:divBdr>
            <w:top w:val="none" w:sz="0" w:space="0" w:color="auto"/>
            <w:left w:val="none" w:sz="0" w:space="0" w:color="auto"/>
            <w:bottom w:val="none" w:sz="0" w:space="0" w:color="auto"/>
            <w:right w:val="none" w:sz="0" w:space="0" w:color="auto"/>
          </w:divBdr>
        </w:div>
      </w:divsChild>
    </w:div>
    <w:div w:id="1546020814">
      <w:bodyDiv w:val="1"/>
      <w:marLeft w:val="0"/>
      <w:marRight w:val="0"/>
      <w:marTop w:val="0"/>
      <w:marBottom w:val="0"/>
      <w:divBdr>
        <w:top w:val="none" w:sz="0" w:space="0" w:color="auto"/>
        <w:left w:val="none" w:sz="0" w:space="0" w:color="auto"/>
        <w:bottom w:val="none" w:sz="0" w:space="0" w:color="auto"/>
        <w:right w:val="none" w:sz="0" w:space="0" w:color="auto"/>
      </w:divBdr>
    </w:div>
    <w:div w:id="1559635478">
      <w:bodyDiv w:val="1"/>
      <w:marLeft w:val="0"/>
      <w:marRight w:val="0"/>
      <w:marTop w:val="0"/>
      <w:marBottom w:val="0"/>
      <w:divBdr>
        <w:top w:val="none" w:sz="0" w:space="0" w:color="auto"/>
        <w:left w:val="none" w:sz="0" w:space="0" w:color="auto"/>
        <w:bottom w:val="none" w:sz="0" w:space="0" w:color="auto"/>
        <w:right w:val="none" w:sz="0" w:space="0" w:color="auto"/>
      </w:divBdr>
    </w:div>
    <w:div w:id="1560944147">
      <w:bodyDiv w:val="1"/>
      <w:marLeft w:val="0"/>
      <w:marRight w:val="0"/>
      <w:marTop w:val="0"/>
      <w:marBottom w:val="0"/>
      <w:divBdr>
        <w:top w:val="none" w:sz="0" w:space="0" w:color="auto"/>
        <w:left w:val="none" w:sz="0" w:space="0" w:color="auto"/>
        <w:bottom w:val="none" w:sz="0" w:space="0" w:color="auto"/>
        <w:right w:val="none" w:sz="0" w:space="0" w:color="auto"/>
      </w:divBdr>
    </w:div>
    <w:div w:id="1566143968">
      <w:bodyDiv w:val="1"/>
      <w:marLeft w:val="0"/>
      <w:marRight w:val="0"/>
      <w:marTop w:val="0"/>
      <w:marBottom w:val="0"/>
      <w:divBdr>
        <w:top w:val="none" w:sz="0" w:space="0" w:color="auto"/>
        <w:left w:val="none" w:sz="0" w:space="0" w:color="auto"/>
        <w:bottom w:val="none" w:sz="0" w:space="0" w:color="auto"/>
        <w:right w:val="none" w:sz="0" w:space="0" w:color="auto"/>
      </w:divBdr>
      <w:divsChild>
        <w:div w:id="1879656333">
          <w:marLeft w:val="547"/>
          <w:marRight w:val="0"/>
          <w:marTop w:val="115"/>
          <w:marBottom w:val="0"/>
          <w:divBdr>
            <w:top w:val="none" w:sz="0" w:space="0" w:color="auto"/>
            <w:left w:val="none" w:sz="0" w:space="0" w:color="auto"/>
            <w:bottom w:val="none" w:sz="0" w:space="0" w:color="auto"/>
            <w:right w:val="none" w:sz="0" w:space="0" w:color="auto"/>
          </w:divBdr>
        </w:div>
        <w:div w:id="1097825417">
          <w:marLeft w:val="547"/>
          <w:marRight w:val="0"/>
          <w:marTop w:val="115"/>
          <w:marBottom w:val="0"/>
          <w:divBdr>
            <w:top w:val="none" w:sz="0" w:space="0" w:color="auto"/>
            <w:left w:val="none" w:sz="0" w:space="0" w:color="auto"/>
            <w:bottom w:val="none" w:sz="0" w:space="0" w:color="auto"/>
            <w:right w:val="none" w:sz="0" w:space="0" w:color="auto"/>
          </w:divBdr>
        </w:div>
        <w:div w:id="1368216389">
          <w:marLeft w:val="547"/>
          <w:marRight w:val="0"/>
          <w:marTop w:val="115"/>
          <w:marBottom w:val="0"/>
          <w:divBdr>
            <w:top w:val="none" w:sz="0" w:space="0" w:color="auto"/>
            <w:left w:val="none" w:sz="0" w:space="0" w:color="auto"/>
            <w:bottom w:val="none" w:sz="0" w:space="0" w:color="auto"/>
            <w:right w:val="none" w:sz="0" w:space="0" w:color="auto"/>
          </w:divBdr>
        </w:div>
        <w:div w:id="1473331128">
          <w:marLeft w:val="547"/>
          <w:marRight w:val="0"/>
          <w:marTop w:val="115"/>
          <w:marBottom w:val="0"/>
          <w:divBdr>
            <w:top w:val="none" w:sz="0" w:space="0" w:color="auto"/>
            <w:left w:val="none" w:sz="0" w:space="0" w:color="auto"/>
            <w:bottom w:val="none" w:sz="0" w:space="0" w:color="auto"/>
            <w:right w:val="none" w:sz="0" w:space="0" w:color="auto"/>
          </w:divBdr>
        </w:div>
        <w:div w:id="355008648">
          <w:marLeft w:val="547"/>
          <w:marRight w:val="0"/>
          <w:marTop w:val="115"/>
          <w:marBottom w:val="0"/>
          <w:divBdr>
            <w:top w:val="none" w:sz="0" w:space="0" w:color="auto"/>
            <w:left w:val="none" w:sz="0" w:space="0" w:color="auto"/>
            <w:bottom w:val="none" w:sz="0" w:space="0" w:color="auto"/>
            <w:right w:val="none" w:sz="0" w:space="0" w:color="auto"/>
          </w:divBdr>
        </w:div>
        <w:div w:id="1064597778">
          <w:marLeft w:val="547"/>
          <w:marRight w:val="0"/>
          <w:marTop w:val="115"/>
          <w:marBottom w:val="0"/>
          <w:divBdr>
            <w:top w:val="none" w:sz="0" w:space="0" w:color="auto"/>
            <w:left w:val="none" w:sz="0" w:space="0" w:color="auto"/>
            <w:bottom w:val="none" w:sz="0" w:space="0" w:color="auto"/>
            <w:right w:val="none" w:sz="0" w:space="0" w:color="auto"/>
          </w:divBdr>
        </w:div>
        <w:div w:id="1436705064">
          <w:marLeft w:val="547"/>
          <w:marRight w:val="0"/>
          <w:marTop w:val="115"/>
          <w:marBottom w:val="0"/>
          <w:divBdr>
            <w:top w:val="none" w:sz="0" w:space="0" w:color="auto"/>
            <w:left w:val="none" w:sz="0" w:space="0" w:color="auto"/>
            <w:bottom w:val="none" w:sz="0" w:space="0" w:color="auto"/>
            <w:right w:val="none" w:sz="0" w:space="0" w:color="auto"/>
          </w:divBdr>
        </w:div>
        <w:div w:id="927619781">
          <w:marLeft w:val="547"/>
          <w:marRight w:val="0"/>
          <w:marTop w:val="115"/>
          <w:marBottom w:val="0"/>
          <w:divBdr>
            <w:top w:val="none" w:sz="0" w:space="0" w:color="auto"/>
            <w:left w:val="none" w:sz="0" w:space="0" w:color="auto"/>
            <w:bottom w:val="none" w:sz="0" w:space="0" w:color="auto"/>
            <w:right w:val="none" w:sz="0" w:space="0" w:color="auto"/>
          </w:divBdr>
        </w:div>
      </w:divsChild>
    </w:div>
    <w:div w:id="1588690604">
      <w:bodyDiv w:val="1"/>
      <w:marLeft w:val="0"/>
      <w:marRight w:val="0"/>
      <w:marTop w:val="0"/>
      <w:marBottom w:val="0"/>
      <w:divBdr>
        <w:top w:val="none" w:sz="0" w:space="0" w:color="auto"/>
        <w:left w:val="none" w:sz="0" w:space="0" w:color="auto"/>
        <w:bottom w:val="none" w:sz="0" w:space="0" w:color="auto"/>
        <w:right w:val="none" w:sz="0" w:space="0" w:color="auto"/>
      </w:divBdr>
    </w:div>
    <w:div w:id="1623002191">
      <w:bodyDiv w:val="1"/>
      <w:marLeft w:val="0"/>
      <w:marRight w:val="0"/>
      <w:marTop w:val="0"/>
      <w:marBottom w:val="0"/>
      <w:divBdr>
        <w:top w:val="none" w:sz="0" w:space="0" w:color="auto"/>
        <w:left w:val="none" w:sz="0" w:space="0" w:color="auto"/>
        <w:bottom w:val="none" w:sz="0" w:space="0" w:color="auto"/>
        <w:right w:val="none" w:sz="0" w:space="0" w:color="auto"/>
      </w:divBdr>
    </w:div>
    <w:div w:id="1648320705">
      <w:bodyDiv w:val="1"/>
      <w:marLeft w:val="0"/>
      <w:marRight w:val="0"/>
      <w:marTop w:val="0"/>
      <w:marBottom w:val="0"/>
      <w:divBdr>
        <w:top w:val="none" w:sz="0" w:space="0" w:color="auto"/>
        <w:left w:val="none" w:sz="0" w:space="0" w:color="auto"/>
        <w:bottom w:val="none" w:sz="0" w:space="0" w:color="auto"/>
        <w:right w:val="none" w:sz="0" w:space="0" w:color="auto"/>
      </w:divBdr>
    </w:div>
    <w:div w:id="1665548666">
      <w:bodyDiv w:val="1"/>
      <w:marLeft w:val="0"/>
      <w:marRight w:val="0"/>
      <w:marTop w:val="0"/>
      <w:marBottom w:val="0"/>
      <w:divBdr>
        <w:top w:val="none" w:sz="0" w:space="0" w:color="auto"/>
        <w:left w:val="none" w:sz="0" w:space="0" w:color="auto"/>
        <w:bottom w:val="none" w:sz="0" w:space="0" w:color="auto"/>
        <w:right w:val="none" w:sz="0" w:space="0" w:color="auto"/>
      </w:divBdr>
    </w:div>
    <w:div w:id="1680960522">
      <w:bodyDiv w:val="1"/>
      <w:marLeft w:val="0"/>
      <w:marRight w:val="0"/>
      <w:marTop w:val="0"/>
      <w:marBottom w:val="0"/>
      <w:divBdr>
        <w:top w:val="none" w:sz="0" w:space="0" w:color="auto"/>
        <w:left w:val="none" w:sz="0" w:space="0" w:color="auto"/>
        <w:bottom w:val="none" w:sz="0" w:space="0" w:color="auto"/>
        <w:right w:val="none" w:sz="0" w:space="0" w:color="auto"/>
      </w:divBdr>
    </w:div>
    <w:div w:id="1694653517">
      <w:bodyDiv w:val="1"/>
      <w:marLeft w:val="0"/>
      <w:marRight w:val="0"/>
      <w:marTop w:val="0"/>
      <w:marBottom w:val="0"/>
      <w:divBdr>
        <w:top w:val="none" w:sz="0" w:space="0" w:color="auto"/>
        <w:left w:val="none" w:sz="0" w:space="0" w:color="auto"/>
        <w:bottom w:val="none" w:sz="0" w:space="0" w:color="auto"/>
        <w:right w:val="none" w:sz="0" w:space="0" w:color="auto"/>
      </w:divBdr>
      <w:divsChild>
        <w:div w:id="679553000">
          <w:marLeft w:val="547"/>
          <w:marRight w:val="0"/>
          <w:marTop w:val="115"/>
          <w:marBottom w:val="0"/>
          <w:divBdr>
            <w:top w:val="none" w:sz="0" w:space="0" w:color="auto"/>
            <w:left w:val="none" w:sz="0" w:space="0" w:color="auto"/>
            <w:bottom w:val="none" w:sz="0" w:space="0" w:color="auto"/>
            <w:right w:val="none" w:sz="0" w:space="0" w:color="auto"/>
          </w:divBdr>
        </w:div>
        <w:div w:id="162548975">
          <w:marLeft w:val="547"/>
          <w:marRight w:val="0"/>
          <w:marTop w:val="115"/>
          <w:marBottom w:val="0"/>
          <w:divBdr>
            <w:top w:val="none" w:sz="0" w:space="0" w:color="auto"/>
            <w:left w:val="none" w:sz="0" w:space="0" w:color="auto"/>
            <w:bottom w:val="none" w:sz="0" w:space="0" w:color="auto"/>
            <w:right w:val="none" w:sz="0" w:space="0" w:color="auto"/>
          </w:divBdr>
        </w:div>
        <w:div w:id="1488933421">
          <w:marLeft w:val="547"/>
          <w:marRight w:val="0"/>
          <w:marTop w:val="115"/>
          <w:marBottom w:val="0"/>
          <w:divBdr>
            <w:top w:val="none" w:sz="0" w:space="0" w:color="auto"/>
            <w:left w:val="none" w:sz="0" w:space="0" w:color="auto"/>
            <w:bottom w:val="none" w:sz="0" w:space="0" w:color="auto"/>
            <w:right w:val="none" w:sz="0" w:space="0" w:color="auto"/>
          </w:divBdr>
        </w:div>
        <w:div w:id="480971078">
          <w:marLeft w:val="547"/>
          <w:marRight w:val="0"/>
          <w:marTop w:val="115"/>
          <w:marBottom w:val="0"/>
          <w:divBdr>
            <w:top w:val="none" w:sz="0" w:space="0" w:color="auto"/>
            <w:left w:val="none" w:sz="0" w:space="0" w:color="auto"/>
            <w:bottom w:val="none" w:sz="0" w:space="0" w:color="auto"/>
            <w:right w:val="none" w:sz="0" w:space="0" w:color="auto"/>
          </w:divBdr>
        </w:div>
        <w:div w:id="769354475">
          <w:marLeft w:val="547"/>
          <w:marRight w:val="0"/>
          <w:marTop w:val="115"/>
          <w:marBottom w:val="0"/>
          <w:divBdr>
            <w:top w:val="none" w:sz="0" w:space="0" w:color="auto"/>
            <w:left w:val="none" w:sz="0" w:space="0" w:color="auto"/>
            <w:bottom w:val="none" w:sz="0" w:space="0" w:color="auto"/>
            <w:right w:val="none" w:sz="0" w:space="0" w:color="auto"/>
          </w:divBdr>
        </w:div>
      </w:divsChild>
    </w:div>
    <w:div w:id="1711419272">
      <w:bodyDiv w:val="1"/>
      <w:marLeft w:val="0"/>
      <w:marRight w:val="0"/>
      <w:marTop w:val="0"/>
      <w:marBottom w:val="0"/>
      <w:divBdr>
        <w:top w:val="none" w:sz="0" w:space="0" w:color="auto"/>
        <w:left w:val="none" w:sz="0" w:space="0" w:color="auto"/>
        <w:bottom w:val="none" w:sz="0" w:space="0" w:color="auto"/>
        <w:right w:val="none" w:sz="0" w:space="0" w:color="auto"/>
      </w:divBdr>
    </w:div>
    <w:div w:id="1748575089">
      <w:bodyDiv w:val="1"/>
      <w:marLeft w:val="0"/>
      <w:marRight w:val="0"/>
      <w:marTop w:val="0"/>
      <w:marBottom w:val="0"/>
      <w:divBdr>
        <w:top w:val="none" w:sz="0" w:space="0" w:color="auto"/>
        <w:left w:val="none" w:sz="0" w:space="0" w:color="auto"/>
        <w:bottom w:val="none" w:sz="0" w:space="0" w:color="auto"/>
        <w:right w:val="none" w:sz="0" w:space="0" w:color="auto"/>
      </w:divBdr>
    </w:div>
    <w:div w:id="1752703802">
      <w:bodyDiv w:val="1"/>
      <w:marLeft w:val="0"/>
      <w:marRight w:val="0"/>
      <w:marTop w:val="0"/>
      <w:marBottom w:val="0"/>
      <w:divBdr>
        <w:top w:val="none" w:sz="0" w:space="0" w:color="auto"/>
        <w:left w:val="none" w:sz="0" w:space="0" w:color="auto"/>
        <w:bottom w:val="none" w:sz="0" w:space="0" w:color="auto"/>
        <w:right w:val="none" w:sz="0" w:space="0" w:color="auto"/>
      </w:divBdr>
    </w:div>
    <w:div w:id="1756365659">
      <w:bodyDiv w:val="1"/>
      <w:marLeft w:val="0"/>
      <w:marRight w:val="0"/>
      <w:marTop w:val="0"/>
      <w:marBottom w:val="0"/>
      <w:divBdr>
        <w:top w:val="none" w:sz="0" w:space="0" w:color="auto"/>
        <w:left w:val="none" w:sz="0" w:space="0" w:color="auto"/>
        <w:bottom w:val="none" w:sz="0" w:space="0" w:color="auto"/>
        <w:right w:val="none" w:sz="0" w:space="0" w:color="auto"/>
      </w:divBdr>
    </w:div>
    <w:div w:id="1769958374">
      <w:bodyDiv w:val="1"/>
      <w:marLeft w:val="0"/>
      <w:marRight w:val="0"/>
      <w:marTop w:val="0"/>
      <w:marBottom w:val="0"/>
      <w:divBdr>
        <w:top w:val="none" w:sz="0" w:space="0" w:color="auto"/>
        <w:left w:val="none" w:sz="0" w:space="0" w:color="auto"/>
        <w:bottom w:val="none" w:sz="0" w:space="0" w:color="auto"/>
        <w:right w:val="none" w:sz="0" w:space="0" w:color="auto"/>
      </w:divBdr>
    </w:div>
    <w:div w:id="1794979803">
      <w:bodyDiv w:val="1"/>
      <w:marLeft w:val="0"/>
      <w:marRight w:val="0"/>
      <w:marTop w:val="0"/>
      <w:marBottom w:val="0"/>
      <w:divBdr>
        <w:top w:val="none" w:sz="0" w:space="0" w:color="auto"/>
        <w:left w:val="none" w:sz="0" w:space="0" w:color="auto"/>
        <w:bottom w:val="none" w:sz="0" w:space="0" w:color="auto"/>
        <w:right w:val="none" w:sz="0" w:space="0" w:color="auto"/>
      </w:divBdr>
    </w:div>
    <w:div w:id="1796022651">
      <w:bodyDiv w:val="1"/>
      <w:marLeft w:val="0"/>
      <w:marRight w:val="0"/>
      <w:marTop w:val="0"/>
      <w:marBottom w:val="0"/>
      <w:divBdr>
        <w:top w:val="none" w:sz="0" w:space="0" w:color="auto"/>
        <w:left w:val="none" w:sz="0" w:space="0" w:color="auto"/>
        <w:bottom w:val="none" w:sz="0" w:space="0" w:color="auto"/>
        <w:right w:val="none" w:sz="0" w:space="0" w:color="auto"/>
      </w:divBdr>
    </w:div>
    <w:div w:id="1796634423">
      <w:bodyDiv w:val="1"/>
      <w:marLeft w:val="0"/>
      <w:marRight w:val="0"/>
      <w:marTop w:val="0"/>
      <w:marBottom w:val="0"/>
      <w:divBdr>
        <w:top w:val="none" w:sz="0" w:space="0" w:color="auto"/>
        <w:left w:val="none" w:sz="0" w:space="0" w:color="auto"/>
        <w:bottom w:val="none" w:sz="0" w:space="0" w:color="auto"/>
        <w:right w:val="none" w:sz="0" w:space="0" w:color="auto"/>
      </w:divBdr>
    </w:div>
    <w:div w:id="1825008634">
      <w:bodyDiv w:val="1"/>
      <w:marLeft w:val="0"/>
      <w:marRight w:val="0"/>
      <w:marTop w:val="0"/>
      <w:marBottom w:val="0"/>
      <w:divBdr>
        <w:top w:val="none" w:sz="0" w:space="0" w:color="auto"/>
        <w:left w:val="none" w:sz="0" w:space="0" w:color="auto"/>
        <w:bottom w:val="none" w:sz="0" w:space="0" w:color="auto"/>
        <w:right w:val="none" w:sz="0" w:space="0" w:color="auto"/>
      </w:divBdr>
      <w:divsChild>
        <w:div w:id="1504200099">
          <w:marLeft w:val="547"/>
          <w:marRight w:val="0"/>
          <w:marTop w:val="154"/>
          <w:marBottom w:val="0"/>
          <w:divBdr>
            <w:top w:val="none" w:sz="0" w:space="0" w:color="auto"/>
            <w:left w:val="none" w:sz="0" w:space="0" w:color="auto"/>
            <w:bottom w:val="none" w:sz="0" w:space="0" w:color="auto"/>
            <w:right w:val="none" w:sz="0" w:space="0" w:color="auto"/>
          </w:divBdr>
        </w:div>
        <w:div w:id="866914113">
          <w:marLeft w:val="547"/>
          <w:marRight w:val="0"/>
          <w:marTop w:val="154"/>
          <w:marBottom w:val="0"/>
          <w:divBdr>
            <w:top w:val="none" w:sz="0" w:space="0" w:color="auto"/>
            <w:left w:val="none" w:sz="0" w:space="0" w:color="auto"/>
            <w:bottom w:val="none" w:sz="0" w:space="0" w:color="auto"/>
            <w:right w:val="none" w:sz="0" w:space="0" w:color="auto"/>
          </w:divBdr>
        </w:div>
        <w:div w:id="138740132">
          <w:marLeft w:val="547"/>
          <w:marRight w:val="0"/>
          <w:marTop w:val="154"/>
          <w:marBottom w:val="0"/>
          <w:divBdr>
            <w:top w:val="none" w:sz="0" w:space="0" w:color="auto"/>
            <w:left w:val="none" w:sz="0" w:space="0" w:color="auto"/>
            <w:bottom w:val="none" w:sz="0" w:space="0" w:color="auto"/>
            <w:right w:val="none" w:sz="0" w:space="0" w:color="auto"/>
          </w:divBdr>
        </w:div>
        <w:div w:id="1587618128">
          <w:marLeft w:val="547"/>
          <w:marRight w:val="0"/>
          <w:marTop w:val="154"/>
          <w:marBottom w:val="0"/>
          <w:divBdr>
            <w:top w:val="none" w:sz="0" w:space="0" w:color="auto"/>
            <w:left w:val="none" w:sz="0" w:space="0" w:color="auto"/>
            <w:bottom w:val="none" w:sz="0" w:space="0" w:color="auto"/>
            <w:right w:val="none" w:sz="0" w:space="0" w:color="auto"/>
          </w:divBdr>
        </w:div>
        <w:div w:id="1552230828">
          <w:marLeft w:val="547"/>
          <w:marRight w:val="0"/>
          <w:marTop w:val="154"/>
          <w:marBottom w:val="0"/>
          <w:divBdr>
            <w:top w:val="none" w:sz="0" w:space="0" w:color="auto"/>
            <w:left w:val="none" w:sz="0" w:space="0" w:color="auto"/>
            <w:bottom w:val="none" w:sz="0" w:space="0" w:color="auto"/>
            <w:right w:val="none" w:sz="0" w:space="0" w:color="auto"/>
          </w:divBdr>
        </w:div>
        <w:div w:id="133060083">
          <w:marLeft w:val="547"/>
          <w:marRight w:val="0"/>
          <w:marTop w:val="154"/>
          <w:marBottom w:val="0"/>
          <w:divBdr>
            <w:top w:val="none" w:sz="0" w:space="0" w:color="auto"/>
            <w:left w:val="none" w:sz="0" w:space="0" w:color="auto"/>
            <w:bottom w:val="none" w:sz="0" w:space="0" w:color="auto"/>
            <w:right w:val="none" w:sz="0" w:space="0" w:color="auto"/>
          </w:divBdr>
        </w:div>
      </w:divsChild>
    </w:div>
    <w:div w:id="1825661903">
      <w:bodyDiv w:val="1"/>
      <w:marLeft w:val="0"/>
      <w:marRight w:val="0"/>
      <w:marTop w:val="0"/>
      <w:marBottom w:val="0"/>
      <w:divBdr>
        <w:top w:val="none" w:sz="0" w:space="0" w:color="auto"/>
        <w:left w:val="none" w:sz="0" w:space="0" w:color="auto"/>
        <w:bottom w:val="none" w:sz="0" w:space="0" w:color="auto"/>
        <w:right w:val="none" w:sz="0" w:space="0" w:color="auto"/>
      </w:divBdr>
    </w:div>
    <w:div w:id="1834367145">
      <w:bodyDiv w:val="1"/>
      <w:marLeft w:val="0"/>
      <w:marRight w:val="0"/>
      <w:marTop w:val="0"/>
      <w:marBottom w:val="0"/>
      <w:divBdr>
        <w:top w:val="none" w:sz="0" w:space="0" w:color="auto"/>
        <w:left w:val="none" w:sz="0" w:space="0" w:color="auto"/>
        <w:bottom w:val="none" w:sz="0" w:space="0" w:color="auto"/>
        <w:right w:val="none" w:sz="0" w:space="0" w:color="auto"/>
      </w:divBdr>
    </w:div>
    <w:div w:id="1834879561">
      <w:bodyDiv w:val="1"/>
      <w:marLeft w:val="0"/>
      <w:marRight w:val="0"/>
      <w:marTop w:val="0"/>
      <w:marBottom w:val="0"/>
      <w:divBdr>
        <w:top w:val="none" w:sz="0" w:space="0" w:color="auto"/>
        <w:left w:val="none" w:sz="0" w:space="0" w:color="auto"/>
        <w:bottom w:val="none" w:sz="0" w:space="0" w:color="auto"/>
        <w:right w:val="none" w:sz="0" w:space="0" w:color="auto"/>
      </w:divBdr>
    </w:div>
    <w:div w:id="1843861577">
      <w:bodyDiv w:val="1"/>
      <w:marLeft w:val="0"/>
      <w:marRight w:val="0"/>
      <w:marTop w:val="0"/>
      <w:marBottom w:val="0"/>
      <w:divBdr>
        <w:top w:val="none" w:sz="0" w:space="0" w:color="auto"/>
        <w:left w:val="none" w:sz="0" w:space="0" w:color="auto"/>
        <w:bottom w:val="none" w:sz="0" w:space="0" w:color="auto"/>
        <w:right w:val="none" w:sz="0" w:space="0" w:color="auto"/>
      </w:divBdr>
      <w:divsChild>
        <w:div w:id="1414741999">
          <w:marLeft w:val="547"/>
          <w:marRight w:val="0"/>
          <w:marTop w:val="106"/>
          <w:marBottom w:val="0"/>
          <w:divBdr>
            <w:top w:val="none" w:sz="0" w:space="0" w:color="auto"/>
            <w:left w:val="none" w:sz="0" w:space="0" w:color="auto"/>
            <w:bottom w:val="none" w:sz="0" w:space="0" w:color="auto"/>
            <w:right w:val="none" w:sz="0" w:space="0" w:color="auto"/>
          </w:divBdr>
        </w:div>
        <w:div w:id="426997995">
          <w:marLeft w:val="547"/>
          <w:marRight w:val="0"/>
          <w:marTop w:val="106"/>
          <w:marBottom w:val="0"/>
          <w:divBdr>
            <w:top w:val="none" w:sz="0" w:space="0" w:color="auto"/>
            <w:left w:val="none" w:sz="0" w:space="0" w:color="auto"/>
            <w:bottom w:val="none" w:sz="0" w:space="0" w:color="auto"/>
            <w:right w:val="none" w:sz="0" w:space="0" w:color="auto"/>
          </w:divBdr>
        </w:div>
        <w:div w:id="1098020258">
          <w:marLeft w:val="547"/>
          <w:marRight w:val="0"/>
          <w:marTop w:val="106"/>
          <w:marBottom w:val="0"/>
          <w:divBdr>
            <w:top w:val="none" w:sz="0" w:space="0" w:color="auto"/>
            <w:left w:val="none" w:sz="0" w:space="0" w:color="auto"/>
            <w:bottom w:val="none" w:sz="0" w:space="0" w:color="auto"/>
            <w:right w:val="none" w:sz="0" w:space="0" w:color="auto"/>
          </w:divBdr>
        </w:div>
      </w:divsChild>
    </w:div>
    <w:div w:id="1868520910">
      <w:bodyDiv w:val="1"/>
      <w:marLeft w:val="0"/>
      <w:marRight w:val="0"/>
      <w:marTop w:val="0"/>
      <w:marBottom w:val="0"/>
      <w:divBdr>
        <w:top w:val="none" w:sz="0" w:space="0" w:color="auto"/>
        <w:left w:val="none" w:sz="0" w:space="0" w:color="auto"/>
        <w:bottom w:val="none" w:sz="0" w:space="0" w:color="auto"/>
        <w:right w:val="none" w:sz="0" w:space="0" w:color="auto"/>
      </w:divBdr>
    </w:div>
    <w:div w:id="1872261229">
      <w:bodyDiv w:val="1"/>
      <w:marLeft w:val="0"/>
      <w:marRight w:val="0"/>
      <w:marTop w:val="0"/>
      <w:marBottom w:val="0"/>
      <w:divBdr>
        <w:top w:val="none" w:sz="0" w:space="0" w:color="auto"/>
        <w:left w:val="none" w:sz="0" w:space="0" w:color="auto"/>
        <w:bottom w:val="none" w:sz="0" w:space="0" w:color="auto"/>
        <w:right w:val="none" w:sz="0" w:space="0" w:color="auto"/>
      </w:divBdr>
      <w:divsChild>
        <w:div w:id="1134443164">
          <w:marLeft w:val="547"/>
          <w:marRight w:val="0"/>
          <w:marTop w:val="144"/>
          <w:marBottom w:val="0"/>
          <w:divBdr>
            <w:top w:val="none" w:sz="0" w:space="0" w:color="auto"/>
            <w:left w:val="none" w:sz="0" w:space="0" w:color="auto"/>
            <w:bottom w:val="none" w:sz="0" w:space="0" w:color="auto"/>
            <w:right w:val="none" w:sz="0" w:space="0" w:color="auto"/>
          </w:divBdr>
        </w:div>
        <w:div w:id="1157112984">
          <w:marLeft w:val="547"/>
          <w:marRight w:val="0"/>
          <w:marTop w:val="144"/>
          <w:marBottom w:val="0"/>
          <w:divBdr>
            <w:top w:val="none" w:sz="0" w:space="0" w:color="auto"/>
            <w:left w:val="none" w:sz="0" w:space="0" w:color="auto"/>
            <w:bottom w:val="none" w:sz="0" w:space="0" w:color="auto"/>
            <w:right w:val="none" w:sz="0" w:space="0" w:color="auto"/>
          </w:divBdr>
        </w:div>
      </w:divsChild>
    </w:div>
    <w:div w:id="1891763308">
      <w:bodyDiv w:val="1"/>
      <w:marLeft w:val="0"/>
      <w:marRight w:val="0"/>
      <w:marTop w:val="0"/>
      <w:marBottom w:val="0"/>
      <w:divBdr>
        <w:top w:val="none" w:sz="0" w:space="0" w:color="auto"/>
        <w:left w:val="none" w:sz="0" w:space="0" w:color="auto"/>
        <w:bottom w:val="none" w:sz="0" w:space="0" w:color="auto"/>
        <w:right w:val="none" w:sz="0" w:space="0" w:color="auto"/>
      </w:divBdr>
    </w:div>
    <w:div w:id="1891991141">
      <w:bodyDiv w:val="1"/>
      <w:marLeft w:val="0"/>
      <w:marRight w:val="0"/>
      <w:marTop w:val="0"/>
      <w:marBottom w:val="0"/>
      <w:divBdr>
        <w:top w:val="none" w:sz="0" w:space="0" w:color="auto"/>
        <w:left w:val="none" w:sz="0" w:space="0" w:color="auto"/>
        <w:bottom w:val="none" w:sz="0" w:space="0" w:color="auto"/>
        <w:right w:val="none" w:sz="0" w:space="0" w:color="auto"/>
      </w:divBdr>
    </w:div>
    <w:div w:id="1898543732">
      <w:bodyDiv w:val="1"/>
      <w:marLeft w:val="0"/>
      <w:marRight w:val="0"/>
      <w:marTop w:val="0"/>
      <w:marBottom w:val="0"/>
      <w:divBdr>
        <w:top w:val="none" w:sz="0" w:space="0" w:color="auto"/>
        <w:left w:val="none" w:sz="0" w:space="0" w:color="auto"/>
        <w:bottom w:val="none" w:sz="0" w:space="0" w:color="auto"/>
        <w:right w:val="none" w:sz="0" w:space="0" w:color="auto"/>
      </w:divBdr>
    </w:div>
    <w:div w:id="1924147472">
      <w:bodyDiv w:val="1"/>
      <w:marLeft w:val="0"/>
      <w:marRight w:val="0"/>
      <w:marTop w:val="0"/>
      <w:marBottom w:val="0"/>
      <w:divBdr>
        <w:top w:val="none" w:sz="0" w:space="0" w:color="auto"/>
        <w:left w:val="none" w:sz="0" w:space="0" w:color="auto"/>
        <w:bottom w:val="none" w:sz="0" w:space="0" w:color="auto"/>
        <w:right w:val="none" w:sz="0" w:space="0" w:color="auto"/>
      </w:divBdr>
    </w:div>
    <w:div w:id="1936093245">
      <w:bodyDiv w:val="1"/>
      <w:marLeft w:val="0"/>
      <w:marRight w:val="0"/>
      <w:marTop w:val="0"/>
      <w:marBottom w:val="0"/>
      <w:divBdr>
        <w:top w:val="none" w:sz="0" w:space="0" w:color="auto"/>
        <w:left w:val="none" w:sz="0" w:space="0" w:color="auto"/>
        <w:bottom w:val="none" w:sz="0" w:space="0" w:color="auto"/>
        <w:right w:val="none" w:sz="0" w:space="0" w:color="auto"/>
      </w:divBdr>
    </w:div>
    <w:div w:id="1941834367">
      <w:bodyDiv w:val="1"/>
      <w:marLeft w:val="0"/>
      <w:marRight w:val="0"/>
      <w:marTop w:val="0"/>
      <w:marBottom w:val="0"/>
      <w:divBdr>
        <w:top w:val="none" w:sz="0" w:space="0" w:color="auto"/>
        <w:left w:val="none" w:sz="0" w:space="0" w:color="auto"/>
        <w:bottom w:val="none" w:sz="0" w:space="0" w:color="auto"/>
        <w:right w:val="none" w:sz="0" w:space="0" w:color="auto"/>
      </w:divBdr>
      <w:divsChild>
        <w:div w:id="185603570">
          <w:marLeft w:val="547"/>
          <w:marRight w:val="0"/>
          <w:marTop w:val="0"/>
          <w:marBottom w:val="0"/>
          <w:divBdr>
            <w:top w:val="none" w:sz="0" w:space="0" w:color="auto"/>
            <w:left w:val="none" w:sz="0" w:space="0" w:color="auto"/>
            <w:bottom w:val="none" w:sz="0" w:space="0" w:color="auto"/>
            <w:right w:val="none" w:sz="0" w:space="0" w:color="auto"/>
          </w:divBdr>
        </w:div>
      </w:divsChild>
    </w:div>
    <w:div w:id="1957639685">
      <w:bodyDiv w:val="1"/>
      <w:marLeft w:val="0"/>
      <w:marRight w:val="0"/>
      <w:marTop w:val="0"/>
      <w:marBottom w:val="0"/>
      <w:divBdr>
        <w:top w:val="none" w:sz="0" w:space="0" w:color="auto"/>
        <w:left w:val="none" w:sz="0" w:space="0" w:color="auto"/>
        <w:bottom w:val="none" w:sz="0" w:space="0" w:color="auto"/>
        <w:right w:val="none" w:sz="0" w:space="0" w:color="auto"/>
      </w:divBdr>
    </w:div>
    <w:div w:id="1957787761">
      <w:bodyDiv w:val="1"/>
      <w:marLeft w:val="0"/>
      <w:marRight w:val="0"/>
      <w:marTop w:val="0"/>
      <w:marBottom w:val="0"/>
      <w:divBdr>
        <w:top w:val="none" w:sz="0" w:space="0" w:color="auto"/>
        <w:left w:val="none" w:sz="0" w:space="0" w:color="auto"/>
        <w:bottom w:val="none" w:sz="0" w:space="0" w:color="auto"/>
        <w:right w:val="none" w:sz="0" w:space="0" w:color="auto"/>
      </w:divBdr>
    </w:div>
    <w:div w:id="1972175088">
      <w:bodyDiv w:val="1"/>
      <w:marLeft w:val="0"/>
      <w:marRight w:val="0"/>
      <w:marTop w:val="0"/>
      <w:marBottom w:val="0"/>
      <w:divBdr>
        <w:top w:val="none" w:sz="0" w:space="0" w:color="auto"/>
        <w:left w:val="none" w:sz="0" w:space="0" w:color="auto"/>
        <w:bottom w:val="none" w:sz="0" w:space="0" w:color="auto"/>
        <w:right w:val="none" w:sz="0" w:space="0" w:color="auto"/>
      </w:divBdr>
    </w:div>
    <w:div w:id="1997756458">
      <w:bodyDiv w:val="1"/>
      <w:marLeft w:val="0"/>
      <w:marRight w:val="0"/>
      <w:marTop w:val="0"/>
      <w:marBottom w:val="0"/>
      <w:divBdr>
        <w:top w:val="none" w:sz="0" w:space="0" w:color="auto"/>
        <w:left w:val="none" w:sz="0" w:space="0" w:color="auto"/>
        <w:bottom w:val="none" w:sz="0" w:space="0" w:color="auto"/>
        <w:right w:val="none" w:sz="0" w:space="0" w:color="auto"/>
      </w:divBdr>
      <w:divsChild>
        <w:div w:id="854461333">
          <w:marLeft w:val="547"/>
          <w:marRight w:val="0"/>
          <w:marTop w:val="144"/>
          <w:marBottom w:val="0"/>
          <w:divBdr>
            <w:top w:val="none" w:sz="0" w:space="0" w:color="auto"/>
            <w:left w:val="none" w:sz="0" w:space="0" w:color="auto"/>
            <w:bottom w:val="none" w:sz="0" w:space="0" w:color="auto"/>
            <w:right w:val="none" w:sz="0" w:space="0" w:color="auto"/>
          </w:divBdr>
        </w:div>
        <w:div w:id="1819112194">
          <w:marLeft w:val="547"/>
          <w:marRight w:val="0"/>
          <w:marTop w:val="144"/>
          <w:marBottom w:val="0"/>
          <w:divBdr>
            <w:top w:val="none" w:sz="0" w:space="0" w:color="auto"/>
            <w:left w:val="none" w:sz="0" w:space="0" w:color="auto"/>
            <w:bottom w:val="none" w:sz="0" w:space="0" w:color="auto"/>
            <w:right w:val="none" w:sz="0" w:space="0" w:color="auto"/>
          </w:divBdr>
        </w:div>
        <w:div w:id="655770636">
          <w:marLeft w:val="547"/>
          <w:marRight w:val="0"/>
          <w:marTop w:val="144"/>
          <w:marBottom w:val="0"/>
          <w:divBdr>
            <w:top w:val="none" w:sz="0" w:space="0" w:color="auto"/>
            <w:left w:val="none" w:sz="0" w:space="0" w:color="auto"/>
            <w:bottom w:val="none" w:sz="0" w:space="0" w:color="auto"/>
            <w:right w:val="none" w:sz="0" w:space="0" w:color="auto"/>
          </w:divBdr>
        </w:div>
        <w:div w:id="1212766647">
          <w:marLeft w:val="547"/>
          <w:marRight w:val="0"/>
          <w:marTop w:val="144"/>
          <w:marBottom w:val="0"/>
          <w:divBdr>
            <w:top w:val="none" w:sz="0" w:space="0" w:color="auto"/>
            <w:left w:val="none" w:sz="0" w:space="0" w:color="auto"/>
            <w:bottom w:val="none" w:sz="0" w:space="0" w:color="auto"/>
            <w:right w:val="none" w:sz="0" w:space="0" w:color="auto"/>
          </w:divBdr>
        </w:div>
      </w:divsChild>
    </w:div>
    <w:div w:id="2110734692">
      <w:bodyDiv w:val="1"/>
      <w:marLeft w:val="0"/>
      <w:marRight w:val="0"/>
      <w:marTop w:val="0"/>
      <w:marBottom w:val="0"/>
      <w:divBdr>
        <w:top w:val="none" w:sz="0" w:space="0" w:color="auto"/>
        <w:left w:val="none" w:sz="0" w:space="0" w:color="auto"/>
        <w:bottom w:val="none" w:sz="0" w:space="0" w:color="auto"/>
        <w:right w:val="none" w:sz="0" w:space="0" w:color="auto"/>
      </w:divBdr>
    </w:div>
    <w:div w:id="2110737264">
      <w:bodyDiv w:val="1"/>
      <w:marLeft w:val="0"/>
      <w:marRight w:val="0"/>
      <w:marTop w:val="0"/>
      <w:marBottom w:val="0"/>
      <w:divBdr>
        <w:top w:val="none" w:sz="0" w:space="0" w:color="auto"/>
        <w:left w:val="none" w:sz="0" w:space="0" w:color="auto"/>
        <w:bottom w:val="none" w:sz="0" w:space="0" w:color="auto"/>
        <w:right w:val="none" w:sz="0" w:space="0" w:color="auto"/>
      </w:divBdr>
    </w:div>
    <w:div w:id="2120710396">
      <w:bodyDiv w:val="1"/>
      <w:marLeft w:val="0"/>
      <w:marRight w:val="0"/>
      <w:marTop w:val="0"/>
      <w:marBottom w:val="0"/>
      <w:divBdr>
        <w:top w:val="none" w:sz="0" w:space="0" w:color="auto"/>
        <w:left w:val="none" w:sz="0" w:space="0" w:color="auto"/>
        <w:bottom w:val="none" w:sz="0" w:space="0" w:color="auto"/>
        <w:right w:val="none" w:sz="0" w:space="0" w:color="auto"/>
      </w:divBdr>
    </w:div>
    <w:div w:id="2121028871">
      <w:bodyDiv w:val="1"/>
      <w:marLeft w:val="0"/>
      <w:marRight w:val="0"/>
      <w:marTop w:val="0"/>
      <w:marBottom w:val="0"/>
      <w:divBdr>
        <w:top w:val="none" w:sz="0" w:space="0" w:color="auto"/>
        <w:left w:val="none" w:sz="0" w:space="0" w:color="auto"/>
        <w:bottom w:val="none" w:sz="0" w:space="0" w:color="auto"/>
        <w:right w:val="none" w:sz="0" w:space="0" w:color="auto"/>
      </w:divBdr>
    </w:div>
    <w:div w:id="2132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medical-enc.ru/18/images/tuberculosis-pulmonary-7.jpg" TargetMode="External"/><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1B30-D223-41F8-89F2-293DAFD6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42</Pages>
  <Words>10430</Words>
  <Characters>59455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Забелина</dc:creator>
  <cp:keywords/>
  <dc:description/>
  <cp:lastModifiedBy>пс</cp:lastModifiedBy>
  <cp:revision>59</cp:revision>
  <cp:lastPrinted>2017-04-09T11:54:00Z</cp:lastPrinted>
  <dcterms:created xsi:type="dcterms:W3CDTF">2016-06-21T20:43:00Z</dcterms:created>
  <dcterms:modified xsi:type="dcterms:W3CDTF">2018-06-08T12:41:00Z</dcterms:modified>
</cp:coreProperties>
</file>