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39" w:rsidRDefault="00EC7C39" w:rsidP="00EC7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«Утверждаю» </w:t>
      </w:r>
    </w:p>
    <w:p w:rsidR="00EC7C39" w:rsidRDefault="00EC7C39" w:rsidP="00EC7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 </w:t>
      </w: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МС МГМСУ </w:t>
      </w:r>
    </w:p>
    <w:p w:rsidR="00EC7C39" w:rsidRDefault="00EC7C39" w:rsidP="00EC7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им. А.И.Евдокимова </w:t>
      </w:r>
    </w:p>
    <w:p w:rsidR="00034DEF" w:rsidRPr="00034DEF" w:rsidRDefault="00034DEF" w:rsidP="00034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28 сентября 2016 г. Протокол №7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Российской Федерации</w:t>
      </w:r>
    </w:p>
    <w:p w:rsidR="00EC7C39" w:rsidRDefault="00EC7C39" w:rsidP="00977D9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Федеральное г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осударственное бюджетное образовательное учреждение</w:t>
      </w:r>
      <w:r w:rsidR="00977D92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ысшего образования</w:t>
      </w: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«Московский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</w:t>
      </w:r>
      <w:proofErr w:type="spell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медико</w:t>
      </w:r>
      <w:proofErr w:type="spellEnd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- стоматологический университет</w:t>
      </w: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им. А.И.Евдокимова» Минздрава РФ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2C7BE6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2C7BE6"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Отчет по производственной практике</w:t>
      </w: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(Помощник врача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скорой медицинской помощи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Default="00EC7C39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>________________________</w:t>
      </w:r>
    </w:p>
    <w:p w:rsidR="00EC7C39" w:rsidRPr="00F001A2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595D03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</w:t>
      </w:r>
    </w:p>
    <w:p w:rsidR="00EC7C39" w:rsidRPr="00F001A2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Время прохождения практики с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 по ________________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C7C39" w:rsidRDefault="00EC7C39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______________________</w:t>
      </w:r>
    </w:p>
    <w:p w:rsidR="00EC7C39" w:rsidRDefault="00EC7C39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</w:p>
    <w:p w:rsidR="00EC7C39" w:rsidRPr="00A0491B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 умеет (да, нет - подчеркнуть):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Провести клиническое обследование больного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Поставить </w:t>
      </w:r>
      <w:proofErr w:type="spellStart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посиндромный</w:t>
      </w:r>
      <w:proofErr w:type="spellEnd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диагноз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Составить план неотложного лечения,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Определить показания к госпитализации, (да, нет)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 транспортировки в стационар</w:t>
      </w: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(да,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нет)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7C39" w:rsidRPr="003D4826" w:rsidRDefault="00EC7C39" w:rsidP="00EC7C39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EC7C39" w:rsidRPr="003D4826" w:rsidRDefault="00EC7C39" w:rsidP="00EC7C39">
      <w:pPr>
        <w:pStyle w:val="a6"/>
        <w:numPr>
          <w:ilvl w:val="0"/>
          <w:numId w:val="2"/>
        </w:numPr>
        <w:spacing w:after="0" w:line="278" w:lineRule="exac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Теоретическая подготовка (от 20 до 30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Практическая </w:t>
      </w:r>
      <w:r w:rsidRPr="003D4826">
        <w:rPr>
          <w:rFonts w:ascii="Times New Roman" w:hAnsi="Times New Roman" w:cs="Times New Roman"/>
          <w:color w:val="000000"/>
        </w:rPr>
        <w:t>подготовка (от 40 до 50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60" w:hanging="60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ктивность </w:t>
      </w:r>
      <w:r w:rsidRPr="003D4826">
        <w:rPr>
          <w:rFonts w:ascii="Times New Roman" w:hAnsi="Times New Roman" w:cs="Times New Roman"/>
          <w:color w:val="000000"/>
        </w:rPr>
        <w:t>в освоении практических навыков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0" w:line="278" w:lineRule="exact"/>
        <w:ind w:left="60" w:hanging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107" w:line="278" w:lineRule="exact"/>
        <w:ind w:left="20" w:hanging="2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EC7C39" w:rsidRPr="003D4826" w:rsidRDefault="00EC7C39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;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оценка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EC7C39" w:rsidRPr="003D4826" w:rsidRDefault="00EC7C39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3D4826" w:rsidRDefault="00EC7C39" w:rsidP="00EC7C39">
      <w:pPr>
        <w:tabs>
          <w:tab w:val="left" w:leader="underscore" w:pos="5033"/>
        </w:tabs>
        <w:spacing w:after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Руководитель практики МГМСУ </w:t>
      </w:r>
      <w:r w:rsidRPr="003D4826">
        <w:rPr>
          <w:rFonts w:ascii="Times New Roman" w:hAnsi="Times New Roman" w:cs="Times New Roman"/>
          <w:color w:val="000000"/>
          <w:u w:val="single"/>
        </w:rPr>
        <w:t>___________</w:t>
      </w:r>
      <w:r>
        <w:rPr>
          <w:rFonts w:ascii="Times New Roman" w:hAnsi="Times New Roman" w:cs="Times New Roman"/>
          <w:color w:val="000000"/>
        </w:rPr>
        <w:t>(</w:t>
      </w:r>
      <w:r w:rsidRPr="003D4826">
        <w:rPr>
          <w:rFonts w:ascii="Times New Roman" w:hAnsi="Times New Roman" w:cs="Times New Roman"/>
          <w:color w:val="000000"/>
        </w:rPr>
        <w:t>подпись)</w:t>
      </w:r>
    </w:p>
    <w:p w:rsidR="00EC7C39" w:rsidRDefault="00EC7C39" w:rsidP="00EC7C39">
      <w:pPr>
        <w:tabs>
          <w:tab w:val="left" w:leader="underscore" w:pos="2244"/>
          <w:tab w:val="left" w:pos="4774"/>
        </w:tabs>
        <w:spacing w:after="0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EC7C39" w:rsidRDefault="00EC7C39" w:rsidP="00EC7C3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EC7C39" w:rsidRDefault="00EC7C39" w:rsidP="00EC7C3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  <w:r w:rsidRPr="003D4826">
        <w:rPr>
          <w:rFonts w:ascii="Times New Roman" w:hAnsi="Times New Roman" w:cs="Times New Roman"/>
          <w:color w:val="000000"/>
        </w:rPr>
        <w:tab/>
      </w:r>
    </w:p>
    <w:p w:rsidR="00EC7C39" w:rsidRPr="003D4826" w:rsidRDefault="00EC7C39" w:rsidP="00EC7C3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работы обучающегося:</w:t>
      </w: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Отчет вместе с дневником и характеристикой сдается руководителю в день окончания практики!</w:t>
      </w: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92" w:rsidRDefault="00977D92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92" w:rsidRPr="00EC7C39" w:rsidRDefault="00977D92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t>Ежедневный учет работы обучающегося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13"/>
        <w:gridCol w:w="661"/>
        <w:gridCol w:w="20"/>
        <w:gridCol w:w="543"/>
        <w:gridCol w:w="548"/>
        <w:gridCol w:w="532"/>
        <w:gridCol w:w="10"/>
        <w:gridCol w:w="553"/>
        <w:gridCol w:w="532"/>
        <w:gridCol w:w="10"/>
        <w:gridCol w:w="538"/>
        <w:gridCol w:w="14"/>
        <w:gridCol w:w="534"/>
        <w:gridCol w:w="13"/>
        <w:gridCol w:w="550"/>
        <w:gridCol w:w="542"/>
        <w:gridCol w:w="6"/>
        <w:gridCol w:w="505"/>
        <w:gridCol w:w="36"/>
        <w:gridCol w:w="811"/>
        <w:gridCol w:w="19"/>
      </w:tblGrid>
      <w:tr w:rsidR="00EC7C39" w:rsidRPr="002A3010" w:rsidTr="0015584E">
        <w:trPr>
          <w:gridAfter w:val="1"/>
          <w:wAfter w:w="19" w:type="dxa"/>
          <w:trHeight w:hRule="exact" w:val="34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C7C39" w:rsidRPr="002A3010" w:rsidTr="0015584E">
        <w:trPr>
          <w:gridAfter w:val="1"/>
          <w:wAfter w:w="19" w:type="dxa"/>
          <w:trHeight w:hRule="exact" w:val="42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Количество выполненных вызовов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</w:t>
            </w:r>
          </w:p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1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.Количество госпитализи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рованных пациентов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отделение реанимации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 </w:t>
            </w:r>
            <w:proofErr w:type="spellStart"/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кардиореанимацию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 терапевтическое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 хирургическое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в неврологическое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в инфекционную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в детскую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41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3.Оформлено нарядов на госпитализацию </w:t>
            </w:r>
          </w:p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 114/у)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Заполнено карт- вызовов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4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0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5.Оформление констатации смерти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Расшифровано (записано) ЭКГ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3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7.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проведении определения уровня глюкозы крови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44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Участие в проведении транспортной иммобилизации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9.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Сделано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внутривенных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внутримышечных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Участие в реанимационных мероприятиях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непрямой массаж сердца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2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искусственная вентиляция лёгких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3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установление и подача кислорода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2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постановка электродов ЭКГ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СМП (врач-куратор)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7C39" w:rsidRPr="007E2312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*минимальный объем манипуляций соответствует минимальному (70) количеству баллов (п. 1-8). Минимальное количество дежурств - 9.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бальный рейтинг повышается за счет перевыполнения обязательного объема манипуляций и участия в других (п.с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мероприятиях, которые повышают профессиональный уровень врача.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Примечание: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проходящий практику по скорой медицинской помощи в качестве помощника врача, должен принимать активное участие в проведении лечебно-диагностических мероприятий, проводимых врачом. Ежедневно фиксировать выполненную практическую работу в аттестационном листе и дневнике практики по следующей схеме:</w:t>
      </w:r>
    </w:p>
    <w:p w:rsidR="00EC7C39" w:rsidRPr="002A3010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92"/>
        <w:gridCol w:w="1134"/>
        <w:gridCol w:w="7677"/>
      </w:tblGrid>
      <w:tr w:rsidR="00EC7C39" w:rsidTr="0015584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Ф.И.О.</w:t>
            </w:r>
          </w:p>
          <w:p w:rsidR="00EC7C39" w:rsidRDefault="00EC7C39" w:rsidP="0015584E">
            <w:pPr>
              <w:pStyle w:val="3"/>
              <w:spacing w:line="210" w:lineRule="exact"/>
              <w:ind w:left="120"/>
              <w:jc w:val="center"/>
            </w:pPr>
            <w:r>
              <w:rPr>
                <w:rStyle w:val="1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Диагноз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Описание жалоб, состояние больного и пр. соответственно содержанию карты вызова (не копируется, а пишется самостоятельно)</w:t>
            </w:r>
          </w:p>
        </w:tc>
      </w:tr>
    </w:tbl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>Дневник производственной практики и отчет подписываются врачом - руководителем ежедневно и по окончании практики дается характеристика работы обучающегося.</w:t>
      </w:r>
    </w:p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ind w:firstLine="0"/>
      </w:pPr>
    </w:p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Обучающегося после прохождения производственной практики</w:t>
      </w:r>
    </w:p>
    <w:p w:rsidR="00EC7C39" w:rsidRPr="004D70F4" w:rsidRDefault="00EC7C39" w:rsidP="00EC7C39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</w:pPr>
      <w:r>
        <w:rPr>
          <w:color w:val="000000"/>
        </w:rPr>
        <w:t xml:space="preserve">               А. Уровень теоретической подготовки ______</w:t>
      </w:r>
    </w:p>
    <w:p w:rsidR="00EC7C39" w:rsidRDefault="00EC7C39" w:rsidP="00EC7C39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                 Б. Владение практическими навыками и манипуляциями ______</w:t>
      </w:r>
    </w:p>
    <w:p w:rsidR="00EC7C39" w:rsidRDefault="00EC7C39" w:rsidP="00EC7C39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                                 В. Выполнение основ деонтологии ______</w:t>
      </w:r>
      <w:r>
        <w:rPr>
          <w:color w:val="000000"/>
        </w:rPr>
        <w:tab/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Г. Проведение санитарно - просветительной работы ______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Д. Проведение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исследовательской работы  ______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 Подпись руководителя практики по базе (ассистента)_____________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bookmarkStart w:id="0" w:name="_GoBack"/>
      <w:bookmarkEnd w:id="0"/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Главный врач (Зам.) _____________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</w:p>
    <w:p w:rsidR="00EC7C39" w:rsidRPr="00E01010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1010">
        <w:rPr>
          <w:rFonts w:ascii="Times New Roman" w:hAnsi="Times New Roman" w:cs="Times New Roman"/>
          <w:color w:val="000000"/>
          <w:sz w:val="21"/>
          <w:szCs w:val="21"/>
        </w:rPr>
        <w:t>Печать учреждения</w:t>
      </w:r>
      <w:r w:rsidRPr="00E010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D9531F" w:rsidRDefault="00D9531F"/>
    <w:sectPr w:rsidR="00D9531F" w:rsidSect="00EC7C3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A00"/>
    <w:multiLevelType w:val="hybridMultilevel"/>
    <w:tmpl w:val="D7E638FA"/>
    <w:lvl w:ilvl="0" w:tplc="E2324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77836A7"/>
    <w:multiLevelType w:val="multilevel"/>
    <w:tmpl w:val="85C2F5C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C39"/>
    <w:rsid w:val="00034DEF"/>
    <w:rsid w:val="002C7BE6"/>
    <w:rsid w:val="00395B3E"/>
    <w:rsid w:val="00977D92"/>
    <w:rsid w:val="00D9531F"/>
    <w:rsid w:val="00E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C7C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C7C3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EC7C39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EC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4261</Characters>
  <Application>Microsoft Office Word</Application>
  <DocSecurity>0</DocSecurity>
  <Lines>35</Lines>
  <Paragraphs>9</Paragraphs>
  <ScaleCrop>false</ScaleCrop>
  <Company>МГМСУ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5</cp:revision>
  <dcterms:created xsi:type="dcterms:W3CDTF">2016-11-01T08:19:00Z</dcterms:created>
  <dcterms:modified xsi:type="dcterms:W3CDTF">2016-12-14T09:15:00Z</dcterms:modified>
</cp:coreProperties>
</file>