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F6A" w:rsidRDefault="00260A2B" w:rsidP="00F11F6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«Утверждено</w:t>
      </w:r>
      <w:r w:rsidR="00F11F6A" w:rsidRPr="00F001A2">
        <w:rPr>
          <w:rFonts w:ascii="Times New Roman" w:eastAsia="Times New Roman" w:hAnsi="Times New Roman" w:cs="Times New Roman"/>
          <w:color w:val="000000"/>
          <w:sz w:val="16"/>
          <w:szCs w:val="16"/>
          <w:lang w:eastAsia="ru-RU"/>
        </w:rPr>
        <w:t xml:space="preserve">» </w:t>
      </w:r>
    </w:p>
    <w:p w:rsidR="00F11F6A" w:rsidRDefault="00260A2B" w:rsidP="00F11F6A">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w:t>
      </w:r>
      <w:r w:rsidR="00F11F6A">
        <w:rPr>
          <w:rFonts w:ascii="Times New Roman" w:eastAsia="Times New Roman" w:hAnsi="Times New Roman" w:cs="Times New Roman"/>
          <w:color w:val="000000"/>
          <w:sz w:val="16"/>
          <w:szCs w:val="16"/>
          <w:lang w:eastAsia="ru-RU"/>
        </w:rPr>
        <w:t xml:space="preserve"> </w:t>
      </w:r>
      <w:r w:rsidR="00F11F6A" w:rsidRPr="00F001A2">
        <w:rPr>
          <w:rFonts w:ascii="Times New Roman" w:eastAsia="Times New Roman" w:hAnsi="Times New Roman" w:cs="Times New Roman"/>
          <w:color w:val="000000"/>
          <w:sz w:val="16"/>
          <w:szCs w:val="16"/>
          <w:lang w:eastAsia="ru-RU"/>
        </w:rPr>
        <w:t xml:space="preserve">МС МГМСУ </w:t>
      </w:r>
    </w:p>
    <w:p w:rsidR="00F11F6A" w:rsidRDefault="00F11F6A" w:rsidP="00F11F6A">
      <w:pPr>
        <w:spacing w:after="0" w:line="240" w:lineRule="auto"/>
        <w:jc w:val="right"/>
        <w:rPr>
          <w:rFonts w:ascii="Times New Roman" w:eastAsia="Times New Roman" w:hAnsi="Times New Roman" w:cs="Times New Roman"/>
          <w:color w:val="000000"/>
          <w:sz w:val="16"/>
          <w:szCs w:val="16"/>
          <w:lang w:eastAsia="ru-RU"/>
        </w:rPr>
      </w:pPr>
      <w:r w:rsidRPr="00F001A2">
        <w:rPr>
          <w:rFonts w:ascii="Times New Roman" w:eastAsia="Times New Roman" w:hAnsi="Times New Roman" w:cs="Times New Roman"/>
          <w:color w:val="000000"/>
          <w:sz w:val="16"/>
          <w:szCs w:val="16"/>
          <w:lang w:eastAsia="ru-RU"/>
        </w:rPr>
        <w:t xml:space="preserve">им. А.И.Евдокимова </w:t>
      </w:r>
    </w:p>
    <w:p w:rsidR="00F11F6A" w:rsidRDefault="00107E03" w:rsidP="00107E03">
      <w:pPr>
        <w:spacing w:after="0" w:line="240" w:lineRule="auto"/>
        <w:jc w:val="right"/>
        <w:rPr>
          <w:rFonts w:ascii="Times New Roman" w:eastAsia="Times New Roman" w:hAnsi="Times New Roman" w:cs="Times New Roman"/>
          <w:color w:val="000000"/>
          <w:lang w:eastAsia="ru-RU"/>
        </w:rPr>
      </w:pPr>
      <w:r w:rsidRPr="003F6489">
        <w:rPr>
          <w:rFonts w:ascii="Times New Roman" w:eastAsia="Times New Roman" w:hAnsi="Times New Roman" w:cs="Times New Roman"/>
          <w:color w:val="000000"/>
          <w:sz w:val="20"/>
          <w:szCs w:val="24"/>
          <w:lang w:eastAsia="ru-RU"/>
        </w:rPr>
        <w:t>от</w:t>
      </w:r>
      <w:r>
        <w:rPr>
          <w:rFonts w:ascii="Times New Roman" w:eastAsia="Times New Roman" w:hAnsi="Times New Roman" w:cs="Times New Roman"/>
          <w:color w:val="000000"/>
          <w:sz w:val="20"/>
          <w:szCs w:val="24"/>
          <w:lang w:eastAsia="ru-RU"/>
        </w:rPr>
        <w:t xml:space="preserve"> </w:t>
      </w:r>
      <w:r w:rsidRPr="00057429">
        <w:rPr>
          <w:rFonts w:ascii="Times New Roman" w:eastAsia="Times New Roman" w:hAnsi="Times New Roman" w:cs="Times New Roman"/>
          <w:color w:val="000000"/>
          <w:sz w:val="20"/>
          <w:szCs w:val="24"/>
          <w:lang w:eastAsia="ru-RU"/>
        </w:rPr>
        <w:t>12.</w:t>
      </w:r>
      <w:r>
        <w:rPr>
          <w:rFonts w:ascii="Times New Roman" w:eastAsia="Times New Roman" w:hAnsi="Times New Roman" w:cs="Times New Roman"/>
          <w:color w:val="000000"/>
          <w:sz w:val="20"/>
          <w:szCs w:val="24"/>
          <w:lang w:val="en-US" w:eastAsia="ru-RU"/>
        </w:rPr>
        <w:t>04</w:t>
      </w:r>
      <w:r>
        <w:rPr>
          <w:rFonts w:ascii="Times New Roman" w:eastAsia="Times New Roman" w:hAnsi="Times New Roman" w:cs="Times New Roman"/>
          <w:color w:val="000000"/>
          <w:sz w:val="20"/>
          <w:szCs w:val="24"/>
          <w:lang w:eastAsia="ru-RU"/>
        </w:rPr>
        <w:t xml:space="preserve"> 2018 г. Протокол №</w:t>
      </w:r>
      <w:r>
        <w:rPr>
          <w:rFonts w:ascii="Times New Roman" w:eastAsia="Times New Roman" w:hAnsi="Times New Roman" w:cs="Times New Roman"/>
          <w:color w:val="000000"/>
          <w:sz w:val="20"/>
          <w:szCs w:val="24"/>
          <w:lang w:val="en-US" w:eastAsia="ru-RU"/>
        </w:rPr>
        <w:t>3</w:t>
      </w:r>
    </w:p>
    <w:p w:rsidR="00F11F6A" w:rsidRDefault="00F11F6A" w:rsidP="00F11F6A">
      <w:pPr>
        <w:spacing w:after="0" w:line="240" w:lineRule="auto"/>
        <w:rPr>
          <w:rFonts w:ascii="Times New Roman" w:eastAsia="Times New Roman" w:hAnsi="Times New Roman" w:cs="Times New Roman"/>
          <w:color w:val="000000"/>
          <w:lang w:eastAsia="ru-RU"/>
        </w:rPr>
      </w:pPr>
    </w:p>
    <w:p w:rsidR="00260A2B" w:rsidRPr="00BA573F" w:rsidRDefault="00260A2B" w:rsidP="00260A2B">
      <w:pPr>
        <w:spacing w:line="210" w:lineRule="exact"/>
        <w:ind w:right="2"/>
        <w:jc w:val="center"/>
        <w:rPr>
          <w:rStyle w:val="2"/>
          <w:rFonts w:eastAsiaTheme="minorHAnsi"/>
          <w:b w:val="0"/>
          <w:bCs w:val="0"/>
          <w:sz w:val="24"/>
          <w:szCs w:val="24"/>
          <w:u w:val="none"/>
        </w:rPr>
      </w:pPr>
      <w:r w:rsidRPr="00BA573F">
        <w:rPr>
          <w:rStyle w:val="2"/>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Default="00F11F6A" w:rsidP="00F11F6A">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585585">
        <w:rPr>
          <w:rFonts w:ascii="Times New Roman" w:eastAsia="Times New Roman" w:hAnsi="Times New Roman" w:cs="Times New Roman"/>
          <w:color w:val="000000"/>
          <w:lang w:eastAsia="ru-RU"/>
        </w:rPr>
        <w:t>31.05.01</w:t>
      </w:r>
      <w:r w:rsidR="00244329">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«Лечебное дело»</w:t>
      </w:r>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260A2B" w:rsidRDefault="00260A2B" w:rsidP="00F11F6A">
      <w:pPr>
        <w:spacing w:after="0"/>
        <w:jc w:val="center"/>
        <w:rPr>
          <w:rFonts w:ascii="Times New Roman" w:eastAsia="Times New Roman" w:hAnsi="Times New Roman" w:cs="Times New Roman"/>
          <w:b/>
          <w:color w:val="000000"/>
          <w:lang w:eastAsia="ru-RU"/>
        </w:rPr>
      </w:pPr>
      <w:r w:rsidRPr="00260A2B">
        <w:rPr>
          <w:rFonts w:ascii="Times New Roman" w:eastAsia="Times New Roman" w:hAnsi="Times New Roman" w:cs="Times New Roman"/>
          <w:b/>
          <w:color w:val="000000"/>
          <w:lang w:eastAsia="ru-RU"/>
        </w:rPr>
        <w:t>Отчет по</w:t>
      </w:r>
      <w:r w:rsidR="00F11F6A" w:rsidRPr="00260A2B">
        <w:rPr>
          <w:rFonts w:ascii="Times New Roman" w:eastAsia="Times New Roman" w:hAnsi="Times New Roman" w:cs="Times New Roman"/>
          <w:b/>
          <w:color w:val="000000"/>
          <w:lang w:eastAsia="ru-RU"/>
        </w:rPr>
        <w:t xml:space="preserve"> практике</w:t>
      </w:r>
    </w:p>
    <w:p w:rsidR="00F11F6A" w:rsidRDefault="00260A2B" w:rsidP="00F11F6A">
      <w:pPr>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(Помощник врача  акушера - гинеколога</w:t>
      </w:r>
      <w:proofErr w:type="gramStart"/>
      <w:r>
        <w:rPr>
          <w:rFonts w:ascii="Times New Roman" w:eastAsia="Times New Roman" w:hAnsi="Times New Roman" w:cs="Times New Roman"/>
          <w:color w:val="000000"/>
          <w:lang w:eastAsia="ru-RU"/>
        </w:rPr>
        <w:t xml:space="preserve"> </w:t>
      </w:r>
      <w:r w:rsidR="00F11F6A" w:rsidRPr="00F001A2">
        <w:rPr>
          <w:rFonts w:ascii="Times New Roman" w:eastAsia="Times New Roman" w:hAnsi="Times New Roman" w:cs="Times New Roman"/>
          <w:color w:val="000000"/>
          <w:lang w:eastAsia="ru-RU"/>
        </w:rPr>
        <w:t>)</w:t>
      </w:r>
      <w:proofErr w:type="gramEnd"/>
    </w:p>
    <w:p w:rsidR="00F11F6A" w:rsidRPr="00F001A2" w:rsidRDefault="00F11F6A" w:rsidP="00F11F6A">
      <w:pPr>
        <w:spacing w:after="0"/>
        <w:jc w:val="center"/>
        <w:rPr>
          <w:rFonts w:ascii="Times New Roman" w:eastAsia="Times New Roman" w:hAnsi="Times New Roman" w:cs="Times New Roman"/>
          <w:sz w:val="24"/>
          <w:szCs w:val="24"/>
          <w:lang w:eastAsia="ru-RU"/>
        </w:rPr>
      </w:pPr>
    </w:p>
    <w:p w:rsidR="00F11F6A" w:rsidRPr="004944BE" w:rsidRDefault="00F11F6A" w:rsidP="00F11F6A">
      <w:pPr>
        <w:spacing w:after="0"/>
        <w:rPr>
          <w:rFonts w:ascii="Times New Roman" w:eastAsia="Times New Roman" w:hAnsi="Times New Roman" w:cs="Times New Roman"/>
          <w:iCs/>
          <w:color w:val="000000"/>
          <w:spacing w:val="220"/>
          <w:lang w:eastAsia="ru-RU"/>
        </w:rPr>
      </w:pPr>
      <w:r w:rsidRPr="00F001A2">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обучающегося</w:t>
      </w:r>
      <w:r w:rsidRPr="00F001A2">
        <w:rPr>
          <w:rFonts w:ascii="Times New Roman" w:eastAsia="Times New Roman" w:hAnsi="Times New Roman" w:cs="Times New Roman"/>
          <w:color w:val="000000"/>
          <w:lang w:eastAsia="ru-RU"/>
        </w:rPr>
        <w:tab/>
      </w:r>
      <w:r w:rsidR="004944BE">
        <w:rPr>
          <w:rFonts w:ascii="Times New Roman" w:eastAsia="Times New Roman" w:hAnsi="Times New Roman" w:cs="Times New Roman"/>
          <w:color w:val="000000"/>
          <w:lang w:eastAsia="ru-RU"/>
        </w:rPr>
        <w:t>_________________________________________________________________________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w:t>
      </w: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 xml:space="preserve">(очная, </w:t>
      </w:r>
      <w:r w:rsidRPr="009F3ACD">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F11F6A" w:rsidRPr="00595D03"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____________</w:t>
      </w:r>
      <w:r w:rsidR="004944BE">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Контактный телефон</w:t>
      </w:r>
      <w:r w:rsidR="004944BE">
        <w:rPr>
          <w:rFonts w:ascii="Times New Roman" w:eastAsia="Times New Roman" w:hAnsi="Times New Roman" w:cs="Times New Roman"/>
          <w:color w:val="000000"/>
          <w:lang w:eastAsia="ru-RU"/>
        </w:rPr>
        <w:t>_____________________________________________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Время прохождения практики </w:t>
      </w:r>
      <w:r w:rsidR="004944BE">
        <w:rPr>
          <w:rFonts w:ascii="Times New Roman" w:eastAsia="Times New Roman" w:hAnsi="Times New Roman" w:cs="Times New Roman"/>
          <w:color w:val="000000"/>
          <w:lang w:eastAsia="ru-RU"/>
        </w:rPr>
        <w:t>с __________</w:t>
      </w:r>
      <w:r>
        <w:rPr>
          <w:rFonts w:ascii="Times New Roman" w:eastAsia="Times New Roman" w:hAnsi="Times New Roman" w:cs="Times New Roman"/>
          <w:color w:val="000000"/>
          <w:lang w:eastAsia="ru-RU"/>
        </w:rPr>
        <w:t xml:space="preserve"> по ________________</w:t>
      </w:r>
      <w:r w:rsidRPr="00F001A2">
        <w:rPr>
          <w:rFonts w:ascii="Times New Roman" w:eastAsia="Times New Roman" w:hAnsi="Times New Roman" w:cs="Times New Roman"/>
          <w:color w:val="000000"/>
          <w:lang w:eastAsia="ru-RU"/>
        </w:rPr>
        <w:tab/>
      </w:r>
    </w:p>
    <w:p w:rsidR="00F11F6A" w:rsidRPr="004944BE" w:rsidRDefault="00F11F6A" w:rsidP="00F11F6A">
      <w:pPr>
        <w:spacing w:after="0"/>
        <w:rPr>
          <w:rFonts w:ascii="Times New Roman" w:eastAsia="Times New Roman" w:hAnsi="Times New Roman" w:cs="Times New Roman"/>
          <w:i/>
          <w:iCs/>
          <w:color w:val="000000"/>
          <w:spacing w:val="220"/>
        </w:rPr>
      </w:pPr>
      <w:r w:rsidRPr="00F001A2">
        <w:rPr>
          <w:rFonts w:ascii="Times New Roman" w:eastAsia="Times New Roman" w:hAnsi="Times New Roman" w:cs="Times New Roman"/>
          <w:color w:val="000000"/>
          <w:lang w:eastAsia="ru-RU"/>
        </w:rPr>
        <w:t>Место прохождения практики</w:t>
      </w:r>
      <w:r w:rsidR="004944BE">
        <w:rPr>
          <w:rFonts w:ascii="Times New Roman" w:eastAsia="Times New Roman" w:hAnsi="Times New Roman" w:cs="Times New Roman"/>
          <w:color w:val="000000"/>
          <w:lang w:eastAsia="ru-RU"/>
        </w:rPr>
        <w:t>___________________________________________________________________</w:t>
      </w:r>
    </w:p>
    <w:p w:rsidR="00F11F6A" w:rsidRPr="00595D03"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Обучающийся умеет (да, нет - подчеркнуть):</w:t>
      </w:r>
    </w:p>
    <w:p w:rsidR="00F11F6A" w:rsidRPr="00595D03" w:rsidRDefault="00F11F6A" w:rsidP="00F11F6A">
      <w:pPr>
        <w:pStyle w:val="a3"/>
        <w:spacing w:after="0"/>
        <w:ind w:hanging="72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1</w:t>
      </w:r>
      <w:r w:rsidRPr="00595D03">
        <w:rPr>
          <w:rFonts w:ascii="Times New Roman" w:eastAsia="Times New Roman" w:hAnsi="Times New Roman" w:cs="Times New Roman"/>
          <w:color w:val="000000"/>
          <w:lang w:eastAsia="ru-RU"/>
        </w:rPr>
        <w:t xml:space="preserve">. Собрать анамнез, провести наружное и специальное </w:t>
      </w:r>
      <w:proofErr w:type="spellStart"/>
      <w:r w:rsidRPr="00595D03">
        <w:rPr>
          <w:rFonts w:ascii="Times New Roman" w:eastAsia="Times New Roman" w:hAnsi="Times New Roman" w:cs="Times New Roman"/>
          <w:color w:val="000000"/>
          <w:lang w:eastAsia="ru-RU"/>
        </w:rPr>
        <w:t>акушерско</w:t>
      </w:r>
      <w:proofErr w:type="spellEnd"/>
      <w:r w:rsidRPr="00595D03">
        <w:rPr>
          <w:rFonts w:ascii="Times New Roman" w:eastAsia="Times New Roman" w:hAnsi="Times New Roman" w:cs="Times New Roman"/>
          <w:color w:val="000000"/>
          <w:lang w:eastAsia="ru-RU"/>
        </w:rPr>
        <w:t xml:space="preserve"> - гинекологическое исследование (да, нет)</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 Сформулировать диагноз (да, нет)</w:t>
      </w:r>
    </w:p>
    <w:p w:rsidR="00F11F6A" w:rsidRPr="00595D03" w:rsidRDefault="00F11F6A" w:rsidP="00F11F6A">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Составить</w:t>
      </w:r>
      <w:r w:rsidRPr="00595D03">
        <w:rPr>
          <w:rFonts w:ascii="Times New Roman" w:eastAsia="Times New Roman" w:hAnsi="Times New Roman" w:cs="Times New Roman"/>
          <w:color w:val="000000"/>
          <w:lang w:eastAsia="ru-RU"/>
        </w:rPr>
        <w:tab/>
        <w:t>план ведения</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а)</w:t>
      </w:r>
      <w:r w:rsidRPr="00F001A2">
        <w:rPr>
          <w:rFonts w:ascii="Times New Roman" w:eastAsia="Times New Roman" w:hAnsi="Times New Roman" w:cs="Times New Roman"/>
          <w:color w:val="000000"/>
          <w:lang w:eastAsia="ru-RU"/>
        </w:rPr>
        <w:tab/>
        <w:t>беременности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б)</w:t>
      </w:r>
      <w:r w:rsidRPr="00F001A2">
        <w:rPr>
          <w:rFonts w:ascii="Times New Roman" w:eastAsia="Times New Roman" w:hAnsi="Times New Roman" w:cs="Times New Roman"/>
          <w:color w:val="000000"/>
          <w:lang w:eastAsia="ru-RU"/>
        </w:rPr>
        <w:tab/>
        <w:t>родов (да, нет)</w:t>
      </w:r>
    </w:p>
    <w:p w:rsidR="00F11F6A" w:rsidRPr="00F001A2" w:rsidRDefault="00F11F6A"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 xml:space="preserve">         </w:t>
      </w:r>
      <w:r w:rsidRPr="00F001A2">
        <w:rPr>
          <w:rFonts w:ascii="Times New Roman" w:eastAsia="Times New Roman" w:hAnsi="Times New Roman" w:cs="Times New Roman"/>
          <w:color w:val="000000"/>
          <w:lang w:eastAsia="ru-RU"/>
        </w:rPr>
        <w:t>в)</w:t>
      </w:r>
      <w:r w:rsidRPr="00F001A2">
        <w:rPr>
          <w:rFonts w:ascii="Times New Roman" w:eastAsia="Times New Roman" w:hAnsi="Times New Roman" w:cs="Times New Roman"/>
          <w:color w:val="000000"/>
          <w:lang w:eastAsia="ru-RU"/>
        </w:rPr>
        <w:tab/>
        <w:t>послеродового периода (да, нет)</w:t>
      </w:r>
    </w:p>
    <w:p w:rsidR="004944BE" w:rsidRPr="004944BE" w:rsidRDefault="00F11F6A" w:rsidP="004944BE">
      <w:pPr>
        <w:pStyle w:val="a3"/>
        <w:numPr>
          <w:ilvl w:val="0"/>
          <w:numId w:val="1"/>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Выбрать план обследования и лечения гинекологических больных (да, нет)</w:t>
      </w:r>
      <w:r w:rsidR="004944BE" w:rsidRPr="004944BE">
        <w:rPr>
          <w:rFonts w:ascii="Times New Roman" w:eastAsia="Times New Roman" w:hAnsi="Times New Roman" w:cs="Times New Roman"/>
          <w:color w:val="000000"/>
          <w:sz w:val="20"/>
          <w:szCs w:val="16"/>
          <w:lang w:eastAsia="ru-RU"/>
        </w:rPr>
        <w:t xml:space="preserve">                                                     </w:t>
      </w:r>
    </w:p>
    <w:p w:rsidR="004944BE" w:rsidRDefault="004944BE" w:rsidP="004944BE">
      <w:pPr>
        <w:spacing w:after="0"/>
        <w:rPr>
          <w:rFonts w:ascii="Times New Roman" w:eastAsia="Times New Roman" w:hAnsi="Times New Roman" w:cs="Times New Roman"/>
          <w:color w:val="000000"/>
          <w:sz w:val="20"/>
          <w:szCs w:val="16"/>
          <w:lang w:eastAsia="ru-RU"/>
        </w:rPr>
      </w:pPr>
    </w:p>
    <w:p w:rsidR="004944BE" w:rsidRPr="004944BE" w:rsidRDefault="004944BE" w:rsidP="004944BE">
      <w:pPr>
        <w:spacing w:after="0"/>
        <w:rPr>
          <w:rFonts w:ascii="Times New Roman" w:eastAsia="Times New Roman" w:hAnsi="Times New Roman" w:cs="Times New Roman"/>
          <w:color w:val="000000"/>
          <w:lang w:eastAsia="ru-RU"/>
        </w:rPr>
      </w:pPr>
      <w:r w:rsidRPr="004944BE">
        <w:rPr>
          <w:rFonts w:ascii="Times New Roman" w:eastAsia="Times New Roman" w:hAnsi="Times New Roman" w:cs="Times New Roman"/>
          <w:color w:val="000000"/>
          <w:sz w:val="24"/>
          <w:szCs w:val="24"/>
          <w:lang w:eastAsia="ru-RU"/>
        </w:rPr>
        <w:t xml:space="preserve">Подпись руководителя практики от профильной организации </w:t>
      </w:r>
      <w:r w:rsidRPr="004944BE">
        <w:rPr>
          <w:rFonts w:ascii="Times New Roman" w:eastAsia="Times New Roman" w:hAnsi="Times New Roman" w:cs="Times New Roman"/>
          <w:color w:val="000000"/>
          <w:sz w:val="20"/>
          <w:szCs w:val="16"/>
          <w:lang w:eastAsia="ru-RU"/>
        </w:rPr>
        <w:t>_______________</w:t>
      </w:r>
    </w:p>
    <w:p w:rsidR="004944BE" w:rsidRDefault="004944BE" w:rsidP="004944BE">
      <w:pPr>
        <w:pStyle w:val="a3"/>
        <w:spacing w:after="0"/>
        <w:ind w:left="284"/>
        <w:rPr>
          <w:rFonts w:ascii="Times New Roman" w:eastAsia="Times New Roman" w:hAnsi="Times New Roman" w:cs="Times New Roman"/>
          <w:color w:val="000000"/>
          <w:lang w:eastAsia="ru-RU"/>
        </w:rPr>
      </w:pPr>
    </w:p>
    <w:p w:rsidR="00F11F6A" w:rsidRPr="00595D03" w:rsidRDefault="00F11F6A" w:rsidP="00F11F6A">
      <w:pPr>
        <w:pStyle w:val="a3"/>
        <w:spacing w:after="0"/>
        <w:ind w:left="284"/>
        <w:rPr>
          <w:rFonts w:ascii="Times New Roman" w:eastAsia="Times New Roman" w:hAnsi="Times New Roman" w:cs="Times New Roman"/>
          <w:color w:val="000000"/>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Оценка работы обучающегося (в баллах):</w:t>
      </w:r>
    </w:p>
    <w:p w:rsidR="00F11F6A" w:rsidRPr="00595D03" w:rsidRDefault="00F11F6A" w:rsidP="00F11F6A">
      <w:pPr>
        <w:pStyle w:val="a3"/>
        <w:numPr>
          <w:ilvl w:val="0"/>
          <w:numId w:val="2"/>
        </w:numPr>
        <w:spacing w:after="0"/>
        <w:ind w:left="142" w:hanging="142"/>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Теоретическая подготовка (от 20 до 30 баллов) __________</w:t>
      </w:r>
    </w:p>
    <w:p w:rsidR="00F11F6A" w:rsidRPr="00F001A2" w:rsidRDefault="00F11F6A" w:rsidP="00F11F6A">
      <w:pPr>
        <w:spacing w:after="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  Практическая </w:t>
      </w:r>
      <w:r w:rsidRPr="00F001A2">
        <w:rPr>
          <w:rFonts w:ascii="Times New Roman" w:eastAsia="Times New Roman" w:hAnsi="Times New Roman" w:cs="Times New Roman"/>
          <w:color w:val="000000"/>
          <w:lang w:eastAsia="ru-RU"/>
        </w:rPr>
        <w:t>подготовка (от 40 -до 50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color w:val="000000"/>
          <w:lang w:eastAsia="ru-RU"/>
        </w:rPr>
      </w:pPr>
      <w:r w:rsidRPr="00595D03">
        <w:rPr>
          <w:rFonts w:ascii="Times New Roman" w:eastAsia="Times New Roman" w:hAnsi="Times New Roman" w:cs="Times New Roman"/>
          <w:color w:val="000000"/>
          <w:lang w:eastAsia="ru-RU"/>
        </w:rPr>
        <w:t>Активность</w:t>
      </w:r>
      <w:r w:rsidRPr="00595D03">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 xml:space="preserve"> </w:t>
      </w:r>
      <w:r w:rsidRPr="00595D03">
        <w:rPr>
          <w:rFonts w:ascii="Times New Roman" w:eastAsia="Times New Roman" w:hAnsi="Times New Roman" w:cs="Times New Roman"/>
          <w:color w:val="000000"/>
          <w:lang w:eastAsia="ru-RU"/>
        </w:rPr>
        <w:t>в освоении практических навыков (от 5 до 10 баллов)</w:t>
      </w:r>
      <w:r>
        <w:rPr>
          <w:rFonts w:ascii="Times New Roman" w:eastAsia="Times New Roman" w:hAnsi="Times New Roman" w:cs="Times New Roman"/>
          <w:color w:val="000000"/>
          <w:lang w:eastAsia="ru-RU"/>
        </w:rPr>
        <w:t xml:space="preserve"> __________</w:t>
      </w:r>
    </w:p>
    <w:p w:rsidR="00F11F6A" w:rsidRPr="00595D03" w:rsidRDefault="00F11F6A" w:rsidP="00F11F6A">
      <w:pPr>
        <w:pStyle w:val="a3"/>
        <w:numPr>
          <w:ilvl w:val="0"/>
          <w:numId w:val="3"/>
        </w:numPr>
        <w:spacing w:after="0"/>
        <w:ind w:left="284" w:hanging="284"/>
        <w:rPr>
          <w:rFonts w:ascii="Times New Roman" w:eastAsia="Times New Roman" w:hAnsi="Times New Roman" w:cs="Times New Roman"/>
          <w:sz w:val="24"/>
          <w:szCs w:val="24"/>
          <w:lang w:eastAsia="ru-RU"/>
        </w:rPr>
      </w:pPr>
      <w:r w:rsidRPr="00595D03">
        <w:rPr>
          <w:rFonts w:ascii="Times New Roman" w:eastAsia="Times New Roman" w:hAnsi="Times New Roman" w:cs="Times New Roman"/>
          <w:color w:val="000000"/>
          <w:lang w:eastAsia="ru-RU"/>
        </w:rPr>
        <w:t>Оценка взаимоотношений с коллективом отделения, пациентами (от 5 до 10 баллов)</w:t>
      </w:r>
      <w:r>
        <w:rPr>
          <w:rFonts w:ascii="Times New Roman" w:eastAsia="Times New Roman" w:hAnsi="Times New Roman" w:cs="Times New Roman"/>
          <w:color w:val="000000"/>
          <w:lang w:eastAsia="ru-RU"/>
        </w:rPr>
        <w:t>__________</w:t>
      </w:r>
    </w:p>
    <w:p w:rsidR="00F11F6A" w:rsidRPr="00F001A2" w:rsidRDefault="00F11F6A" w:rsidP="00F11F6A">
      <w:pPr>
        <w:numPr>
          <w:ilvl w:val="0"/>
          <w:numId w:val="3"/>
        </w:numPr>
        <w:spacing w:after="0"/>
        <w:ind w:left="284" w:hanging="284"/>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Нарушение</w:t>
      </w:r>
      <w:r w:rsidRPr="00F001A2">
        <w:rPr>
          <w:rFonts w:ascii="Times New Roman" w:eastAsia="Times New Roman" w:hAnsi="Times New Roman" w:cs="Times New Roman"/>
          <w:color w:val="000000"/>
          <w:lang w:eastAsia="ru-RU"/>
        </w:rPr>
        <w:tab/>
        <w:t>порядка, сроков прохождения практики, несвоевременный отчет (минус от 1 до 15 баллов)</w:t>
      </w:r>
      <w:r>
        <w:rPr>
          <w:rFonts w:ascii="Times New Roman" w:eastAsia="Times New Roman" w:hAnsi="Times New Roman" w:cs="Times New Roman"/>
          <w:color w:val="000000"/>
          <w:lang w:eastAsia="ru-RU"/>
        </w:rPr>
        <w:t>______</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20"/>
          <w:szCs w:val="20"/>
          <w:lang w:eastAsia="ru-RU"/>
        </w:rPr>
        <w:tab/>
      </w:r>
      <w:r w:rsidRPr="00F001A2">
        <w:rPr>
          <w:rFonts w:ascii="Times New Roman" w:eastAsia="Times New Roman" w:hAnsi="Times New Roman" w:cs="Times New Roman"/>
          <w:color w:val="000000"/>
          <w:sz w:val="20"/>
          <w:szCs w:val="20"/>
          <w:lang w:eastAsia="ru-RU"/>
        </w:rPr>
        <w:tab/>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Количество баллов</w:t>
      </w:r>
      <w:r>
        <w:rPr>
          <w:rFonts w:ascii="Times New Roman" w:eastAsia="Times New Roman" w:hAnsi="Times New Roman" w:cs="Times New Roman"/>
          <w:color w:val="000000"/>
          <w:lang w:eastAsia="ru-RU"/>
        </w:rPr>
        <w:t xml:space="preserve"> _______</w:t>
      </w:r>
      <w:r w:rsidRPr="00F001A2">
        <w:rPr>
          <w:rFonts w:ascii="Times New Roman" w:eastAsia="Times New Roman" w:hAnsi="Times New Roman" w:cs="Times New Roman"/>
          <w:color w:val="000000"/>
          <w:lang w:eastAsia="ru-RU"/>
        </w:rPr>
        <w:t>; оценк</w:t>
      </w:r>
      <w:r w:rsidRPr="00F3362F">
        <w:rPr>
          <w:rFonts w:ascii="Times New Roman" w:eastAsia="Times New Roman" w:hAnsi="Times New Roman" w:cs="Times New Roman"/>
          <w:color w:val="000000"/>
          <w:lang w:eastAsia="ru-RU"/>
        </w:rPr>
        <w:t>а</w:t>
      </w:r>
      <w:r>
        <w:rPr>
          <w:rFonts w:ascii="Times New Roman" w:eastAsia="Times New Roman" w:hAnsi="Times New Roman" w:cs="Times New Roman"/>
          <w:color w:val="000000"/>
          <w:lang w:eastAsia="ru-RU"/>
        </w:rPr>
        <w:t xml:space="preserve"> _______</w:t>
      </w:r>
      <w:r w:rsidRPr="00F3362F">
        <w:rPr>
          <w:rFonts w:ascii="Times New Roman" w:eastAsia="Times New Roman" w:hAnsi="Times New Roman" w:cs="Times New Roman"/>
          <w:color w:val="000000"/>
          <w:lang w:eastAsia="ru-RU"/>
        </w:rPr>
        <w:tab/>
      </w:r>
    </w:p>
    <w:p w:rsidR="00F11F6A" w:rsidRPr="00F001A2" w:rsidRDefault="004944BE" w:rsidP="00F11F6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Руководитель практики от университета (сотрудник кафедры)</w:t>
      </w:r>
      <w:r w:rsidR="00F11F6A">
        <w:rPr>
          <w:rFonts w:ascii="Times New Roman" w:eastAsia="Times New Roman" w:hAnsi="Times New Roman" w:cs="Times New Roman"/>
          <w:color w:val="000000"/>
          <w:lang w:eastAsia="ru-RU"/>
        </w:rPr>
        <w:t>_______________</w:t>
      </w:r>
      <w:r w:rsidR="00F11F6A" w:rsidRPr="00F001A2">
        <w:rPr>
          <w:rFonts w:ascii="Times New Roman" w:eastAsia="Times New Roman" w:hAnsi="Times New Roman" w:cs="Times New Roman"/>
          <w:color w:val="000000"/>
          <w:lang w:eastAsia="ru-RU"/>
        </w:rPr>
        <w:t>(подпись)</w:t>
      </w:r>
    </w:p>
    <w:p w:rsidR="00F11F6A" w:rsidRPr="004944BE" w:rsidRDefault="00F11F6A" w:rsidP="00F11F6A">
      <w:pPr>
        <w:spacing w:after="0"/>
        <w:rPr>
          <w:rFonts w:ascii="Times New Roman" w:eastAsia="Times New Roman" w:hAnsi="Times New Roman" w:cs="Times New Roman"/>
          <w:i/>
          <w:iCs/>
          <w:color w:val="000000"/>
          <w:spacing w:val="70"/>
          <w:lang w:eastAsia="ru-RU"/>
        </w:rPr>
      </w:pPr>
      <w:r w:rsidRPr="00F3362F">
        <w:rPr>
          <w:rFonts w:ascii="Times New Roman" w:eastAsia="Times New Roman" w:hAnsi="Times New Roman" w:cs="Times New Roman"/>
          <w:color w:val="000000"/>
          <w:lang w:eastAsia="ru-RU"/>
        </w:rPr>
        <w:t>Дата</w:t>
      </w:r>
      <w:r w:rsidR="004944BE">
        <w:rPr>
          <w:rFonts w:ascii="Times New Roman" w:eastAsia="Times New Roman" w:hAnsi="Times New Roman" w:cs="Times New Roman"/>
          <w:color w:val="000000"/>
          <w:lang w:eastAsia="ru-RU"/>
        </w:rPr>
        <w:t>_____________</w:t>
      </w:r>
    </w:p>
    <w:p w:rsidR="00F11F6A" w:rsidRDefault="00F11F6A" w:rsidP="00F11F6A">
      <w:pPr>
        <w:spacing w:after="0"/>
        <w:rPr>
          <w:rFonts w:ascii="Times New Roman" w:eastAsia="Times New Roman" w:hAnsi="Times New Roman" w:cs="Times New Roman"/>
          <w:i/>
          <w:iCs/>
          <w:color w:val="000000"/>
          <w:spacing w:val="70"/>
          <w:u w:val="single"/>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Критерии оценки работы обучающегося:</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отлично (91-100 баллов) - имеет ярко выраженный интерес и проявлена активность в освоении практических навыков, обучающийся отлично подготовлен по всем выполненным на практике навыкам;</w:t>
      </w:r>
    </w:p>
    <w:p w:rsidR="00F11F6A" w:rsidRPr="00F001A2" w:rsidRDefault="00F11F6A" w:rsidP="00F11F6A">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xml:space="preserve"> хорошо (81-90 баллов) - имеется интерес к практической работе при хорошей теоретической подготовке по всем выполненным на практике навыкам;</w:t>
      </w:r>
    </w:p>
    <w:p w:rsidR="00F11F6A" w:rsidRDefault="00F11F6A" w:rsidP="00F11F6A">
      <w:pPr>
        <w:spacing w:after="0"/>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удовлетворительно (70-80 баллов) - средний уровень теоретической и практической подготовки, недостаточный интерес к работе.</w:t>
      </w:r>
    </w:p>
    <w:p w:rsidR="00F11F6A" w:rsidRDefault="00F11F6A" w:rsidP="00F11F6A">
      <w:pPr>
        <w:spacing w:after="0"/>
        <w:rPr>
          <w:rFonts w:ascii="Times New Roman" w:eastAsia="Times New Roman" w:hAnsi="Times New Roman" w:cs="Times New Roman"/>
          <w:color w:val="000000"/>
          <w:lang w:eastAsia="ru-RU"/>
        </w:rPr>
      </w:pPr>
    </w:p>
    <w:p w:rsidR="00F11F6A" w:rsidRPr="00F11F6A" w:rsidRDefault="00F11F6A" w:rsidP="00F11F6A">
      <w:pPr>
        <w:spacing w:after="0"/>
        <w:rPr>
          <w:rFonts w:ascii="Times New Roman" w:eastAsia="Times New Roman" w:hAnsi="Times New Roman" w:cs="Times New Roman"/>
          <w:color w:val="000000"/>
          <w:lang w:eastAsia="ru-RU"/>
        </w:rPr>
      </w:pPr>
    </w:p>
    <w:p w:rsidR="00F11F6A" w:rsidRDefault="00F11F6A" w:rsidP="00F11F6A">
      <w:pPr>
        <w:spacing w:after="0" w:line="240" w:lineRule="auto"/>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Отчет сдается руководителю в день окончания практики!</w:t>
      </w: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4935AC" w:rsidRDefault="004935AC" w:rsidP="00F11F6A">
      <w:pPr>
        <w:spacing w:after="0" w:line="240" w:lineRule="auto"/>
        <w:jc w:val="center"/>
        <w:rPr>
          <w:rFonts w:ascii="Times New Roman" w:eastAsia="Times New Roman" w:hAnsi="Times New Roman" w:cs="Times New Roman"/>
          <w:color w:val="000000"/>
          <w:lang w:eastAsia="ru-RU"/>
        </w:rPr>
      </w:pPr>
    </w:p>
    <w:p w:rsidR="00F11F6A" w:rsidRDefault="00F11F6A" w:rsidP="00F11F6A">
      <w:pPr>
        <w:spacing w:after="0" w:line="240" w:lineRule="auto"/>
        <w:rPr>
          <w:rFonts w:ascii="Times New Roman" w:eastAsia="Times New Roman" w:hAnsi="Times New Roman" w:cs="Times New Roman"/>
          <w:color w:val="000000"/>
          <w:lang w:eastAsia="ru-RU"/>
        </w:rPr>
      </w:pPr>
    </w:p>
    <w:p w:rsidR="004944BE" w:rsidRDefault="004944BE" w:rsidP="00F11F6A">
      <w:pPr>
        <w:spacing w:after="0" w:line="240" w:lineRule="auto"/>
        <w:jc w:val="center"/>
        <w:rPr>
          <w:rFonts w:ascii="Times New Roman" w:eastAsia="Times New Roman" w:hAnsi="Times New Roman" w:cs="Times New Roman"/>
          <w:color w:val="000000"/>
          <w:sz w:val="20"/>
          <w:lang w:eastAsia="ru-RU"/>
        </w:rPr>
      </w:pPr>
    </w:p>
    <w:p w:rsidR="00F11F6A" w:rsidRPr="00E6112F" w:rsidRDefault="00F11F6A" w:rsidP="00F11F6A">
      <w:pPr>
        <w:spacing w:after="0" w:line="240" w:lineRule="auto"/>
        <w:jc w:val="center"/>
        <w:rPr>
          <w:rFonts w:ascii="Times New Roman" w:eastAsia="Times New Roman" w:hAnsi="Times New Roman" w:cs="Times New Roman"/>
          <w:color w:val="000000"/>
          <w:sz w:val="20"/>
          <w:lang w:eastAsia="ru-RU"/>
        </w:rPr>
      </w:pPr>
      <w:r w:rsidRPr="00E6112F">
        <w:rPr>
          <w:rFonts w:ascii="Times New Roman" w:eastAsia="Times New Roman" w:hAnsi="Times New Roman" w:cs="Times New Roman"/>
          <w:color w:val="000000"/>
          <w:sz w:val="20"/>
          <w:lang w:eastAsia="ru-RU"/>
        </w:rPr>
        <w:t>Ежедневный учет работы обучающегося</w:t>
      </w:r>
    </w:p>
    <w:tbl>
      <w:tblPr>
        <w:tblW w:w="10655" w:type="dxa"/>
        <w:tblInd w:w="5" w:type="dxa"/>
        <w:tblLayout w:type="fixed"/>
        <w:tblCellMar>
          <w:left w:w="0" w:type="dxa"/>
          <w:right w:w="0" w:type="dxa"/>
        </w:tblCellMar>
        <w:tblLook w:val="0000"/>
      </w:tblPr>
      <w:tblGrid>
        <w:gridCol w:w="3402"/>
        <w:gridCol w:w="640"/>
        <w:gridCol w:w="283"/>
        <w:gridCol w:w="288"/>
        <w:gridCol w:w="283"/>
        <w:gridCol w:w="288"/>
        <w:gridCol w:w="288"/>
        <w:gridCol w:w="288"/>
        <w:gridCol w:w="283"/>
        <w:gridCol w:w="288"/>
        <w:gridCol w:w="283"/>
        <w:gridCol w:w="288"/>
        <w:gridCol w:w="283"/>
        <w:gridCol w:w="283"/>
        <w:gridCol w:w="288"/>
        <w:gridCol w:w="288"/>
        <w:gridCol w:w="288"/>
        <w:gridCol w:w="288"/>
        <w:gridCol w:w="288"/>
        <w:gridCol w:w="306"/>
        <w:gridCol w:w="720"/>
        <w:gridCol w:w="721"/>
      </w:tblGrid>
      <w:tr w:rsidR="0080554C" w:rsidRPr="00F001A2" w:rsidTr="0080554C">
        <w:trPr>
          <w:trHeight w:hRule="exact" w:val="322"/>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Наименование работы</w:t>
            </w:r>
          </w:p>
        </w:tc>
        <w:tc>
          <w:tcPr>
            <w:tcW w:w="640" w:type="dxa"/>
            <w:vMerge w:val="restart"/>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proofErr w:type="spellStart"/>
            <w:r w:rsidRPr="00F001A2">
              <w:rPr>
                <w:rFonts w:ascii="Times New Roman" w:eastAsia="Times New Roman" w:hAnsi="Times New Roman" w:cs="Times New Roman"/>
                <w:color w:val="000000"/>
                <w:sz w:val="16"/>
                <w:szCs w:val="16"/>
                <w:lang w:eastAsia="ru-RU"/>
              </w:rPr>
              <w:t>Миним</w:t>
            </w:r>
            <w:proofErr w:type="spellEnd"/>
            <w:r w:rsidRPr="00F001A2">
              <w:rPr>
                <w:rFonts w:ascii="Times New Roman" w:eastAsia="Times New Roman" w:hAnsi="Times New Roman" w:cs="Times New Roman"/>
                <w:color w:val="000000"/>
                <w:sz w:val="16"/>
                <w:szCs w:val="16"/>
                <w:lang w:eastAsia="ru-RU"/>
              </w:rPr>
              <w:t>.</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Кол-во</w:t>
            </w:r>
          </w:p>
          <w:p w:rsidR="0080554C" w:rsidRPr="00F001A2" w:rsidRDefault="0080554C" w:rsidP="00775CF9">
            <w:pPr>
              <w:spacing w:after="0" w:line="240" w:lineRule="auto"/>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балов</w:t>
            </w:r>
          </w:p>
        </w:tc>
        <w:tc>
          <w:tcPr>
            <w:tcW w:w="5172" w:type="dxa"/>
            <w:gridSpan w:val="18"/>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Дата</w:t>
            </w:r>
          </w:p>
        </w:tc>
        <w:tc>
          <w:tcPr>
            <w:tcW w:w="1441" w:type="dxa"/>
            <w:gridSpan w:val="2"/>
            <w:tcBorders>
              <w:top w:val="single" w:sz="4" w:space="0" w:color="auto"/>
              <w:left w:val="single" w:sz="4" w:space="0" w:color="auto"/>
              <w:bottom w:val="nil"/>
              <w:right w:val="single" w:sz="4" w:space="0" w:color="auto"/>
            </w:tcBorders>
            <w:shd w:val="clear" w:color="auto" w:fill="FFFFFF"/>
          </w:tcPr>
          <w:p w:rsidR="0080554C" w:rsidRPr="00F22E1D" w:rsidRDefault="00F22E1D" w:rsidP="00F22E1D">
            <w:pPr>
              <w:spacing w:after="0" w:line="160" w:lineRule="exact"/>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Количество</w:t>
            </w:r>
          </w:p>
          <w:p w:rsidR="00F22E1D" w:rsidRPr="00F22E1D" w:rsidRDefault="00F22E1D" w:rsidP="00F22E1D">
            <w:pPr>
              <w:spacing w:after="0" w:line="160" w:lineRule="exact"/>
              <w:jc w:val="center"/>
              <w:rPr>
                <w:rFonts w:ascii="Times New Roman" w:eastAsia="Times New Roman" w:hAnsi="Times New Roman" w:cs="Times New Roman"/>
                <w:sz w:val="16"/>
                <w:szCs w:val="16"/>
                <w:lang w:eastAsia="ru-RU"/>
              </w:rPr>
            </w:pPr>
            <w:r w:rsidRPr="00F22E1D">
              <w:rPr>
                <w:rFonts w:ascii="Times New Roman" w:eastAsia="Times New Roman" w:hAnsi="Times New Roman" w:cs="Times New Roman"/>
                <w:sz w:val="12"/>
                <w:szCs w:val="12"/>
                <w:lang w:eastAsia="ru-RU"/>
              </w:rPr>
              <w:t>(сумма)</w:t>
            </w:r>
          </w:p>
        </w:tc>
      </w:tr>
      <w:tr w:rsidR="0080554C" w:rsidRPr="00F001A2" w:rsidTr="0080554C">
        <w:trPr>
          <w:trHeight w:hRule="exact" w:val="278"/>
        </w:trPr>
        <w:tc>
          <w:tcPr>
            <w:tcW w:w="3402"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sz w:val="16"/>
                <w:szCs w:val="16"/>
                <w:lang w:eastAsia="ru-RU"/>
              </w:rPr>
              <w:t>Дни практики</w:t>
            </w:r>
          </w:p>
        </w:tc>
        <w:tc>
          <w:tcPr>
            <w:tcW w:w="640" w:type="dxa"/>
            <w:vMerge/>
            <w:tcBorders>
              <w:top w:val="nil"/>
              <w:left w:val="single" w:sz="4" w:space="0" w:color="auto"/>
              <w:bottom w:val="nil"/>
              <w:right w:val="nil"/>
            </w:tcBorders>
            <w:shd w:val="clear" w:color="auto" w:fill="FFFFFF"/>
          </w:tcPr>
          <w:p w:rsidR="0080554C" w:rsidRPr="00F001A2" w:rsidRDefault="0080554C" w:rsidP="00775CF9">
            <w:pPr>
              <w:spacing w:after="0" w:line="16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jc w:val="center"/>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jc w:val="center"/>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1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tcPr>
          <w:p w:rsidR="0080554C" w:rsidRPr="00F001A2" w:rsidRDefault="0080554C" w:rsidP="00775CF9">
            <w:pPr>
              <w:spacing w:after="0" w:line="240" w:lineRule="auto"/>
              <w:rPr>
                <w:rFonts w:ascii="Times New Roman" w:eastAsia="Times New Roman" w:hAnsi="Times New Roman" w:cs="Times New Roman"/>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манипуляций</w:t>
            </w:r>
          </w:p>
        </w:tc>
        <w:tc>
          <w:tcPr>
            <w:tcW w:w="721" w:type="dxa"/>
            <w:tcBorders>
              <w:top w:val="single" w:sz="4" w:space="0" w:color="auto"/>
              <w:left w:val="double" w:sz="4" w:space="0" w:color="auto"/>
              <w:bottom w:val="nil"/>
              <w:right w:val="single" w:sz="4" w:space="0" w:color="auto"/>
            </w:tcBorders>
            <w:shd w:val="clear" w:color="auto" w:fill="FFFFFF"/>
          </w:tcPr>
          <w:p w:rsidR="0080554C" w:rsidRPr="00F22E1D" w:rsidRDefault="00F22E1D" w:rsidP="00F22E1D">
            <w:pPr>
              <w:spacing w:after="0" w:line="240" w:lineRule="auto"/>
              <w:jc w:val="center"/>
              <w:rPr>
                <w:rFonts w:ascii="Times New Roman" w:eastAsia="Times New Roman" w:hAnsi="Times New Roman" w:cs="Times New Roman"/>
                <w:sz w:val="12"/>
                <w:szCs w:val="12"/>
                <w:lang w:eastAsia="ru-RU"/>
              </w:rPr>
            </w:pPr>
            <w:r w:rsidRPr="00F22E1D">
              <w:rPr>
                <w:rFonts w:ascii="Times New Roman" w:eastAsia="Times New Roman" w:hAnsi="Times New Roman" w:cs="Times New Roman"/>
                <w:sz w:val="12"/>
                <w:szCs w:val="12"/>
                <w:lang w:eastAsia="ru-RU"/>
              </w:rPr>
              <w:t>баллов</w:t>
            </w: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 Сбор </w:t>
            </w:r>
            <w:proofErr w:type="spellStart"/>
            <w:r w:rsidRPr="00524F3A">
              <w:rPr>
                <w:rFonts w:ascii="Times New Roman" w:eastAsia="Times New Roman" w:hAnsi="Times New Roman" w:cs="Times New Roman"/>
                <w:color w:val="000000" w:themeColor="text1"/>
                <w:sz w:val="16"/>
                <w:szCs w:val="16"/>
                <w:lang w:eastAsia="ru-RU"/>
              </w:rPr>
              <w:t>акушерско</w:t>
            </w:r>
            <w:proofErr w:type="spellEnd"/>
            <w:r w:rsidRPr="00524F3A">
              <w:rPr>
                <w:rFonts w:ascii="Times New Roman" w:eastAsia="Times New Roman" w:hAnsi="Times New Roman" w:cs="Times New Roman"/>
                <w:color w:val="000000" w:themeColor="text1"/>
                <w:sz w:val="16"/>
                <w:szCs w:val="16"/>
                <w:lang w:eastAsia="ru-RU"/>
              </w:rPr>
              <w:t xml:space="preserve"> – гинекологического анамнеза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 Наружное акушерское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3. Влагалищное исследование</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4. Определение срока беременности,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10</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317927">
            <w:pPr>
              <w:pStyle w:val="a3"/>
              <w:numPr>
                <w:ilvl w:val="0"/>
                <w:numId w:val="1"/>
              </w:numPr>
              <w:tabs>
                <w:tab w:val="left" w:pos="142"/>
              </w:tabs>
              <w:spacing w:after="0" w:line="240" w:lineRule="auto"/>
              <w:ind w:left="0" w:hanging="11"/>
              <w:rPr>
                <w:rFonts w:ascii="Times New Roman" w:eastAsia="Times New Roman" w:hAnsi="Times New Roman" w:cs="Times New Roman"/>
                <w:color w:val="000000" w:themeColor="text1"/>
                <w:sz w:val="16"/>
                <w:szCs w:val="16"/>
                <w:lang w:eastAsia="ru-RU"/>
              </w:rPr>
            </w:pPr>
            <w:proofErr w:type="spellStart"/>
            <w:r w:rsidRPr="00524F3A">
              <w:rPr>
                <w:rFonts w:ascii="Times New Roman" w:eastAsia="Times New Roman" w:hAnsi="Times New Roman" w:cs="Times New Roman"/>
                <w:color w:val="000000" w:themeColor="text1"/>
                <w:sz w:val="16"/>
                <w:szCs w:val="16"/>
                <w:lang w:eastAsia="ru-RU"/>
              </w:rPr>
              <w:t>Рассчёт</w:t>
            </w:r>
            <w:proofErr w:type="spellEnd"/>
            <w:r w:rsidRPr="00524F3A">
              <w:rPr>
                <w:rFonts w:ascii="Times New Roman" w:eastAsia="Times New Roman" w:hAnsi="Times New Roman" w:cs="Times New Roman"/>
                <w:color w:val="000000" w:themeColor="text1"/>
                <w:sz w:val="16"/>
                <w:szCs w:val="16"/>
                <w:lang w:eastAsia="ru-RU"/>
              </w:rPr>
              <w:t xml:space="preserve"> срока оформления дородового отпуска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3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6. Составление плана ведения беременности и родов</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7. Постановка и расшифровка КТГ</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0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8. Оказание акушерского пособия при головном </w:t>
            </w:r>
            <w:proofErr w:type="spellStart"/>
            <w:r w:rsidRPr="00524F3A">
              <w:rPr>
                <w:rFonts w:ascii="Times New Roman" w:eastAsia="Times New Roman" w:hAnsi="Times New Roman" w:cs="Times New Roman"/>
                <w:color w:val="000000" w:themeColor="text1"/>
                <w:sz w:val="16"/>
                <w:szCs w:val="16"/>
                <w:lang w:eastAsia="ru-RU"/>
              </w:rPr>
              <w:t>предлежании</w:t>
            </w:r>
            <w:proofErr w:type="spellEnd"/>
            <w:r w:rsidRPr="00524F3A">
              <w:rPr>
                <w:rFonts w:ascii="Times New Roman" w:eastAsia="Times New Roman" w:hAnsi="Times New Roman" w:cs="Times New Roman"/>
                <w:color w:val="000000" w:themeColor="text1"/>
                <w:sz w:val="16"/>
                <w:szCs w:val="16"/>
                <w:lang w:eastAsia="ru-RU"/>
              </w:rPr>
              <w:t xml:space="preserve"> плода</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8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9. Проведение са</w:t>
            </w:r>
            <w:proofErr w:type="gramStart"/>
            <w:r w:rsidRPr="00524F3A">
              <w:rPr>
                <w:rFonts w:ascii="Times New Roman" w:eastAsia="Times New Roman" w:hAnsi="Times New Roman" w:cs="Times New Roman"/>
                <w:color w:val="000000" w:themeColor="text1"/>
                <w:sz w:val="16"/>
                <w:szCs w:val="16"/>
                <w:lang w:eastAsia="ru-RU"/>
              </w:rPr>
              <w:t>н-</w:t>
            </w:r>
            <w:proofErr w:type="gramEnd"/>
            <w:r w:rsidRPr="00524F3A">
              <w:rPr>
                <w:rFonts w:ascii="Times New Roman" w:eastAsia="Times New Roman" w:hAnsi="Times New Roman" w:cs="Times New Roman"/>
                <w:color w:val="000000" w:themeColor="text1"/>
                <w:sz w:val="16"/>
                <w:szCs w:val="16"/>
                <w:lang w:eastAsia="ru-RU"/>
              </w:rPr>
              <w:t xml:space="preserve"> просвет. бесед при беременности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46"/>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10. Определение инволюции матки</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16"/>
                <w:lang w:eastAsia="ru-RU"/>
              </w:rPr>
            </w:pPr>
            <w:r w:rsidRPr="00524F3A">
              <w:rPr>
                <w:rFonts w:ascii="Times New Roman" w:eastAsia="Times New Roman" w:hAnsi="Times New Roman" w:cs="Times New Roman"/>
                <w:color w:val="000000" w:themeColor="text1"/>
                <w:sz w:val="16"/>
                <w:szCs w:val="16"/>
                <w:lang w:eastAsia="ru-RU"/>
              </w:rPr>
              <w:t>5</w:t>
            </w: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11. Участие в операции кесарево — сечение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12. </w:t>
            </w:r>
            <w:proofErr w:type="spellStart"/>
            <w:r w:rsidRPr="00524F3A">
              <w:rPr>
                <w:rFonts w:ascii="Times New Roman" w:eastAsia="Times New Roman" w:hAnsi="Times New Roman" w:cs="Times New Roman"/>
                <w:color w:val="000000" w:themeColor="text1"/>
                <w:sz w:val="16"/>
                <w:szCs w:val="16"/>
                <w:lang w:eastAsia="ru-RU"/>
              </w:rPr>
              <w:t>Эпизио</w:t>
            </w:r>
            <w:proofErr w:type="spellEnd"/>
            <w:r w:rsidRPr="00524F3A">
              <w:rPr>
                <w:rFonts w:ascii="Times New Roman" w:eastAsia="Times New Roman" w:hAnsi="Times New Roman" w:cs="Times New Roman"/>
                <w:color w:val="000000" w:themeColor="text1"/>
                <w:sz w:val="16"/>
                <w:szCs w:val="16"/>
                <w:lang w:eastAsia="ru-RU"/>
              </w:rPr>
              <w:t xml:space="preserve"> и </w:t>
            </w:r>
            <w:proofErr w:type="spellStart"/>
            <w:r w:rsidRPr="00524F3A">
              <w:rPr>
                <w:rFonts w:ascii="Times New Roman" w:eastAsia="Times New Roman" w:hAnsi="Times New Roman" w:cs="Times New Roman"/>
                <w:color w:val="000000" w:themeColor="text1"/>
                <w:sz w:val="16"/>
                <w:szCs w:val="16"/>
                <w:lang w:eastAsia="ru-RU"/>
              </w:rPr>
              <w:t>перинеотомия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13. Определение признаков отделения последа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5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14. </w:t>
            </w:r>
            <w:proofErr w:type="spellStart"/>
            <w:r w:rsidRPr="00524F3A">
              <w:rPr>
                <w:rFonts w:ascii="Times New Roman" w:eastAsia="Times New Roman" w:hAnsi="Times New Roman" w:cs="Times New Roman"/>
                <w:color w:val="000000" w:themeColor="text1"/>
                <w:sz w:val="16"/>
                <w:szCs w:val="16"/>
                <w:lang w:eastAsia="ru-RU"/>
              </w:rPr>
              <w:t>Ассистирование</w:t>
            </w:r>
            <w:proofErr w:type="spellEnd"/>
            <w:r w:rsidRPr="00524F3A">
              <w:rPr>
                <w:rFonts w:ascii="Times New Roman" w:eastAsia="Times New Roman" w:hAnsi="Times New Roman" w:cs="Times New Roman"/>
                <w:color w:val="000000" w:themeColor="text1"/>
                <w:sz w:val="16"/>
                <w:szCs w:val="16"/>
                <w:lang w:eastAsia="ru-RU"/>
              </w:rPr>
              <w:t xml:space="preserve"> при восстановлении мягких родовых путей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90"/>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E56D5C">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15. Обработка сосков, лечение трещин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7"/>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83665B">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16. Первичный туалет новорожденного (+2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17. Взятие мазков на степень чистоты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9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18. Осмотр шейки матки при помощи зеркал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83"/>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19. Санация влагалища (+1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16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422"/>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20. Участие в операциях выскабливание полости матки, </w:t>
            </w:r>
            <w:proofErr w:type="spellStart"/>
            <w:r w:rsidRPr="00524F3A">
              <w:rPr>
                <w:rFonts w:ascii="Times New Roman" w:eastAsia="Times New Roman" w:hAnsi="Times New Roman" w:cs="Times New Roman"/>
                <w:color w:val="000000" w:themeColor="text1"/>
                <w:sz w:val="16"/>
                <w:szCs w:val="16"/>
                <w:lang w:eastAsia="ru-RU"/>
              </w:rPr>
              <w:t>полипэктомия</w:t>
            </w:r>
            <w:proofErr w:type="spellEnd"/>
            <w:r w:rsidRPr="00524F3A">
              <w:rPr>
                <w:rFonts w:ascii="Times New Roman" w:eastAsia="Times New Roman" w:hAnsi="Times New Roman" w:cs="Times New Roman"/>
                <w:color w:val="000000" w:themeColor="text1"/>
                <w:sz w:val="16"/>
                <w:szCs w:val="16"/>
                <w:lang w:eastAsia="ru-RU"/>
              </w:rPr>
              <w:t xml:space="preserve">, </w:t>
            </w:r>
            <w:proofErr w:type="spellStart"/>
            <w:r w:rsidRPr="00524F3A">
              <w:rPr>
                <w:rFonts w:ascii="Times New Roman" w:eastAsia="Times New Roman" w:hAnsi="Times New Roman" w:cs="Times New Roman"/>
                <w:color w:val="000000" w:themeColor="text1"/>
                <w:sz w:val="16"/>
                <w:szCs w:val="16"/>
                <w:lang w:eastAsia="ru-RU"/>
              </w:rPr>
              <w:t>гистероскопия</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9"/>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21. Участие в полостных операциях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54"/>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22. Обработка и снятие кожных швов (+2 балл)</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78"/>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23. Введение и удаление ВМС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35"/>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223839">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24.Участие при биопсии шейки матки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32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221"/>
        </w:trPr>
        <w:tc>
          <w:tcPr>
            <w:tcW w:w="3402"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rPr>
                <w:rFonts w:ascii="Times New Roman" w:eastAsia="Times New Roman" w:hAnsi="Times New Roman" w:cs="Times New Roman"/>
                <w:color w:val="000000" w:themeColor="text1"/>
                <w:sz w:val="24"/>
                <w:szCs w:val="24"/>
                <w:lang w:eastAsia="ru-RU"/>
              </w:rPr>
            </w:pPr>
            <w:r w:rsidRPr="00524F3A">
              <w:rPr>
                <w:rFonts w:ascii="Times New Roman" w:eastAsia="Times New Roman" w:hAnsi="Times New Roman" w:cs="Times New Roman"/>
                <w:color w:val="000000" w:themeColor="text1"/>
                <w:sz w:val="16"/>
                <w:szCs w:val="16"/>
                <w:lang w:eastAsia="ru-RU"/>
              </w:rPr>
              <w:t xml:space="preserve">25.Участие при </w:t>
            </w:r>
            <w:proofErr w:type="spellStart"/>
            <w:r w:rsidRPr="00524F3A">
              <w:rPr>
                <w:rFonts w:ascii="Times New Roman" w:eastAsia="Times New Roman" w:hAnsi="Times New Roman" w:cs="Times New Roman"/>
                <w:color w:val="000000" w:themeColor="text1"/>
                <w:sz w:val="16"/>
                <w:szCs w:val="16"/>
                <w:lang w:eastAsia="ru-RU"/>
              </w:rPr>
              <w:t>кольпоскопии</w:t>
            </w:r>
            <w:proofErr w:type="spellEnd"/>
            <w:r w:rsidRPr="00524F3A">
              <w:rPr>
                <w:rFonts w:ascii="Times New Roman" w:eastAsia="Times New Roman" w:hAnsi="Times New Roman" w:cs="Times New Roman"/>
                <w:color w:val="000000" w:themeColor="text1"/>
                <w:sz w:val="16"/>
                <w:szCs w:val="16"/>
                <w:lang w:eastAsia="ru-RU"/>
              </w:rPr>
              <w:t xml:space="preserve"> (+3 балла)</w:t>
            </w:r>
          </w:p>
        </w:tc>
        <w:tc>
          <w:tcPr>
            <w:tcW w:w="640"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6"/>
                <w:szCs w:val="2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nil"/>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nil"/>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nil"/>
              <w:right w:val="sing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r>
      <w:tr w:rsidR="00524F3A" w:rsidRPr="00524F3A" w:rsidTr="0080554C">
        <w:trPr>
          <w:trHeight w:hRule="exact" w:val="336"/>
        </w:trPr>
        <w:tc>
          <w:tcPr>
            <w:tcW w:w="3402"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FF3FB6">
            <w:pPr>
              <w:spacing w:after="0" w:line="240" w:lineRule="auto"/>
              <w:rPr>
                <w:rFonts w:ascii="Times New Roman" w:eastAsia="Times New Roman" w:hAnsi="Times New Roman" w:cs="Times New Roman"/>
                <w:b/>
                <w:color w:val="000000" w:themeColor="text1"/>
                <w:sz w:val="24"/>
                <w:szCs w:val="24"/>
                <w:lang w:eastAsia="ru-RU"/>
              </w:rPr>
            </w:pPr>
            <w:r w:rsidRPr="00524F3A">
              <w:rPr>
                <w:rFonts w:ascii="Times New Roman" w:eastAsia="Times New Roman" w:hAnsi="Times New Roman" w:cs="Times New Roman"/>
                <w:b/>
                <w:color w:val="000000" w:themeColor="text1"/>
                <w:sz w:val="16"/>
                <w:szCs w:val="16"/>
                <w:lang w:eastAsia="ru-RU"/>
              </w:rPr>
              <w:t>Зав отделением (врач - куратор)</w:t>
            </w:r>
          </w:p>
        </w:tc>
        <w:tc>
          <w:tcPr>
            <w:tcW w:w="640"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10" w:lineRule="exact"/>
              <w:jc w:val="center"/>
              <w:rPr>
                <w:rFonts w:ascii="Times New Roman" w:eastAsia="Times New Roman" w:hAnsi="Times New Roman" w:cs="Times New Roman"/>
                <w:color w:val="000000" w:themeColor="text1"/>
                <w:sz w:val="24"/>
                <w:szCs w:val="24"/>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180" w:lineRule="exact"/>
              <w:jc w:val="center"/>
              <w:rPr>
                <w:rFonts w:ascii="Times New Roman" w:eastAsia="Times New Roman" w:hAnsi="Times New Roman" w:cs="Times New Roman"/>
                <w:color w:val="000000" w:themeColor="text1"/>
                <w:sz w:val="24"/>
                <w:szCs w:val="24"/>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306" w:type="dxa"/>
            <w:tcBorders>
              <w:top w:val="single" w:sz="4" w:space="0" w:color="auto"/>
              <w:left w:val="sing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0" w:type="dxa"/>
            <w:tcBorders>
              <w:top w:val="single" w:sz="4" w:space="0" w:color="auto"/>
              <w:left w:val="double" w:sz="4" w:space="0" w:color="auto"/>
              <w:bottom w:val="single" w:sz="4" w:space="0" w:color="auto"/>
              <w:right w:val="double" w:sz="4" w:space="0" w:color="auto"/>
            </w:tcBorders>
            <w:shd w:val="clear" w:color="auto" w:fill="FFFFFF"/>
            <w:vAlign w:val="center"/>
          </w:tcPr>
          <w:p w:rsidR="0080554C" w:rsidRPr="00524F3A" w:rsidRDefault="0080554C" w:rsidP="00BC01C4">
            <w:pPr>
              <w:spacing w:after="0" w:line="240" w:lineRule="auto"/>
              <w:jc w:val="center"/>
              <w:rPr>
                <w:rFonts w:ascii="Times New Roman" w:eastAsia="Times New Roman" w:hAnsi="Times New Roman" w:cs="Times New Roman"/>
                <w:color w:val="000000" w:themeColor="text1"/>
                <w:sz w:val="10"/>
                <w:szCs w:val="10"/>
                <w:lang w:eastAsia="ru-RU"/>
              </w:rPr>
            </w:pPr>
          </w:p>
        </w:tc>
        <w:tc>
          <w:tcPr>
            <w:tcW w:w="721" w:type="dxa"/>
            <w:tcBorders>
              <w:top w:val="single" w:sz="4" w:space="0" w:color="auto"/>
              <w:left w:val="double" w:sz="4" w:space="0" w:color="auto"/>
              <w:bottom w:val="single" w:sz="4" w:space="0" w:color="auto"/>
              <w:right w:val="single" w:sz="4" w:space="0" w:color="auto"/>
            </w:tcBorders>
            <w:shd w:val="clear" w:color="auto" w:fill="FFFFFF"/>
            <w:vAlign w:val="center"/>
          </w:tcPr>
          <w:p w:rsidR="0080554C" w:rsidRPr="00524F3A" w:rsidRDefault="0080554C" w:rsidP="00BC01C4">
            <w:pPr>
              <w:spacing w:after="0" w:line="240" w:lineRule="exact"/>
              <w:jc w:val="center"/>
              <w:rPr>
                <w:rFonts w:ascii="Times New Roman" w:eastAsia="Times New Roman" w:hAnsi="Times New Roman" w:cs="Times New Roman"/>
                <w:color w:val="000000" w:themeColor="text1"/>
                <w:sz w:val="24"/>
                <w:szCs w:val="24"/>
                <w:lang w:eastAsia="ru-RU"/>
              </w:rPr>
            </w:pPr>
          </w:p>
        </w:tc>
      </w:tr>
    </w:tbl>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bCs/>
          <w:iCs/>
          <w:color w:val="000000"/>
          <w:sz w:val="16"/>
          <w:szCs w:val="16"/>
          <w:lang w:eastAsia="ru-RU"/>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Бальный рейтинг может повышаться за счет перевыполнения отдельных манипуляций (мероприятий). </w:t>
      </w:r>
    </w:p>
    <w:p w:rsidR="00F11F6A" w:rsidRPr="008D006C" w:rsidRDefault="00F11F6A" w:rsidP="00F11F6A">
      <w:pPr>
        <w:spacing w:after="0" w:line="240" w:lineRule="auto"/>
        <w:rPr>
          <w:rFonts w:ascii="Times New Roman" w:eastAsia="Times New Roman" w:hAnsi="Times New Roman" w:cs="Times New Roman"/>
          <w:sz w:val="16"/>
          <w:szCs w:val="16"/>
          <w:lang w:eastAsia="ru-RU"/>
        </w:rPr>
      </w:pPr>
      <w:r w:rsidRPr="008D006C">
        <w:rPr>
          <w:rFonts w:ascii="Times New Roman" w:eastAsia="Times New Roman" w:hAnsi="Times New Roman" w:cs="Times New Roman"/>
          <w:color w:val="000000"/>
          <w:sz w:val="16"/>
          <w:szCs w:val="16"/>
          <w:u w:val="single"/>
          <w:lang w:eastAsia="ru-RU"/>
        </w:rPr>
        <w:t>Примечание;</w:t>
      </w:r>
      <w:r w:rsidRPr="008D006C">
        <w:rPr>
          <w:rFonts w:ascii="Times New Roman" w:eastAsia="Times New Roman" w:hAnsi="Times New Roman" w:cs="Times New Roman"/>
          <w:color w:val="000000"/>
          <w:sz w:val="16"/>
          <w:szCs w:val="16"/>
          <w:lang w:eastAsia="ru-RU"/>
        </w:rPr>
        <w:t xml:space="preserve"> обучающийся, проходящий производственную практику должен выполнять следующие требования:</w:t>
      </w:r>
    </w:p>
    <w:p w:rsidR="00F11F6A" w:rsidRPr="008D006C" w:rsidRDefault="00F11F6A" w:rsidP="00F11F6A">
      <w:pPr>
        <w:pStyle w:val="a3"/>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находиться на рабочем месте в соответствии с распорядком работы отделения ЛПУ и графиком работ;</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строить свои взаимоотношения с коллективом в соответствии с принципами медицинской этики и деонтологии;</w:t>
      </w:r>
    </w:p>
    <w:p w:rsidR="00F11F6A" w:rsidRPr="008D006C" w:rsidRDefault="00F11F6A" w:rsidP="00F11F6A">
      <w:pPr>
        <w:numPr>
          <w:ilvl w:val="0"/>
          <w:numId w:val="4"/>
        </w:numPr>
        <w:spacing w:after="0" w:line="240" w:lineRule="auto"/>
        <w:rPr>
          <w:rFonts w:ascii="Times New Roman" w:eastAsia="Times New Roman" w:hAnsi="Times New Roman" w:cs="Times New Roman"/>
          <w:color w:val="000000"/>
          <w:sz w:val="16"/>
          <w:szCs w:val="16"/>
          <w:lang w:eastAsia="ru-RU"/>
        </w:rPr>
      </w:pPr>
      <w:r w:rsidRPr="008D006C">
        <w:rPr>
          <w:rFonts w:ascii="Times New Roman" w:eastAsia="Times New Roman" w:hAnsi="Times New Roman" w:cs="Times New Roman"/>
          <w:color w:val="000000"/>
          <w:sz w:val="16"/>
          <w:szCs w:val="16"/>
          <w:lang w:eastAsia="ru-RU"/>
        </w:rPr>
        <w:t>принимать активное участие в проведении лечебных мероприятий, проводимых врачом;</w:t>
      </w: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905015" w:rsidRDefault="00905015" w:rsidP="00F11F6A">
      <w:pPr>
        <w:spacing w:after="0"/>
        <w:jc w:val="center"/>
        <w:rPr>
          <w:rFonts w:ascii="Times New Roman" w:eastAsia="Times New Roman" w:hAnsi="Times New Roman" w:cs="Times New Roman"/>
          <w:color w:val="000000"/>
          <w:sz w:val="20"/>
          <w:szCs w:val="16"/>
          <w:lang w:eastAsia="ru-RU"/>
        </w:rPr>
      </w:pPr>
    </w:p>
    <w:p w:rsidR="00F11F6A" w:rsidRPr="000D5B0C" w:rsidRDefault="00F11F6A" w:rsidP="00F11F6A">
      <w:pPr>
        <w:spacing w:after="0"/>
        <w:jc w:val="center"/>
        <w:rPr>
          <w:rFonts w:ascii="Times New Roman" w:eastAsia="Times New Roman" w:hAnsi="Times New Roman" w:cs="Times New Roman"/>
          <w:color w:val="000000"/>
          <w:sz w:val="20"/>
          <w:szCs w:val="16"/>
          <w:lang w:eastAsia="ru-RU"/>
        </w:rPr>
      </w:pPr>
      <w:bookmarkStart w:id="0" w:name="_GoBack"/>
      <w:bookmarkEnd w:id="0"/>
      <w:r w:rsidRPr="000D5B0C">
        <w:rPr>
          <w:rFonts w:ascii="Times New Roman" w:eastAsia="Times New Roman" w:hAnsi="Times New Roman" w:cs="Times New Roman"/>
          <w:color w:val="000000"/>
          <w:sz w:val="20"/>
          <w:szCs w:val="16"/>
          <w:lang w:eastAsia="ru-RU"/>
        </w:rPr>
        <w:t>Характеристика</w:t>
      </w:r>
    </w:p>
    <w:p w:rsidR="00F11F6A" w:rsidRPr="000D5B0C" w:rsidRDefault="00F11F6A" w:rsidP="00F11F6A">
      <w:pPr>
        <w:spacing w:after="0"/>
        <w:jc w:val="center"/>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Обучающегося после прохождения практики</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А. Уровень теоретической подготовки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Б. Владение практическими навыками и манипуляциями ________________</w:t>
      </w:r>
    </w:p>
    <w:p w:rsidR="00F11F6A" w:rsidRPr="000D5B0C" w:rsidRDefault="00F11F6A" w:rsidP="00F11F6A">
      <w:pPr>
        <w:spacing w:after="0"/>
        <w:ind w:firstLine="2977"/>
        <w:rPr>
          <w:rFonts w:ascii="Times New Roman" w:eastAsia="Times New Roman" w:hAnsi="Times New Roman" w:cs="Times New Roman"/>
          <w:sz w:val="32"/>
          <w:szCs w:val="24"/>
          <w:lang w:eastAsia="ru-RU"/>
        </w:rPr>
      </w:pPr>
      <w:r w:rsidRPr="000D5B0C">
        <w:rPr>
          <w:rFonts w:ascii="Times New Roman" w:eastAsia="Times New Roman" w:hAnsi="Times New Roman" w:cs="Times New Roman"/>
          <w:color w:val="000000"/>
          <w:sz w:val="20"/>
          <w:szCs w:val="16"/>
          <w:lang w:eastAsia="ru-RU"/>
        </w:rPr>
        <w:t>В. Выполнение основ деонтологии 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 Проведение санитарно - просветительной работы_________________</w:t>
      </w:r>
    </w:p>
    <w:p w:rsidR="00F11F6A" w:rsidRPr="000D5B0C" w:rsidRDefault="00F11F6A" w:rsidP="00F11F6A">
      <w:pPr>
        <w:spacing w:after="0"/>
        <w:ind w:firstLine="2977"/>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Д. Проведение </w:t>
      </w:r>
      <w:proofErr w:type="spellStart"/>
      <w:r w:rsidRPr="000D5B0C">
        <w:rPr>
          <w:rFonts w:ascii="Times New Roman" w:eastAsia="Times New Roman" w:hAnsi="Times New Roman" w:cs="Times New Roman"/>
          <w:color w:val="000000"/>
          <w:sz w:val="20"/>
          <w:szCs w:val="16"/>
          <w:lang w:eastAsia="ru-RU"/>
        </w:rPr>
        <w:t>учебно</w:t>
      </w:r>
      <w:proofErr w:type="spellEnd"/>
      <w:r w:rsidRPr="000D5B0C">
        <w:rPr>
          <w:rFonts w:ascii="Times New Roman" w:eastAsia="Times New Roman" w:hAnsi="Times New Roman" w:cs="Times New Roman"/>
          <w:color w:val="000000"/>
          <w:sz w:val="20"/>
          <w:szCs w:val="16"/>
          <w:lang w:eastAsia="ru-RU"/>
        </w:rPr>
        <w:t xml:space="preserve"> - исследовательской работы </w:t>
      </w:r>
      <w:r>
        <w:rPr>
          <w:rFonts w:ascii="Times New Roman" w:eastAsia="Times New Roman" w:hAnsi="Times New Roman" w:cs="Times New Roman"/>
          <w:color w:val="000000"/>
          <w:sz w:val="20"/>
          <w:szCs w:val="16"/>
          <w:lang w:eastAsia="ru-RU"/>
        </w:rPr>
        <w:t>_________________</w:t>
      </w:r>
    </w:p>
    <w:p w:rsidR="00F11F6A" w:rsidRPr="000D5B0C" w:rsidRDefault="00F11F6A" w:rsidP="00F11F6A">
      <w:pPr>
        <w:spacing w:after="0" w:line="240" w:lineRule="auto"/>
        <w:rPr>
          <w:rFonts w:ascii="Times New Roman" w:eastAsia="Times New Roman" w:hAnsi="Times New Roman" w:cs="Times New Roman"/>
          <w:color w:val="000000"/>
          <w:sz w:val="20"/>
          <w:szCs w:val="16"/>
          <w:lang w:eastAsia="ru-RU"/>
        </w:rPr>
      </w:pPr>
    </w:p>
    <w:p w:rsidR="00F11F6A" w:rsidRPr="000D5B0C" w:rsidRDefault="00F11F6A" w:rsidP="00F11F6A">
      <w:pPr>
        <w:jc w:val="cente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 xml:space="preserve">                                                       Подпись руководит</w:t>
      </w:r>
      <w:r w:rsidR="004944BE">
        <w:rPr>
          <w:rFonts w:ascii="Times New Roman" w:eastAsia="Times New Roman" w:hAnsi="Times New Roman" w:cs="Times New Roman"/>
          <w:color w:val="000000"/>
          <w:sz w:val="20"/>
          <w:szCs w:val="16"/>
          <w:lang w:eastAsia="ru-RU"/>
        </w:rPr>
        <w:t>еля практики от профильной организации</w:t>
      </w:r>
      <w:r w:rsidRPr="000D5B0C">
        <w:rPr>
          <w:rFonts w:ascii="Times New Roman" w:eastAsia="Times New Roman" w:hAnsi="Times New Roman" w:cs="Times New Roman"/>
          <w:color w:val="000000"/>
          <w:sz w:val="20"/>
          <w:szCs w:val="16"/>
          <w:lang w:eastAsia="ru-RU"/>
        </w:rPr>
        <w:t xml:space="preserve"> ________________</w:t>
      </w:r>
    </w:p>
    <w:p w:rsidR="00E90F96" w:rsidRDefault="00F11F6A">
      <w:pPr>
        <w:rPr>
          <w:rFonts w:ascii="Times New Roman" w:eastAsia="Times New Roman" w:hAnsi="Times New Roman" w:cs="Times New Roman"/>
          <w:color w:val="000000"/>
          <w:sz w:val="20"/>
          <w:szCs w:val="16"/>
          <w:lang w:eastAsia="ru-RU"/>
        </w:rPr>
      </w:pPr>
      <w:r w:rsidRPr="000D5B0C">
        <w:rPr>
          <w:rFonts w:ascii="Times New Roman" w:eastAsia="Times New Roman" w:hAnsi="Times New Roman" w:cs="Times New Roman"/>
          <w:color w:val="000000"/>
          <w:sz w:val="20"/>
          <w:szCs w:val="16"/>
          <w:lang w:eastAsia="ru-RU"/>
        </w:rPr>
        <w:t>Главный врач (Зам.) _________________________</w:t>
      </w:r>
    </w:p>
    <w:p w:rsidR="00D9531F" w:rsidRPr="00E90F96" w:rsidRDefault="00E90F96">
      <w:pPr>
        <w:rPr>
          <w:rFonts w:ascii="Times New Roman" w:eastAsia="Times New Roman" w:hAnsi="Times New Roman" w:cs="Times New Roman"/>
          <w:color w:val="000000"/>
          <w:sz w:val="20"/>
          <w:szCs w:val="16"/>
          <w:lang w:eastAsia="ru-RU"/>
        </w:rPr>
      </w:pPr>
      <w:r>
        <w:rPr>
          <w:rFonts w:ascii="Times New Roman" w:eastAsia="Times New Roman" w:hAnsi="Times New Roman" w:cs="Times New Roman"/>
          <w:color w:val="000000"/>
          <w:sz w:val="20"/>
          <w:szCs w:val="16"/>
          <w:lang w:eastAsia="ru-RU"/>
        </w:rPr>
        <w:t xml:space="preserve">                    </w:t>
      </w:r>
      <w:r w:rsidR="00F11F6A" w:rsidRPr="000D5B0C">
        <w:rPr>
          <w:rFonts w:ascii="Times New Roman" w:eastAsia="Times New Roman" w:hAnsi="Times New Roman" w:cs="Times New Roman"/>
          <w:color w:val="000000"/>
          <w:sz w:val="20"/>
          <w:szCs w:val="16"/>
          <w:lang w:eastAsia="ru-RU"/>
        </w:rPr>
        <w:t>Печать учреждения</w:t>
      </w:r>
    </w:p>
    <w:sectPr w:rsidR="00D9531F" w:rsidRPr="00E90F96" w:rsidSect="00F11F6A">
      <w:pgSz w:w="11906" w:h="16838"/>
      <w:pgMar w:top="142" w:right="850"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322"/>
    <w:multiLevelType w:val="hybridMultilevel"/>
    <w:tmpl w:val="5316C3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131C0"/>
    <w:multiLevelType w:val="hybridMultilevel"/>
    <w:tmpl w:val="B97C6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621983"/>
    <w:multiLevelType w:val="hybridMultilevel"/>
    <w:tmpl w:val="B666D414"/>
    <w:lvl w:ilvl="0" w:tplc="9CFCFB92">
      <w:start w:val="1"/>
      <w:numFmt w:val="decimal"/>
      <w:lvlText w:val="%1"/>
      <w:lvlJc w:val="left"/>
      <w:pPr>
        <w:ind w:left="720" w:hanging="360"/>
      </w:pPr>
      <w:rPr>
        <w:rFont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2001572"/>
    <w:multiLevelType w:val="hybridMultilevel"/>
    <w:tmpl w:val="FAAC43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1F6A"/>
    <w:rsid w:val="00107E03"/>
    <w:rsid w:val="00223839"/>
    <w:rsid w:val="00244329"/>
    <w:rsid w:val="00260A2B"/>
    <w:rsid w:val="00317927"/>
    <w:rsid w:val="004935AC"/>
    <w:rsid w:val="004944BE"/>
    <w:rsid w:val="00524F3A"/>
    <w:rsid w:val="00585585"/>
    <w:rsid w:val="005C4380"/>
    <w:rsid w:val="005E16AB"/>
    <w:rsid w:val="006D2E4E"/>
    <w:rsid w:val="00744379"/>
    <w:rsid w:val="00775CF9"/>
    <w:rsid w:val="0080554C"/>
    <w:rsid w:val="0083665B"/>
    <w:rsid w:val="00890893"/>
    <w:rsid w:val="008D006C"/>
    <w:rsid w:val="00905015"/>
    <w:rsid w:val="00987184"/>
    <w:rsid w:val="009F0E0F"/>
    <w:rsid w:val="009F3ACD"/>
    <w:rsid w:val="009F4BF7"/>
    <w:rsid w:val="00AE53C0"/>
    <w:rsid w:val="00BC01C4"/>
    <w:rsid w:val="00BE2F3C"/>
    <w:rsid w:val="00C30972"/>
    <w:rsid w:val="00C32D85"/>
    <w:rsid w:val="00D9531F"/>
    <w:rsid w:val="00D97D84"/>
    <w:rsid w:val="00E24A06"/>
    <w:rsid w:val="00E56D5C"/>
    <w:rsid w:val="00E90F96"/>
    <w:rsid w:val="00EC1594"/>
    <w:rsid w:val="00F11F6A"/>
    <w:rsid w:val="00F22E1D"/>
    <w:rsid w:val="00FA162D"/>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F6A"/>
    <w:pPr>
      <w:ind w:left="720"/>
      <w:contextualSpacing/>
    </w:pPr>
  </w:style>
  <w:style w:type="character" w:customStyle="1" w:styleId="2">
    <w:name w:val="Основной текст (2)"/>
    <w:basedOn w:val="a0"/>
    <w:rsid w:val="00260A2B"/>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4">
    <w:name w:val="Balloon Text"/>
    <w:basedOn w:val="a"/>
    <w:link w:val="a5"/>
    <w:uiPriority w:val="99"/>
    <w:semiHidden/>
    <w:unhideWhenUsed/>
    <w:rsid w:val="009F3A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3AC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838</Words>
  <Characters>4780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BARANOVA_VV</dc:creator>
  <cp:keywords/>
  <dc:description/>
  <cp:lastModifiedBy>Сергей Николаевич</cp:lastModifiedBy>
  <cp:revision>8</cp:revision>
  <cp:lastPrinted>2018-05-23T08:44:00Z</cp:lastPrinted>
  <dcterms:created xsi:type="dcterms:W3CDTF">2017-12-04T08:15:00Z</dcterms:created>
  <dcterms:modified xsi:type="dcterms:W3CDTF">2018-05-31T10:34:00Z</dcterms:modified>
</cp:coreProperties>
</file>