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71" w:rsidRPr="00936FD8" w:rsidRDefault="00023FE4" w:rsidP="00936FD8">
      <w:pPr>
        <w:pStyle w:val="a5"/>
        <w:jc w:val="right"/>
        <w:rPr>
          <w:b/>
          <w:sz w:val="40"/>
          <w:szCs w:val="40"/>
          <w:u w:val="single"/>
        </w:rPr>
      </w:pPr>
      <w:r w:rsidRPr="00936FD8">
        <w:rPr>
          <w:b/>
          <w:sz w:val="40"/>
          <w:szCs w:val="40"/>
          <w:u w:val="single"/>
        </w:rPr>
        <w:t>образец</w:t>
      </w:r>
    </w:p>
    <w:p w:rsidR="006B0A01" w:rsidRDefault="006B0A01" w:rsidP="006B0A01">
      <w:pPr>
        <w:pStyle w:val="a5"/>
        <w:jc w:val="center"/>
      </w:pPr>
      <w:r>
        <w:t>СПИСОК</w:t>
      </w:r>
    </w:p>
    <w:p w:rsidR="006B0A01" w:rsidRDefault="006B0A01" w:rsidP="006B0A01">
      <w:pPr>
        <w:widowControl w:val="0"/>
        <w:autoSpaceDE w:val="0"/>
        <w:autoSpaceDN w:val="0"/>
        <w:adjustRightInd w:val="0"/>
        <w:jc w:val="center"/>
      </w:pPr>
      <w:r>
        <w:t>опубликованных учебных изданий и научных трудов соискателя ученого звания __________________________________________________________________</w:t>
      </w:r>
    </w:p>
    <w:p w:rsidR="006B0A01" w:rsidRDefault="006B0A01" w:rsidP="006B0A0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(фамилия, имя, отчество соискателя ученого звания полностью)</w:t>
      </w:r>
    </w:p>
    <w:p w:rsidR="000C4271" w:rsidRDefault="000C4271" w:rsidP="006B0A01">
      <w:pPr>
        <w:widowControl w:val="0"/>
        <w:autoSpaceDE w:val="0"/>
        <w:autoSpaceDN w:val="0"/>
        <w:adjustRightInd w:val="0"/>
        <w:jc w:val="center"/>
        <w:rPr>
          <w:i/>
        </w:rPr>
      </w:pPr>
    </w:p>
    <w:tbl>
      <w:tblPr>
        <w:tblStyle w:val="a8"/>
        <w:tblW w:w="5000" w:type="pct"/>
        <w:tblLook w:val="01E0"/>
      </w:tblPr>
      <w:tblGrid>
        <w:gridCol w:w="605"/>
        <w:gridCol w:w="2596"/>
        <w:gridCol w:w="1196"/>
        <w:gridCol w:w="2423"/>
        <w:gridCol w:w="1003"/>
        <w:gridCol w:w="1748"/>
      </w:tblGrid>
      <w:tr w:rsidR="006B0A01" w:rsidTr="00E4562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6B0A01">
            <w:pPr>
              <w:widowControl w:val="0"/>
              <w:autoSpaceDE w:val="0"/>
              <w:autoSpaceDN w:val="0"/>
              <w:adjustRightIn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6B0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учебных изданий и научных трудов</w:t>
            </w:r>
            <w:r w:rsidR="00A67B21">
              <w:t xml:space="preserve"> и патентов на изобретения и иные объекты интеллектуальной собственности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6B0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Форма учебных изданий и научных трудов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6B0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Выходные данные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6B0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</w:t>
            </w:r>
            <w:r>
              <w:br/>
              <w:t>(в стр.)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6B0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Соавторы</w:t>
            </w:r>
          </w:p>
        </w:tc>
      </w:tr>
      <w:tr w:rsidR="006B0A01" w:rsidTr="00E4562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6B0A0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6B0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6B0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6B0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6B0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6B0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6B0A01" w:rsidTr="006B0A0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6B0A01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Учебные издания</w:t>
            </w:r>
          </w:p>
        </w:tc>
      </w:tr>
      <w:tr w:rsidR="006B0A01" w:rsidTr="00E4562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1" w:rsidRDefault="006B0A01" w:rsidP="007663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4F" w:rsidRDefault="0089347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Микробиологические исследования полости рта у пациентов при хирургических стоматологических вмешательствах</w:t>
            </w:r>
          </w:p>
          <w:p w:rsidR="006B0A01" w:rsidRDefault="006B0A01" w:rsidP="00893477">
            <w:pPr>
              <w:pStyle w:val="a5"/>
              <w:rPr>
                <w:sz w:val="24"/>
              </w:rPr>
            </w:pPr>
            <w:r>
              <w:rPr>
                <w:sz w:val="24"/>
              </w:rPr>
              <w:t>(учебно</w:t>
            </w:r>
            <w:r w:rsidR="00893477">
              <w:rPr>
                <w:sz w:val="24"/>
              </w:rPr>
              <w:t>-методическое</w:t>
            </w:r>
            <w:r>
              <w:rPr>
                <w:sz w:val="24"/>
              </w:rPr>
              <w:t xml:space="preserve"> пособие)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6B0A01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Печ</w:t>
            </w:r>
            <w:r w:rsidR="00893477">
              <w:rPr>
                <w:sz w:val="24"/>
              </w:rPr>
              <w:t>атная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6B0A01" w:rsidP="002D6A4F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М.: </w:t>
            </w:r>
            <w:r w:rsidR="002D6A4F">
              <w:rPr>
                <w:sz w:val="24"/>
              </w:rPr>
              <w:t>МГМСУ</w:t>
            </w:r>
            <w:r w:rsidR="00893477">
              <w:rPr>
                <w:sz w:val="24"/>
              </w:rPr>
              <w:t>, 2005, 28 с.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893477" w:rsidP="0089347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B0A01">
              <w:rPr>
                <w:sz w:val="24"/>
              </w:rPr>
              <w:t>8/</w:t>
            </w:r>
            <w:r>
              <w:rPr>
                <w:sz w:val="24"/>
              </w:rPr>
              <w:t>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6B0A0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Иванов А.А.</w:t>
            </w:r>
            <w:r w:rsidR="00893477">
              <w:rPr>
                <w:sz w:val="24"/>
              </w:rPr>
              <w:t>,</w:t>
            </w:r>
          </w:p>
          <w:p w:rsidR="00893477" w:rsidRDefault="000C427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Петров С</w:t>
            </w:r>
            <w:r w:rsidR="00893477">
              <w:rPr>
                <w:sz w:val="24"/>
              </w:rPr>
              <w:t>.</w:t>
            </w:r>
            <w:r>
              <w:rPr>
                <w:sz w:val="24"/>
              </w:rPr>
              <w:t>С</w:t>
            </w:r>
            <w:r w:rsidR="00893477">
              <w:rPr>
                <w:sz w:val="24"/>
              </w:rPr>
              <w:t>.,</w:t>
            </w:r>
          </w:p>
          <w:p w:rsidR="00D86C92" w:rsidRDefault="00D86C92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Сидоров Н.Н.</w:t>
            </w:r>
          </w:p>
          <w:p w:rsidR="00893477" w:rsidRDefault="0089347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и др.</w:t>
            </w:r>
          </w:p>
        </w:tc>
      </w:tr>
      <w:tr w:rsidR="006B0A01" w:rsidTr="006B0A0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6B0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Научные труды</w:t>
            </w:r>
          </w:p>
        </w:tc>
      </w:tr>
      <w:tr w:rsidR="006B0A01" w:rsidTr="00E4562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1" w:rsidRDefault="006B0A01" w:rsidP="007663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893477" w:rsidP="00893477">
            <w:pPr>
              <w:pStyle w:val="a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Ремоделирование</w:t>
            </w:r>
            <w:proofErr w:type="spellEnd"/>
            <w:r>
              <w:rPr>
                <w:sz w:val="24"/>
              </w:rPr>
              <w:t xml:space="preserve"> при атрофии альвеолярной части челюстей у пациентов с </w:t>
            </w:r>
            <w:proofErr w:type="spellStart"/>
            <w:r>
              <w:rPr>
                <w:sz w:val="24"/>
              </w:rPr>
              <w:t>остепеническим</w:t>
            </w:r>
            <w:proofErr w:type="spellEnd"/>
            <w:r>
              <w:rPr>
                <w:sz w:val="24"/>
              </w:rPr>
              <w:t xml:space="preserve"> синдромом</w:t>
            </w:r>
            <w:r w:rsidR="00E4562C">
              <w:rPr>
                <w:sz w:val="24"/>
              </w:rPr>
              <w:t>.</w:t>
            </w:r>
          </w:p>
          <w:p w:rsidR="006B0A01" w:rsidRDefault="006B0A01" w:rsidP="00893477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(научная статья)</w:t>
            </w:r>
          </w:p>
          <w:p w:rsidR="00E4562C" w:rsidRDefault="00E4562C" w:rsidP="0089347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6B0A01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Печ</w:t>
            </w:r>
            <w:r w:rsidR="00893477">
              <w:rPr>
                <w:sz w:val="24"/>
              </w:rPr>
              <w:t>атная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893477">
            <w:pPr>
              <w:pStyle w:val="a5"/>
              <w:rPr>
                <w:sz w:val="24"/>
              </w:rPr>
            </w:pPr>
            <w:r w:rsidRPr="00E4562C">
              <w:rPr>
                <w:sz w:val="24"/>
              </w:rPr>
              <w:t>Клиническая геронтология.</w:t>
            </w:r>
            <w:r w:rsidR="00B72155">
              <w:rPr>
                <w:rFonts w:ascii="Helvetica" w:hAnsi="Helvetica" w:cs="Helvetica"/>
                <w:color w:val="2C3E50"/>
                <w:sz w:val="23"/>
                <w:szCs w:val="23"/>
                <w:shd w:val="clear" w:color="auto" w:fill="FFFFFF"/>
              </w:rPr>
              <w:t xml:space="preserve"> </w:t>
            </w:r>
            <w:r w:rsidR="00B72155" w:rsidRPr="00B72155">
              <w:rPr>
                <w:color w:val="000000" w:themeColor="text1"/>
                <w:sz w:val="24"/>
                <w:shd w:val="clear" w:color="auto" w:fill="FFFFFF"/>
              </w:rPr>
              <w:t>Изд-во ООО</w:t>
            </w:r>
            <w:proofErr w:type="gramStart"/>
            <w:r w:rsidR="00B72155" w:rsidRPr="00B72155">
              <w:rPr>
                <w:color w:val="000000" w:themeColor="text1"/>
                <w:sz w:val="24"/>
                <w:shd w:val="clear" w:color="auto" w:fill="FFFFFF"/>
              </w:rPr>
              <w:t>«М</w:t>
            </w:r>
            <w:proofErr w:type="gramEnd"/>
            <w:r w:rsidR="00B72155" w:rsidRPr="00B72155">
              <w:rPr>
                <w:color w:val="000000" w:themeColor="text1"/>
                <w:sz w:val="24"/>
                <w:shd w:val="clear" w:color="auto" w:fill="FFFFFF"/>
              </w:rPr>
              <w:t>едико-технологическое предприятие НЬЮДИАМЕД»</w:t>
            </w:r>
            <w:r w:rsidRPr="00B72155">
              <w:rPr>
                <w:color w:val="000000" w:themeColor="text1"/>
                <w:sz w:val="24"/>
              </w:rPr>
              <w:t>-</w:t>
            </w:r>
            <w:r w:rsidRPr="00E4562C">
              <w:rPr>
                <w:sz w:val="24"/>
              </w:rPr>
              <w:t xml:space="preserve">2008.-Т.14,№2.-С.30-34. </w:t>
            </w:r>
          </w:p>
          <w:p w:rsidR="00BA2798" w:rsidRDefault="00BA2798">
            <w:pPr>
              <w:pStyle w:val="a5"/>
              <w:rPr>
                <w:sz w:val="24"/>
              </w:rPr>
            </w:pPr>
          </w:p>
          <w:p w:rsidR="004A1367" w:rsidRPr="00E4562C" w:rsidRDefault="004A1367">
            <w:pPr>
              <w:pStyle w:val="a5"/>
              <w:rPr>
                <w:sz w:val="24"/>
              </w:rPr>
            </w:pPr>
          </w:p>
          <w:p w:rsidR="006B0A01" w:rsidRDefault="006B0A01" w:rsidP="00893477">
            <w:pPr>
              <w:pStyle w:val="a5"/>
              <w:rPr>
                <w:b/>
                <w:sz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313920" w:rsidP="0031392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B0A01">
              <w:rPr>
                <w:sz w:val="24"/>
              </w:rPr>
              <w:t>/</w:t>
            </w:r>
            <w:r>
              <w:rPr>
                <w:sz w:val="24"/>
              </w:rPr>
              <w:t>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6B0A0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Иванов А.А.</w:t>
            </w:r>
          </w:p>
          <w:p w:rsidR="006B0A01" w:rsidRDefault="006B0A0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Петров С.С.</w:t>
            </w:r>
          </w:p>
          <w:p w:rsidR="006B0A01" w:rsidRDefault="006B0A01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Сидоров Н.Н.</w:t>
            </w:r>
          </w:p>
        </w:tc>
      </w:tr>
      <w:tr w:rsidR="006B0A01" w:rsidTr="00E4562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1" w:rsidRDefault="006B0A01" w:rsidP="007663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313920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Неинвазивный</w:t>
            </w:r>
            <w:proofErr w:type="spellEnd"/>
            <w:r>
              <w:rPr>
                <w:sz w:val="24"/>
              </w:rPr>
              <w:t xml:space="preserve"> метод выявления </w:t>
            </w:r>
            <w:proofErr w:type="spellStart"/>
            <w:r>
              <w:rPr>
                <w:sz w:val="24"/>
              </w:rPr>
              <w:t>остеопенического</w:t>
            </w:r>
            <w:proofErr w:type="spellEnd"/>
            <w:r>
              <w:rPr>
                <w:sz w:val="24"/>
              </w:rPr>
              <w:t xml:space="preserve"> синдрома на этапе планирования дентальной имплантации</w:t>
            </w:r>
          </w:p>
          <w:p w:rsidR="00313920" w:rsidRDefault="00E4562C">
            <w:pPr>
              <w:pStyle w:val="a5"/>
              <w:rPr>
                <w:sz w:val="24"/>
              </w:rPr>
            </w:pPr>
            <w:r>
              <w:rPr>
                <w:sz w:val="24"/>
              </w:rPr>
              <w:t>(тезисы доклада)</w:t>
            </w:r>
          </w:p>
          <w:p w:rsidR="00E4562C" w:rsidRDefault="00E4562C">
            <w:pPr>
              <w:pStyle w:val="a5"/>
              <w:rPr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6B0A01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Печ</w:t>
            </w:r>
            <w:r w:rsidR="00313920">
              <w:rPr>
                <w:sz w:val="24"/>
              </w:rPr>
              <w:t>атная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74" w:rsidRDefault="00293974" w:rsidP="003667AA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Сборник трудов </w:t>
            </w:r>
            <w:r w:rsidR="00E4562C">
              <w:rPr>
                <w:sz w:val="24"/>
              </w:rPr>
              <w:t>конференции</w:t>
            </w:r>
            <w:r w:rsidR="003667AA">
              <w:rPr>
                <w:sz w:val="24"/>
              </w:rPr>
              <w:t xml:space="preserve"> </w:t>
            </w:r>
            <w:r w:rsidR="00E4562C">
              <w:rPr>
                <w:sz w:val="24"/>
              </w:rPr>
              <w:t>«…</w:t>
            </w:r>
            <w:r w:rsidR="003667AA">
              <w:rPr>
                <w:sz w:val="24"/>
              </w:rPr>
              <w:t>……</w:t>
            </w:r>
            <w:r w:rsidR="00E4562C">
              <w:rPr>
                <w:sz w:val="24"/>
              </w:rPr>
              <w:t xml:space="preserve">» </w:t>
            </w:r>
            <w:r>
              <w:rPr>
                <w:sz w:val="24"/>
              </w:rPr>
              <w:t>Минск.-5-6 мая.-2016.-с.33-35.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293974" w:rsidP="00293974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B0A01">
              <w:rPr>
                <w:sz w:val="24"/>
              </w:rPr>
              <w:t>/</w:t>
            </w:r>
            <w:r>
              <w:rPr>
                <w:sz w:val="24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6B0A0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Иванов А.А.</w:t>
            </w:r>
          </w:p>
        </w:tc>
      </w:tr>
      <w:tr w:rsidR="006B0A01" w:rsidTr="00E4562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1" w:rsidRDefault="00E4562C" w:rsidP="00E4562C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E245AD">
            <w:pPr>
              <w:pStyle w:val="a5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:rsidR="00E245AD" w:rsidRDefault="00E245AD">
            <w:pPr>
              <w:pStyle w:val="a5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:rsidR="00B72155" w:rsidRDefault="003667AA">
            <w:pPr>
              <w:pStyle w:val="a5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:rsidR="00B72155" w:rsidRDefault="00B72155">
            <w:pPr>
              <w:pStyle w:val="a5"/>
              <w:rPr>
                <w:sz w:val="24"/>
              </w:rPr>
            </w:pPr>
          </w:p>
          <w:p w:rsidR="00B72155" w:rsidRDefault="00B72155">
            <w:pPr>
              <w:pStyle w:val="a5"/>
              <w:rPr>
                <w:sz w:val="24"/>
              </w:rPr>
            </w:pPr>
          </w:p>
          <w:p w:rsidR="00B72155" w:rsidRDefault="00B72155">
            <w:pPr>
              <w:pStyle w:val="a5"/>
              <w:rPr>
                <w:sz w:val="24"/>
              </w:rPr>
            </w:pPr>
          </w:p>
          <w:p w:rsidR="00B72155" w:rsidRDefault="00B72155">
            <w:pPr>
              <w:pStyle w:val="a5"/>
              <w:rPr>
                <w:sz w:val="24"/>
              </w:rPr>
            </w:pPr>
          </w:p>
          <w:p w:rsidR="00E245AD" w:rsidRDefault="00E245AD">
            <w:pPr>
              <w:pStyle w:val="a5"/>
              <w:rPr>
                <w:sz w:val="24"/>
              </w:rPr>
            </w:pPr>
            <w:r>
              <w:rPr>
                <w:sz w:val="24"/>
              </w:rPr>
              <w:t>(научная монография)</w:t>
            </w:r>
          </w:p>
          <w:p w:rsidR="00E4562C" w:rsidRDefault="00E4562C">
            <w:pPr>
              <w:pStyle w:val="a5"/>
              <w:rPr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6B0A01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Печ</w:t>
            </w:r>
            <w:r w:rsidR="00E245AD">
              <w:rPr>
                <w:sz w:val="24"/>
              </w:rPr>
              <w:t>атная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E245AD">
            <w:pPr>
              <w:pStyle w:val="a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Медфорум</w:t>
            </w:r>
            <w:proofErr w:type="spellEnd"/>
            <w:r>
              <w:rPr>
                <w:sz w:val="24"/>
              </w:rPr>
              <w:t>», Москва.-2016.-185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E245AD" w:rsidP="00B7215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  <w:r w:rsidR="006B0A01">
              <w:rPr>
                <w:sz w:val="24"/>
              </w:rPr>
              <w:t>/</w:t>
            </w:r>
            <w:r w:rsidR="00B72155">
              <w:rPr>
                <w:sz w:val="24"/>
              </w:rPr>
              <w:t>97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6B0A01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Петров </w:t>
            </w:r>
            <w:r w:rsidR="00E245AD">
              <w:rPr>
                <w:sz w:val="24"/>
              </w:rPr>
              <w:t>И</w:t>
            </w:r>
            <w:r>
              <w:rPr>
                <w:sz w:val="24"/>
              </w:rPr>
              <w:t>.</w:t>
            </w:r>
            <w:r w:rsidR="00E245AD">
              <w:rPr>
                <w:sz w:val="24"/>
              </w:rPr>
              <w:t>И</w:t>
            </w:r>
            <w:r>
              <w:rPr>
                <w:sz w:val="24"/>
              </w:rPr>
              <w:t>.</w:t>
            </w:r>
          </w:p>
          <w:p w:rsidR="006B0A01" w:rsidRDefault="006B0A0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Матвеева А.И.</w:t>
            </w:r>
          </w:p>
          <w:p w:rsidR="00B72155" w:rsidRDefault="00B7215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Сергеев В.И.</w:t>
            </w:r>
          </w:p>
          <w:p w:rsidR="00B72155" w:rsidRDefault="00B7215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Иванова А.Н.</w:t>
            </w:r>
          </w:p>
          <w:p w:rsidR="00B72155" w:rsidRDefault="00B7215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Серов В.Н.</w:t>
            </w:r>
          </w:p>
          <w:p w:rsidR="00B72155" w:rsidRDefault="00B7215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и др., всего 12 чел.</w:t>
            </w:r>
          </w:p>
          <w:p w:rsidR="00B72155" w:rsidRDefault="00B72155">
            <w:pPr>
              <w:pStyle w:val="a5"/>
              <w:rPr>
                <w:sz w:val="24"/>
              </w:rPr>
            </w:pPr>
          </w:p>
        </w:tc>
      </w:tr>
      <w:tr w:rsidR="006B0A01" w:rsidTr="006B0A0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6B0A01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Патенты</w:t>
            </w:r>
          </w:p>
        </w:tc>
      </w:tr>
      <w:tr w:rsidR="006B0A01" w:rsidTr="00E4562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1" w:rsidRDefault="00B72155" w:rsidP="00B72155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6B0A01" w:rsidP="00E245AD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Способ </w:t>
            </w:r>
            <w:r w:rsidR="00E245AD">
              <w:rPr>
                <w:sz w:val="24"/>
              </w:rPr>
              <w:t xml:space="preserve">лечения пациентов с атрофией альвеолярной части или отростка челюстей </w:t>
            </w:r>
            <w:r w:rsidR="0007634F">
              <w:rPr>
                <w:sz w:val="24"/>
              </w:rPr>
              <w:t xml:space="preserve">при </w:t>
            </w:r>
            <w:proofErr w:type="spellStart"/>
            <w:r w:rsidR="0007634F">
              <w:rPr>
                <w:sz w:val="24"/>
              </w:rPr>
              <w:t>остеопеническом</w:t>
            </w:r>
            <w:proofErr w:type="spellEnd"/>
            <w:r w:rsidR="0007634F">
              <w:rPr>
                <w:sz w:val="24"/>
              </w:rPr>
              <w:t xml:space="preserve"> синдроме</w:t>
            </w:r>
            <w:r w:rsidR="00B72155">
              <w:rPr>
                <w:sz w:val="24"/>
              </w:rPr>
              <w:t>.</w:t>
            </w:r>
          </w:p>
          <w:p w:rsidR="00B72155" w:rsidRDefault="00B72155" w:rsidP="00E245AD">
            <w:pPr>
              <w:pStyle w:val="a5"/>
              <w:rPr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ED57CE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07634F" w:rsidP="0007634F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Патент на изобретение №2377012 от 27.12.2009 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6B0A01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1" w:rsidRDefault="006B0A01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Сидоров С.П.</w:t>
            </w:r>
          </w:p>
          <w:p w:rsidR="006B0A01" w:rsidRDefault="006B0A0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Матвеев И.М.</w:t>
            </w:r>
          </w:p>
        </w:tc>
      </w:tr>
    </w:tbl>
    <w:p w:rsidR="006B0A01" w:rsidRDefault="006B0A01" w:rsidP="006B0A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634F" w:rsidRDefault="0007634F" w:rsidP="006B0A01">
      <w:pPr>
        <w:pStyle w:val="a5"/>
      </w:pPr>
    </w:p>
    <w:p w:rsidR="006B0A01" w:rsidRDefault="00B72155" w:rsidP="006B0A01">
      <w:pPr>
        <w:pStyle w:val="a5"/>
      </w:pPr>
      <w:r>
        <w:t xml:space="preserve">Соискатель ученого звания      </w:t>
      </w:r>
      <w:r w:rsidR="006B0A01">
        <w:tab/>
      </w:r>
      <w:r w:rsidR="006B0A01">
        <w:tab/>
      </w:r>
      <w:r>
        <w:t xml:space="preserve">     </w:t>
      </w:r>
      <w:r w:rsidR="006B0A01">
        <w:tab/>
      </w:r>
      <w:r w:rsidR="006B0A01">
        <w:tab/>
        <w:t>И. О. Фамилия</w:t>
      </w:r>
    </w:p>
    <w:p w:rsidR="006B0A01" w:rsidRDefault="006B0A01" w:rsidP="006B0A01">
      <w:pPr>
        <w:pStyle w:val="a5"/>
      </w:pPr>
    </w:p>
    <w:p w:rsidR="0007634F" w:rsidRDefault="0007634F" w:rsidP="006B0A01">
      <w:pPr>
        <w:pStyle w:val="a5"/>
      </w:pPr>
    </w:p>
    <w:p w:rsidR="006B0A01" w:rsidRDefault="006B0A01" w:rsidP="006B0A01">
      <w:pPr>
        <w:pStyle w:val="a5"/>
      </w:pPr>
      <w:r>
        <w:t>Список верен:</w:t>
      </w:r>
    </w:p>
    <w:p w:rsidR="006B0A01" w:rsidRDefault="00B72155" w:rsidP="006B0A01">
      <w:pPr>
        <w:pStyle w:val="a5"/>
      </w:pPr>
      <w:r>
        <w:t>_____________________</w:t>
      </w:r>
      <w:r>
        <w:tab/>
      </w:r>
      <w:r>
        <w:tab/>
      </w:r>
      <w:r>
        <w:tab/>
      </w:r>
      <w:r>
        <w:tab/>
      </w:r>
      <w:r w:rsidR="006B0A01">
        <w:tab/>
        <w:t>И. О. Фамилия</w:t>
      </w:r>
    </w:p>
    <w:p w:rsidR="006B0A01" w:rsidRPr="00023FE4" w:rsidRDefault="00023FE4" w:rsidP="006B0A01">
      <w:pPr>
        <w:pStyle w:val="a5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(заведующий кафедрой, декан</w:t>
      </w:r>
      <w:r w:rsidR="00535ED4">
        <w:rPr>
          <w:i/>
          <w:sz w:val="20"/>
          <w:szCs w:val="20"/>
        </w:rPr>
        <w:t>, проректор, ректор</w:t>
      </w:r>
      <w:r w:rsidR="006B0A01" w:rsidRPr="00023FE4">
        <w:rPr>
          <w:i/>
          <w:sz w:val="20"/>
          <w:szCs w:val="20"/>
        </w:rPr>
        <w:t>)</w:t>
      </w:r>
    </w:p>
    <w:p w:rsidR="0007634F" w:rsidRDefault="0007634F" w:rsidP="006B0A01">
      <w:pPr>
        <w:pStyle w:val="a5"/>
      </w:pPr>
    </w:p>
    <w:p w:rsidR="0007634F" w:rsidRDefault="0007634F" w:rsidP="006B0A01">
      <w:pPr>
        <w:pStyle w:val="a5"/>
      </w:pPr>
      <w:r>
        <w:t xml:space="preserve">Подпись </w:t>
      </w:r>
      <w:r w:rsidR="00023FE4" w:rsidRPr="00023FE4">
        <w:rPr>
          <w:i/>
          <w:sz w:val="20"/>
          <w:szCs w:val="20"/>
        </w:rPr>
        <w:t>(Ф.И.О. зав</w:t>
      </w:r>
      <w:proofErr w:type="gramStart"/>
      <w:r w:rsidR="00023FE4" w:rsidRPr="00023FE4">
        <w:rPr>
          <w:i/>
          <w:sz w:val="20"/>
          <w:szCs w:val="20"/>
        </w:rPr>
        <w:t>.к</w:t>
      </w:r>
      <w:proofErr w:type="gramEnd"/>
      <w:r w:rsidR="00023FE4" w:rsidRPr="00023FE4">
        <w:rPr>
          <w:i/>
          <w:sz w:val="20"/>
          <w:szCs w:val="20"/>
        </w:rPr>
        <w:t>афедрой)</w:t>
      </w:r>
      <w:r w:rsidR="00023FE4">
        <w:t xml:space="preserve"> …</w:t>
      </w:r>
      <w:r>
        <w:t>.  заверяю:</w:t>
      </w:r>
    </w:p>
    <w:p w:rsidR="0007634F" w:rsidRDefault="0007634F" w:rsidP="006B0A01">
      <w:pPr>
        <w:pStyle w:val="a5"/>
      </w:pPr>
    </w:p>
    <w:p w:rsidR="0007634F" w:rsidRDefault="006B0A01" w:rsidP="006B0A01">
      <w:pPr>
        <w:pStyle w:val="a5"/>
      </w:pPr>
      <w:r>
        <w:t>Ученый секретарь</w:t>
      </w:r>
      <w:r w:rsidR="0007634F">
        <w:t xml:space="preserve"> ФГБОУ </w:t>
      </w:r>
      <w:proofErr w:type="gramStart"/>
      <w:r w:rsidR="0007634F">
        <w:t>ВО</w:t>
      </w:r>
      <w:proofErr w:type="gramEnd"/>
    </w:p>
    <w:p w:rsidR="0007634F" w:rsidRDefault="0007634F" w:rsidP="006B0A01">
      <w:pPr>
        <w:pStyle w:val="a5"/>
      </w:pPr>
      <w:r>
        <w:t>«Московский государственный</w:t>
      </w:r>
    </w:p>
    <w:p w:rsidR="0007634F" w:rsidRDefault="0007634F" w:rsidP="006B0A01">
      <w:pPr>
        <w:pStyle w:val="a5"/>
      </w:pPr>
      <w:r>
        <w:t>медико-стоматологический университет</w:t>
      </w:r>
      <w:r w:rsidR="006B0A01">
        <w:tab/>
      </w:r>
    </w:p>
    <w:p w:rsidR="0007634F" w:rsidRDefault="0007634F" w:rsidP="006B0A01">
      <w:pPr>
        <w:pStyle w:val="a5"/>
      </w:pPr>
      <w:r>
        <w:t>им. А.И. Евдокимова» Минздрава России</w:t>
      </w:r>
    </w:p>
    <w:p w:rsidR="0007634F" w:rsidRDefault="0007634F" w:rsidP="006B0A01">
      <w:pPr>
        <w:pStyle w:val="a5"/>
        <w:rPr>
          <w:caps/>
        </w:rPr>
      </w:pPr>
      <w:r>
        <w:t xml:space="preserve">д.м.н., профессор                                                                      Ю.А. </w:t>
      </w:r>
      <w:proofErr w:type="spellStart"/>
      <w:r>
        <w:t>Васюк</w:t>
      </w:r>
      <w:proofErr w:type="spellEnd"/>
      <w:r w:rsidR="006B0A01">
        <w:tab/>
      </w:r>
      <w:r w:rsidR="006B0A01">
        <w:tab/>
      </w:r>
      <w:r w:rsidR="006B0A01">
        <w:tab/>
      </w:r>
      <w:r w:rsidR="006B0A01">
        <w:tab/>
      </w:r>
      <w:r w:rsidR="006B0A01">
        <w:tab/>
      </w:r>
      <w:r w:rsidR="006B0A01">
        <w:rPr>
          <w:caps/>
        </w:rPr>
        <w:tab/>
      </w:r>
      <w:r w:rsidR="006B0A01">
        <w:rPr>
          <w:caps/>
        </w:rPr>
        <w:tab/>
      </w:r>
      <w:r w:rsidR="006B0A01">
        <w:rPr>
          <w:caps/>
        </w:rPr>
        <w:tab/>
      </w:r>
      <w:r w:rsidR="006B0A01">
        <w:rPr>
          <w:caps/>
        </w:rPr>
        <w:tab/>
      </w:r>
      <w:r w:rsidR="006B0A01">
        <w:rPr>
          <w:caps/>
        </w:rPr>
        <w:tab/>
      </w:r>
      <w:r w:rsidR="006B0A01">
        <w:rPr>
          <w:caps/>
        </w:rPr>
        <w:tab/>
      </w:r>
    </w:p>
    <w:p w:rsidR="006B0A01" w:rsidRDefault="0007634F" w:rsidP="006B0A01">
      <w:pPr>
        <w:pStyle w:val="a5"/>
        <w:rPr>
          <w:caps/>
        </w:rPr>
      </w:pPr>
      <w:r>
        <w:rPr>
          <w:caps/>
        </w:rPr>
        <w:t xml:space="preserve">                                                                             </w:t>
      </w:r>
      <w:r w:rsidR="006B0A01">
        <w:rPr>
          <w:caps/>
        </w:rPr>
        <w:t>М.П.</w:t>
      </w:r>
    </w:p>
    <w:p w:rsidR="003E0D12" w:rsidRDefault="003E0D12" w:rsidP="006B0A0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E0D12" w:rsidRDefault="003E0D12" w:rsidP="006B0A0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47D61" w:rsidRDefault="00747D61" w:rsidP="00535E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71610" w:rsidRDefault="00771610" w:rsidP="00771610">
      <w:pPr>
        <w:pStyle w:val="aa"/>
        <w:jc w:val="both"/>
      </w:pPr>
      <w:proofErr w:type="gramStart"/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. Строки/точки и подстрочные пояснения не печатать.</w:t>
      </w:r>
      <w:proofErr w:type="gramEnd"/>
    </w:p>
    <w:p w:rsidR="00747D61" w:rsidRPr="00771610" w:rsidRDefault="00747D61" w:rsidP="00535E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D61" w:rsidRDefault="00747D61" w:rsidP="00535E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47D61" w:rsidRDefault="00747D61" w:rsidP="00535E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535ED4" w:rsidRPr="000402DB" w:rsidRDefault="00535ED4" w:rsidP="00535E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402DB">
        <w:rPr>
          <w:i/>
          <w:sz w:val="28"/>
          <w:szCs w:val="28"/>
        </w:rPr>
        <w:t>Примечания:</w:t>
      </w:r>
    </w:p>
    <w:p w:rsidR="00535ED4" w:rsidRPr="000402DB" w:rsidRDefault="00535ED4" w:rsidP="00535E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402DB">
        <w:rPr>
          <w:i/>
          <w:sz w:val="28"/>
          <w:szCs w:val="28"/>
        </w:rPr>
        <w:t xml:space="preserve">Список составляется </w:t>
      </w:r>
      <w:r w:rsidRPr="000402DB">
        <w:rPr>
          <w:b/>
          <w:i/>
          <w:sz w:val="28"/>
          <w:szCs w:val="28"/>
        </w:rPr>
        <w:t>по разделам в хронологической последовательности публикаций</w:t>
      </w:r>
      <w:r w:rsidRPr="000402DB">
        <w:rPr>
          <w:i/>
          <w:sz w:val="28"/>
          <w:szCs w:val="28"/>
        </w:rPr>
        <w:t xml:space="preserve"> учебных изданий и научных трудов, используемых в образовательном процессе</w:t>
      </w:r>
      <w:r w:rsidR="003667AA">
        <w:rPr>
          <w:i/>
          <w:sz w:val="28"/>
          <w:szCs w:val="28"/>
        </w:rPr>
        <w:t>,</w:t>
      </w:r>
      <w:r w:rsidRPr="000402DB">
        <w:rPr>
          <w:i/>
          <w:sz w:val="28"/>
          <w:szCs w:val="28"/>
        </w:rPr>
        <w:t xml:space="preserve"> </w:t>
      </w:r>
      <w:r w:rsidRPr="000402DB">
        <w:rPr>
          <w:b/>
          <w:i/>
          <w:sz w:val="28"/>
          <w:szCs w:val="28"/>
        </w:rPr>
        <w:t>со сквозной нумерацией</w:t>
      </w:r>
      <w:r w:rsidRPr="000402DB">
        <w:rPr>
          <w:i/>
          <w:sz w:val="28"/>
          <w:szCs w:val="28"/>
        </w:rPr>
        <w:t>:</w:t>
      </w:r>
    </w:p>
    <w:p w:rsidR="00535ED4" w:rsidRPr="000402DB" w:rsidRDefault="00535ED4" w:rsidP="00535E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402DB">
        <w:rPr>
          <w:i/>
          <w:sz w:val="28"/>
          <w:szCs w:val="28"/>
        </w:rPr>
        <w:t>а) учебные издания;</w:t>
      </w:r>
    </w:p>
    <w:p w:rsidR="00535ED4" w:rsidRPr="000402DB" w:rsidRDefault="00535ED4" w:rsidP="00535E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402DB">
        <w:rPr>
          <w:i/>
          <w:sz w:val="28"/>
          <w:szCs w:val="28"/>
        </w:rPr>
        <w:t>б) научные труды;</w:t>
      </w:r>
    </w:p>
    <w:p w:rsidR="00535ED4" w:rsidRPr="000402DB" w:rsidRDefault="00535ED4" w:rsidP="00535E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402DB">
        <w:rPr>
          <w:i/>
          <w:sz w:val="28"/>
          <w:szCs w:val="28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535ED4" w:rsidRPr="000402DB" w:rsidRDefault="00535ED4" w:rsidP="00535E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35ED4">
        <w:rPr>
          <w:b/>
          <w:i/>
          <w:sz w:val="28"/>
          <w:szCs w:val="28"/>
        </w:rPr>
        <w:t>В графе 2</w:t>
      </w:r>
      <w:r w:rsidRPr="000402DB">
        <w:rPr>
          <w:i/>
          <w:sz w:val="28"/>
          <w:szCs w:val="28"/>
        </w:rPr>
        <w:t xml:space="preserve"> приводится полное наименование учебных изданий и научных трудов (тема) с уточнением в скобках вида публикации:</w:t>
      </w:r>
    </w:p>
    <w:p w:rsidR="00535ED4" w:rsidRPr="000402DB" w:rsidRDefault="00535ED4" w:rsidP="00535E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0402DB">
        <w:rPr>
          <w:b/>
          <w:i/>
          <w:sz w:val="28"/>
          <w:szCs w:val="28"/>
        </w:rPr>
        <w:t>учебные издания</w:t>
      </w:r>
      <w:r w:rsidRPr="000402DB">
        <w:rPr>
          <w:i/>
          <w:sz w:val="28"/>
          <w:szCs w:val="28"/>
        </w:rPr>
        <w:t xml:space="preserve">: учебник, учебное пособие, учебно-методическое пособие, </w:t>
      </w:r>
      <w:r w:rsidRPr="000402DB">
        <w:rPr>
          <w:i/>
          <w:sz w:val="28"/>
          <w:szCs w:val="28"/>
        </w:rPr>
        <w:lastRenderedPageBreak/>
        <w:t xml:space="preserve">учебное наглядное пособие, рабочая тетрадь, самоучитель, хрестоматия, практикум, задачник, </w:t>
      </w:r>
      <w:r>
        <w:rPr>
          <w:i/>
          <w:sz w:val="28"/>
          <w:szCs w:val="28"/>
        </w:rPr>
        <w:t>учебная программа;</w:t>
      </w:r>
      <w:proofErr w:type="gramEnd"/>
    </w:p>
    <w:p w:rsidR="00535ED4" w:rsidRPr="000402DB" w:rsidRDefault="00535ED4" w:rsidP="00535E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402DB">
        <w:rPr>
          <w:b/>
          <w:i/>
          <w:sz w:val="28"/>
          <w:szCs w:val="28"/>
        </w:rPr>
        <w:t>научные труды</w:t>
      </w:r>
      <w:r w:rsidRPr="000402DB">
        <w:rPr>
          <w:i/>
          <w:sz w:val="28"/>
          <w:szCs w:val="28"/>
        </w:rPr>
        <w:t>: научная монография, научная статья, тезисы докладов/сообщений научной конференции (съезда, симпозиума), отчет о проведении научно-исследовательских</w:t>
      </w:r>
      <w:r>
        <w:rPr>
          <w:i/>
          <w:sz w:val="28"/>
          <w:szCs w:val="28"/>
        </w:rPr>
        <w:t xml:space="preserve"> работ, прошедший депонирование.</w:t>
      </w:r>
    </w:p>
    <w:p w:rsidR="00535ED4" w:rsidRPr="000402DB" w:rsidRDefault="00535ED4" w:rsidP="00535E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402DB">
        <w:rPr>
          <w:i/>
          <w:sz w:val="28"/>
          <w:szCs w:val="28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535ED4" w:rsidRPr="000402DB" w:rsidRDefault="00535ED4" w:rsidP="00535E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35ED4">
        <w:rPr>
          <w:b/>
          <w:i/>
          <w:sz w:val="28"/>
          <w:szCs w:val="28"/>
        </w:rPr>
        <w:t>В графе 3</w:t>
      </w:r>
      <w:r w:rsidRPr="000402DB">
        <w:rPr>
          <w:i/>
          <w:sz w:val="28"/>
          <w:szCs w:val="28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 w:rsidRPr="000402DB">
        <w:rPr>
          <w:i/>
          <w:sz w:val="28"/>
          <w:szCs w:val="28"/>
        </w:rPr>
        <w:t>Дипломы</w:t>
      </w:r>
      <w:r>
        <w:rPr>
          <w:i/>
          <w:sz w:val="28"/>
          <w:szCs w:val="28"/>
        </w:rPr>
        <w:t xml:space="preserve"> на открытия</w:t>
      </w:r>
      <w:r w:rsidRPr="000402DB">
        <w:rPr>
          <w:i/>
          <w:sz w:val="28"/>
          <w:szCs w:val="28"/>
        </w:rPr>
        <w:t>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 w:rsidRPr="000402DB">
        <w:rPr>
          <w:i/>
          <w:sz w:val="28"/>
          <w:szCs w:val="28"/>
        </w:rPr>
        <w:t xml:space="preserve"> Научные и учебные электронные издания приравниваются к </w:t>
      </w:r>
      <w:proofErr w:type="gramStart"/>
      <w:r w:rsidRPr="000402DB">
        <w:rPr>
          <w:i/>
          <w:sz w:val="28"/>
          <w:szCs w:val="28"/>
        </w:rPr>
        <w:t>опубликованным</w:t>
      </w:r>
      <w:proofErr w:type="gramEnd"/>
      <w:r w:rsidRPr="000402DB">
        <w:rPr>
          <w:i/>
          <w:sz w:val="28"/>
          <w:szCs w:val="28"/>
        </w:rPr>
        <w:t xml:space="preserve"> </w:t>
      </w:r>
      <w:r w:rsidRPr="000402DB">
        <w:rPr>
          <w:b/>
          <w:i/>
          <w:sz w:val="28"/>
          <w:szCs w:val="28"/>
        </w:rPr>
        <w:t>при наличии государственной регистрации</w:t>
      </w:r>
      <w:r w:rsidRPr="000402DB">
        <w:rPr>
          <w:i/>
          <w:sz w:val="28"/>
          <w:szCs w:val="28"/>
        </w:rPr>
        <w:t xml:space="preserve"> уполномоченной государственной организации.</w:t>
      </w:r>
    </w:p>
    <w:p w:rsidR="00535ED4" w:rsidRDefault="00535ED4" w:rsidP="00535E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35ED4">
        <w:rPr>
          <w:b/>
          <w:i/>
          <w:sz w:val="28"/>
          <w:szCs w:val="28"/>
        </w:rPr>
        <w:t>В графе 4</w:t>
      </w:r>
      <w:r>
        <w:rPr>
          <w:i/>
          <w:sz w:val="28"/>
          <w:szCs w:val="28"/>
        </w:rPr>
        <w:t xml:space="preserve"> конкретизируются:</w:t>
      </w:r>
    </w:p>
    <w:p w:rsidR="00535ED4" w:rsidRDefault="00535ED4" w:rsidP="00535E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0402DB">
        <w:rPr>
          <w:i/>
          <w:sz w:val="28"/>
          <w:szCs w:val="28"/>
        </w:rPr>
        <w:t>место и время публикации (издательство, номер или серия периодического издания, год);</w:t>
      </w:r>
    </w:p>
    <w:p w:rsidR="00535ED4" w:rsidRDefault="00535ED4" w:rsidP="00535E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0402DB">
        <w:rPr>
          <w:i/>
          <w:sz w:val="28"/>
          <w:szCs w:val="28"/>
        </w:rPr>
        <w:t>дается характеристика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 xml:space="preserve">сборников (межвузовский, тематический, </w:t>
      </w:r>
      <w:proofErr w:type="spellStart"/>
      <w:r w:rsidRPr="000402DB">
        <w:rPr>
          <w:i/>
          <w:sz w:val="28"/>
          <w:szCs w:val="28"/>
        </w:rPr>
        <w:t>внутривузовский</w:t>
      </w:r>
      <w:proofErr w:type="spellEnd"/>
      <w:r w:rsidRPr="000402DB">
        <w:rPr>
          <w:i/>
          <w:sz w:val="28"/>
          <w:szCs w:val="28"/>
        </w:rPr>
        <w:t>), место и год их</w:t>
      </w:r>
      <w:r>
        <w:rPr>
          <w:i/>
          <w:sz w:val="28"/>
          <w:szCs w:val="28"/>
        </w:rPr>
        <w:t xml:space="preserve"> издания;</w:t>
      </w:r>
    </w:p>
    <w:p w:rsidR="00535ED4" w:rsidRDefault="00535ED4" w:rsidP="00535E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0402DB">
        <w:rPr>
          <w:i/>
          <w:sz w:val="28"/>
          <w:szCs w:val="28"/>
        </w:rPr>
        <w:t>указывается тематика, категория, место и год проведения научных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 xml:space="preserve">и методических конференций, симпозиумов,  </w:t>
      </w:r>
      <w:r>
        <w:rPr>
          <w:i/>
          <w:sz w:val="28"/>
          <w:szCs w:val="28"/>
        </w:rPr>
        <w:t xml:space="preserve">съездов. </w:t>
      </w:r>
      <w:proofErr w:type="gramStart"/>
      <w:r>
        <w:rPr>
          <w:i/>
          <w:sz w:val="28"/>
          <w:szCs w:val="28"/>
        </w:rPr>
        <w:t xml:space="preserve">В </w:t>
      </w:r>
      <w:r w:rsidRPr="000402DB">
        <w:rPr>
          <w:i/>
          <w:sz w:val="28"/>
          <w:szCs w:val="28"/>
        </w:rPr>
        <w:t>материал</w:t>
      </w:r>
      <w:r>
        <w:rPr>
          <w:i/>
          <w:sz w:val="28"/>
          <w:szCs w:val="28"/>
        </w:rPr>
        <w:t>ах</w:t>
      </w:r>
      <w:r w:rsidRPr="000402DB">
        <w:rPr>
          <w:i/>
          <w:sz w:val="28"/>
          <w:szCs w:val="28"/>
        </w:rPr>
        <w:t>, в которых содержатся тезисы доклада (выступления, сообщения):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международные, всероссийские, региональные, отраслевые, межотраслевые,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краевые, областные, межвузовские, вузовские (научно-педагогических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работников, молодых специалистов, студентов);</w:t>
      </w:r>
      <w:proofErr w:type="gramEnd"/>
    </w:p>
    <w:p w:rsidR="00535ED4" w:rsidRDefault="00535ED4" w:rsidP="00535E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0402DB">
        <w:rPr>
          <w:i/>
          <w:sz w:val="28"/>
          <w:szCs w:val="28"/>
        </w:rPr>
        <w:t>место депонирования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рукописей (организация), номер государственной регистрации, год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 xml:space="preserve">депонирования, издание, где аннотирована депонированная </w:t>
      </w:r>
      <w:r>
        <w:rPr>
          <w:i/>
          <w:sz w:val="28"/>
          <w:szCs w:val="28"/>
        </w:rPr>
        <w:t>работа;</w:t>
      </w:r>
    </w:p>
    <w:p w:rsidR="00535ED4" w:rsidRDefault="00535ED4" w:rsidP="00535E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0402DB">
        <w:rPr>
          <w:i/>
          <w:sz w:val="28"/>
          <w:szCs w:val="28"/>
        </w:rPr>
        <w:t>номер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диплома на открытие, авторского свидетельства на изобретение,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свидетельства на промышленный образец, дата выдачи;</w:t>
      </w:r>
    </w:p>
    <w:p w:rsidR="00535ED4" w:rsidRDefault="00535ED4" w:rsidP="00535E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0402DB">
        <w:rPr>
          <w:i/>
          <w:sz w:val="28"/>
          <w:szCs w:val="28"/>
        </w:rPr>
        <w:t xml:space="preserve"> номер патента и дата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выдачи; номер регистрации и дата оформления лицензии, информационной</w:t>
      </w:r>
      <w:r>
        <w:rPr>
          <w:i/>
          <w:sz w:val="28"/>
          <w:szCs w:val="28"/>
        </w:rPr>
        <w:t xml:space="preserve"> карты, алгоритма, проекта.</w:t>
      </w:r>
    </w:p>
    <w:p w:rsidR="00535ED4" w:rsidRPr="000402DB" w:rsidRDefault="00535ED4" w:rsidP="00535E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402DB">
        <w:rPr>
          <w:i/>
          <w:sz w:val="28"/>
          <w:szCs w:val="28"/>
        </w:rPr>
        <w:t xml:space="preserve">Для электронных изданий </w:t>
      </w:r>
      <w:r>
        <w:rPr>
          <w:i/>
          <w:sz w:val="28"/>
          <w:szCs w:val="28"/>
        </w:rPr>
        <w:t xml:space="preserve">приводятся </w:t>
      </w:r>
      <w:r w:rsidRPr="000402DB">
        <w:rPr>
          <w:i/>
          <w:sz w:val="28"/>
          <w:szCs w:val="28"/>
        </w:rPr>
        <w:t>выпускные данные: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наименование издателя, наименование изготовителя, номер лицензии на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издательскую деятельность и дату ее выдачи (для непериодических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электронных изданий), регистрационный номер и регистрирующий орган (для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периодических электронных изданий).</w:t>
      </w:r>
    </w:p>
    <w:p w:rsidR="00535ED4" w:rsidRPr="000402DB" w:rsidRDefault="00535ED4" w:rsidP="00535E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402DB">
        <w:rPr>
          <w:i/>
          <w:sz w:val="28"/>
          <w:szCs w:val="28"/>
        </w:rPr>
        <w:t>Все данные приводятся в соответствии с правилами библиографического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описания документов.</w:t>
      </w:r>
    </w:p>
    <w:p w:rsidR="00535ED4" w:rsidRPr="000402DB" w:rsidRDefault="00535ED4" w:rsidP="00535E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535ED4">
        <w:rPr>
          <w:b/>
          <w:i/>
          <w:sz w:val="28"/>
          <w:szCs w:val="28"/>
        </w:rPr>
        <w:t>В графе 5</w:t>
      </w:r>
      <w:r w:rsidRPr="000402DB">
        <w:rPr>
          <w:i/>
          <w:sz w:val="28"/>
          <w:szCs w:val="28"/>
        </w:rPr>
        <w:t xml:space="preserve"> указывается количество печатных листов (п.л.) или </w:t>
      </w:r>
      <w:r w:rsidRPr="000402DB">
        <w:rPr>
          <w:b/>
          <w:i/>
          <w:sz w:val="28"/>
          <w:szCs w:val="28"/>
        </w:rPr>
        <w:t>страниц (с.)</w:t>
      </w:r>
      <w:r w:rsidRPr="000402DB">
        <w:rPr>
          <w:i/>
          <w:sz w:val="28"/>
          <w:szCs w:val="28"/>
        </w:rPr>
        <w:t xml:space="preserve"> публикаций (дробью: </w:t>
      </w:r>
      <w:r w:rsidRPr="000402DB">
        <w:rPr>
          <w:b/>
          <w:i/>
          <w:sz w:val="28"/>
          <w:szCs w:val="28"/>
        </w:rPr>
        <w:t>в числителе - общий объем, в знаменателе - объем, принадлежащий соискателю</w:t>
      </w:r>
      <w:r w:rsidRPr="000402DB">
        <w:rPr>
          <w:i/>
          <w:sz w:val="28"/>
          <w:szCs w:val="28"/>
        </w:rPr>
        <w:t>).</w:t>
      </w:r>
      <w:proofErr w:type="gramEnd"/>
      <w:r w:rsidRPr="000402DB">
        <w:rPr>
          <w:i/>
          <w:sz w:val="28"/>
          <w:szCs w:val="28"/>
        </w:rPr>
        <w:t xml:space="preserve"> Для электронных изданий объем в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мегабайтах (Мб), продолжительность звуковых и видеофрагментов (в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минутах).</w:t>
      </w:r>
    </w:p>
    <w:p w:rsidR="00535ED4" w:rsidRPr="000402DB" w:rsidRDefault="00535ED4" w:rsidP="00535E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35ED4">
        <w:rPr>
          <w:b/>
          <w:i/>
          <w:sz w:val="28"/>
          <w:szCs w:val="28"/>
        </w:rPr>
        <w:t>В графе 6</w:t>
      </w:r>
      <w:r w:rsidRPr="000402DB">
        <w:rPr>
          <w:i/>
          <w:sz w:val="28"/>
          <w:szCs w:val="28"/>
        </w:rPr>
        <w:t xml:space="preserve"> перечисляются фамилии и инициалы соавторов в порядке их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lastRenderedPageBreak/>
        <w:t>участия в работе. Из состава больших авторских коллективов приводятся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фамилии первых пяти человек, после чего проставляется "и другие, всего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___ человек".</w:t>
      </w:r>
    </w:p>
    <w:p w:rsidR="00535ED4" w:rsidRDefault="00535ED4" w:rsidP="00535ED4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723337">
        <w:rPr>
          <w:b/>
          <w:i/>
          <w:sz w:val="28"/>
          <w:szCs w:val="28"/>
        </w:rPr>
        <w:t>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535ED4" w:rsidRDefault="00535ED4" w:rsidP="00535E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402DB">
        <w:rPr>
          <w:i/>
          <w:sz w:val="28"/>
          <w:szCs w:val="28"/>
        </w:rPr>
        <w:t>Итоговые отчеты о проведении научно-исследовательских работ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могут быть представлены отдельным списком по вышеуказанной форме.</w:t>
      </w:r>
    </w:p>
    <w:p w:rsidR="00535ED4" w:rsidRPr="000402DB" w:rsidRDefault="00535ED4" w:rsidP="00535E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402DB">
        <w:rPr>
          <w:i/>
          <w:sz w:val="28"/>
          <w:szCs w:val="28"/>
        </w:rPr>
        <w:t>Список опубликованных учебных изданий и научных трудов соискателя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ученого звания подписывается заведующим кафедрой, если представление к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присвоению ученого звания осуществляется в образовательной организации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высшего образования, организациями дополнительного профессионального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образования или руководителем организации, если представление к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присвоению ученого звания осуществляется в научных организациях.</w:t>
      </w:r>
    </w:p>
    <w:p w:rsidR="00535ED4" w:rsidRDefault="00535ED4" w:rsidP="00535ED4">
      <w:pPr>
        <w:pStyle w:val="a5"/>
      </w:pPr>
    </w:p>
    <w:p w:rsidR="003E0D12" w:rsidRDefault="003E0D12" w:rsidP="006B0A0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E0D12" w:rsidRDefault="003E0D12" w:rsidP="006B0A0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C4271" w:rsidRDefault="000C4271" w:rsidP="006B0A0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C4271" w:rsidRDefault="000C4271" w:rsidP="000C4271">
      <w:pPr>
        <w:pStyle w:val="a3"/>
        <w:rPr>
          <w:i/>
          <w:sz w:val="28"/>
          <w:szCs w:val="28"/>
        </w:rPr>
      </w:pPr>
    </w:p>
    <w:p w:rsidR="003E0D12" w:rsidRDefault="003E0D12" w:rsidP="006B0A0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E0D12" w:rsidRDefault="003E0D12" w:rsidP="006B0A0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E0D12" w:rsidRDefault="003E0D12" w:rsidP="006B0A0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E0D12" w:rsidRDefault="003E0D12" w:rsidP="006B0A0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E0D12" w:rsidRDefault="003E0D12" w:rsidP="006B0A0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E0D12" w:rsidRDefault="003E0D12" w:rsidP="006B0A0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E0D12" w:rsidRDefault="003E0D12" w:rsidP="006B0A0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E0D12" w:rsidRDefault="003E0D12" w:rsidP="006B0A0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E0D12" w:rsidRDefault="003E0D12" w:rsidP="006B0A0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E0D12" w:rsidRDefault="003E0D12" w:rsidP="006B0A0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E0D12" w:rsidRDefault="003E0D12" w:rsidP="006B0A0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E0D12" w:rsidRDefault="003E0D12" w:rsidP="006B0A0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E0D12" w:rsidRDefault="003E0D12" w:rsidP="006B0A0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E0D12" w:rsidRDefault="003E0D12" w:rsidP="006B0A0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E0D12" w:rsidRDefault="003E0D12" w:rsidP="006B0A0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E0D12" w:rsidRDefault="003E0D12" w:rsidP="006B0A0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sectPr w:rsidR="003E0D12" w:rsidSect="003E0D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544" w:rsidRDefault="00396544" w:rsidP="006B0A01">
      <w:r>
        <w:separator/>
      </w:r>
    </w:p>
  </w:endnote>
  <w:endnote w:type="continuationSeparator" w:id="0">
    <w:p w:rsidR="00396544" w:rsidRDefault="00396544" w:rsidP="006B0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544" w:rsidRDefault="00396544" w:rsidP="006B0A01">
      <w:r>
        <w:separator/>
      </w:r>
    </w:p>
  </w:footnote>
  <w:footnote w:type="continuationSeparator" w:id="0">
    <w:p w:rsidR="00396544" w:rsidRDefault="00396544" w:rsidP="006B0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27D1"/>
    <w:multiLevelType w:val="hybridMultilevel"/>
    <w:tmpl w:val="74963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A01"/>
    <w:rsid w:val="00023FE4"/>
    <w:rsid w:val="0007634F"/>
    <w:rsid w:val="000C4271"/>
    <w:rsid w:val="001531D7"/>
    <w:rsid w:val="00293974"/>
    <w:rsid w:val="002D6A4F"/>
    <w:rsid w:val="00313920"/>
    <w:rsid w:val="00325EFE"/>
    <w:rsid w:val="003411F9"/>
    <w:rsid w:val="003667AA"/>
    <w:rsid w:val="00396544"/>
    <w:rsid w:val="003E0D12"/>
    <w:rsid w:val="00465FB3"/>
    <w:rsid w:val="004A1367"/>
    <w:rsid w:val="00535ED4"/>
    <w:rsid w:val="00541919"/>
    <w:rsid w:val="00596D09"/>
    <w:rsid w:val="006A0243"/>
    <w:rsid w:val="006A5711"/>
    <w:rsid w:val="006B0A01"/>
    <w:rsid w:val="006E213B"/>
    <w:rsid w:val="00713187"/>
    <w:rsid w:val="00747D61"/>
    <w:rsid w:val="00771610"/>
    <w:rsid w:val="00893477"/>
    <w:rsid w:val="008A5EAA"/>
    <w:rsid w:val="008D3A6F"/>
    <w:rsid w:val="00936FD8"/>
    <w:rsid w:val="00962703"/>
    <w:rsid w:val="00A67B21"/>
    <w:rsid w:val="00AF7AB7"/>
    <w:rsid w:val="00B72155"/>
    <w:rsid w:val="00BA2798"/>
    <w:rsid w:val="00BF22A8"/>
    <w:rsid w:val="00BF411D"/>
    <w:rsid w:val="00C415BB"/>
    <w:rsid w:val="00D14C24"/>
    <w:rsid w:val="00D61F75"/>
    <w:rsid w:val="00D74D7B"/>
    <w:rsid w:val="00D86C92"/>
    <w:rsid w:val="00E245AD"/>
    <w:rsid w:val="00E4562C"/>
    <w:rsid w:val="00ED57CE"/>
    <w:rsid w:val="00FD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A0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A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nhideWhenUsed/>
    <w:rsid w:val="006B0A0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B0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6B0A0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B0A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footnote reference"/>
    <w:semiHidden/>
    <w:unhideWhenUsed/>
    <w:rsid w:val="006B0A01"/>
    <w:rPr>
      <w:vertAlign w:val="superscript"/>
    </w:rPr>
  </w:style>
  <w:style w:type="table" w:styleId="a8">
    <w:name w:val="Table Grid"/>
    <w:basedOn w:val="a1"/>
    <w:rsid w:val="006B0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D61F75"/>
    <w:rPr>
      <w:color w:val="0000FF"/>
      <w:u w:val="single"/>
    </w:rPr>
  </w:style>
  <w:style w:type="paragraph" w:styleId="aa">
    <w:name w:val="No Spacing"/>
    <w:uiPriority w:val="1"/>
    <w:qFormat/>
    <w:rsid w:val="007716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YUDAKOVA-NG</dc:creator>
  <cp:keywords/>
  <dc:description/>
  <cp:lastModifiedBy>yudakova-ng</cp:lastModifiedBy>
  <cp:revision>18</cp:revision>
  <cp:lastPrinted>2017-04-26T12:21:00Z</cp:lastPrinted>
  <dcterms:created xsi:type="dcterms:W3CDTF">2017-04-13T08:18:00Z</dcterms:created>
  <dcterms:modified xsi:type="dcterms:W3CDTF">2018-01-10T06:40:00Z</dcterms:modified>
</cp:coreProperties>
</file>