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58" w:rsidRDefault="009B1B58" w:rsidP="009B1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17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ИМ. А.И. ЕВДОКИМОВА»</w:t>
      </w:r>
    </w:p>
    <w:p w:rsidR="009B1B58" w:rsidRPr="00243E17" w:rsidRDefault="009B1B58" w:rsidP="009B1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9B1B58" w:rsidRDefault="009B1B58" w:rsidP="009B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B58" w:rsidRPr="00243E17" w:rsidRDefault="009B1B58" w:rsidP="009B1B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3E17">
        <w:rPr>
          <w:rFonts w:ascii="Times New Roman" w:hAnsi="Times New Roman" w:cs="Times New Roman"/>
          <w:b/>
          <w:i/>
          <w:sz w:val="28"/>
          <w:szCs w:val="28"/>
        </w:rPr>
        <w:t>Кафедра госпитальной терапии №1</w:t>
      </w:r>
    </w:p>
    <w:p w:rsidR="009B1B58" w:rsidRDefault="009B1B58" w:rsidP="009B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ДИФФЕРЕНЦИАЛЬНЫЙ ДИАГНОЗ ПРИ ЦИТОПЕНИЧЕСКОМ СИНДРОМЕ</w:t>
      </w:r>
    </w:p>
    <w:p w:rsidR="009B1B58" w:rsidRDefault="009B1B58" w:rsidP="009B1B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1B58" w:rsidRPr="00243E17" w:rsidRDefault="009B1B58" w:rsidP="009B1B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17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пособие </w:t>
      </w:r>
    </w:p>
    <w:p w:rsidR="009B1B58" w:rsidRPr="00243E17" w:rsidRDefault="009B1B58" w:rsidP="009B1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 общей редакцией 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Панченковой</w:t>
      </w:r>
      <w:proofErr w:type="spellEnd"/>
    </w:p>
    <w:p w:rsidR="009B1B58" w:rsidRPr="00243E17" w:rsidRDefault="009B1B58" w:rsidP="009B1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B58" w:rsidRDefault="009B1B58" w:rsidP="009B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B58" w:rsidRPr="00243E17" w:rsidRDefault="009B1B58" w:rsidP="009B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17">
        <w:rPr>
          <w:rFonts w:ascii="Times New Roman" w:hAnsi="Times New Roman" w:cs="Times New Roman"/>
          <w:b/>
          <w:sz w:val="28"/>
          <w:szCs w:val="28"/>
        </w:rPr>
        <w:t>Москва 2018</w:t>
      </w:r>
    </w:p>
    <w:p w:rsidR="009B1B58" w:rsidRDefault="009B1B58" w:rsidP="009B1B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Рецензент:</w:t>
      </w:r>
      <w:r w:rsidRPr="00660E4A">
        <w:rPr>
          <w:rFonts w:ascii="Times New Roman" w:hAnsi="Times New Roman"/>
          <w:sz w:val="24"/>
          <w:szCs w:val="24"/>
        </w:rPr>
        <w:t xml:space="preserve"> </w:t>
      </w:r>
    </w:p>
    <w:p w:rsidR="009B1B58" w:rsidRPr="00D5576F" w:rsidRDefault="009B1B58" w:rsidP="009B1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CC">
        <w:rPr>
          <w:rFonts w:ascii="Times New Roman" w:hAnsi="Times New Roman" w:cs="Times New Roman"/>
          <w:b/>
          <w:sz w:val="24"/>
          <w:szCs w:val="24"/>
        </w:rPr>
        <w:t>Попова Е.</w:t>
      </w:r>
      <w:proofErr w:type="gramStart"/>
      <w:r w:rsidRPr="001D2FC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д.м.н., профессор</w:t>
      </w:r>
      <w:r w:rsidRPr="00D5576F">
        <w:rPr>
          <w:rFonts w:ascii="Times New Roman" w:hAnsi="Times New Roman" w:cs="Times New Roman"/>
          <w:sz w:val="24"/>
          <w:szCs w:val="24"/>
        </w:rPr>
        <w:t xml:space="preserve"> кафедры внутренних, профессиональных болезней и пульмонологии ФППО ПМГМУ им.</w:t>
      </w:r>
      <w:r w:rsidR="00CD6C66">
        <w:rPr>
          <w:rFonts w:ascii="Times New Roman" w:hAnsi="Times New Roman" w:cs="Times New Roman"/>
          <w:sz w:val="24"/>
          <w:szCs w:val="24"/>
        </w:rPr>
        <w:t xml:space="preserve"> И.М. Сеченова МЗ РФ</w:t>
      </w:r>
    </w:p>
    <w:p w:rsidR="009B1B58" w:rsidRPr="00660E4A" w:rsidRDefault="009B1B58" w:rsidP="009B1B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1B58" w:rsidRPr="00660E4A" w:rsidRDefault="009B1B58" w:rsidP="009B1B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1B58" w:rsidRDefault="009B1B58" w:rsidP="009B1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 xml:space="preserve">Составители: </w:t>
      </w:r>
    </w:p>
    <w:p w:rsidR="009B1B58" w:rsidRDefault="009B1B58" w:rsidP="009B1B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D2FCC">
        <w:rPr>
          <w:rFonts w:ascii="Times New Roman" w:hAnsi="Times New Roman"/>
          <w:b/>
          <w:sz w:val="24"/>
          <w:szCs w:val="24"/>
        </w:rPr>
        <w:t>Панченкова</w:t>
      </w:r>
      <w:proofErr w:type="spellEnd"/>
      <w:r w:rsidRPr="001D2F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Людмила Александровна </w:t>
      </w:r>
      <w:r>
        <w:rPr>
          <w:rFonts w:ascii="Times New Roman" w:hAnsi="Times New Roman"/>
          <w:sz w:val="24"/>
          <w:szCs w:val="24"/>
        </w:rPr>
        <w:t>(ред.), д.м.н., проф. кафедры госпитальной терапии №1 ФГБОУ ВО МГМСУ им. А.И. Евдокимова МЗ РФ</w:t>
      </w:r>
    </w:p>
    <w:p w:rsidR="009B1B58" w:rsidRDefault="009B1B58" w:rsidP="009B1B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D2FCC">
        <w:rPr>
          <w:rFonts w:ascii="Times New Roman" w:hAnsi="Times New Roman"/>
          <w:b/>
          <w:sz w:val="24"/>
          <w:szCs w:val="24"/>
        </w:rPr>
        <w:t>Майчук</w:t>
      </w:r>
      <w:proofErr w:type="spellEnd"/>
      <w:r w:rsidRPr="001D2FCC">
        <w:rPr>
          <w:rFonts w:ascii="Times New Roman" w:hAnsi="Times New Roman"/>
          <w:b/>
          <w:sz w:val="24"/>
          <w:szCs w:val="24"/>
        </w:rPr>
        <w:t xml:space="preserve"> Елена Юрьевна,</w:t>
      </w:r>
      <w:r>
        <w:rPr>
          <w:rFonts w:ascii="Times New Roman" w:hAnsi="Times New Roman"/>
          <w:sz w:val="24"/>
          <w:szCs w:val="24"/>
        </w:rPr>
        <w:t xml:space="preserve"> д.м.н., проф., зав. кафедрой госпитальной терапии №1 ФГБОУ ВО МГМСУ им. А.И. Евдокимова МЗ РФ</w:t>
      </w:r>
    </w:p>
    <w:p w:rsidR="009B1B58" w:rsidRDefault="009B1B58" w:rsidP="009B1B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>Мартынов Анатолий Иванович,</w:t>
      </w:r>
      <w:r>
        <w:rPr>
          <w:rFonts w:ascii="Times New Roman" w:hAnsi="Times New Roman"/>
          <w:sz w:val="24"/>
          <w:szCs w:val="24"/>
        </w:rPr>
        <w:t xml:space="preserve"> д.м.н., академик, проф. кафедры госпитальной терапии №1 ФГБОУ ВО МГМСУ им. А.И. Евдокимова МЗ РФ</w:t>
      </w:r>
    </w:p>
    <w:p w:rsidR="009B1B58" w:rsidRDefault="009B1B58" w:rsidP="009B1B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D2FCC">
        <w:rPr>
          <w:rFonts w:ascii="Times New Roman" w:hAnsi="Times New Roman"/>
          <w:b/>
          <w:sz w:val="24"/>
          <w:szCs w:val="24"/>
        </w:rPr>
        <w:t>Хамидова</w:t>
      </w:r>
      <w:proofErr w:type="spellEnd"/>
      <w:r w:rsidRPr="001D2F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FCC">
        <w:rPr>
          <w:rFonts w:ascii="Times New Roman" w:hAnsi="Times New Roman"/>
          <w:b/>
          <w:sz w:val="24"/>
          <w:szCs w:val="24"/>
        </w:rPr>
        <w:t>Хадижат</w:t>
      </w:r>
      <w:proofErr w:type="spellEnd"/>
      <w:r w:rsidRPr="001D2F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FCC">
        <w:rPr>
          <w:rFonts w:ascii="Times New Roman" w:hAnsi="Times New Roman"/>
          <w:b/>
          <w:sz w:val="24"/>
          <w:szCs w:val="24"/>
        </w:rPr>
        <w:t>Ахмедовна</w:t>
      </w:r>
      <w:proofErr w:type="spellEnd"/>
      <w:r w:rsidRPr="001D2FC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к.м.н., доц.</w:t>
      </w:r>
      <w:r w:rsidRPr="001D2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госпитальной терапии №1 ФГБОУ ВО МГМСУ им. А.И. Евдокимова МЗ РФ</w:t>
      </w:r>
    </w:p>
    <w:p w:rsidR="009B1B58" w:rsidRDefault="009B1B58" w:rsidP="009B1B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D2FCC">
        <w:rPr>
          <w:rFonts w:ascii="Times New Roman" w:hAnsi="Times New Roman"/>
          <w:b/>
          <w:sz w:val="24"/>
          <w:szCs w:val="24"/>
        </w:rPr>
        <w:t>Юркова</w:t>
      </w:r>
      <w:proofErr w:type="spellEnd"/>
      <w:r w:rsidRPr="001D2FCC">
        <w:rPr>
          <w:rFonts w:ascii="Times New Roman" w:hAnsi="Times New Roman"/>
          <w:b/>
          <w:sz w:val="24"/>
          <w:szCs w:val="24"/>
        </w:rPr>
        <w:t xml:space="preserve"> Татьяна Евгеньевна,</w:t>
      </w:r>
      <w:r>
        <w:rPr>
          <w:rFonts w:ascii="Times New Roman" w:hAnsi="Times New Roman"/>
          <w:sz w:val="24"/>
          <w:szCs w:val="24"/>
        </w:rPr>
        <w:t xml:space="preserve"> к.м.н., 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афедры госпитальной терапии №1 ФГБОУ ВО МГМСУ им. А.И. Евдокимова МЗ РФ</w:t>
      </w:r>
    </w:p>
    <w:p w:rsidR="009B1B58" w:rsidRDefault="009B1B58" w:rsidP="009B1B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 xml:space="preserve">Воеводина Ирина Викторовна, </w:t>
      </w:r>
      <w:r>
        <w:rPr>
          <w:rFonts w:ascii="Times New Roman" w:hAnsi="Times New Roman"/>
          <w:sz w:val="24"/>
          <w:szCs w:val="24"/>
        </w:rPr>
        <w:t>д.м.н., доц. кафедры госпитальной терапии №1 ФГБОУ ВО МГМСУ им. А.И. Евдокимова МЗ РФ</w:t>
      </w:r>
    </w:p>
    <w:p w:rsidR="009B1B58" w:rsidRDefault="009B1B58" w:rsidP="009B1B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>Макарова Ирина Анатольевна,</w:t>
      </w:r>
      <w:r>
        <w:rPr>
          <w:rFonts w:ascii="Times New Roman" w:hAnsi="Times New Roman"/>
          <w:sz w:val="24"/>
          <w:szCs w:val="24"/>
        </w:rPr>
        <w:t xml:space="preserve"> д.м.н., проф.</w:t>
      </w:r>
      <w:r w:rsidRPr="001D2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госпитальной терапии №1 ФГБОУ ВО МГМСУ им. А.И. Евдокимова МЗ РФ</w:t>
      </w:r>
    </w:p>
    <w:p w:rsidR="009B1B58" w:rsidRDefault="009B1B58" w:rsidP="009B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B58" w:rsidRPr="001D2FCC" w:rsidRDefault="009B1B58" w:rsidP="009B1B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Дифференциальный диагноз при </w:t>
      </w:r>
      <w:proofErr w:type="spellStart"/>
      <w:r>
        <w:rPr>
          <w:rFonts w:ascii="Times New Roman" w:hAnsi="Times New Roman"/>
          <w:sz w:val="24"/>
          <w:szCs w:val="24"/>
        </w:rPr>
        <w:t>цитопеническом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синдроме</w:t>
      </w:r>
      <w:r w:rsidRPr="001D2FCC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сост. Л.А. </w:t>
      </w:r>
      <w:proofErr w:type="spellStart"/>
      <w:r>
        <w:rPr>
          <w:rFonts w:ascii="Times New Roman" w:hAnsi="Times New Roman"/>
          <w:sz w:val="24"/>
          <w:szCs w:val="24"/>
        </w:rPr>
        <w:t>Панченкова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Е.Ю. </w:t>
      </w:r>
      <w:proofErr w:type="spellStart"/>
      <w:r>
        <w:rPr>
          <w:rFonts w:ascii="Times New Roman" w:hAnsi="Times New Roman"/>
          <w:sz w:val="24"/>
          <w:szCs w:val="24"/>
        </w:rPr>
        <w:t>Майчук</w:t>
      </w:r>
      <w:proofErr w:type="spellEnd"/>
      <w:r>
        <w:rPr>
          <w:rFonts w:ascii="Times New Roman" w:hAnsi="Times New Roman"/>
          <w:sz w:val="24"/>
          <w:szCs w:val="24"/>
        </w:rPr>
        <w:t xml:space="preserve">, А.И. Мартынов, Х.А. </w:t>
      </w:r>
      <w:proofErr w:type="spellStart"/>
      <w:r>
        <w:rPr>
          <w:rFonts w:ascii="Times New Roman" w:hAnsi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Т.Е. </w:t>
      </w:r>
      <w:proofErr w:type="spellStart"/>
      <w:r>
        <w:rPr>
          <w:rFonts w:ascii="Times New Roman" w:hAnsi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Воеводина, И.А. Макарова; под ред. Л.А. </w:t>
      </w:r>
      <w:proofErr w:type="spellStart"/>
      <w:r>
        <w:rPr>
          <w:rFonts w:ascii="Times New Roman" w:hAnsi="Times New Roman"/>
          <w:sz w:val="24"/>
          <w:szCs w:val="24"/>
        </w:rPr>
        <w:t>Панченковой</w:t>
      </w:r>
      <w:proofErr w:type="spellEnd"/>
      <w:r>
        <w:rPr>
          <w:rFonts w:ascii="Times New Roman" w:hAnsi="Times New Roman"/>
          <w:sz w:val="24"/>
          <w:szCs w:val="24"/>
        </w:rPr>
        <w:t>; МГМСУ.- М.:РИО МГМСУ, 2018.- 2</w:t>
      </w:r>
      <w:r w:rsidR="00CD6C6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с.: </w:t>
      </w:r>
      <w:proofErr w:type="spellStart"/>
      <w:r>
        <w:rPr>
          <w:rFonts w:ascii="Times New Roman" w:hAnsi="Times New Roman"/>
          <w:sz w:val="24"/>
          <w:szCs w:val="24"/>
        </w:rPr>
        <w:t>илл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1C4E" w:rsidRPr="00660E4A" w:rsidRDefault="00381C4E" w:rsidP="0038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C4E" w:rsidRPr="00660E4A" w:rsidRDefault="009B1B58" w:rsidP="0038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учебно-методическом</w:t>
      </w:r>
      <w:r w:rsidR="00381C4E" w:rsidRPr="00660E4A">
        <w:rPr>
          <w:rFonts w:ascii="Times New Roman" w:hAnsi="Times New Roman"/>
          <w:sz w:val="24"/>
          <w:szCs w:val="24"/>
        </w:rPr>
        <w:t xml:space="preserve"> пособ</w:t>
      </w:r>
      <w:r w:rsidR="00381C4E">
        <w:rPr>
          <w:rFonts w:ascii="Times New Roman" w:hAnsi="Times New Roman"/>
          <w:sz w:val="24"/>
          <w:szCs w:val="24"/>
        </w:rPr>
        <w:t xml:space="preserve">ии подробно изложены вопросы этиологии, патогенеза, диагностики  </w:t>
      </w:r>
      <w:r w:rsidR="00865A24">
        <w:rPr>
          <w:rFonts w:ascii="Times New Roman" w:hAnsi="Times New Roman"/>
          <w:sz w:val="24"/>
          <w:szCs w:val="24"/>
        </w:rPr>
        <w:t xml:space="preserve">и дифференциальной диагностики </w:t>
      </w:r>
      <w:proofErr w:type="spellStart"/>
      <w:r w:rsidR="00381C4E">
        <w:rPr>
          <w:rFonts w:ascii="Times New Roman" w:hAnsi="Times New Roman"/>
          <w:sz w:val="24"/>
          <w:szCs w:val="24"/>
        </w:rPr>
        <w:t>цитопенического</w:t>
      </w:r>
      <w:proofErr w:type="spellEnd"/>
      <w:r w:rsidR="00381C4E">
        <w:rPr>
          <w:rFonts w:ascii="Times New Roman" w:hAnsi="Times New Roman"/>
          <w:sz w:val="24"/>
          <w:szCs w:val="24"/>
        </w:rPr>
        <w:t xml:space="preserve"> синдрома, современные подходы к лечению заболеваний, протекающих с </w:t>
      </w:r>
      <w:proofErr w:type="spellStart"/>
      <w:r w:rsidR="00381C4E">
        <w:rPr>
          <w:rFonts w:ascii="Times New Roman" w:hAnsi="Times New Roman"/>
          <w:sz w:val="24"/>
          <w:szCs w:val="24"/>
        </w:rPr>
        <w:t>цитопенией</w:t>
      </w:r>
      <w:proofErr w:type="spellEnd"/>
      <w:r w:rsidR="00381C4E">
        <w:rPr>
          <w:rFonts w:ascii="Times New Roman" w:hAnsi="Times New Roman"/>
          <w:sz w:val="24"/>
          <w:szCs w:val="24"/>
        </w:rPr>
        <w:t xml:space="preserve">. </w:t>
      </w:r>
      <w:r w:rsidR="00381C4E" w:rsidRPr="00660E4A">
        <w:rPr>
          <w:rFonts w:ascii="Times New Roman" w:hAnsi="Times New Roman"/>
          <w:sz w:val="24"/>
          <w:szCs w:val="24"/>
        </w:rPr>
        <w:t>Пособие содержит план работы на практическом занятии, вопросы для подготовки к занятию, алгоритм обоснования клинического диагноза; включены итоговые тестовые задания, предназначенные для самостоятельной оценки знаний студентами.</w:t>
      </w:r>
    </w:p>
    <w:p w:rsidR="00381C4E" w:rsidRPr="00660E4A" w:rsidRDefault="009B1B58" w:rsidP="0038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Учебно-методическое </w:t>
      </w:r>
      <w:r w:rsidR="00381C4E" w:rsidRPr="00660E4A">
        <w:rPr>
          <w:rFonts w:ascii="Times New Roman" w:hAnsi="Times New Roman"/>
          <w:sz w:val="24"/>
          <w:szCs w:val="24"/>
        </w:rPr>
        <w:t xml:space="preserve">пособие подготовлено в соответствии с рабочей учебной программой по дисциплине «Госпитальная терапия», утвержденной в </w:t>
      </w:r>
      <w:smartTag w:uri="urn:schemas-microsoft-com:office:smarttags" w:element="metricconverter">
        <w:smartTagPr>
          <w:attr w:name="ProductID" w:val="2008 г"/>
        </w:smartTagPr>
        <w:r w:rsidR="00381C4E" w:rsidRPr="00660E4A">
          <w:rPr>
            <w:rFonts w:ascii="Times New Roman" w:hAnsi="Times New Roman"/>
            <w:sz w:val="24"/>
            <w:szCs w:val="24"/>
          </w:rPr>
          <w:t>2008 г</w:t>
        </w:r>
      </w:smartTag>
      <w:r w:rsidR="00381C4E" w:rsidRPr="00660E4A">
        <w:rPr>
          <w:rFonts w:ascii="Times New Roman" w:hAnsi="Times New Roman"/>
          <w:sz w:val="24"/>
          <w:szCs w:val="24"/>
        </w:rPr>
        <w:t xml:space="preserve">. в Московском Государственном медико-стоматологическом университете на основе примерных учебных программ </w:t>
      </w:r>
      <w:proofErr w:type="spellStart"/>
      <w:r w:rsidR="00381C4E" w:rsidRPr="00660E4A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381C4E" w:rsidRPr="00660E4A">
        <w:rPr>
          <w:rFonts w:ascii="Times New Roman" w:hAnsi="Times New Roman"/>
          <w:sz w:val="24"/>
          <w:szCs w:val="24"/>
        </w:rPr>
        <w:t xml:space="preserve"> РФ и Государственного образовательного стандарта высшего профессионального образования по специальности «060101-Лечебное дело».</w:t>
      </w:r>
    </w:p>
    <w:p w:rsidR="00381C4E" w:rsidRPr="00660E4A" w:rsidRDefault="00381C4E" w:rsidP="0038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E4A">
        <w:rPr>
          <w:rFonts w:ascii="Times New Roman" w:hAnsi="Times New Roman"/>
          <w:sz w:val="24"/>
          <w:szCs w:val="24"/>
        </w:rPr>
        <w:t>Пособие предназначено преподавателям и студентам медицинских вузов, а также клиническим ординаторам и интернам.</w:t>
      </w:r>
    </w:p>
    <w:p w:rsidR="009B1B58" w:rsidRDefault="009B1B58" w:rsidP="009B1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B58" w:rsidRPr="00660E4A" w:rsidRDefault="009B1B58" w:rsidP="009B1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Рекомендовано к изданию Учебно-методическим Советом МГМСУ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 23.05.2018г.)</w:t>
      </w:r>
    </w:p>
    <w:p w:rsidR="009B1B58" w:rsidRDefault="009B1B58" w:rsidP="009B1B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1B58" w:rsidRPr="00DE595E" w:rsidRDefault="009B1B58" w:rsidP="009B1B58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5E">
        <w:rPr>
          <w:rFonts w:ascii="Times New Roman" w:hAnsi="Times New Roman" w:cs="Times New Roman"/>
          <w:b/>
          <w:sz w:val="24"/>
          <w:szCs w:val="24"/>
        </w:rPr>
        <w:t>© МГМСУ, 2018</w:t>
      </w:r>
    </w:p>
    <w:p w:rsidR="009B1B58" w:rsidRPr="00FA0860" w:rsidRDefault="009B1B58" w:rsidP="009B1B58">
      <w:pPr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FA0860">
        <w:rPr>
          <w:rFonts w:ascii="Times New Roman" w:hAnsi="Times New Roman" w:cs="Times New Roman"/>
          <w:b/>
          <w:sz w:val="28"/>
          <w:szCs w:val="28"/>
        </w:rPr>
        <w:t xml:space="preserve">© </w:t>
      </w:r>
      <w:proofErr w:type="spellStart"/>
      <w:r w:rsidRPr="00FA0860"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 w:rsidRPr="00FA0860">
        <w:rPr>
          <w:rFonts w:ascii="Times New Roman" w:hAnsi="Times New Roman" w:cs="Times New Roman"/>
          <w:sz w:val="28"/>
          <w:szCs w:val="28"/>
        </w:rPr>
        <w:t xml:space="preserve"> Л.А. (ред.), </w:t>
      </w:r>
      <w:proofErr w:type="spellStart"/>
      <w:r w:rsidRPr="00FA0860">
        <w:rPr>
          <w:rFonts w:ascii="Times New Roman" w:hAnsi="Times New Roman" w:cs="Times New Roman"/>
          <w:sz w:val="28"/>
          <w:szCs w:val="28"/>
        </w:rPr>
        <w:t>Майчук</w:t>
      </w:r>
      <w:proofErr w:type="spellEnd"/>
      <w:r w:rsidRPr="00FA0860">
        <w:rPr>
          <w:rFonts w:ascii="Times New Roman" w:hAnsi="Times New Roman" w:cs="Times New Roman"/>
          <w:sz w:val="28"/>
          <w:szCs w:val="28"/>
        </w:rPr>
        <w:t xml:space="preserve"> Е.Ю., Мартынов А.И., </w:t>
      </w:r>
      <w:proofErr w:type="spellStart"/>
      <w:r w:rsidRPr="00FA0860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Pr="00FA0860"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 w:rsidRPr="00FA0860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FA0860">
        <w:rPr>
          <w:rFonts w:ascii="Times New Roman" w:hAnsi="Times New Roman" w:cs="Times New Roman"/>
          <w:sz w:val="28"/>
          <w:szCs w:val="28"/>
        </w:rPr>
        <w:t xml:space="preserve"> Т.Е., Воеводина И.В., Макарова И.А.  2018</w:t>
      </w:r>
    </w:p>
    <w:p w:rsidR="00381C4E" w:rsidRDefault="00381C4E" w:rsidP="00381C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16C3" w:rsidRPr="00CD076A" w:rsidRDefault="007816C3" w:rsidP="007816C3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lastRenderedPageBreak/>
        <w:t xml:space="preserve">ОГЛАВЛЕНИЕ </w:t>
      </w:r>
    </w:p>
    <w:p w:rsidR="007816C3" w:rsidRPr="00CD076A" w:rsidRDefault="007816C3" w:rsidP="007816C3">
      <w:pPr>
        <w:pStyle w:val="a3"/>
        <w:widowControl w:val="0"/>
        <w:numPr>
          <w:ilvl w:val="0"/>
          <w:numId w:val="4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>Теоретические основы темы                                                                              4</w:t>
      </w:r>
    </w:p>
    <w:p w:rsidR="007816C3" w:rsidRPr="00CD076A" w:rsidRDefault="007816C3" w:rsidP="007816C3">
      <w:pPr>
        <w:pStyle w:val="a3"/>
        <w:widowControl w:val="0"/>
        <w:numPr>
          <w:ilvl w:val="0"/>
          <w:numId w:val="4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Мотивационная характеристика темы                                                            </w:t>
      </w:r>
      <w:r w:rsidR="00CD6C66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816C3" w:rsidRPr="00CD076A" w:rsidRDefault="007816C3" w:rsidP="007816C3">
      <w:pPr>
        <w:pStyle w:val="a3"/>
        <w:widowControl w:val="0"/>
        <w:numPr>
          <w:ilvl w:val="0"/>
          <w:numId w:val="4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Этапы диагностического поиска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C66">
        <w:rPr>
          <w:rFonts w:ascii="Times New Roman" w:hAnsi="Times New Roman" w:cs="Times New Roman"/>
          <w:sz w:val="24"/>
          <w:szCs w:val="24"/>
        </w:rPr>
        <w:t>21</w:t>
      </w:r>
    </w:p>
    <w:p w:rsidR="007816C3" w:rsidRPr="00CD076A" w:rsidRDefault="007816C3" w:rsidP="007816C3">
      <w:pPr>
        <w:pStyle w:val="a3"/>
        <w:widowControl w:val="0"/>
        <w:numPr>
          <w:ilvl w:val="0"/>
          <w:numId w:val="4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Тестовые задания                                                                                               </w:t>
      </w:r>
      <w:r w:rsidR="00AE6312">
        <w:rPr>
          <w:rFonts w:ascii="Times New Roman" w:hAnsi="Times New Roman" w:cs="Times New Roman"/>
          <w:sz w:val="24"/>
          <w:szCs w:val="24"/>
        </w:rPr>
        <w:t>2</w:t>
      </w:r>
      <w:r w:rsidR="00CD6C66">
        <w:rPr>
          <w:rFonts w:ascii="Times New Roman" w:hAnsi="Times New Roman" w:cs="Times New Roman"/>
          <w:sz w:val="24"/>
          <w:szCs w:val="24"/>
        </w:rPr>
        <w:t>4</w:t>
      </w:r>
    </w:p>
    <w:p w:rsidR="007816C3" w:rsidRPr="00CD076A" w:rsidRDefault="007816C3" w:rsidP="007816C3">
      <w:pPr>
        <w:pStyle w:val="a3"/>
        <w:widowControl w:val="0"/>
        <w:numPr>
          <w:ilvl w:val="0"/>
          <w:numId w:val="4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Литература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12">
        <w:rPr>
          <w:rFonts w:ascii="Times New Roman" w:hAnsi="Times New Roman" w:cs="Times New Roman"/>
          <w:sz w:val="24"/>
          <w:szCs w:val="24"/>
        </w:rPr>
        <w:t>2</w:t>
      </w:r>
      <w:r w:rsidR="00CD6C66">
        <w:rPr>
          <w:rFonts w:ascii="Times New Roman" w:hAnsi="Times New Roman" w:cs="Times New Roman"/>
          <w:sz w:val="24"/>
          <w:szCs w:val="24"/>
        </w:rPr>
        <w:t>7</w:t>
      </w:r>
    </w:p>
    <w:p w:rsidR="007816C3" w:rsidRPr="00CD076A" w:rsidRDefault="007816C3" w:rsidP="007816C3">
      <w:pPr>
        <w:pStyle w:val="a3"/>
        <w:widowControl w:val="0"/>
        <w:numPr>
          <w:ilvl w:val="0"/>
          <w:numId w:val="4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Приложения                                                                                                        </w:t>
      </w:r>
      <w:r w:rsidR="00AE6312">
        <w:rPr>
          <w:rFonts w:ascii="Times New Roman" w:hAnsi="Times New Roman" w:cs="Times New Roman"/>
          <w:sz w:val="24"/>
          <w:szCs w:val="24"/>
        </w:rPr>
        <w:t>2</w:t>
      </w:r>
      <w:r w:rsidR="00CD6C66">
        <w:rPr>
          <w:rFonts w:ascii="Times New Roman" w:hAnsi="Times New Roman" w:cs="Times New Roman"/>
          <w:sz w:val="24"/>
          <w:szCs w:val="24"/>
        </w:rPr>
        <w:t>8</w:t>
      </w:r>
    </w:p>
    <w:p w:rsidR="00381C4E" w:rsidRDefault="00381C4E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C3" w:rsidRDefault="007816C3" w:rsidP="00A7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8D4" w:rsidRPr="00CD6C66" w:rsidRDefault="00A74B23" w:rsidP="002303A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C6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Теоретические основы темы. </w:t>
      </w:r>
      <w:r w:rsidR="009408D4" w:rsidRPr="00CD6C66">
        <w:rPr>
          <w:rFonts w:ascii="Times New Roman" w:hAnsi="Times New Roman" w:cs="Times New Roman"/>
          <w:b/>
          <w:i/>
          <w:sz w:val="24"/>
          <w:szCs w:val="24"/>
        </w:rPr>
        <w:t xml:space="preserve">Дифференциальный диагноз при </w:t>
      </w:r>
      <w:proofErr w:type="spellStart"/>
      <w:r w:rsidR="009408D4" w:rsidRPr="00CD6C66">
        <w:rPr>
          <w:rFonts w:ascii="Times New Roman" w:hAnsi="Times New Roman" w:cs="Times New Roman"/>
          <w:b/>
          <w:i/>
          <w:sz w:val="24"/>
          <w:szCs w:val="24"/>
        </w:rPr>
        <w:t>цитопениях</w:t>
      </w:r>
      <w:proofErr w:type="spellEnd"/>
    </w:p>
    <w:p w:rsidR="0024741E" w:rsidRPr="00CD6C66" w:rsidRDefault="00230B8D" w:rsidP="002303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Цитопенический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синдром</w:t>
      </w:r>
      <w:r w:rsidRPr="00CD6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цитопения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) — снижение содержания определенных форменных элементов в периферической крови за счет угнетения развития клеток в костном мозге (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эритроцитарного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мегакариоцитарного или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лейкопоэтического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ростка кроветворения изолированно и в разных комбинациях) либо повышенного распада клеток крови при достаточной их продукции. Характеризуется развитием анемического и тромбоцитопенического синдромов. Может проявляться лейкопенией,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агранулоцитозом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. Тотальное снижение содержания всех форменных элементов в периферической крови рассматривают как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панцитопению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.</w:t>
      </w:r>
    </w:p>
    <w:p w:rsidR="0024741E" w:rsidRPr="00CD6C66" w:rsidRDefault="00230B8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Лейкопенией</w:t>
      </w:r>
      <w:r w:rsidRPr="00CD6C66">
        <w:rPr>
          <w:rFonts w:ascii="Times New Roman" w:hAnsi="Times New Roman" w:cs="Times New Roman"/>
          <w:sz w:val="24"/>
          <w:szCs w:val="24"/>
        </w:rPr>
        <w:t xml:space="preserve"> следует считать уровень лейкоцитов, который при повторных анализах крови (не менее трех) составляет в среднем 4.0х10 /л. </w:t>
      </w:r>
      <w:r w:rsidR="000E184B" w:rsidRPr="00CD6C66">
        <w:rPr>
          <w:rFonts w:ascii="Times New Roman" w:hAnsi="Times New Roman" w:cs="Times New Roman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>В начале диагностического поиска при неясной лейкопении необходимо иметь:</w:t>
      </w:r>
    </w:p>
    <w:p w:rsidR="0024741E" w:rsidRPr="00CD6C66" w:rsidRDefault="00230B8D" w:rsidP="00230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повторные анализы крови с обязательным подсчетом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и тромбоцитов;</w:t>
      </w:r>
    </w:p>
    <w:p w:rsidR="0024741E" w:rsidRPr="00CD6C66" w:rsidRDefault="00230B8D" w:rsidP="00230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сведения о размерах печен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определяют ее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перкуторные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размеры по Курлову;</w:t>
      </w:r>
    </w:p>
    <w:p w:rsidR="0024741E" w:rsidRPr="00CD6C66" w:rsidRDefault="00230B8D" w:rsidP="00230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пальпируемости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селезенки</w:t>
      </w:r>
    </w:p>
    <w:p w:rsidR="0024741E" w:rsidRPr="00CD6C66" w:rsidRDefault="00230B8D" w:rsidP="00230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анализ мочи с результатом определения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гемосидерина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;</w:t>
      </w:r>
    </w:p>
    <w:p w:rsidR="0024741E" w:rsidRPr="00CD6C66" w:rsidRDefault="00230B8D" w:rsidP="00230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биохимический анализ крови на билирубин и фракции, АЛТ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>СТ, протромбин, холестерин (функциональное состояние печени)</w:t>
      </w:r>
    </w:p>
    <w:p w:rsidR="000E184B" w:rsidRPr="00CD6C66" w:rsidRDefault="00230B8D" w:rsidP="002303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Если печень уменьшена, то обнаруженную лейкопению (на ранних этапах) следует связывать с циррозом печени. Детальное исследование биохимических показателей (протромбин и холестерин часто снижены), вен пищевода, биопсия печени позволяют подтвердить или опровергнуть 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>цирроз.</w:t>
      </w:r>
      <w:r w:rsidR="000E184B" w:rsidRPr="00CD6C66">
        <w:rPr>
          <w:rFonts w:ascii="Times New Roman" w:hAnsi="Times New Roman" w:cs="Times New Roman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 xml:space="preserve">Если лейкопения обнаружена на фоне мочевого синдрома, присущему 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хроническому нефриту или </w:t>
      </w: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пиелонефриту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то соответствующая патология должна быть точно верифицирована.</w:t>
      </w:r>
    </w:p>
    <w:p w:rsidR="000E184B" w:rsidRPr="00CD6C66" w:rsidRDefault="000E184B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Ситуация 1. Лейкопения обнаружена на фоне катара верхних дыхательных путей </w:t>
      </w:r>
      <w:proofErr w:type="gram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ранее здорового</w:t>
      </w:r>
    </w:p>
    <w:p w:rsidR="0024741E" w:rsidRPr="00CD6C66" w:rsidRDefault="00230B8D" w:rsidP="002303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Если печень не уменьшена,  селезенка не увеличена; повторные анализы крови обнаруживают нормальные показатели тромбоцитов, эритроцитов, количество лейкоцитов выше 2-3х10 /л – то речь идет о </w:t>
      </w: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перераспределительной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лейкопении</w:t>
      </w:r>
      <w:r w:rsidRPr="00CD6C66">
        <w:rPr>
          <w:rFonts w:ascii="Times New Roman" w:hAnsi="Times New Roman" w:cs="Times New Roman"/>
          <w:sz w:val="24"/>
          <w:szCs w:val="24"/>
        </w:rPr>
        <w:t xml:space="preserve">, часто встречающейся при вирусной инфекции. Дополнительным признаком может служить обнаружение небольшого числа лимфоцитов с широкой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базофильной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цитоплазмой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имеющей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перинуклеарное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просветление. Через 1-2 месяца лейкопения исчезает.</w:t>
      </w:r>
    </w:p>
    <w:p w:rsidR="000E184B" w:rsidRPr="00CD6C66" w:rsidRDefault="000E184B" w:rsidP="002303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Ситуация 2. Лейкопения у человека, чувствующего себя больным.</w:t>
      </w:r>
    </w:p>
    <w:p w:rsidR="0024741E" w:rsidRPr="00CD6C66" w:rsidRDefault="00230B8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 1. </w:t>
      </w:r>
    </w:p>
    <w:p w:rsidR="0024741E" w:rsidRPr="00CD6C66" w:rsidRDefault="00230B8D" w:rsidP="002303A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Если в анализе крови наряду с лейкопенией отмечается гипохромная анемия, необходимо исследовать содержание сывороточного железа для исключения 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железодефицитной анемии. </w:t>
      </w:r>
      <w:r w:rsidRPr="00CD6C66">
        <w:rPr>
          <w:rFonts w:ascii="Times New Roman" w:hAnsi="Times New Roman" w:cs="Times New Roman"/>
          <w:sz w:val="24"/>
          <w:szCs w:val="24"/>
        </w:rPr>
        <w:t>Железодефицитную природу лейкопении доказывает ее исчезновение после лечения препаратами железа, которые вместе с тем нормализуют и состав красной крови.</w:t>
      </w:r>
    </w:p>
    <w:p w:rsidR="000E184B" w:rsidRPr="00CD6C66" w:rsidRDefault="000E184B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 2. </w:t>
      </w:r>
    </w:p>
    <w:p w:rsidR="000E184B" w:rsidRPr="00CD6C66" w:rsidRDefault="000E184B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6">
        <w:rPr>
          <w:rFonts w:ascii="Times New Roman" w:hAnsi="Times New Roman" w:cs="Times New Roman"/>
          <w:sz w:val="24"/>
          <w:szCs w:val="24"/>
        </w:rPr>
        <w:lastRenderedPageBreak/>
        <w:t>- Начало заболевания с ознобом (ангина, кашель, печеночная колика и т.п.), высокой лихорадкой, которые были купированы антибиотиками, но полного выздоровления не наступило: сохраняются слабость, потливость, субфебрилитет.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В анализе крови помимо умеренной лейкопении имеется повышение СОЭ, повышено содержание </w:t>
      </w:r>
      <w:r w:rsidRPr="00CD6C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6C66">
        <w:rPr>
          <w:rFonts w:ascii="Times New Roman" w:hAnsi="Times New Roman" w:cs="Times New Roman"/>
          <w:sz w:val="24"/>
          <w:szCs w:val="24"/>
        </w:rPr>
        <w:t xml:space="preserve">2- и </w:t>
      </w:r>
      <w:r w:rsidRPr="00CD6C6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D6C66">
        <w:rPr>
          <w:rFonts w:ascii="Times New Roman" w:hAnsi="Times New Roman" w:cs="Times New Roman"/>
          <w:sz w:val="24"/>
          <w:szCs w:val="24"/>
        </w:rPr>
        <w:t xml:space="preserve">-глобулинов, есть преходящая альбуминурия с единичными цилиндрами.  </w:t>
      </w:r>
      <w:r w:rsidR="00230B8D" w:rsidRPr="00CD6C66">
        <w:rPr>
          <w:rFonts w:ascii="Times New Roman" w:hAnsi="Times New Roman" w:cs="Times New Roman"/>
          <w:sz w:val="24"/>
          <w:szCs w:val="24"/>
        </w:rPr>
        <w:t xml:space="preserve">В этом случае необходимо тщательное исследование для выявления или исключения </w:t>
      </w:r>
      <w:r w:rsidR="00230B8D"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хронического септического процесса, </w:t>
      </w:r>
      <w:proofErr w:type="spellStart"/>
      <w:r w:rsidR="00230B8D" w:rsidRPr="00CD6C66">
        <w:rPr>
          <w:rFonts w:ascii="Times New Roman" w:hAnsi="Times New Roman" w:cs="Times New Roman"/>
          <w:b/>
          <w:bCs/>
          <w:sz w:val="24"/>
          <w:szCs w:val="24"/>
        </w:rPr>
        <w:t>подострого</w:t>
      </w:r>
      <w:proofErr w:type="spellEnd"/>
      <w:r w:rsidR="00230B8D"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или затяжного септического эндокардита</w:t>
      </w:r>
    </w:p>
    <w:p w:rsidR="000E184B" w:rsidRPr="00CD6C66" w:rsidRDefault="000E184B" w:rsidP="002303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Если устранение септического процесса, подтвержденное нормализацией ранее измененных показателей, не нормализовало уровень лейкоцитов в крови, то поиск причины лейкопении продолжают.</w:t>
      </w:r>
    </w:p>
    <w:p w:rsidR="000E184B" w:rsidRPr="00CD6C66" w:rsidRDefault="000E184B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 3. </w:t>
      </w:r>
    </w:p>
    <w:p w:rsidR="000E184B" w:rsidRPr="00CD6C66" w:rsidRDefault="000E184B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Лейкопения обнаружена при сниженном цветовом показателе, выраженной анемии, иногда тромбоцитопении, низком уровне сывороточного железа. Если обнаруживается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гемосидерин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в моче, повышение уровня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то очевиден внутрисосудистый гемолиз: либо пароксизмальная гемоглобинурия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Маркиафавы-Микели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гемолизиновая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форма аутоиммунной гемолитической анемии. Окончательный диагноз ставят в специализированном стационаре.</w:t>
      </w:r>
    </w:p>
    <w:p w:rsidR="000E184B" w:rsidRPr="00CD6C66" w:rsidRDefault="000E184B" w:rsidP="002303A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741E" w:rsidRPr="00CD6C66" w:rsidRDefault="00230B8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 4. </w:t>
      </w:r>
    </w:p>
    <w:p w:rsidR="000E184B" w:rsidRPr="00CD6C66" w:rsidRDefault="000E184B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В анализе крови обнаруживается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гиперхромная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анемия и наряду с ней тромбоцитопения. В этом случае необходимо произвести пункцию или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трепанобиопсию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костного мозга, для исключения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гемобластозов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В12- дефицитной анемии. </w:t>
      </w:r>
    </w:p>
    <w:p w:rsidR="000E184B" w:rsidRPr="00CD6C66" w:rsidRDefault="000E184B" w:rsidP="002303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анемии </w:t>
      </w:r>
      <w:r w:rsidRPr="00CD6C66">
        <w:rPr>
          <w:rFonts w:ascii="Times New Roman" w:hAnsi="Times New Roman" w:cs="Times New Roman"/>
          <w:sz w:val="24"/>
          <w:szCs w:val="24"/>
        </w:rPr>
        <w:t xml:space="preserve">– скудный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и преобладание жира в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трепанате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гемобластоза</w:t>
      </w:r>
      <w:proofErr w:type="gram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бластоз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(при острых лейкозах), или существенное повышение какого-либо клеточного ростка. В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трепанате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будет соответственно диффузная или очаговая пролиферация.</w:t>
      </w:r>
    </w:p>
    <w:p w:rsidR="000303E8" w:rsidRPr="00CD6C66" w:rsidRDefault="000303E8" w:rsidP="00230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Ситуация 3</w:t>
      </w:r>
    </w:p>
    <w:p w:rsidR="000E184B" w:rsidRPr="00CD6C66" w:rsidRDefault="000E184B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При В12- дефицитной анемии </w:t>
      </w:r>
      <w:r w:rsidRPr="00CD6C66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пунктате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костного мозг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мегалобластоз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эритрокариоцитов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.</w:t>
      </w:r>
    </w:p>
    <w:p w:rsidR="0024741E" w:rsidRPr="00CD6C66" w:rsidRDefault="00230B8D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Пациент не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предьявляет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жалоб или ощущает постоянное или периодическое недомогание; уровень лейкоцитов 2-4 х10 /л ( в большинстве анализов больше 4 х10 /л, формула крови не изменена или есть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нейтропения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относительный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лимфоцитоз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>оказатели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красной крови и уровень тромбоцитов нормальные, отклонений в биохимических показателях, характеризующих патологию печени, в белковом спектре нет; размеры печени, селезенки,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не изменены.</w:t>
      </w:r>
    </w:p>
    <w:p w:rsidR="000E184B" w:rsidRPr="00CD6C66" w:rsidRDefault="000E184B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 1. </w:t>
      </w:r>
    </w:p>
    <w:p w:rsidR="000E184B" w:rsidRPr="00CD6C66" w:rsidRDefault="000E184B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Заболевание возникло внезапно и без видимых причин, отмечены выпадение волос,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полиартралгия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преимущественно по утрам, в кров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резкое увеличение СОЭ. Необходим комплекс биохимических и иммунологических исследований для подтверждения весьма вероятного диагноза 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>системной красной волчанки.</w:t>
      </w:r>
    </w:p>
    <w:p w:rsidR="000E184B" w:rsidRPr="00CD6C66" w:rsidRDefault="000E184B" w:rsidP="002303A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184B" w:rsidRPr="00CD6C66" w:rsidRDefault="000E184B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Вариант 2</w:t>
      </w:r>
    </w:p>
    <w:p w:rsidR="0024741E" w:rsidRPr="00CD6C66" w:rsidRDefault="00230B8D" w:rsidP="002303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Заболевание возникло внезапно, отмечено выпадение волос,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ангина или стоматит, гингивит.</w:t>
      </w:r>
    </w:p>
    <w:p w:rsidR="000E184B" w:rsidRPr="00CD6C66" w:rsidRDefault="000E184B" w:rsidP="002303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Полиартрита, миозита, кожных высыпаний, нефропатии нет.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Острофазовые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белки и СОЭ существенно не изменены. В этом случае необходимо тщательное выяснение возможности 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>приема цитостатических препаратов, воздействия ионизирующей радиации.</w:t>
      </w:r>
    </w:p>
    <w:p w:rsidR="000E184B" w:rsidRPr="00CD6C66" w:rsidRDefault="000E184B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3</w:t>
      </w:r>
    </w:p>
    <w:p w:rsidR="000E184B" w:rsidRPr="00CD6C66" w:rsidRDefault="000E184B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Заболевание возникло внезапно и без видимых причин, соматических нарушений нет, анализ мочи, данные биохимических исследований нормальные.</w:t>
      </w:r>
    </w:p>
    <w:p w:rsidR="000E184B" w:rsidRPr="00CD6C66" w:rsidRDefault="000E184B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иссследование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костного мозга: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трепанобиопсия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с пункцией. Высокий процент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бластных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клеток указывает на острый лейкоз; уменьшение плацдарма кроветворения (жир составляет 70-80 % и более площади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межбалочного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пространства гистологического препарата костного мозга) дает основание предполагать развитие гипоплазии костного мозга.</w:t>
      </w:r>
    </w:p>
    <w:p w:rsidR="000E184B" w:rsidRPr="00CD6C66" w:rsidRDefault="000E184B" w:rsidP="002303A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184B" w:rsidRPr="00CD6C66" w:rsidRDefault="000E184B" w:rsidP="002303A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184B" w:rsidRPr="00CD6C66" w:rsidRDefault="000E184B" w:rsidP="00230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4</w:t>
      </w:r>
    </w:p>
    <w:p w:rsidR="000E184B" w:rsidRPr="00CD6C66" w:rsidRDefault="000E184B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Злоупотребление алкоголем</w:t>
      </w:r>
      <w:r w:rsidR="000303E8"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D6C66">
        <w:rPr>
          <w:rFonts w:ascii="Times New Roman" w:hAnsi="Times New Roman" w:cs="Times New Roman"/>
          <w:sz w:val="24"/>
          <w:szCs w:val="24"/>
        </w:rPr>
        <w:t xml:space="preserve">как правило, наряду с лейкопенией есть и тромбоцитопения, достигающая в редких случаях критического уровня (менее 20х10/л), но возможны случаи лейкопении исключительно алкогольного происхождения.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Алкогольная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цитопения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развивается при употреблении больших доз алкоголя 1-2 литра водки в день. Как правило, у больных с алкогольной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цитопенией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имеется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а также проявления алкогольной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 расширение границ сердца, нарушения ритма; на ЭКГ: отрицательный зубец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в передних и боковых отведениях).</w:t>
      </w:r>
      <w:r w:rsidR="000303E8" w:rsidRPr="00CD6C66">
        <w:rPr>
          <w:rFonts w:ascii="Times New Roman" w:hAnsi="Times New Roman" w:cs="Times New Roman"/>
          <w:sz w:val="24"/>
          <w:szCs w:val="24"/>
        </w:rPr>
        <w:t xml:space="preserve">  </w:t>
      </w:r>
      <w:r w:rsidRPr="00CD6C66">
        <w:rPr>
          <w:rFonts w:ascii="Times New Roman" w:hAnsi="Times New Roman" w:cs="Times New Roman"/>
          <w:sz w:val="24"/>
          <w:szCs w:val="24"/>
        </w:rPr>
        <w:t xml:space="preserve"> Алкогольный генез лейкопении доказывает нормализация показателей крови через несколько дней после прекращения приема алкоголя.</w:t>
      </w:r>
    </w:p>
    <w:p w:rsidR="000303E8" w:rsidRPr="00CD6C66" w:rsidRDefault="000303E8" w:rsidP="002303A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03E8" w:rsidRPr="00CD6C66" w:rsidRDefault="000303E8" w:rsidP="002303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 </w:t>
      </w:r>
      <w:r w:rsidRPr="00CD6C66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0303E8" w:rsidRPr="00CD6C66" w:rsidRDefault="000303E8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Прием снотворных, успокаивающих средств</w:t>
      </w:r>
      <w:r w:rsidRPr="00CD6C66">
        <w:rPr>
          <w:rFonts w:ascii="Times New Roman" w:hAnsi="Times New Roman" w:cs="Times New Roman"/>
          <w:sz w:val="24"/>
          <w:szCs w:val="24"/>
        </w:rPr>
        <w:t>.</w:t>
      </w:r>
    </w:p>
    <w:p w:rsidR="000E184B" w:rsidRPr="00CD6C66" w:rsidRDefault="000303E8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Количество лейкоцитов 2-4 х10/л, лейкоцитарная формула нормальная или есть относительный лимфоцитоз. Отсутствие какой-либо патологии органов, нормальные другие показатели крови, стабильность лейкопении при длительном наблюдении позволяют заподозрить связь лейкопении с приемом седативных препаратов. Доказательством является нормализация крови после прекращения приема этих препаратов</w:t>
      </w:r>
    </w:p>
    <w:p w:rsidR="000303E8" w:rsidRPr="00CD6C66" w:rsidRDefault="000303E8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84B" w:rsidRPr="00CD6C66" w:rsidRDefault="000303E8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Ситуация 4.</w:t>
      </w:r>
    </w:p>
    <w:p w:rsidR="008F4EC6" w:rsidRPr="00CD6C66" w:rsidRDefault="008F4EC6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Лейкопения в пределах 3-4х10/л, обнаружена у человека, не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предьявляющего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никаких жалоб, не имеющего никакой органной патологии. Необходимо исследование костного мозг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трепанобиопсия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и пункция. При нормальном составе костного мозга и стабильности лейкопении можно предполагать так называемую 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невинную лейкопению – </w:t>
      </w: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  <w:lang w:val="en-US"/>
        </w:rPr>
        <w:t>leukopenia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  <w:lang w:val="en-US"/>
        </w:rPr>
        <w:t>innosens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6C66">
        <w:rPr>
          <w:rFonts w:ascii="Times New Roman" w:hAnsi="Times New Roman" w:cs="Times New Roman"/>
          <w:sz w:val="24"/>
          <w:szCs w:val="24"/>
        </w:rPr>
        <w:t xml:space="preserve"> Пациент должен остаться под наблюдением гематолога с </w:t>
      </w:r>
      <w:r w:rsidRPr="00CD6C66">
        <w:rPr>
          <w:rFonts w:ascii="Times New Roman" w:hAnsi="Times New Roman" w:cs="Times New Roman"/>
          <w:sz w:val="24"/>
          <w:szCs w:val="24"/>
        </w:rPr>
        <w:lastRenderedPageBreak/>
        <w:t>исследованием крови не реже 2 раз в год. Если через 3-4 года картина крови не изменится, то диагноз невинной лейкопении станет достоверным.</w:t>
      </w:r>
    </w:p>
    <w:p w:rsidR="008F4EC6" w:rsidRPr="00CD6C66" w:rsidRDefault="008F4EC6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Необходимо подчеркнуть, что такой немотивированной, не сопровождающейся никакими неприятными ощущениями лейкопенией могут манифестировать острый лейкоз,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сублейкемическйи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миелоз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хронический вирусный гепатит.</w:t>
      </w:r>
    </w:p>
    <w:p w:rsidR="008F4EC6" w:rsidRPr="00CD6C66" w:rsidRDefault="008F4EC6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Диагноз невинной лейкопении можно поставить лишь после тщательного исключения перечисленных заболеваний при повторных, на протяжении ряда лет, исследованиях специфических для них симптомов.</w:t>
      </w:r>
    </w:p>
    <w:p w:rsidR="008F4EC6" w:rsidRPr="00CD6C66" w:rsidRDefault="008F4EC6" w:rsidP="002303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4EC6" w:rsidRPr="00CD6C66" w:rsidRDefault="008F4EC6" w:rsidP="002303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b/>
          <w:i/>
          <w:sz w:val="24"/>
          <w:szCs w:val="24"/>
        </w:rPr>
        <w:t>Апластическая</w:t>
      </w:r>
      <w:proofErr w:type="spellEnd"/>
      <w:r w:rsidRPr="00CD6C66">
        <w:rPr>
          <w:rFonts w:ascii="Times New Roman" w:hAnsi="Times New Roman" w:cs="Times New Roman"/>
          <w:b/>
          <w:i/>
          <w:sz w:val="24"/>
          <w:szCs w:val="24"/>
        </w:rPr>
        <w:t xml:space="preserve"> анемия</w:t>
      </w:r>
    </w:p>
    <w:p w:rsidR="0024741E" w:rsidRPr="00CD6C66" w:rsidRDefault="00230B8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6C66">
        <w:rPr>
          <w:rFonts w:ascii="Times New Roman" w:hAnsi="Times New Roman" w:cs="Times New Roman"/>
          <w:sz w:val="24"/>
          <w:szCs w:val="24"/>
        </w:rPr>
        <w:t>Апластическая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анемия — заболевание системы крови, характеризующееся глубокой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панцитопенией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развивающейся в результате угнетения костномозгового  кроветворения.</w:t>
      </w:r>
      <w:proofErr w:type="gramEnd"/>
    </w:p>
    <w:p w:rsidR="008F4EC6" w:rsidRPr="00CD6C66" w:rsidRDefault="008F4EC6" w:rsidP="002303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t xml:space="preserve">Патогенез </w:t>
      </w:r>
    </w:p>
    <w:p w:rsidR="0024741E" w:rsidRPr="00CD6C66" w:rsidRDefault="00230B8D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- Дефе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кт ств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>оловых клеток</w:t>
      </w:r>
    </w:p>
    <w:p w:rsidR="0024741E" w:rsidRPr="00CD6C66" w:rsidRDefault="00230B8D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- Повреждение костномозгового микроокружения</w:t>
      </w:r>
    </w:p>
    <w:p w:rsidR="0024741E" w:rsidRPr="00CD6C66" w:rsidRDefault="00230B8D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Нарушение иммунной регуляции кроветворения (нарушение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цитокиновой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регуляции, ингибирование нормального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)</w:t>
      </w:r>
    </w:p>
    <w:p w:rsidR="0024741E" w:rsidRPr="00CD6C66" w:rsidRDefault="00230B8D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Одним из ведущих механизмов поражения кроветворения при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 считается иммунная агрессия, направленная на клетки — предшественники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1E" w:rsidRPr="00CD6C66" w:rsidRDefault="00230B8D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Доказано, что костномозговая недостаточность при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 развивается в результате подавления пролиферации гемопоэтических клеток-предшественников активированными Т-лимфоцитами и естественными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киллерами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>. Активация Т</w:t>
      </w:r>
      <w:r w:rsidR="008F4EC6" w:rsidRPr="00CD6C66">
        <w:rPr>
          <w:rFonts w:ascii="Times New Roman" w:hAnsi="Times New Roman" w:cs="Times New Roman"/>
          <w:sz w:val="24"/>
          <w:szCs w:val="24"/>
        </w:rPr>
        <w:t>-</w:t>
      </w:r>
      <w:r w:rsidRPr="00CD6C66">
        <w:rPr>
          <w:rFonts w:ascii="Times New Roman" w:hAnsi="Times New Roman" w:cs="Times New Roman"/>
          <w:sz w:val="24"/>
          <w:szCs w:val="24"/>
        </w:rPr>
        <w:t xml:space="preserve">лимфоцитов, экспансия цитотоксических Т-клонов и выброс медиаторов иммунной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супрессии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кроветворения (интерферон </w:t>
      </w:r>
      <w:r w:rsidRPr="00CD6C66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CD6C66">
        <w:rPr>
          <w:rFonts w:ascii="Times New Roman" w:hAnsi="Times New Roman" w:cs="Times New Roman"/>
          <w:sz w:val="24"/>
          <w:szCs w:val="24"/>
        </w:rPr>
        <w:t xml:space="preserve">, фактор некроза опухолей </w:t>
      </w:r>
      <w:r w:rsidRPr="00CD6C66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CD6C66">
        <w:rPr>
          <w:rFonts w:ascii="Times New Roman" w:hAnsi="Times New Roman" w:cs="Times New Roman"/>
          <w:sz w:val="24"/>
          <w:szCs w:val="24"/>
        </w:rPr>
        <w:t>) или стимулирующих пролиферацию и активацию Т-лимфоцитов (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интерлейкин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2)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риводят к нарушению процессов пролиферации и к стимуляции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клеток-предшественников, вследствие чего происходит значительное уменьшение пула гемопоэтических клеток и развитие аплазии костного мозга. </w:t>
      </w:r>
    </w:p>
    <w:p w:rsidR="008F4EC6" w:rsidRPr="00CD6C66" w:rsidRDefault="008564C2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27.95pt;margin-top:13.7pt;width:0;height:16.5pt;z-index:251681792" o:connectortype="straight">
            <v:stroke endarrow="block"/>
          </v:shape>
        </w:pict>
      </w:r>
      <w:r w:rsidR="00E54D1A"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Повреждение</w:t>
      </w:r>
      <w:proofErr w:type="gramStart"/>
      <w:r w:rsidR="00E54D1A"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8F4EC6" w:rsidRPr="00CD6C66" w:rsidRDefault="008F4EC6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8F4EC6" w:rsidRPr="00CD6C66" w:rsidRDefault="008564C2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199.6pt;margin-top:10.1pt;width:58.5pt;height:33pt;z-index:251668480" fillcolor="#eeece1 [3214]"/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left:0;text-align:left;margin-left:189.95pt;margin-top:1.1pt;width:79pt;height:49.5pt;z-index:251667456"/>
        </w:pict>
      </w:r>
    </w:p>
    <w:p w:rsidR="008F4EC6" w:rsidRPr="00CD6C66" w:rsidRDefault="008F4EC6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6C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C66">
        <w:rPr>
          <w:rFonts w:ascii="Times New Roman" w:hAnsi="Times New Roman" w:cs="Times New Roman"/>
          <w:sz w:val="24"/>
          <w:szCs w:val="24"/>
        </w:rPr>
        <w:t>класс                                                                                     Полипотентная</w:t>
      </w:r>
    </w:p>
    <w:p w:rsidR="008F4EC6" w:rsidRPr="00CD6C66" w:rsidRDefault="008F4EC6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клетка-предшественник</w:t>
      </w:r>
    </w:p>
    <w:p w:rsidR="008F4EC6" w:rsidRPr="00CD6C66" w:rsidRDefault="008564C2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27.95pt;margin-top:9.5pt;width:0;height:19.5pt;z-index:251669504" o:connectortype="straight">
            <v:stroke endarrow="block"/>
          </v:shape>
        </w:pict>
      </w:r>
    </w:p>
    <w:p w:rsidR="008F4EC6" w:rsidRPr="00CD6C66" w:rsidRDefault="008F4EC6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EC6" w:rsidRPr="00CD6C66" w:rsidRDefault="008564C2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27.95pt;margin-top:10.9pt;width:0;height:19.5pt;z-index:251670528" o:connectortype="straight">
            <v:stroke endarrow="block"/>
          </v:shape>
        </w:pict>
      </w:r>
      <w:r w:rsidR="008F4EC6" w:rsidRPr="00CD6C66">
        <w:rPr>
          <w:rFonts w:ascii="Times New Roman" w:hAnsi="Times New Roman" w:cs="Times New Roman"/>
          <w:sz w:val="24"/>
          <w:szCs w:val="24"/>
        </w:rPr>
        <w:t>Нарушение пролиферации и дифференциации клеток</w:t>
      </w:r>
    </w:p>
    <w:p w:rsidR="008F4EC6" w:rsidRPr="00CD6C66" w:rsidRDefault="008F4EC6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EC6" w:rsidRPr="00CD6C66" w:rsidRDefault="008F4EC6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Опустошение костного мозга</w:t>
      </w:r>
    </w:p>
    <w:p w:rsidR="008F4EC6" w:rsidRPr="00CD6C66" w:rsidRDefault="008564C2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79.45pt;margin-top:.75pt;width:20pt;height:15pt;z-index:251672576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61.45pt;margin-top:.75pt;width:20pt;height:15pt;flip:x;z-index:251671552" o:connectortype="straight">
            <v:stroke endarrow="block"/>
          </v:shape>
        </w:pict>
      </w:r>
      <w:r w:rsidR="008F4EC6" w:rsidRPr="00CD6C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F4EC6" w:rsidRPr="00CD6C66" w:rsidRDefault="008564C2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104.95pt;margin-top:9.2pt;width:27pt;height:17.5pt;flip:x;z-index:251674624" o:connectortype="straight">
            <v:stroke endarrow="block"/>
          </v:shape>
        </w:pict>
      </w:r>
      <w:r w:rsidR="008F4EC6" w:rsidRPr="00CD6C66">
        <w:rPr>
          <w:rFonts w:ascii="Times New Roman" w:hAnsi="Times New Roman" w:cs="Times New Roman"/>
          <w:sz w:val="24"/>
          <w:szCs w:val="24"/>
        </w:rPr>
        <w:t>Тотальное                                      Частичное</w:t>
      </w:r>
    </w:p>
    <w:p w:rsidR="008F4EC6" w:rsidRPr="00CD6C66" w:rsidRDefault="008564C2" w:rsidP="002303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C6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41" type="#_x0000_t32" style="position:absolute;left:0;text-align:left;margin-left:319.45pt;margin-top:1.15pt;width:.5pt;height:28.5pt;z-index:251673600" o:connectortype="straight">
            <v:stroke endarrow="block"/>
          </v:shape>
        </w:pict>
      </w:r>
    </w:p>
    <w:p w:rsidR="008F4EC6" w:rsidRPr="00CD6C66" w:rsidRDefault="008564C2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33.95pt;margin-top:11.6pt;width:23pt;height:11.5pt;flip:x;z-index:251680768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134.45pt;margin-top:10.6pt;width:16.5pt;height:12.5pt;z-index:251679744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87.45pt;margin-top:10.6pt;width:.5pt;height:12.5pt;flip:x;z-index:251678720" o:connectortype="straight">
            <v:stroke endarrow="block"/>
          </v:shape>
        </w:pict>
      </w:r>
      <w:r w:rsidR="008F4EC6" w:rsidRPr="00CD6C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3A2D" w:rsidRPr="00CD6C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4EC6"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EC6" w:rsidRPr="00CD6C66">
        <w:rPr>
          <w:rFonts w:ascii="Times New Roman" w:hAnsi="Times New Roman" w:cs="Times New Roman"/>
          <w:sz w:val="24"/>
          <w:szCs w:val="24"/>
        </w:rPr>
        <w:t>Панцитопения</w:t>
      </w:r>
      <w:proofErr w:type="spellEnd"/>
    </w:p>
    <w:p w:rsidR="008F4EC6" w:rsidRPr="00CD6C66" w:rsidRDefault="008564C2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50.95pt;margin-top:11.05pt;width:77pt;height:24pt;z-index:251660288">
            <v:textbox>
              <w:txbxContent>
                <w:p w:rsidR="000B5A1C" w:rsidRPr="00B4279F" w:rsidRDefault="000B5A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27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тромбоцито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xbxContent>
            </v:textbox>
          </v:rect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54.95pt;margin-top:11.05pt;width:77pt;height:24pt;z-index:251659264">
            <v:textbox>
              <w:txbxContent>
                <w:p w:rsidR="000B5A1C" w:rsidRPr="00B4279F" w:rsidRDefault="000B5A1C">
                  <w:pPr>
                    <w:rPr>
                      <w:rFonts w:ascii="Times New Roman" w:hAnsi="Times New Roman" w:cs="Times New Roman"/>
                    </w:rPr>
                  </w:pPr>
                  <w:r w:rsidRPr="00B4279F">
                    <w:rPr>
                      <w:rFonts w:ascii="Times New Roman" w:hAnsi="Times New Roman" w:cs="Times New Roman"/>
                    </w:rPr>
                    <w:t>лейкоцитов</w:t>
                  </w:r>
                </w:p>
              </w:txbxContent>
            </v:textbox>
          </v:rect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40.55pt;margin-top:11.05pt;width:77pt;height:24pt;z-index:251658240">
            <v:textbox>
              <w:txbxContent>
                <w:p w:rsidR="000B5A1C" w:rsidRPr="00B4279F" w:rsidRDefault="000B5A1C">
                  <w:pPr>
                    <w:rPr>
                      <w:rFonts w:ascii="Times New Roman" w:hAnsi="Times New Roman" w:cs="Times New Roman"/>
                    </w:rPr>
                  </w:pPr>
                  <w:r w:rsidRPr="00B4279F">
                    <w:rPr>
                      <w:rFonts w:ascii="Times New Roman" w:hAnsi="Times New Roman" w:cs="Times New Roman"/>
                    </w:rPr>
                    <w:t>эритроцитов</w:t>
                  </w:r>
                </w:p>
              </w:txbxContent>
            </v:textbox>
          </v:rect>
        </w:pict>
      </w:r>
      <w:r w:rsidR="008F4EC6" w:rsidRPr="00CD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Парциальная</w:t>
      </w:r>
    </w:p>
    <w:p w:rsidR="008F4EC6" w:rsidRPr="00CD6C66" w:rsidRDefault="008564C2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-34.55pt;margin-top:2.5pt;width:0;height:15.5pt;z-index:251664384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59.45pt;margin-top:0;width:0;height:18pt;z-index:251665408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55.95pt;margin-top:0;width:0;height:18pt;z-index:251666432" o:connectortype="straight">
            <v:stroke endarrow="block"/>
          </v:shape>
        </w:pict>
      </w:r>
      <w:r w:rsidR="008F4EC6" w:rsidRPr="00CD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8F4EC6" w:rsidRPr="00CD6C66">
        <w:rPr>
          <w:rFonts w:ascii="Times New Roman" w:hAnsi="Times New Roman" w:cs="Times New Roman"/>
          <w:sz w:val="24"/>
          <w:szCs w:val="24"/>
        </w:rPr>
        <w:t>апластическая</w:t>
      </w:r>
      <w:proofErr w:type="spellEnd"/>
    </w:p>
    <w:p w:rsidR="008F4EC6" w:rsidRPr="00CD6C66" w:rsidRDefault="008564C2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89.95pt;margin-top:5.95pt;width:0;height:24pt;z-index:251677696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91.95pt;margin-top:5.95pt;width:0;height:24pt;z-index:251676672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-5.55pt;margin-top:5.95pt;width:.5pt;height:24pt;flip:x;z-index:251675648" o:connectortype="straight">
            <v:stroke endarrow="block"/>
          </v:shape>
        </w:pict>
      </w:r>
      <w:r w:rsidR="008F4EC6" w:rsidRPr="00CD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анемия</w:t>
      </w:r>
    </w:p>
    <w:p w:rsidR="006A0ECF" w:rsidRPr="00CD6C66" w:rsidRDefault="008564C2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1" style="position:absolute;left:0;text-align:left;margin-left:54.95pt;margin-top:21.9pt;width:77pt;height:41pt;z-index:251663360">
            <v:textbox>
              <w:txbxContent>
                <w:p w:rsidR="000B5A1C" w:rsidRPr="00B4279F" w:rsidRDefault="000B5A1C">
                  <w:pPr>
                    <w:rPr>
                      <w:rFonts w:ascii="Times New Roman" w:hAnsi="Times New Roman" w:cs="Times New Roman"/>
                    </w:rPr>
                  </w:pPr>
                  <w:r w:rsidRPr="00B4279F">
                    <w:rPr>
                      <w:rFonts w:ascii="Times New Roman" w:hAnsi="Times New Roman" w:cs="Times New Roman"/>
                    </w:rPr>
                    <w:t>Снижение иммунитета</w:t>
                  </w:r>
                </w:p>
              </w:txbxContent>
            </v:textbox>
          </v:rect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50.95pt;margin-top:21.9pt;width:77pt;height:24pt;z-index:251662336">
            <v:textbox>
              <w:txbxContent>
                <w:p w:rsidR="000B5A1C" w:rsidRPr="00B4279F" w:rsidRDefault="000B5A1C">
                  <w:pPr>
                    <w:rPr>
                      <w:rFonts w:ascii="Times New Roman" w:hAnsi="Times New Roman" w:cs="Times New Roman"/>
                    </w:rPr>
                  </w:pPr>
                  <w:r w:rsidRPr="00B4279F">
                    <w:rPr>
                      <w:rFonts w:ascii="Times New Roman" w:hAnsi="Times New Roman" w:cs="Times New Roman"/>
                    </w:rPr>
                    <w:t xml:space="preserve">Геморрагии </w:t>
                  </w:r>
                </w:p>
              </w:txbxContent>
            </v:textbox>
          </v:rect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-43.05pt;margin-top:21.9pt;width:77pt;height:24pt;z-index:251661312">
            <v:textbox>
              <w:txbxContent>
                <w:p w:rsidR="000B5A1C" w:rsidRPr="00B4279F" w:rsidRDefault="000B5A1C">
                  <w:pPr>
                    <w:rPr>
                      <w:rFonts w:ascii="Times New Roman" w:hAnsi="Times New Roman" w:cs="Times New Roman"/>
                    </w:rPr>
                  </w:pPr>
                  <w:r w:rsidRPr="00B4279F">
                    <w:rPr>
                      <w:rFonts w:ascii="Times New Roman" w:hAnsi="Times New Roman" w:cs="Times New Roman"/>
                    </w:rPr>
                    <w:t xml:space="preserve">Анемия </w:t>
                  </w:r>
                </w:p>
              </w:txbxContent>
            </v:textbox>
          </v:rect>
        </w:pict>
      </w:r>
    </w:p>
    <w:p w:rsidR="006A0ECF" w:rsidRPr="00CD6C66" w:rsidRDefault="006A0ECF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ECF" w:rsidRPr="00CD6C66" w:rsidRDefault="006A0ECF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ECF" w:rsidRPr="00CD6C66" w:rsidRDefault="006A0ECF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EC6" w:rsidRPr="00CD6C66" w:rsidRDefault="006A0ECF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66">
        <w:rPr>
          <w:rFonts w:ascii="Times New Roman" w:hAnsi="Times New Roman" w:cs="Times New Roman"/>
          <w:b/>
          <w:i/>
          <w:sz w:val="24"/>
          <w:szCs w:val="24"/>
        </w:rPr>
        <w:t>Клиническая  картина</w:t>
      </w:r>
    </w:p>
    <w:p w:rsidR="006A0ECF" w:rsidRPr="00CD6C66" w:rsidRDefault="006A0ECF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Основные синдромы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анемии:</w:t>
      </w:r>
    </w:p>
    <w:p w:rsidR="006A0ECF" w:rsidRPr="00CD6C66" w:rsidRDefault="006A0ECF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CD6C66">
        <w:rPr>
          <w:rFonts w:ascii="Times New Roman" w:hAnsi="Times New Roman" w:cs="Times New Roman"/>
          <w:bCs/>
          <w:i/>
          <w:sz w:val="24"/>
          <w:szCs w:val="24"/>
          <w:u w:val="single"/>
        </w:rPr>
        <w:t>Анемический синдром</w:t>
      </w:r>
      <w:r w:rsidRPr="00CD6C66">
        <w:rPr>
          <w:rFonts w:ascii="Times New Roman" w:hAnsi="Times New Roman" w:cs="Times New Roman"/>
          <w:i/>
          <w:sz w:val="24"/>
          <w:szCs w:val="24"/>
        </w:rPr>
        <w:t>:</w:t>
      </w:r>
    </w:p>
    <w:p w:rsidR="0024741E" w:rsidRPr="00CD6C66" w:rsidRDefault="00230B8D" w:rsidP="002303A2">
      <w:pPr>
        <w:pStyle w:val="a3"/>
        <w:numPr>
          <w:ilvl w:val="0"/>
          <w:numId w:val="3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повышенная утомляемость</w:t>
      </w:r>
    </w:p>
    <w:p w:rsidR="0024741E" w:rsidRPr="00CD6C66" w:rsidRDefault="00230B8D" w:rsidP="002303A2">
      <w:pPr>
        <w:pStyle w:val="a3"/>
        <w:numPr>
          <w:ilvl w:val="0"/>
          <w:numId w:val="3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слабость, головокружение</w:t>
      </w:r>
    </w:p>
    <w:p w:rsidR="0024741E" w:rsidRPr="00CD6C66" w:rsidRDefault="00230B8D" w:rsidP="002303A2">
      <w:pPr>
        <w:pStyle w:val="a3"/>
        <w:numPr>
          <w:ilvl w:val="0"/>
          <w:numId w:val="3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мелькание «мушек» перед глазами</w:t>
      </w:r>
    </w:p>
    <w:p w:rsidR="006A0ECF" w:rsidRPr="00CD6C66" w:rsidRDefault="006A0ECF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D6C66"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  <w:r w:rsidRPr="00CD6C66">
        <w:rPr>
          <w:rFonts w:ascii="Times New Roman" w:hAnsi="Times New Roman" w:cs="Times New Roman"/>
          <w:bCs/>
          <w:i/>
          <w:sz w:val="24"/>
          <w:szCs w:val="24"/>
          <w:u w:val="single"/>
        </w:rPr>
        <w:t>Геморрагический синдром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 xml:space="preserve">соответствует степени тромбоцитопении и проявляется различными кровотечениями </w:t>
      </w:r>
    </w:p>
    <w:p w:rsidR="006A0ECF" w:rsidRPr="00CD6C66" w:rsidRDefault="006A0ECF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3.  </w:t>
      </w:r>
      <w:r w:rsidRPr="00CD6C66">
        <w:rPr>
          <w:rFonts w:ascii="Times New Roman" w:hAnsi="Times New Roman" w:cs="Times New Roman"/>
          <w:bCs/>
          <w:i/>
          <w:sz w:val="24"/>
          <w:szCs w:val="24"/>
          <w:u w:val="single"/>
        </w:rPr>
        <w:t>Инфекционно-септический синдром</w:t>
      </w:r>
      <w:r w:rsidRPr="00CD6C66">
        <w:rPr>
          <w:rFonts w:ascii="Times New Roman" w:hAnsi="Times New Roman" w:cs="Times New Roman"/>
          <w:sz w:val="24"/>
          <w:szCs w:val="24"/>
        </w:rPr>
        <w:t xml:space="preserve"> связан с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гранулоцитопенией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и проявляется воспалительными процессами различной локализации </w:t>
      </w:r>
    </w:p>
    <w:p w:rsidR="006A0ECF" w:rsidRPr="00CD6C66" w:rsidRDefault="006A0ECF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bCs/>
          <w:i/>
          <w:sz w:val="24"/>
          <w:szCs w:val="24"/>
        </w:rPr>
        <w:t>При осмотре:</w:t>
      </w:r>
    </w:p>
    <w:p w:rsidR="0024741E" w:rsidRPr="00CD6C66" w:rsidRDefault="00230B8D" w:rsidP="002303A2">
      <w:pPr>
        <w:numPr>
          <w:ilvl w:val="0"/>
          <w:numId w:val="4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Бледность кожных покровов и слизистых.</w:t>
      </w:r>
    </w:p>
    <w:p w:rsidR="0024741E" w:rsidRPr="00CD6C66" w:rsidRDefault="00230B8D" w:rsidP="002303A2">
      <w:pPr>
        <w:numPr>
          <w:ilvl w:val="0"/>
          <w:numId w:val="4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Наличие    тахикардии,    одышки,    систолического    шума    над областью сердца (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циркуляторно-гипоксический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синдром при анемии).</w:t>
      </w:r>
    </w:p>
    <w:p w:rsidR="0024741E" w:rsidRPr="00CD6C66" w:rsidRDefault="00230B8D" w:rsidP="002303A2">
      <w:pPr>
        <w:numPr>
          <w:ilvl w:val="0"/>
          <w:numId w:val="4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Выявляются симптомы геморрагического диатеза: кровоподтеки, положительные   симптомы   жгута   и   щипка.  </w:t>
      </w:r>
    </w:p>
    <w:p w:rsidR="0024741E" w:rsidRPr="00CD6C66" w:rsidRDefault="00230B8D" w:rsidP="002303A2">
      <w:pPr>
        <w:numPr>
          <w:ilvl w:val="0"/>
          <w:numId w:val="4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Обнаруживаются симптомы, характерные для различных воспалительных процессов.</w:t>
      </w:r>
    </w:p>
    <w:p w:rsidR="0024741E" w:rsidRPr="00CD6C66" w:rsidRDefault="00230B8D" w:rsidP="002303A2">
      <w:pPr>
        <w:numPr>
          <w:ilvl w:val="0"/>
          <w:numId w:val="4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 xml:space="preserve">Печень, селезенка и лимфатические узлы обычно не увеличены (т.е. </w:t>
      </w:r>
      <w:r w:rsidRPr="00CD6C66">
        <w:rPr>
          <w:rFonts w:ascii="Times New Roman" w:hAnsi="Times New Roman" w:cs="Times New Roman"/>
          <w:bCs/>
          <w:sz w:val="24"/>
          <w:szCs w:val="24"/>
        </w:rPr>
        <w:t>отсутствуют признаки гиперплазии кроветворной ткани</w:t>
      </w:r>
      <w:r w:rsidRPr="00CD6C66">
        <w:rPr>
          <w:rFonts w:ascii="Times New Roman" w:hAnsi="Times New Roman" w:cs="Times New Roman"/>
          <w:sz w:val="24"/>
          <w:szCs w:val="24"/>
        </w:rPr>
        <w:t xml:space="preserve">). Однако при аутоиммунной форме болезни может определяться умеренная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спленомегалия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а также желтушность кожи и склер вследствие наличия гемолитического компонента.</w:t>
      </w:r>
    </w:p>
    <w:p w:rsidR="006A0ECF" w:rsidRPr="00CD6C66" w:rsidRDefault="006A0ECF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191E" w:rsidRPr="00CD6C66">
        <w:rPr>
          <w:rFonts w:ascii="Times New Roman" w:hAnsi="Times New Roman" w:cs="Times New Roman"/>
          <w:b/>
          <w:i/>
          <w:sz w:val="24"/>
          <w:szCs w:val="24"/>
        </w:rPr>
        <w:t>Лабораторная диагностика</w:t>
      </w:r>
    </w:p>
    <w:p w:rsidR="0024741E" w:rsidRPr="00CD6C66" w:rsidRDefault="00230B8D" w:rsidP="002303A2">
      <w:pPr>
        <w:numPr>
          <w:ilvl w:val="0"/>
          <w:numId w:val="5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В периферической крови определяется </w:t>
      </w:r>
      <w:proofErr w:type="spellStart"/>
      <w:r w:rsidRPr="00CD6C66">
        <w:rPr>
          <w:rFonts w:ascii="Times New Roman" w:hAnsi="Times New Roman" w:cs="Times New Roman"/>
          <w:bCs/>
          <w:sz w:val="24"/>
          <w:szCs w:val="24"/>
          <w:u w:val="single"/>
        </w:rPr>
        <w:t>панцитопения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:</w:t>
      </w:r>
    </w:p>
    <w:p w:rsidR="0024741E" w:rsidRPr="00CD6C66" w:rsidRDefault="00230B8D" w:rsidP="002303A2">
      <w:pPr>
        <w:numPr>
          <w:ilvl w:val="0"/>
          <w:numId w:val="7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Выраженная анемия</w:t>
      </w:r>
      <w:r w:rsidR="00B6191E" w:rsidRPr="00CD6C66">
        <w:rPr>
          <w:rFonts w:ascii="Times New Roman" w:hAnsi="Times New Roman" w:cs="Times New Roman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до 20-40г/л)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нормохромная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нормоцитарная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снижение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="00B6191E" w:rsidRPr="00CD6C66">
        <w:rPr>
          <w:rFonts w:ascii="Times New Roman" w:hAnsi="Times New Roman" w:cs="Times New Roman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гипорегенераторное</w:t>
      </w:r>
      <w:proofErr w:type="spellEnd"/>
      <w:r w:rsidR="00B6191E" w:rsidRPr="00CD6C66">
        <w:rPr>
          <w:rFonts w:ascii="Times New Roman" w:hAnsi="Times New Roman" w:cs="Times New Roman"/>
          <w:sz w:val="24"/>
          <w:szCs w:val="24"/>
        </w:rPr>
        <w:t xml:space="preserve"> состояние костного мозга). </w:t>
      </w:r>
      <w:r w:rsidRPr="00CD6C66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умеренного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ретикулоцитоза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свидетельствует об иммунном механизме аплазии.</w:t>
      </w:r>
    </w:p>
    <w:p w:rsidR="0024741E" w:rsidRPr="00CD6C66" w:rsidRDefault="00230B8D" w:rsidP="002303A2">
      <w:pPr>
        <w:numPr>
          <w:ilvl w:val="0"/>
          <w:numId w:val="7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Характерна    выраженная лейкопения,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гранулоцитопения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. Содержание лимфоцитов не изменено, может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относительный лимфоцитоз.</w:t>
      </w:r>
    </w:p>
    <w:p w:rsidR="0024741E" w:rsidRPr="00CD6C66" w:rsidRDefault="00230B8D" w:rsidP="002303A2">
      <w:pPr>
        <w:numPr>
          <w:ilvl w:val="0"/>
          <w:numId w:val="7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Тромбоцитопения    (иногда до 0). Наблюдается резкое удлинение времени  кровотечения  при нормальной свертываемости крови.</w:t>
      </w:r>
    </w:p>
    <w:p w:rsidR="0024741E" w:rsidRPr="00CD6C66" w:rsidRDefault="00230B8D" w:rsidP="002303A2">
      <w:pPr>
        <w:numPr>
          <w:ilvl w:val="0"/>
          <w:numId w:val="7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Уровень железа сыворотки в норме или повышен, насыщение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железом почти 100%. </w:t>
      </w:r>
    </w:p>
    <w:p w:rsidR="0024741E" w:rsidRPr="00CD6C66" w:rsidRDefault="00230B8D" w:rsidP="002303A2">
      <w:pPr>
        <w:numPr>
          <w:ilvl w:val="0"/>
          <w:numId w:val="7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В ряде случаев отмечается повышение уровня фетального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(до 15% от общего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эритропоэтина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.</w:t>
      </w:r>
    </w:p>
    <w:p w:rsidR="0024741E" w:rsidRPr="00CD6C66" w:rsidRDefault="00230B8D" w:rsidP="002303A2">
      <w:pPr>
        <w:tabs>
          <w:tab w:val="left" w:pos="36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  <w:u w:val="single"/>
        </w:rPr>
        <w:t>В костном мозге</w:t>
      </w:r>
      <w:r w:rsidRPr="00CD6C66">
        <w:rPr>
          <w:rFonts w:ascii="Times New Roman" w:hAnsi="Times New Roman" w:cs="Times New Roman"/>
          <w:sz w:val="24"/>
          <w:szCs w:val="24"/>
        </w:rPr>
        <w:t>: угнетение всех 3-х ростков кроветворения</w:t>
      </w:r>
    </w:p>
    <w:p w:rsidR="0024741E" w:rsidRPr="00CD6C66" w:rsidRDefault="00230B8D" w:rsidP="002303A2">
      <w:pPr>
        <w:pStyle w:val="a3"/>
        <w:numPr>
          <w:ilvl w:val="0"/>
          <w:numId w:val="6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Резко редуцирован </w:t>
      </w:r>
      <w:r w:rsidRPr="00CD6C66">
        <w:rPr>
          <w:rFonts w:ascii="Times New Roman" w:hAnsi="Times New Roman" w:cs="Times New Roman"/>
          <w:sz w:val="24"/>
          <w:szCs w:val="24"/>
          <w:u w:val="single"/>
        </w:rPr>
        <w:t>эритробластический росток</w:t>
      </w:r>
      <w:r w:rsidRPr="00CD6C66">
        <w:rPr>
          <w:rFonts w:ascii="Times New Roman" w:hAnsi="Times New Roman" w:cs="Times New Roman"/>
          <w:sz w:val="24"/>
          <w:szCs w:val="24"/>
        </w:rPr>
        <w:t>.</w:t>
      </w:r>
    </w:p>
    <w:p w:rsidR="0024741E" w:rsidRPr="00CD6C66" w:rsidRDefault="00230B8D" w:rsidP="002303A2">
      <w:pPr>
        <w:pStyle w:val="a3"/>
        <w:numPr>
          <w:ilvl w:val="0"/>
          <w:numId w:val="6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lastRenderedPageBreak/>
        <w:t xml:space="preserve">Уменьшено содержание </w:t>
      </w:r>
      <w:proofErr w:type="spellStart"/>
      <w:r w:rsidRPr="00CD6C66">
        <w:rPr>
          <w:rFonts w:ascii="Times New Roman" w:hAnsi="Times New Roman" w:cs="Times New Roman"/>
          <w:sz w:val="24"/>
          <w:szCs w:val="24"/>
          <w:u w:val="single"/>
        </w:rPr>
        <w:t>миелокариоцитов</w:t>
      </w:r>
      <w:proofErr w:type="spellEnd"/>
      <w:proofErr w:type="gramStart"/>
      <w:r w:rsidRPr="00CD6C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особенно за счет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гранулоцитарного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ряда. Относительно увеличено число лимфоцитов, тучных и плазматических клеток.</w:t>
      </w:r>
    </w:p>
    <w:p w:rsidR="0024741E" w:rsidRPr="00CD6C66" w:rsidRDefault="00230B8D" w:rsidP="002303A2">
      <w:pPr>
        <w:pStyle w:val="a3"/>
        <w:numPr>
          <w:ilvl w:val="0"/>
          <w:numId w:val="6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Pr="00CD6C66">
        <w:rPr>
          <w:rFonts w:ascii="Times New Roman" w:hAnsi="Times New Roman" w:cs="Times New Roman"/>
          <w:sz w:val="24"/>
          <w:szCs w:val="24"/>
          <w:u w:val="single"/>
        </w:rPr>
        <w:t>мегакариоцитов</w:t>
      </w:r>
      <w:r w:rsidRPr="00CD6C66">
        <w:rPr>
          <w:rFonts w:ascii="Times New Roman" w:hAnsi="Times New Roman" w:cs="Times New Roman"/>
          <w:sz w:val="24"/>
          <w:szCs w:val="24"/>
        </w:rPr>
        <w:t xml:space="preserve"> резко уменьшается вплоть до полного отсутствия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741E" w:rsidRPr="00CD6C66" w:rsidRDefault="00230B8D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При гистологическом исследовании костного мозга выявляют </w:t>
      </w:r>
      <w:r w:rsidRPr="00CD6C66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резкое уменьшение кроветворной ткани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CD6C6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замещение ее жировой тканью.</w:t>
      </w:r>
    </w:p>
    <w:p w:rsidR="00A11919" w:rsidRPr="00CD6C66" w:rsidRDefault="00A11919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19" w:rsidRPr="00CD6C66" w:rsidRDefault="00A11919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критерии диагноза </w:t>
      </w: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анемии</w:t>
      </w:r>
    </w:p>
    <w:p w:rsidR="0024741E" w:rsidRPr="00CD6C66" w:rsidRDefault="00230B8D" w:rsidP="002303A2">
      <w:pPr>
        <w:pStyle w:val="a3"/>
        <w:numPr>
          <w:ilvl w:val="0"/>
          <w:numId w:val="9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Трехростковая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цитопения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1919" w:rsidRPr="00CD6C66" w:rsidRDefault="00A11919" w:rsidP="002303A2">
      <w:pPr>
        <w:pStyle w:val="a3"/>
        <w:numPr>
          <w:ilvl w:val="0"/>
          <w:numId w:val="8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анемия (гемоглобин &lt; 110 г/л)</w:t>
      </w:r>
    </w:p>
    <w:p w:rsidR="0024741E" w:rsidRPr="00CD6C66" w:rsidRDefault="00230B8D" w:rsidP="002303A2">
      <w:pPr>
        <w:pStyle w:val="a3"/>
        <w:numPr>
          <w:ilvl w:val="0"/>
          <w:numId w:val="8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гранулоцитопения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(гранулоциты &lt; 2,0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>109/л)</w:t>
      </w:r>
    </w:p>
    <w:p w:rsidR="0024741E" w:rsidRPr="00CD6C66" w:rsidRDefault="00230B8D" w:rsidP="002303A2">
      <w:pPr>
        <w:pStyle w:val="a3"/>
        <w:numPr>
          <w:ilvl w:val="0"/>
          <w:numId w:val="8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тромбоцитопения (тромбоциты &lt; 100,0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>109/л)</w:t>
      </w:r>
    </w:p>
    <w:p w:rsidR="00A11919" w:rsidRPr="00CD6C66" w:rsidRDefault="00230B8D" w:rsidP="002303A2">
      <w:pPr>
        <w:pStyle w:val="a3"/>
        <w:numPr>
          <w:ilvl w:val="0"/>
          <w:numId w:val="9"/>
        </w:numPr>
        <w:tabs>
          <w:tab w:val="left" w:pos="36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Снижение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клеточности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костного мозга и отсутствие мегакариоцитов по данным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пунктата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костного мозга</w:t>
      </w:r>
      <w:r w:rsidR="00A11919" w:rsidRPr="00CD6C66">
        <w:rPr>
          <w:rFonts w:ascii="Times New Roman" w:hAnsi="Times New Roman" w:cs="Times New Roman"/>
          <w:sz w:val="24"/>
          <w:szCs w:val="24"/>
        </w:rPr>
        <w:t>;</w:t>
      </w:r>
    </w:p>
    <w:p w:rsidR="0024741E" w:rsidRPr="00CD6C66" w:rsidRDefault="00230B8D" w:rsidP="002303A2">
      <w:pPr>
        <w:pStyle w:val="a3"/>
        <w:numPr>
          <w:ilvl w:val="0"/>
          <w:numId w:val="9"/>
        </w:numPr>
        <w:tabs>
          <w:tab w:val="left" w:pos="36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Аплазия костного мозга в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биоптате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подвздошной кости (преобладание жирового костного мозга).</w:t>
      </w:r>
    </w:p>
    <w:p w:rsidR="00A11919" w:rsidRPr="00CD6C66" w:rsidRDefault="00A11919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тяжести </w:t>
      </w: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анемии</w:t>
      </w:r>
    </w:p>
    <w:p w:rsidR="0024741E" w:rsidRPr="00CD6C66" w:rsidRDefault="00230B8D" w:rsidP="002303A2">
      <w:pPr>
        <w:pStyle w:val="a3"/>
        <w:numPr>
          <w:ilvl w:val="0"/>
          <w:numId w:val="10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нетяжелая</w:t>
      </w:r>
      <w:proofErr w:type="gramEnd"/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АА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гранулоцитопения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&gt; 0,5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10</w:t>
      </w:r>
      <w:r w:rsidR="00A11919" w:rsidRPr="00CD6C66">
        <w:rPr>
          <w:rFonts w:ascii="Times New Roman" w:hAnsi="Times New Roman" w:cs="Times New Roman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  <w:vertAlign w:val="superscript"/>
        </w:rPr>
        <w:t>9/л;</w:t>
      </w:r>
    </w:p>
    <w:p w:rsidR="0024741E" w:rsidRPr="00CD6C66" w:rsidRDefault="00230B8D" w:rsidP="002303A2">
      <w:pPr>
        <w:pStyle w:val="a3"/>
        <w:numPr>
          <w:ilvl w:val="0"/>
          <w:numId w:val="10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тяжелая АА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гранулоцитопения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&lt; 0,5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10</w:t>
      </w:r>
      <w:r w:rsidR="00A11919" w:rsidRPr="00CD6C66">
        <w:rPr>
          <w:rFonts w:ascii="Times New Roman" w:hAnsi="Times New Roman" w:cs="Times New Roman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  <w:vertAlign w:val="superscript"/>
        </w:rPr>
        <w:t>9/л,</w:t>
      </w:r>
      <w:r w:rsidRPr="00CD6C66">
        <w:rPr>
          <w:rFonts w:ascii="Times New Roman" w:hAnsi="Times New Roman" w:cs="Times New Roman"/>
          <w:sz w:val="24"/>
          <w:szCs w:val="24"/>
        </w:rPr>
        <w:t xml:space="preserve"> тромбоцитопения</w:t>
      </w:r>
      <w:r w:rsidR="00A11919" w:rsidRPr="00CD6C66">
        <w:rPr>
          <w:rFonts w:ascii="Times New Roman" w:hAnsi="Times New Roman" w:cs="Times New Roman"/>
          <w:sz w:val="24"/>
          <w:szCs w:val="24"/>
        </w:rPr>
        <w:t xml:space="preserve"> (</w:t>
      </w:r>
      <w:r w:rsidRPr="00CD6C66">
        <w:rPr>
          <w:rFonts w:ascii="Times New Roman" w:hAnsi="Times New Roman" w:cs="Times New Roman"/>
          <w:sz w:val="24"/>
          <w:szCs w:val="24"/>
        </w:rPr>
        <w:t xml:space="preserve">&lt; 20,0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10</w:t>
      </w:r>
      <w:r w:rsidR="00A11919" w:rsidRPr="00CD6C66">
        <w:rPr>
          <w:rFonts w:ascii="Times New Roman" w:hAnsi="Times New Roman" w:cs="Times New Roman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  <w:vertAlign w:val="superscript"/>
        </w:rPr>
        <w:t>9/л</w:t>
      </w:r>
      <w:r w:rsidRPr="00CD6C66">
        <w:rPr>
          <w:rFonts w:ascii="Times New Roman" w:hAnsi="Times New Roman" w:cs="Times New Roman"/>
          <w:sz w:val="24"/>
          <w:szCs w:val="24"/>
        </w:rPr>
        <w:t>);</w:t>
      </w:r>
    </w:p>
    <w:p w:rsidR="0024741E" w:rsidRPr="00CD6C66" w:rsidRDefault="00230B8D" w:rsidP="002303A2">
      <w:pPr>
        <w:pStyle w:val="a3"/>
        <w:numPr>
          <w:ilvl w:val="0"/>
          <w:numId w:val="10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сверхтяжелая (очень тяжелая) АА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гранулоцитопения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&lt; 0,2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10</w:t>
      </w:r>
      <w:r w:rsidR="00A11919" w:rsidRPr="00CD6C66">
        <w:rPr>
          <w:rFonts w:ascii="Times New Roman" w:hAnsi="Times New Roman" w:cs="Times New Roman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  <w:vertAlign w:val="superscript"/>
        </w:rPr>
        <w:t>9/л</w:t>
      </w:r>
      <w:r w:rsidRPr="00CD6C66">
        <w:rPr>
          <w:rFonts w:ascii="Times New Roman" w:hAnsi="Times New Roman" w:cs="Times New Roman"/>
          <w:sz w:val="24"/>
          <w:szCs w:val="24"/>
        </w:rPr>
        <w:t>).</w:t>
      </w:r>
    </w:p>
    <w:p w:rsidR="00A11919" w:rsidRPr="00CD6C66" w:rsidRDefault="00A11919" w:rsidP="002303A2">
      <w:pPr>
        <w:pStyle w:val="a3"/>
        <w:numPr>
          <w:ilvl w:val="0"/>
          <w:numId w:val="10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При определении тяжести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 учитываются результаты не менее трех анализов периферической крови на момент диагностики заболевания до начала лечения.</w:t>
      </w:r>
    </w:p>
    <w:p w:rsidR="00A11919" w:rsidRPr="00CD6C66" w:rsidRDefault="00A11919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19" w:rsidRPr="00CD6C66" w:rsidRDefault="008564C2" w:rsidP="002303A2">
      <w:pPr>
        <w:tabs>
          <w:tab w:val="left" w:pos="3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85" type="#_x0000_t32" style="position:absolute;left:0;text-align:left;margin-left:296.45pt;margin-top:9.3pt;width:67pt;height:22pt;z-index:251717632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84" type="#_x0000_t32" style="position:absolute;left:0;text-align:left;margin-left:223.45pt;margin-top:9.3pt;width:0;height:22pt;z-index:251716608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83" type="#_x0000_t32" style="position:absolute;left:0;text-align:left;margin-left:74.45pt;margin-top:9.3pt;width:96pt;height:22pt;flip:x;z-index:251715584" o:connectortype="straight">
            <v:stroke endarrow="block"/>
          </v:shape>
        </w:pict>
      </w:r>
      <w:r w:rsidR="00A11919" w:rsidRPr="00CD6C66">
        <w:rPr>
          <w:rFonts w:ascii="Times New Roman" w:hAnsi="Times New Roman" w:cs="Times New Roman"/>
          <w:b/>
          <w:bCs/>
          <w:sz w:val="24"/>
          <w:szCs w:val="24"/>
        </w:rPr>
        <w:t>Клинические синдромы</w:t>
      </w:r>
    </w:p>
    <w:p w:rsidR="00A11919" w:rsidRPr="00CD6C66" w:rsidRDefault="00A11919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19" w:rsidRPr="00CD6C66" w:rsidRDefault="008564C2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223.45pt;margin-top:12.25pt;width:0;height:19.5pt;z-index:251684864" o:connectortype="straight">
            <v:stroke endarrow="block"/>
          </v:shape>
        </w:pict>
      </w:r>
      <w:r w:rsidR="00A11919" w:rsidRPr="00CD6C66">
        <w:rPr>
          <w:rFonts w:ascii="Times New Roman" w:hAnsi="Times New Roman" w:cs="Times New Roman"/>
          <w:sz w:val="24"/>
          <w:szCs w:val="24"/>
        </w:rPr>
        <w:t>Анемический                                        Геморрагический                                 Инфекционный</w:t>
      </w:r>
    </w:p>
    <w:p w:rsidR="00A11919" w:rsidRPr="00CD6C66" w:rsidRDefault="00A11919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11919" w:rsidRPr="00CD6C66" w:rsidRDefault="00A11919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Отсутствие гиперплазии кроветворной ткани</w:t>
      </w:r>
    </w:p>
    <w:p w:rsidR="00A11919" w:rsidRPr="00CD6C66" w:rsidRDefault="008564C2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114.95pt;margin-top:7.6pt;width:85.5pt;height:33.5pt;flip:x;z-index:251686912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268.95pt;margin-top:7.6pt;width:63.5pt;height:27pt;z-index:251687936" o:connectortype="straight">
            <v:stroke endarrow="block"/>
          </v:shape>
        </w:pict>
      </w:r>
      <w:r w:rsidR="00A11919" w:rsidRPr="00CD6C66">
        <w:rPr>
          <w:rFonts w:ascii="Times New Roman" w:hAnsi="Times New Roman" w:cs="Times New Roman"/>
          <w:sz w:val="24"/>
          <w:szCs w:val="24"/>
        </w:rPr>
        <w:t>Анализ крови</w:t>
      </w:r>
    </w:p>
    <w:p w:rsidR="00A11919" w:rsidRPr="00CD6C66" w:rsidRDefault="008564C2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229.95pt;margin-top:13.55pt;width:0;height:18.5pt;z-index:251685888" o:connectortype="straight">
            <v:stroke endarrow="block"/>
          </v:shape>
        </w:pict>
      </w:r>
      <w:proofErr w:type="spellStart"/>
      <w:r w:rsidR="00A11919" w:rsidRPr="00CD6C66">
        <w:rPr>
          <w:rFonts w:ascii="Times New Roman" w:hAnsi="Times New Roman" w:cs="Times New Roman"/>
          <w:sz w:val="24"/>
          <w:szCs w:val="24"/>
        </w:rPr>
        <w:t>Панцитопения</w:t>
      </w:r>
      <w:proofErr w:type="spellEnd"/>
    </w:p>
    <w:p w:rsidR="00A11919" w:rsidRPr="00CD6C66" w:rsidRDefault="00A11919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1E" w:rsidRPr="00CD6C66" w:rsidRDefault="008564C2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84.45pt;margin-top:13.45pt;width:0;height:16.5pt;z-index:251688960" o:connectortype="straight">
            <v:stroke endarrow="block"/>
          </v:shape>
        </w:pict>
      </w:r>
      <w:r w:rsidR="00EF4CDA" w:rsidRPr="00CD6C66">
        <w:rPr>
          <w:rFonts w:ascii="Times New Roman" w:hAnsi="Times New Roman" w:cs="Times New Roman"/>
          <w:sz w:val="24"/>
          <w:szCs w:val="24"/>
        </w:rPr>
        <w:t xml:space="preserve">   </w:t>
      </w:r>
      <w:r w:rsidR="00A11919" w:rsidRPr="00CD6C66">
        <w:rPr>
          <w:rFonts w:ascii="Times New Roman" w:hAnsi="Times New Roman" w:cs="Times New Roman"/>
          <w:sz w:val="24"/>
          <w:szCs w:val="24"/>
        </w:rPr>
        <w:t xml:space="preserve">Анемия                              Лейкопения                 </w:t>
      </w:r>
      <w:r w:rsidR="00EF4CDA" w:rsidRPr="00CD6C66">
        <w:rPr>
          <w:rFonts w:ascii="Times New Roman" w:hAnsi="Times New Roman" w:cs="Times New Roman"/>
          <w:sz w:val="24"/>
          <w:szCs w:val="24"/>
        </w:rPr>
        <w:t xml:space="preserve">    </w:t>
      </w:r>
      <w:r w:rsidR="00A11919" w:rsidRPr="00CD6C66">
        <w:rPr>
          <w:rFonts w:ascii="Times New Roman" w:hAnsi="Times New Roman" w:cs="Times New Roman"/>
          <w:sz w:val="24"/>
          <w:szCs w:val="24"/>
        </w:rPr>
        <w:t>Тромбоцитопения</w:t>
      </w:r>
    </w:p>
    <w:p w:rsidR="00B66B22" w:rsidRPr="00CD6C66" w:rsidRDefault="00B66B22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19" w:rsidRPr="00CD6C66" w:rsidRDefault="008564C2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184.95pt;margin-top:.85pt;width:105pt;height:43pt;z-index:251682816">
            <v:textbox>
              <w:txbxContent>
                <w:p w:rsidR="000B5A1C" w:rsidRPr="00B66B22" w:rsidRDefault="000B5A1C" w:rsidP="00B66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B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Миелограмма</w:t>
                  </w:r>
                  <w:proofErr w:type="spellEnd"/>
                </w:p>
                <w:p w:rsidR="000B5A1C" w:rsidRDefault="000B5A1C" w:rsidP="00B66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B5A1C" w:rsidRPr="00B66B22" w:rsidRDefault="000B5A1C" w:rsidP="00B66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B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Трепанобиопсия</w:t>
                  </w:r>
                  <w:proofErr w:type="spellEnd"/>
                </w:p>
              </w:txbxContent>
            </v:textbox>
          </v:rect>
        </w:pict>
      </w:r>
      <w:r w:rsidR="00B66B22" w:rsidRPr="00CD6C6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A11919" w:rsidRPr="00CD6C66">
        <w:rPr>
          <w:rFonts w:ascii="Times New Roman" w:hAnsi="Times New Roman" w:cs="Times New Roman"/>
          <w:sz w:val="24"/>
          <w:szCs w:val="24"/>
        </w:rPr>
        <w:t>Арегенераторная</w:t>
      </w:r>
      <w:proofErr w:type="spellEnd"/>
      <w:r w:rsidR="00A11919" w:rsidRPr="00CD6C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11919" w:rsidRPr="00CD6C66" w:rsidRDefault="008564C2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184.95pt;margin-top:5.3pt;width:105pt;height:.5pt;z-index:251683840" o:connectortype="straight"/>
        </w:pict>
      </w:r>
      <w:r w:rsidR="00A11919" w:rsidRPr="00CD6C6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66B22" w:rsidRPr="00CD6C66" w:rsidRDefault="00B66B22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22" w:rsidRPr="00CD6C66" w:rsidRDefault="008564C2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234.45pt;margin-top:.25pt;width:0;height:15.95pt;z-index:251689984" o:connectortype="straight">
            <v:stroke endarrow="block"/>
          </v:shape>
        </w:pict>
      </w:r>
    </w:p>
    <w:p w:rsidR="00A11919" w:rsidRPr="00CD6C66" w:rsidRDefault="00A11919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Опустошение</w:t>
      </w:r>
    </w:p>
    <w:p w:rsidR="00B66B22" w:rsidRPr="00CD6C66" w:rsidRDefault="00A11919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11919" w:rsidRPr="00CD6C66" w:rsidRDefault="008564C2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229.95pt;margin-top:13.55pt;width:0;height:19.5pt;z-index:251693056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255.95pt;margin-top:7.7pt;width:1in;height:0;z-index:251692032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52.95pt;margin-top:7.7pt;width:54.5pt;height:0;flip:x;z-index:251691008" o:connectortype="straight">
            <v:stroke endarrow="block"/>
          </v:shape>
        </w:pict>
      </w:r>
      <w:r w:rsidR="00B66B22" w:rsidRPr="00CD6C66">
        <w:rPr>
          <w:rFonts w:ascii="Times New Roman" w:hAnsi="Times New Roman" w:cs="Times New Roman"/>
          <w:sz w:val="24"/>
          <w:szCs w:val="24"/>
        </w:rPr>
        <w:t xml:space="preserve">Этиология                  </w:t>
      </w:r>
      <w:r w:rsidR="00A11919" w:rsidRPr="00CD6C66">
        <w:rPr>
          <w:rFonts w:ascii="Times New Roman" w:hAnsi="Times New Roman" w:cs="Times New Roman"/>
          <w:sz w:val="24"/>
          <w:szCs w:val="24"/>
        </w:rPr>
        <w:t>Диагноз</w:t>
      </w:r>
      <w:r w:rsidR="00B66B22" w:rsidRPr="00CD6C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D6C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6B22" w:rsidRPr="00CD6C66">
        <w:rPr>
          <w:rFonts w:ascii="Times New Roman" w:hAnsi="Times New Roman" w:cs="Times New Roman"/>
          <w:sz w:val="24"/>
          <w:szCs w:val="24"/>
        </w:rPr>
        <w:t>Течение</w:t>
      </w:r>
    </w:p>
    <w:p w:rsidR="00B66B22" w:rsidRPr="00CD6C66" w:rsidRDefault="00A11919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11919" w:rsidRPr="00CD6C66" w:rsidRDefault="00CD6C66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11919" w:rsidRPr="00CD6C66">
        <w:rPr>
          <w:rFonts w:ascii="Times New Roman" w:hAnsi="Times New Roman" w:cs="Times New Roman"/>
          <w:sz w:val="24"/>
          <w:szCs w:val="24"/>
        </w:rPr>
        <w:t>Степень тяжести</w:t>
      </w:r>
    </w:p>
    <w:p w:rsidR="00050394" w:rsidRPr="00CD6C66" w:rsidRDefault="00050394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C66" w:rsidRDefault="00CD6C66" w:rsidP="002303A2">
      <w:pPr>
        <w:tabs>
          <w:tab w:val="left" w:pos="3640"/>
        </w:tabs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741E" w:rsidRPr="00CD6C66" w:rsidRDefault="00230B8D" w:rsidP="002303A2">
      <w:pPr>
        <w:tabs>
          <w:tab w:val="left" w:pos="3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Распознавание </w:t>
      </w:r>
      <w:proofErr w:type="spellStart"/>
      <w:r w:rsidRPr="00CD6C66">
        <w:rPr>
          <w:rFonts w:ascii="Times New Roman" w:hAnsi="Times New Roman" w:cs="Times New Roman"/>
          <w:i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i/>
          <w:sz w:val="24"/>
          <w:szCs w:val="24"/>
        </w:rPr>
        <w:t xml:space="preserve"> анемии основывается </w:t>
      </w:r>
      <w:proofErr w:type="gramStart"/>
      <w:r w:rsidRPr="00CD6C66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>:</w:t>
      </w:r>
    </w:p>
    <w:p w:rsidR="0024741E" w:rsidRPr="00CD6C66" w:rsidRDefault="00230B8D" w:rsidP="002303A2">
      <w:pPr>
        <w:numPr>
          <w:ilvl w:val="0"/>
          <w:numId w:val="11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6">
        <w:rPr>
          <w:rFonts w:ascii="Times New Roman" w:hAnsi="Times New Roman" w:cs="Times New Roman"/>
          <w:sz w:val="24"/>
          <w:szCs w:val="24"/>
        </w:rPr>
        <w:t>подтверждении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факта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панцитопении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(в периферической крови и костном мозге).</w:t>
      </w:r>
    </w:p>
    <w:p w:rsidR="0024741E" w:rsidRPr="00CD6C66" w:rsidRDefault="00230B8D" w:rsidP="002303A2">
      <w:pPr>
        <w:numPr>
          <w:ilvl w:val="0"/>
          <w:numId w:val="11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исключении     ряда     заболеваний,    при     </w:t>
      </w:r>
      <w:proofErr w:type="spellStart"/>
      <w:proofErr w:type="gramStart"/>
      <w:r w:rsidRPr="00CD6C66">
        <w:rPr>
          <w:rFonts w:ascii="Times New Roman" w:hAnsi="Times New Roman" w:cs="Times New Roman"/>
          <w:sz w:val="24"/>
          <w:szCs w:val="24"/>
        </w:rPr>
        <w:t>котор</w:t>
      </w:r>
      <w:proofErr w:type="spellEnd"/>
      <w:r w:rsidR="003F4B98"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также наблюдаются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панцитопении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.</w:t>
      </w:r>
    </w:p>
    <w:p w:rsidR="00050394" w:rsidRPr="00CD6C66" w:rsidRDefault="00050394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394" w:rsidRPr="00CD6C66" w:rsidRDefault="00050394" w:rsidP="002303A2">
      <w:pPr>
        <w:tabs>
          <w:tab w:val="left" w:pos="3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Панцитопении</w:t>
      </w:r>
      <w:proofErr w:type="spellEnd"/>
    </w:p>
    <w:p w:rsidR="00050394" w:rsidRPr="00CD6C66" w:rsidRDefault="008564C2" w:rsidP="002303A2">
      <w:pPr>
        <w:tabs>
          <w:tab w:val="left" w:pos="3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239.45pt;margin-top:11.65pt;width:0;height:19pt;z-index:251694080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137.95pt;margin-top:8.15pt;width:69.5pt;height:22.5pt;flip:x;z-index:251696128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273.95pt;margin-top:11.65pt;width:67.5pt;height:19pt;z-index:251695104" o:connectortype="straight">
            <v:stroke endarrow="block"/>
          </v:shape>
        </w:pict>
      </w:r>
      <w:r w:rsidR="00CD6C6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50394" w:rsidRPr="00CD6C66">
        <w:rPr>
          <w:rFonts w:ascii="Times New Roman" w:hAnsi="Times New Roman" w:cs="Times New Roman"/>
          <w:b/>
          <w:bCs/>
          <w:sz w:val="24"/>
          <w:szCs w:val="24"/>
        </w:rPr>
        <w:t>Костный мозг</w:t>
      </w:r>
    </w:p>
    <w:p w:rsidR="00F21D75" w:rsidRPr="00CD6C66" w:rsidRDefault="00F21D75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394" w:rsidRPr="00CD6C66" w:rsidRDefault="008564C2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6" type="#_x0000_t32" style="position:absolute;left:0;text-align:left;margin-left:371.45pt;margin-top:12.05pt;width:0;height:18pt;z-index:251699200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5" type="#_x0000_t32" style="position:absolute;left:0;text-align:left;margin-left:239.45pt;margin-top:12.05pt;width:0;height:18pt;z-index:251698176" o:connectortype="straight">
            <v:stroke endarrow="block"/>
          </v:shape>
        </w:pict>
      </w:r>
      <w:r w:rsidRPr="00CD6C6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4" type="#_x0000_t32" style="position:absolute;left:0;text-align:left;margin-left:97.95pt;margin-top:12.05pt;width:.5pt;height:18pt;flip:x;z-index:251697152" o:connectortype="straight">
            <v:stroke endarrow="block"/>
          </v:shape>
        </w:pict>
      </w:r>
      <w:r w:rsidR="00050394"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Опустошение   </w:t>
      </w:r>
      <w:r w:rsidR="00050394" w:rsidRPr="00CD6C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394" w:rsidRPr="00CD6C66">
        <w:rPr>
          <w:rFonts w:ascii="Times New Roman" w:hAnsi="Times New Roman" w:cs="Times New Roman"/>
          <w:b/>
          <w:bCs/>
          <w:sz w:val="24"/>
          <w:szCs w:val="24"/>
        </w:rPr>
        <w:t>Норма или Увеличение</w:t>
      </w:r>
      <w:r w:rsidR="00050394" w:rsidRPr="00CD6C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0394" w:rsidRPr="00CD6C66">
        <w:rPr>
          <w:rFonts w:ascii="Times New Roman" w:hAnsi="Times New Roman" w:cs="Times New Roman"/>
          <w:b/>
          <w:bCs/>
          <w:sz w:val="24"/>
          <w:szCs w:val="24"/>
        </w:rPr>
        <w:t>Замещение</w:t>
      </w:r>
    </w:p>
    <w:p w:rsidR="00F21D75" w:rsidRPr="00CD6C66" w:rsidRDefault="00050394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50394" w:rsidRPr="00CD6C66" w:rsidRDefault="00050394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Гиперспленизм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1D75" w:rsidRPr="00CD6C66">
        <w:rPr>
          <w:rFonts w:ascii="Times New Roman" w:hAnsi="Times New Roman" w:cs="Times New Roman"/>
          <w:sz w:val="24"/>
          <w:szCs w:val="24"/>
        </w:rPr>
        <w:t xml:space="preserve">   </w:t>
      </w:r>
      <w:r w:rsidRPr="00CD6C66">
        <w:rPr>
          <w:rFonts w:ascii="Times New Roman" w:hAnsi="Times New Roman" w:cs="Times New Roman"/>
          <w:sz w:val="24"/>
          <w:szCs w:val="24"/>
        </w:rPr>
        <w:t xml:space="preserve">      Лейкозы</w:t>
      </w:r>
    </w:p>
    <w:p w:rsidR="00050394" w:rsidRPr="00CD6C66" w:rsidRDefault="00F21D75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</w:t>
      </w:r>
      <w:r w:rsidR="00050394" w:rsidRPr="00CD6C66">
        <w:rPr>
          <w:rFonts w:ascii="Times New Roman" w:hAnsi="Times New Roman" w:cs="Times New Roman"/>
          <w:sz w:val="24"/>
          <w:szCs w:val="24"/>
        </w:rPr>
        <w:t xml:space="preserve">анемия                    </w:t>
      </w:r>
      <w:r w:rsidRPr="00CD6C66">
        <w:rPr>
          <w:rFonts w:ascii="Times New Roman" w:hAnsi="Times New Roman" w:cs="Times New Roman"/>
          <w:sz w:val="24"/>
          <w:szCs w:val="24"/>
        </w:rPr>
        <w:t xml:space="preserve">        </w:t>
      </w:r>
      <w:r w:rsidR="00050394" w:rsidRPr="00CD6C66">
        <w:rPr>
          <w:rFonts w:ascii="Times New Roman" w:hAnsi="Times New Roman" w:cs="Times New Roman"/>
          <w:sz w:val="24"/>
          <w:szCs w:val="24"/>
        </w:rPr>
        <w:t xml:space="preserve">Дефицит В12 и                </w:t>
      </w:r>
      <w:r w:rsidRPr="00CD6C6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50394" w:rsidRPr="00CD6C66">
        <w:rPr>
          <w:rFonts w:ascii="Times New Roman" w:hAnsi="Times New Roman" w:cs="Times New Roman"/>
          <w:sz w:val="24"/>
          <w:szCs w:val="24"/>
        </w:rPr>
        <w:t>Остеофиброз</w:t>
      </w:r>
      <w:proofErr w:type="spellEnd"/>
    </w:p>
    <w:p w:rsidR="00050394" w:rsidRPr="00CD6C66" w:rsidRDefault="00F21D75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050394" w:rsidRPr="00CD6C66">
        <w:rPr>
          <w:rFonts w:ascii="Times New Roman" w:hAnsi="Times New Roman" w:cs="Times New Roman"/>
          <w:sz w:val="24"/>
          <w:szCs w:val="24"/>
        </w:rPr>
        <w:t>фолиевой</w:t>
      </w:r>
      <w:proofErr w:type="spellEnd"/>
      <w:r w:rsidR="00050394" w:rsidRPr="00CD6C66">
        <w:rPr>
          <w:rFonts w:ascii="Times New Roman" w:hAnsi="Times New Roman" w:cs="Times New Roman"/>
          <w:sz w:val="24"/>
          <w:szCs w:val="24"/>
        </w:rPr>
        <w:t xml:space="preserve"> кислоты            </w:t>
      </w:r>
      <w:r w:rsidRPr="00CD6C6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050394" w:rsidRPr="00CD6C66">
        <w:rPr>
          <w:rFonts w:ascii="Times New Roman" w:hAnsi="Times New Roman" w:cs="Times New Roman"/>
          <w:sz w:val="24"/>
          <w:szCs w:val="24"/>
        </w:rPr>
        <w:t>Карциноматоз</w:t>
      </w:r>
      <w:proofErr w:type="spellEnd"/>
    </w:p>
    <w:p w:rsidR="00050394" w:rsidRPr="00CD6C66" w:rsidRDefault="00F21D75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ПНГ, АИГА                      Болезни </w:t>
      </w:r>
      <w:r w:rsidR="00050394" w:rsidRPr="00CD6C66">
        <w:rPr>
          <w:rFonts w:ascii="Times New Roman" w:hAnsi="Times New Roman" w:cs="Times New Roman"/>
          <w:sz w:val="24"/>
          <w:szCs w:val="24"/>
        </w:rPr>
        <w:t>накопления</w:t>
      </w:r>
    </w:p>
    <w:p w:rsidR="00050394" w:rsidRPr="00CD6C66" w:rsidRDefault="00050394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D75" w:rsidRPr="00CD6C66" w:rsidRDefault="003F4B98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t>Дифференциальный диагноз</w:t>
      </w:r>
    </w:p>
    <w:p w:rsidR="0024741E" w:rsidRPr="00CD6C66" w:rsidRDefault="00230B8D" w:rsidP="002303A2">
      <w:pPr>
        <w:numPr>
          <w:ilvl w:val="0"/>
          <w:numId w:val="12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С острым лейкозом (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алейкемическим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вариантом), а также с другими заболеваниями системы крови: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злокачественный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миелофиброз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селезенки,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костного мозга.</w:t>
      </w:r>
    </w:p>
    <w:p w:rsidR="0024741E" w:rsidRPr="00CD6C66" w:rsidRDefault="00230B8D" w:rsidP="002303A2">
      <w:pPr>
        <w:numPr>
          <w:ilvl w:val="0"/>
          <w:numId w:val="12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С метастазами   рака</w:t>
      </w:r>
      <w:r w:rsidRPr="00CD6C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>в костный мозг.</w:t>
      </w:r>
    </w:p>
    <w:p w:rsidR="0024741E" w:rsidRPr="00CD6C66" w:rsidRDefault="00230B8D" w:rsidP="002303A2">
      <w:pPr>
        <w:numPr>
          <w:ilvl w:val="0"/>
          <w:numId w:val="12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С В12-дефицитной анемией.</w:t>
      </w:r>
    </w:p>
    <w:p w:rsidR="0024741E" w:rsidRPr="00CD6C66" w:rsidRDefault="00230B8D" w:rsidP="002303A2">
      <w:pPr>
        <w:numPr>
          <w:ilvl w:val="0"/>
          <w:numId w:val="12"/>
        </w:num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С гемолитическими анемиями.  </w:t>
      </w:r>
    </w:p>
    <w:p w:rsidR="003F4B98" w:rsidRPr="00CD6C66" w:rsidRDefault="003F4B98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t>Лечение</w:t>
      </w:r>
    </w:p>
    <w:p w:rsidR="003F4B98" w:rsidRPr="00CD6C66" w:rsidRDefault="003F4B98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Программа лечения больных 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 </w:t>
      </w:r>
      <w:r w:rsidR="00230B8D" w:rsidRPr="00CD6C66">
        <w:rPr>
          <w:rFonts w:ascii="Times New Roman" w:hAnsi="Times New Roman" w:cs="Times New Roman"/>
          <w:sz w:val="24"/>
          <w:szCs w:val="24"/>
        </w:rPr>
        <w:t xml:space="preserve"> — это комплекс лечебных мероприятий, проводимых поэтапно в течение года и более, включающий </w:t>
      </w:r>
      <w:proofErr w:type="spellStart"/>
      <w:r w:rsidR="00230B8D" w:rsidRPr="00CD6C66">
        <w:rPr>
          <w:rFonts w:ascii="Times New Roman" w:hAnsi="Times New Roman" w:cs="Times New Roman"/>
          <w:b/>
          <w:bCs/>
          <w:sz w:val="24"/>
          <w:szCs w:val="24"/>
        </w:rPr>
        <w:t>антитимоцитарный</w:t>
      </w:r>
      <w:proofErr w:type="spellEnd"/>
      <w:r w:rsidR="00230B8D"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глобулин, </w:t>
      </w:r>
      <w:proofErr w:type="spellStart"/>
      <w:r w:rsidR="00230B8D" w:rsidRPr="00CD6C66">
        <w:rPr>
          <w:rFonts w:ascii="Times New Roman" w:hAnsi="Times New Roman" w:cs="Times New Roman"/>
          <w:b/>
          <w:bCs/>
          <w:sz w:val="24"/>
          <w:szCs w:val="24"/>
        </w:rPr>
        <w:t>циклоспорин</w:t>
      </w:r>
      <w:proofErr w:type="spellEnd"/>
      <w:r w:rsidR="00230B8D" w:rsidRPr="00CD6C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0B8D" w:rsidRPr="00CD6C66">
        <w:rPr>
          <w:rFonts w:ascii="Times New Roman" w:hAnsi="Times New Roman" w:cs="Times New Roman"/>
          <w:sz w:val="24"/>
          <w:szCs w:val="24"/>
        </w:rPr>
        <w:t xml:space="preserve"> при необходимости — повторные курсы </w:t>
      </w:r>
      <w:proofErr w:type="spellStart"/>
      <w:r w:rsidR="00230B8D" w:rsidRPr="00CD6C66">
        <w:rPr>
          <w:rFonts w:ascii="Times New Roman" w:hAnsi="Times New Roman" w:cs="Times New Roman"/>
          <w:sz w:val="24"/>
          <w:szCs w:val="24"/>
        </w:rPr>
        <w:t>антитимоцитарного</w:t>
      </w:r>
      <w:proofErr w:type="spellEnd"/>
      <w:r w:rsidR="00230B8D" w:rsidRPr="00CD6C66">
        <w:rPr>
          <w:rFonts w:ascii="Times New Roman" w:hAnsi="Times New Roman" w:cs="Times New Roman"/>
          <w:sz w:val="24"/>
          <w:szCs w:val="24"/>
        </w:rPr>
        <w:t xml:space="preserve"> глобулина, </w:t>
      </w:r>
      <w:proofErr w:type="spellStart"/>
      <w:r w:rsidR="00230B8D" w:rsidRPr="00CD6C66">
        <w:rPr>
          <w:rFonts w:ascii="Times New Roman" w:hAnsi="Times New Roman" w:cs="Times New Roman"/>
          <w:b/>
          <w:bCs/>
          <w:sz w:val="24"/>
          <w:szCs w:val="24"/>
        </w:rPr>
        <w:t>спленэктомию</w:t>
      </w:r>
      <w:proofErr w:type="spellEnd"/>
      <w:r w:rsidR="00230B8D" w:rsidRPr="00CD6C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0B8D" w:rsidRPr="00CD6C66">
        <w:rPr>
          <w:rFonts w:ascii="Times New Roman" w:hAnsi="Times New Roman" w:cs="Times New Roman"/>
          <w:sz w:val="24"/>
          <w:szCs w:val="24"/>
        </w:rPr>
        <w:t xml:space="preserve"> и позволяющий добиться длительной выживаем</w:t>
      </w:r>
      <w:r w:rsidRPr="00CD6C66">
        <w:rPr>
          <w:rFonts w:ascii="Times New Roman" w:hAnsi="Times New Roman" w:cs="Times New Roman"/>
          <w:sz w:val="24"/>
          <w:szCs w:val="24"/>
        </w:rPr>
        <w:t xml:space="preserve">ости у 70—80% больных тяжелой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анемией </w:t>
      </w:r>
      <w:r w:rsidR="00230B8D" w:rsidRPr="00CD6C66">
        <w:rPr>
          <w:rFonts w:ascii="Times New Roman" w:hAnsi="Times New Roman" w:cs="Times New Roman"/>
          <w:sz w:val="24"/>
          <w:szCs w:val="24"/>
        </w:rPr>
        <w:t xml:space="preserve"> и у 90% больных нетяжелой</w:t>
      </w:r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анемией. </w:t>
      </w:r>
    </w:p>
    <w:p w:rsidR="0024741E" w:rsidRPr="00CD6C66" w:rsidRDefault="00230B8D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антитимоцитарного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глобулина </w:t>
      </w:r>
      <w:r w:rsidRPr="00CD6C66">
        <w:rPr>
          <w:rFonts w:ascii="Times New Roman" w:hAnsi="Times New Roman" w:cs="Times New Roman"/>
          <w:sz w:val="24"/>
          <w:szCs w:val="24"/>
        </w:rPr>
        <w:t>на первом этапе лечения следует рассматривать как те</w:t>
      </w:r>
      <w:r w:rsidR="003F4B98" w:rsidRPr="00CD6C66">
        <w:rPr>
          <w:rFonts w:ascii="Times New Roman" w:hAnsi="Times New Roman" w:cs="Times New Roman"/>
          <w:sz w:val="24"/>
          <w:szCs w:val="24"/>
        </w:rPr>
        <w:t xml:space="preserve">рапию выбора для всех больных </w:t>
      </w:r>
      <w:proofErr w:type="spellStart"/>
      <w:r w:rsidR="003F4B98"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="003F4B98" w:rsidRPr="00CD6C66">
        <w:rPr>
          <w:rFonts w:ascii="Times New Roman" w:hAnsi="Times New Roman" w:cs="Times New Roman"/>
          <w:sz w:val="24"/>
          <w:szCs w:val="24"/>
        </w:rPr>
        <w:t xml:space="preserve"> анемией</w:t>
      </w:r>
      <w:r w:rsidRPr="00CD6C66">
        <w:rPr>
          <w:rFonts w:ascii="Times New Roman" w:hAnsi="Times New Roman" w:cs="Times New Roman"/>
          <w:sz w:val="24"/>
          <w:szCs w:val="24"/>
        </w:rPr>
        <w:t xml:space="preserve"> (тяжелой и нетяжелой), не имеющих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гистосовместимого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донора костного мозга, поскольку такая тактика лечения позволяет в течение года у большинства больных добиться полной или частичной ремиссии.</w:t>
      </w:r>
    </w:p>
    <w:p w:rsidR="0024741E" w:rsidRPr="00CD6C66" w:rsidRDefault="00230B8D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Длительный прием </w:t>
      </w: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циклоспорина</w:t>
      </w:r>
      <w:proofErr w:type="spellEnd"/>
      <w:proofErr w:type="gram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 xml:space="preserve">(18—24 месяца и более) в оптимальной для данного больного дозе, которая подбирается индивидуально с учетом переносимости препарата пациентом, является обязательным условием любой программы лечения </w:t>
      </w:r>
      <w:proofErr w:type="spellStart"/>
      <w:r w:rsidR="003F4B98"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="003F4B98" w:rsidRPr="00CD6C66">
        <w:rPr>
          <w:rFonts w:ascii="Times New Roman" w:hAnsi="Times New Roman" w:cs="Times New Roman"/>
          <w:sz w:val="24"/>
          <w:szCs w:val="24"/>
        </w:rPr>
        <w:t xml:space="preserve"> анемии.</w:t>
      </w:r>
      <w:r w:rsidRPr="00CD6C66">
        <w:rPr>
          <w:rFonts w:ascii="Times New Roman" w:hAnsi="Times New Roman" w:cs="Times New Roman"/>
          <w:sz w:val="24"/>
          <w:szCs w:val="24"/>
        </w:rPr>
        <w:t xml:space="preserve"> Продолжительность курса терапии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циклоспо</w:t>
      </w:r>
      <w:r w:rsidR="003F4B98" w:rsidRPr="00CD6C66">
        <w:rPr>
          <w:rFonts w:ascii="Times New Roman" w:hAnsi="Times New Roman" w:cs="Times New Roman"/>
          <w:sz w:val="24"/>
          <w:szCs w:val="24"/>
        </w:rPr>
        <w:t>рином</w:t>
      </w:r>
      <w:proofErr w:type="spellEnd"/>
      <w:proofErr w:type="gramStart"/>
      <w:r w:rsidR="003F4B98" w:rsidRPr="00CD6C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F4B98" w:rsidRPr="00CD6C66">
        <w:rPr>
          <w:rFonts w:ascii="Times New Roman" w:hAnsi="Times New Roman" w:cs="Times New Roman"/>
          <w:sz w:val="24"/>
          <w:szCs w:val="24"/>
        </w:rPr>
        <w:t xml:space="preserve"> для больных нетяжелой </w:t>
      </w:r>
      <w:proofErr w:type="spellStart"/>
      <w:r w:rsidR="003F4B98"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="003F4B98" w:rsidRPr="00CD6C66">
        <w:rPr>
          <w:rFonts w:ascii="Times New Roman" w:hAnsi="Times New Roman" w:cs="Times New Roman"/>
          <w:sz w:val="24"/>
          <w:szCs w:val="24"/>
        </w:rPr>
        <w:t xml:space="preserve"> анемией </w:t>
      </w:r>
      <w:r w:rsidRPr="00CD6C66">
        <w:rPr>
          <w:rFonts w:ascii="Times New Roman" w:hAnsi="Times New Roman" w:cs="Times New Roman"/>
          <w:sz w:val="24"/>
          <w:szCs w:val="24"/>
        </w:rPr>
        <w:t xml:space="preserve"> должна составлять не менее 18</w:t>
      </w:r>
      <w:r w:rsidR="003F4B98" w:rsidRPr="00CD6C66">
        <w:rPr>
          <w:rFonts w:ascii="Times New Roman" w:hAnsi="Times New Roman" w:cs="Times New Roman"/>
          <w:sz w:val="24"/>
          <w:szCs w:val="24"/>
        </w:rPr>
        <w:t xml:space="preserve"> месяцев, для больных тяжелой </w:t>
      </w:r>
      <w:r w:rsidRPr="00CD6C66">
        <w:rPr>
          <w:rFonts w:ascii="Times New Roman" w:hAnsi="Times New Roman" w:cs="Times New Roman"/>
          <w:sz w:val="24"/>
          <w:szCs w:val="24"/>
        </w:rPr>
        <w:t xml:space="preserve"> — не менее 24 месяцев.</w:t>
      </w:r>
    </w:p>
    <w:p w:rsidR="0024741E" w:rsidRPr="00CD6C66" w:rsidRDefault="00230B8D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Спленэктомия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может быть включена в программу лечения в случае непереносимости АТГ или временного отсутствия препарата при лечении больных рефрактерной АА, то есть не ответивших на первый или второй этап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терапии (АТГ) в течение 3—6 месяцев.</w:t>
      </w:r>
    </w:p>
    <w:p w:rsidR="0024741E" w:rsidRPr="00CD6C66" w:rsidRDefault="00230B8D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терапии зависит и от качества поддерживающей терапии: адекватной и интенсивной заместительной терапии (трансфузий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эритроцитной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тромбоцитной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масс, свежезамороженной плазмы), своевременно назначенной и достаточно длительной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терапии, использования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плазмафереза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плазмообмена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для купирования геморрагического синдрома при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рефрактерности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 трансфузиям донорских тромбоцитов, а также в тяжелых случаях сывороточной болезни.</w:t>
      </w:r>
    </w:p>
    <w:p w:rsidR="0024741E" w:rsidRPr="00CD6C66" w:rsidRDefault="00230B8D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Программа лечения больных АА, включающая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антитимоцитарный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глобулин 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циклоспорин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позволяет ограничить применение у них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назначение которых допускается только в протоколах курсовой терапии АТГ.</w:t>
      </w:r>
    </w:p>
    <w:p w:rsidR="00322805" w:rsidRPr="00CD6C66" w:rsidRDefault="00322805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2805" w:rsidRPr="00CD6C66" w:rsidRDefault="00322805" w:rsidP="002303A2">
      <w:pPr>
        <w:tabs>
          <w:tab w:val="left" w:pos="36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t>Алгоритм лечения больных АА</w:t>
      </w:r>
    </w:p>
    <w:p w:rsidR="00322805" w:rsidRPr="00CD6C66" w:rsidRDefault="00322805" w:rsidP="002303A2">
      <w:pPr>
        <w:tabs>
          <w:tab w:val="left" w:pos="3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079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1E" w:rsidRPr="00CD6C66" w:rsidRDefault="00CD6C66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230B8D" w:rsidRPr="00CD6C66">
        <w:rPr>
          <w:rFonts w:ascii="Times New Roman" w:hAnsi="Times New Roman" w:cs="Times New Roman"/>
          <w:i/>
          <w:sz w:val="24"/>
          <w:szCs w:val="24"/>
        </w:rPr>
        <w:t>ценка результатов лечения проводится по следующим критериям</w:t>
      </w:r>
      <w:r w:rsidR="00230B8D" w:rsidRPr="00CD6C66">
        <w:rPr>
          <w:rFonts w:ascii="Times New Roman" w:hAnsi="Times New Roman" w:cs="Times New Roman"/>
          <w:sz w:val="24"/>
          <w:szCs w:val="24"/>
        </w:rPr>
        <w:t>.</w:t>
      </w:r>
    </w:p>
    <w:p w:rsidR="0024741E" w:rsidRPr="00CD6C66" w:rsidRDefault="00230B8D" w:rsidP="002303A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Ремиссия 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D6C66">
        <w:rPr>
          <w:rFonts w:ascii="Times New Roman" w:hAnsi="Times New Roman" w:cs="Times New Roman"/>
          <w:sz w:val="24"/>
          <w:szCs w:val="24"/>
        </w:rPr>
        <w:t>полная или частичная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D6C66">
        <w:rPr>
          <w:rFonts w:ascii="Times New Roman" w:hAnsi="Times New Roman" w:cs="Times New Roman"/>
          <w:sz w:val="24"/>
          <w:szCs w:val="24"/>
        </w:rPr>
        <w:t xml:space="preserve">— полная или частичная нормализация показателей гемограммы (гемоглобин &gt; 100,0 г/л, гранулоциты &gt; 1,5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109/л, тромбоциты &gt; 100,0 х109/л) и отсутствие потребности в заместительной терапии компонентами  крови.</w:t>
      </w:r>
    </w:p>
    <w:p w:rsidR="0024741E" w:rsidRPr="00CD6C66" w:rsidRDefault="00230B8D" w:rsidP="002303A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Клинико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D6C66">
        <w:rPr>
          <w:rFonts w:ascii="Times New Roman" w:hAnsi="Times New Roman" w:cs="Times New Roman"/>
          <w:sz w:val="24"/>
          <w:szCs w:val="24"/>
        </w:rPr>
        <w:t xml:space="preserve">гематологическое улучшение — улучшение показателей гемограммы (гемоглобин &gt; 80,0 г/л, гранулоциты &gt; 1,0 Х 109/л, тромбоциты &gt; 20,0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109/л), исчезновение или значительное уменьшение зависимости от трансфузий компонентов крови. </w:t>
      </w:r>
    </w:p>
    <w:p w:rsidR="0024741E" w:rsidRPr="00CD6C66" w:rsidRDefault="00230B8D" w:rsidP="002303A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Результаты лечения оценивают через 3, 6, 9, 12, 18, 24 месяца и далее ежегодно.</w:t>
      </w:r>
    </w:p>
    <w:p w:rsidR="00322805" w:rsidRDefault="00322805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C66" w:rsidRDefault="00CD6C66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C66" w:rsidRPr="00CD6C66" w:rsidRDefault="00CD6C66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BFD" w:rsidRPr="00CD6C66" w:rsidRDefault="00C46BFD" w:rsidP="002303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D6C66">
        <w:rPr>
          <w:rFonts w:ascii="Times New Roman" w:hAnsi="Times New Roman" w:cs="Times New Roman"/>
          <w:b/>
          <w:i/>
          <w:sz w:val="24"/>
          <w:szCs w:val="24"/>
        </w:rPr>
        <w:t>Агранулоцитоз</w:t>
      </w:r>
      <w:proofErr w:type="spellEnd"/>
    </w:p>
    <w:p w:rsidR="00322805" w:rsidRPr="00CD6C66" w:rsidRDefault="00C46BF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К</w:t>
      </w:r>
      <w:r w:rsidR="00322805" w:rsidRPr="00CD6C66">
        <w:rPr>
          <w:rFonts w:ascii="Times New Roman" w:hAnsi="Times New Roman" w:cs="Times New Roman"/>
          <w:sz w:val="24"/>
          <w:szCs w:val="24"/>
        </w:rPr>
        <w:t>линико-иммунологический синдром, характеризующийся резким снижением (менее 0.75х10 /л) или полным исчезновением гранулоцитов в периферической крови  и общим количеством лейкоцитов менее 1.0х10</w:t>
      </w:r>
      <w:r w:rsidRPr="00CD6C6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322805" w:rsidRPr="00CD6C66">
        <w:rPr>
          <w:rFonts w:ascii="Times New Roman" w:hAnsi="Times New Roman" w:cs="Times New Roman"/>
          <w:sz w:val="24"/>
          <w:szCs w:val="24"/>
        </w:rPr>
        <w:t>/л.</w:t>
      </w:r>
    </w:p>
    <w:p w:rsidR="00C46BFD" w:rsidRPr="00CD6C66" w:rsidRDefault="00C46BFD" w:rsidP="002303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t xml:space="preserve">Причины </w:t>
      </w:r>
      <w:proofErr w:type="spellStart"/>
      <w:r w:rsidRPr="00CD6C66">
        <w:rPr>
          <w:rFonts w:ascii="Times New Roman" w:hAnsi="Times New Roman" w:cs="Times New Roman"/>
          <w:i/>
          <w:sz w:val="24"/>
          <w:szCs w:val="24"/>
        </w:rPr>
        <w:t>агранулоцитоза</w:t>
      </w:r>
      <w:proofErr w:type="spellEnd"/>
      <w:r w:rsidRPr="00CD6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46BFD" w:rsidRPr="00CD6C66" w:rsidRDefault="00C46BFD" w:rsidP="002303A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Ионизирующая радиация и лучевая терапия, химические вещества (бензол), инсектициды </w:t>
      </w:r>
    </w:p>
    <w:p w:rsidR="00C46BFD" w:rsidRPr="00CD6C66" w:rsidRDefault="00C46BFD" w:rsidP="002303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Лекарственные средства могут вызвать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агранулоцитоз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в результате прямого угнетения кроветворения (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вальпроевая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карбамазепин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бета-лактамные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антибиотики), либо действуя как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гаптены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(препараты золота,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антитиреоидные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препараты, противотуберкулезные и пр.) </w:t>
      </w:r>
    </w:p>
    <w:p w:rsidR="00C46BFD" w:rsidRPr="00CD6C66" w:rsidRDefault="00C46BFD" w:rsidP="002303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Аутоиммунные заболевания (например, красная волчанка,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аутоиммунный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тиреоидит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6BFD" w:rsidRPr="00CD6C66" w:rsidRDefault="00C46BFD" w:rsidP="002303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Вирусные инфекции (вызванные вирусом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Эпстайна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>арр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цитомегаловирус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вирусные гепатиты) обычно сопровождаются умеренной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нейтропенией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однако в некоторых случаях может развиться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агранулоцитоз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FD" w:rsidRPr="00CD6C66" w:rsidRDefault="00C46BFD" w:rsidP="002303A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Тяжёлые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инфекции (как бактериальные, так и вирусные)</w:t>
      </w:r>
    </w:p>
    <w:p w:rsidR="00C46BFD" w:rsidRPr="00CD6C66" w:rsidRDefault="00C46BFD" w:rsidP="00230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ajorEastAsia" w:hAnsi="Times New Roman" w:cs="Times New Roman"/>
          <w:i/>
          <w:sz w:val="24"/>
          <w:szCs w:val="24"/>
        </w:rPr>
        <w:t xml:space="preserve">Проявления </w:t>
      </w:r>
      <w:proofErr w:type="spellStart"/>
      <w:r w:rsidRPr="00CD6C66">
        <w:rPr>
          <w:rFonts w:ascii="Times New Roman" w:eastAsiaTheme="majorEastAsia" w:hAnsi="Times New Roman" w:cs="Times New Roman"/>
          <w:i/>
          <w:sz w:val="24"/>
          <w:szCs w:val="24"/>
        </w:rPr>
        <w:t>агранулоцитоза</w:t>
      </w:r>
      <w:proofErr w:type="spellEnd"/>
    </w:p>
    <w:p w:rsidR="00C46BFD" w:rsidRPr="00CD6C66" w:rsidRDefault="00C46BFD" w:rsidP="002303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Некротическая ангина</w:t>
      </w:r>
    </w:p>
    <w:p w:rsidR="00C46BFD" w:rsidRPr="00CD6C66" w:rsidRDefault="00C46BFD" w:rsidP="002303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Язвенно-некротический стоматит</w:t>
      </w:r>
    </w:p>
    <w:p w:rsidR="00C46BFD" w:rsidRPr="00CD6C66" w:rsidRDefault="00C46BFD" w:rsidP="002303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Пневмония (нередко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абсцедирующая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)</w:t>
      </w:r>
    </w:p>
    <w:p w:rsidR="00C46BFD" w:rsidRPr="00CD6C66" w:rsidRDefault="00C46BFD" w:rsidP="002303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Некротическая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энтеропатия</w:t>
      </w:r>
      <w:proofErr w:type="spellEnd"/>
    </w:p>
    <w:p w:rsidR="00C46BFD" w:rsidRPr="00CD6C66" w:rsidRDefault="00C46BFD" w:rsidP="002303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Сепсис </w:t>
      </w:r>
    </w:p>
    <w:p w:rsidR="00C46BFD" w:rsidRPr="00CD6C66" w:rsidRDefault="00C46BFD" w:rsidP="002303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t xml:space="preserve">Гемограмма при </w:t>
      </w:r>
      <w:proofErr w:type="spellStart"/>
      <w:r w:rsidRPr="00CD6C66">
        <w:rPr>
          <w:rFonts w:ascii="Times New Roman" w:hAnsi="Times New Roman" w:cs="Times New Roman"/>
          <w:i/>
          <w:sz w:val="24"/>
          <w:szCs w:val="24"/>
        </w:rPr>
        <w:t>агранулоцитозе</w:t>
      </w:r>
      <w:proofErr w:type="spellEnd"/>
    </w:p>
    <w:p w:rsidR="00C46BFD" w:rsidRPr="00CD6C66" w:rsidRDefault="00C46BFD" w:rsidP="002303A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>Резкое уменьшение или исчезновение гранулоцитов и моноцитов, а при затяжном течении – лейкопения</w:t>
      </w:r>
    </w:p>
    <w:p w:rsidR="00C46BFD" w:rsidRPr="00CD6C66" w:rsidRDefault="00C46BFD" w:rsidP="002303A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proofErr w:type="gramStart"/>
      <w:r w:rsidRPr="00CD6C66">
        <w:rPr>
          <w:rFonts w:ascii="Times New Roman" w:eastAsiaTheme="minorEastAsia" w:hAnsi="Times New Roman" w:cs="Times New Roman"/>
          <w:sz w:val="24"/>
          <w:szCs w:val="24"/>
        </w:rPr>
        <w:t>аутоиммунном</w:t>
      </w:r>
      <w:proofErr w:type="gram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агранулоцитозе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 наблюдаются тромбоцитопения и анемия</w:t>
      </w:r>
    </w:p>
    <w:p w:rsidR="00C46BFD" w:rsidRPr="00CD6C66" w:rsidRDefault="00C46BFD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При улучшении состояния и начале выхода из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агранулоцитоза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в крови увеличивается количество гранулоцитов, появляются единичные миелоциты, плазматические клетки. После устранения причины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агранулоцитоза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и на фоне проводимого лечения в течение недели анализ крови может нормализоваться.</w:t>
      </w:r>
    </w:p>
    <w:p w:rsidR="00C46BFD" w:rsidRPr="00CD6C66" w:rsidRDefault="00C46BFD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i/>
          <w:sz w:val="24"/>
          <w:szCs w:val="24"/>
        </w:rPr>
        <w:t>М</w:t>
      </w:r>
      <w:r w:rsidRPr="00CD6C66">
        <w:rPr>
          <w:rFonts w:ascii="Times New Roman" w:eastAsiaTheme="majorEastAsia" w:hAnsi="Times New Roman" w:cs="Times New Roman"/>
          <w:i/>
          <w:sz w:val="24"/>
          <w:szCs w:val="24"/>
        </w:rPr>
        <w:t>иелограмма</w:t>
      </w:r>
      <w:proofErr w:type="spellEnd"/>
      <w:r w:rsidRPr="00CD6C66">
        <w:rPr>
          <w:rFonts w:ascii="Times New Roman" w:eastAsiaTheme="majorEastAsia" w:hAnsi="Times New Roman" w:cs="Times New Roman"/>
          <w:i/>
          <w:sz w:val="24"/>
          <w:szCs w:val="24"/>
        </w:rPr>
        <w:t xml:space="preserve"> при </w:t>
      </w:r>
      <w:proofErr w:type="spellStart"/>
      <w:r w:rsidRPr="00CD6C66">
        <w:rPr>
          <w:rFonts w:ascii="Times New Roman" w:eastAsiaTheme="majorEastAsia" w:hAnsi="Times New Roman" w:cs="Times New Roman"/>
          <w:i/>
          <w:sz w:val="24"/>
          <w:szCs w:val="24"/>
        </w:rPr>
        <w:t>агранулоцитозе</w:t>
      </w:r>
      <w:proofErr w:type="spellEnd"/>
    </w:p>
    <w:p w:rsidR="00C46BFD" w:rsidRPr="00CD6C66" w:rsidRDefault="00C46BFD" w:rsidP="002303A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>Резкое уменьшение количества или полное исчезновение гранулоцитов</w:t>
      </w:r>
    </w:p>
    <w:p w:rsidR="00C46BFD" w:rsidRPr="00CD6C66" w:rsidRDefault="00C46BFD" w:rsidP="002303A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>Возможно увеличение плазматических клеток</w:t>
      </w:r>
    </w:p>
    <w:p w:rsidR="00C46BFD" w:rsidRPr="00CD6C66" w:rsidRDefault="00C46BFD" w:rsidP="002303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t xml:space="preserve">Дифференциальный диагноз необходимо проводить с </w:t>
      </w:r>
      <w:proofErr w:type="spellStart"/>
      <w:r w:rsidRPr="00CD6C66">
        <w:rPr>
          <w:rFonts w:ascii="Times New Roman" w:hAnsi="Times New Roman" w:cs="Times New Roman"/>
          <w:i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i/>
          <w:sz w:val="24"/>
          <w:szCs w:val="24"/>
        </w:rPr>
        <w:t xml:space="preserve"> анемией и  острым лейкозом</w:t>
      </w:r>
    </w:p>
    <w:p w:rsidR="00C46BFD" w:rsidRPr="00CD6C66" w:rsidRDefault="00C46BFD" w:rsidP="002303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t xml:space="preserve">Лечение </w:t>
      </w:r>
      <w:proofErr w:type="spellStart"/>
      <w:r w:rsidRPr="00CD6C66">
        <w:rPr>
          <w:rFonts w:ascii="Times New Roman" w:hAnsi="Times New Roman" w:cs="Times New Roman"/>
          <w:i/>
          <w:sz w:val="24"/>
          <w:szCs w:val="24"/>
        </w:rPr>
        <w:t>агранулоцитоза</w:t>
      </w:r>
      <w:proofErr w:type="spellEnd"/>
    </w:p>
    <w:p w:rsidR="00C46BFD" w:rsidRPr="00CD6C66" w:rsidRDefault="00C46BFD" w:rsidP="002303A2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>Устранение причинных факторов (прекращение приема миелотоксических средств, влияния миелотоксических химических веществ, ионизирующей радиации, инфекции)</w:t>
      </w:r>
    </w:p>
    <w:p w:rsidR="00C46BFD" w:rsidRPr="00CD6C66" w:rsidRDefault="00C46BFD" w:rsidP="002303A2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Создание стерильных условий для больного </w:t>
      </w:r>
    </w:p>
    <w:p w:rsidR="00C46BFD" w:rsidRPr="00CD6C66" w:rsidRDefault="00C46BFD" w:rsidP="002303A2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Профилактика и лечение инфекционных осложнений – назначение 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миелонетоксичных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>антибиотиков</w:t>
      </w:r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>иммуноглобулина</w:t>
      </w:r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в дозе 400 мг/кг  внутривенно однократно, внутривенное введение </w:t>
      </w:r>
      <w:proofErr w:type="spellStart"/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>антистафилококковой</w:t>
      </w:r>
      <w:proofErr w:type="spellEnd"/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плазмы</w:t>
      </w:r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100-150 мл 1 раз в день в течение 4-5 дней. </w:t>
      </w:r>
    </w:p>
    <w:p w:rsidR="00C46BFD" w:rsidRPr="00CD6C66" w:rsidRDefault="00C46BFD" w:rsidP="002303A2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>Глюкокортикоиды</w:t>
      </w:r>
      <w:proofErr w:type="spellEnd"/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назначаются преимущественно при иммунном 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агранулоцитозе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преднизолон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в дозе от 40 до 100 мг в сутки) до нормализации количества лейкоцитов</w:t>
      </w:r>
    </w:p>
    <w:p w:rsidR="00C46BFD" w:rsidRPr="00CD6C66" w:rsidRDefault="00C46BFD" w:rsidP="002303A2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Стимуляция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лейкопоэза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:</w:t>
      </w:r>
    </w:p>
    <w:p w:rsidR="00C46BFD" w:rsidRPr="00CD6C66" w:rsidRDefault="00C46BFD" w:rsidP="00230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колониестимулирующие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:rsidR="00C46BFD" w:rsidRPr="00CD6C66" w:rsidRDefault="00C46BFD" w:rsidP="00230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молграмостим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лейкомакс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>3-10 мкг/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подкожно в течение 7-10 дней. </w:t>
      </w:r>
    </w:p>
    <w:p w:rsidR="00C46BFD" w:rsidRPr="00CD6C66" w:rsidRDefault="00C46BFD" w:rsidP="002303A2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Дезинтоксикационная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терапия </w:t>
      </w:r>
    </w:p>
    <w:p w:rsidR="00C46BFD" w:rsidRPr="00CD6C66" w:rsidRDefault="00C46BFD" w:rsidP="00230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46BFD" w:rsidRPr="00CD6C66" w:rsidRDefault="00C46BFD" w:rsidP="002303A2">
      <w:pPr>
        <w:pStyle w:val="a3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C66">
        <w:rPr>
          <w:rFonts w:ascii="Times New Roman" w:hAnsi="Times New Roman" w:cs="Times New Roman"/>
          <w:b/>
          <w:i/>
          <w:sz w:val="24"/>
          <w:szCs w:val="24"/>
        </w:rPr>
        <w:t>Тромбоцитопении</w:t>
      </w:r>
    </w:p>
    <w:p w:rsidR="00C46BFD" w:rsidRPr="00CD6C66" w:rsidRDefault="00C46BFD" w:rsidP="002303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Тромбоцитопении - группа патологических состояний, при которых количество тромбоцитов в крови снижается за пределы нижней границы нормы, т.е. ниже 150 х10/л. Уменьшение количества тромбоцитов во всех случаях обусловлено дисбалансом между их образованием и темпом убыли из крови. Это может быть связано либо с недостаточным образованием тромбоцитов в костном мозге, либо с сокращением их жизни в циркуляции. Последнее может зависеть от повышенного (ускоренного) разрушения этих клеток, интенсивного их потребления вследствие массивного свертывания крови, либо избыточного депонирования в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гепатолиенальной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системе. </w:t>
      </w:r>
      <w:proofErr w:type="spellStart"/>
      <w:proofErr w:type="gramStart"/>
      <w:r w:rsidRPr="00CD6C66">
        <w:rPr>
          <w:rFonts w:ascii="Times New Roman" w:eastAsiaTheme="minorEastAsia" w:hAnsi="Times New Roman" w:cs="Times New Roman"/>
          <w:sz w:val="24"/>
          <w:szCs w:val="24"/>
        </w:rPr>
        <w:t>Гипопродукционные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тромбоцитопении в большинстве случаев связаны с гибелью или метаплазией костного мозга, развитием 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остеомиелофиброза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миеломной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болезнью, обширным метастазированием рака в плоские кости и позвоночник.</w:t>
      </w:r>
      <w:proofErr w:type="gram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Поэтому выделены 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амегакариоцитарные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формы 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тромбоцитопений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>, с уменьшением содержания мегакариоцитов в костном мозге.</w:t>
      </w:r>
    </w:p>
    <w:p w:rsidR="00C46BFD" w:rsidRPr="00CD6C66" w:rsidRDefault="00C46BF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1.Амегакариоцитарные формы:</w:t>
      </w:r>
    </w:p>
    <w:p w:rsidR="00C46BFD" w:rsidRPr="00CD6C66" w:rsidRDefault="00C46BFD" w:rsidP="002303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>врожденные, чаще сочетаются с другими врожденными аномалиями кроветворной системы, костей и соединительной ткани.</w:t>
      </w:r>
    </w:p>
    <w:p w:rsidR="00C46BFD" w:rsidRPr="00CD6C66" w:rsidRDefault="00C46BFD" w:rsidP="002303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6">
        <w:rPr>
          <w:rFonts w:ascii="Times New Roman" w:eastAsiaTheme="minorEastAsia" w:hAnsi="Times New Roman" w:cs="Times New Roman"/>
          <w:sz w:val="24"/>
          <w:szCs w:val="24"/>
        </w:rPr>
        <w:t>приобретенные (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апластические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анемии, метаплазия костного мозга при острых лейкозах, 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миеломной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болезни, нарушение образования 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тромбоцитопоэтина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>, при лучевых и токсических воздействиях на кроветворный аппарат, включая действие цитостатических средств</w:t>
      </w:r>
      <w:proofErr w:type="gramEnd"/>
    </w:p>
    <w:p w:rsidR="00C46BFD" w:rsidRPr="00CD6C66" w:rsidRDefault="00C46BF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Pr="00CD6C6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. Иммунные формы </w:t>
      </w:r>
      <w:r w:rsidRPr="00CD6C66">
        <w:rPr>
          <w:rFonts w:ascii="Times New Roman" w:eastAsiaTheme="minorEastAsia" w:hAnsi="Times New Roman" w:cs="Times New Roman"/>
          <w:sz w:val="24"/>
          <w:szCs w:val="24"/>
        </w:rPr>
        <w:t>( гетер</w:t>
      </w:r>
      <w:proofErr w:type="gramStart"/>
      <w:r w:rsidRPr="00CD6C66">
        <w:rPr>
          <w:rFonts w:ascii="Times New Roman" w:eastAsiaTheme="minorEastAsia" w:hAnsi="Times New Roman" w:cs="Times New Roman"/>
          <w:sz w:val="24"/>
          <w:szCs w:val="24"/>
        </w:rPr>
        <w:t>о-</w:t>
      </w:r>
      <w:proofErr w:type="gramEnd"/>
      <w:r w:rsidRPr="00CD6C66">
        <w:rPr>
          <w:rFonts w:ascii="Times New Roman" w:eastAsiaTheme="minorEastAsia" w:hAnsi="Times New Roman" w:cs="Times New Roman"/>
          <w:sz w:val="24"/>
          <w:szCs w:val="24"/>
        </w:rPr>
        <w:t>, изо-, алло- и аутоиммунные формы)</w:t>
      </w:r>
    </w:p>
    <w:p w:rsidR="00C46BFD" w:rsidRPr="00CD6C66" w:rsidRDefault="00C46BF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3. </w:t>
      </w: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потребления и депонирования </w:t>
      </w:r>
      <w:r w:rsidRPr="00CD6C66">
        <w:rPr>
          <w:rFonts w:ascii="Times New Roman" w:hAnsi="Times New Roman" w:cs="Times New Roman"/>
          <w:sz w:val="24"/>
          <w:szCs w:val="24"/>
        </w:rPr>
        <w:t xml:space="preserve">(происходит интенсивная убыль тромбоцитов во множество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микротромбов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ДВС-синдроме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интенсивня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их фиксация в гигантских губчатых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гемангиомах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(синдром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Казабаха-Мерритта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), либо депонирование в значительно увеличенных селезенке и печени (при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гепатолиенальных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синдромах, портальном циррозе печени и т.д.)</w:t>
      </w:r>
    </w:p>
    <w:p w:rsidR="00C46BFD" w:rsidRPr="00CD6C66" w:rsidRDefault="00C46BFD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4.Тромбоцитопения, сочетающая снижение продукции и депонирование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>в увеличенной селезенке (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миел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лимфолейкозы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)</w:t>
      </w:r>
    </w:p>
    <w:p w:rsidR="008E1DC3" w:rsidRPr="00CD6C66" w:rsidRDefault="008E1DC3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BFD" w:rsidRPr="00CD6C66" w:rsidRDefault="00C46BF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BFD" w:rsidRPr="00CD6C66" w:rsidRDefault="008564C2" w:rsidP="002303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shape id="Прямая со стрелкой 7" o:spid="_x0000_s1073" type="#_x0000_t32" style="position:absolute;left:0;text-align:left;margin-left:231.95pt;margin-top:27.65pt;width:0;height:92.9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" strokecolor="black [3040]">
            <v:stroke endarrow="open"/>
          </v:shape>
        </w:pict>
      </w:r>
      <w:r w:rsidRPr="00CD6C6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 id="Прямая со стрелкой 5" o:spid="_x0000_s1071" type="#_x0000_t32" style="position:absolute;left:0;text-align:left;margin-left:278.7pt;margin-top:31.4pt;width:105.3pt;height:85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" strokecolor="black [3040]">
            <v:stroke endarrow="open"/>
          </v:shape>
        </w:pict>
      </w:r>
      <w:r w:rsidRPr="00CD6C6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 id="Прямая со стрелкой 4" o:spid="_x0000_s1070" type="#_x0000_t32" style="position:absolute;left:0;text-align:left;margin-left:62.15pt;margin-top:31.4pt;width:123.05pt;height:81.15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" strokecolor="black [3040]">
            <v:stroke endarrow="open"/>
          </v:shape>
        </w:pict>
      </w:r>
      <w:r w:rsidR="00C46BFD"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ТРОМБОЦИТОПЕНИИ </w:t>
      </w:r>
      <w:r w:rsidR="00C46BFD"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(</w:t>
      </w:r>
      <w:r w:rsidR="00C46BFD" w:rsidRPr="00CD6C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="00C46BFD"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200 – 400.000)</w:t>
      </w:r>
    </w:p>
    <w:p w:rsidR="00C46BFD" w:rsidRPr="00CD6C66" w:rsidRDefault="00C46BFD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&lt;150.000</w:t>
      </w:r>
    </w:p>
    <w:p w:rsidR="00C46BFD" w:rsidRPr="00CD6C66" w:rsidRDefault="00C46BFD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&lt;50.000</w:t>
      </w:r>
    </w:p>
    <w:p w:rsidR="00C46BFD" w:rsidRPr="00CD6C66" w:rsidRDefault="008564C2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2" o:spid="_x0000_s1068" type="#_x0000_t32" style="position:absolute;left:0;text-align:left;margin-left:179.8pt;margin-top:19.1pt;width:0;height:21.4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" strokecolor="black [3040]">
            <v:stroke endarrow="open"/>
          </v:shape>
        </w:pict>
      </w:r>
      <w:r w:rsidRPr="00CD6C6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3" o:spid="_x0000_s1069" type="#_x0000_t32" style="position:absolute;left:0;text-align:left;margin-left:6.3pt;margin-top:19.1pt;width:0;height:24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" strokecolor="black [3040]">
            <v:stroke endarrow="open"/>
          </v:shape>
        </w:pict>
      </w:r>
      <w:r w:rsidRPr="00CD6C6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6" o:spid="_x0000_s1072" type="#_x0000_t32" style="position:absolute;left:0;text-align:left;margin-left:335.15pt;margin-top:19.05pt;width:.55pt;height:24.75pt;flip:x 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" strokecolor="black [3040]">
            <v:stroke endarrow="open"/>
          </v:shape>
        </w:pict>
      </w:r>
      <w:r w:rsidR="00C46BFD" w:rsidRPr="00CD6C66">
        <w:rPr>
          <w:rFonts w:ascii="Times New Roman" w:hAnsi="Times New Roman" w:cs="Times New Roman"/>
          <w:b/>
          <w:bCs/>
          <w:sz w:val="24"/>
          <w:szCs w:val="24"/>
        </w:rPr>
        <w:t>&lt;10.000</w:t>
      </w:r>
    </w:p>
    <w:p w:rsidR="00C46BFD" w:rsidRPr="00CD6C66" w:rsidRDefault="008564C2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75" type="#_x0000_t32" style="position:absolute;left:0;text-align:left;margin-left:383.5pt;margin-top:14.7pt;width:0;height:37.1pt;flip:x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" strokecolor="black [3040]">
            <v:stroke endarrow="open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77" type="#_x0000_t32" style="position:absolute;left:0;text-align:left;margin-left:242.7pt;margin-top:14.65pt;width:30.1pt;height:37.1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" strokecolor="black [3040]">
            <v:stroke endarrow="open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76" type="#_x0000_t32" style="position:absolute;left:0;text-align:left;margin-left:167.5pt;margin-top:14.65pt;width:25.8pt;height:37.1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" strokecolor="black [3040]">
            <v:stroke endarrow="open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74" type="#_x0000_t32" style="position:absolute;left:0;text-align:left;margin-left:26.7pt;margin-top:17.9pt;width:.55pt;height:30.65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" strokecolor="black [3040]">
            <v:stroke endarrow="open"/>
          </v:shape>
        </w:pict>
      </w:r>
      <w:r w:rsidR="00C46BFD" w:rsidRPr="00CD6C66">
        <w:rPr>
          <w:rFonts w:ascii="Times New Roman" w:hAnsi="Times New Roman" w:cs="Times New Roman"/>
          <w:sz w:val="24"/>
          <w:szCs w:val="24"/>
        </w:rPr>
        <w:t xml:space="preserve">     продукции                                      разрушение                                потребление</w:t>
      </w:r>
    </w:p>
    <w:p w:rsidR="00C46BFD" w:rsidRPr="00CD6C66" w:rsidRDefault="00C46BFD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FD" w:rsidRPr="00CD6C66" w:rsidRDefault="008564C2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6" o:spid="_x0000_s1079" type="#_x0000_t32" style="position:absolute;left:0;text-align:left;margin-left:289.45pt;margin-top:14pt;width:35.45pt;height:29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" strokecolor="black [3040]">
            <v:stroke endarrow="open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78" type="#_x0000_t32" style="position:absolute;left:0;text-align:left;margin-left:221.75pt;margin-top:16.7pt;width:35.45pt;height:26.85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" strokecolor="black [3040]">
            <v:stroke endarrow="open"/>
          </v:shape>
        </w:pict>
      </w:r>
      <w:r w:rsidR="00C46BFD" w:rsidRPr="00CD6C66">
        <w:rPr>
          <w:rFonts w:ascii="Times New Roman" w:hAnsi="Times New Roman" w:cs="Times New Roman"/>
          <w:sz w:val="24"/>
          <w:szCs w:val="24"/>
        </w:rPr>
        <w:t xml:space="preserve">  Лейкозы                       наследственные       приобретенные             </w:t>
      </w:r>
      <w:proofErr w:type="spellStart"/>
      <w:r w:rsidR="00C46BFD" w:rsidRPr="00CD6C66">
        <w:rPr>
          <w:rFonts w:ascii="Times New Roman" w:hAnsi="Times New Roman" w:cs="Times New Roman"/>
          <w:sz w:val="24"/>
          <w:szCs w:val="24"/>
        </w:rPr>
        <w:t>ДВС-синдром</w:t>
      </w:r>
      <w:proofErr w:type="spellEnd"/>
    </w:p>
    <w:p w:rsidR="00C46BFD" w:rsidRPr="00CD6C66" w:rsidRDefault="008564C2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81" type="#_x0000_t32" style="position:absolute;left:0;text-align:left;margin-left:278.7pt;margin-top:-.05pt;width:27.95pt;height:46.1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" strokecolor="black [3040]">
            <v:stroke endarrow="open"/>
          </v:shape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80" type="#_x0000_t32" style="position:absolute;left:0;text-align:left;margin-left:231.9pt;margin-top:-.05pt;width:33.25pt;height:46.2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" strokecolor="black [3040]">
            <v:stroke endarrow="open"/>
          </v:shape>
        </w:pict>
      </w:r>
      <w:proofErr w:type="spellStart"/>
      <w:r w:rsidR="00C46BFD" w:rsidRPr="00CD6C66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="00C46BFD" w:rsidRPr="00CD6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FD" w:rsidRPr="00CD6C66" w:rsidRDefault="00C46BF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анемии                                             иммунные                     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неиммунные</w:t>
      </w:r>
      <w:proofErr w:type="spellEnd"/>
    </w:p>
    <w:p w:rsidR="00C46BFD" w:rsidRPr="00CD6C66" w:rsidRDefault="00C46BF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Пароксизмальная </w:t>
      </w:r>
    </w:p>
    <w:p w:rsidR="00C46BFD" w:rsidRPr="00CD6C66" w:rsidRDefault="00C46BF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ночная гемоглобинурия         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Симптоматические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Идиопатические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б-нь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Верльгофа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)             </w:t>
      </w:r>
    </w:p>
    <w:p w:rsidR="00C46BFD" w:rsidRPr="00CD6C66" w:rsidRDefault="00C46BF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        В12</w:t>
      </w:r>
    </w:p>
    <w:p w:rsidR="00C46BFD" w:rsidRDefault="00C46BFD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Интоксикации </w:t>
      </w:r>
    </w:p>
    <w:p w:rsidR="00CD6C66" w:rsidRPr="00CD6C66" w:rsidRDefault="00CD6C66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618" w:rsidRPr="00CD6C66" w:rsidRDefault="009B4618" w:rsidP="002303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t>Причины тромбоцитопении</w:t>
      </w:r>
    </w:p>
    <w:p w:rsidR="009B4618" w:rsidRPr="00CD6C66" w:rsidRDefault="009B4618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А. Вследствие снижения продукции:</w:t>
      </w:r>
    </w:p>
    <w:p w:rsidR="009B4618" w:rsidRPr="00CD6C66" w:rsidRDefault="009B4618" w:rsidP="002303A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Физические факторы – радиация;</w:t>
      </w:r>
    </w:p>
    <w:p w:rsidR="009B4618" w:rsidRPr="00CD6C66" w:rsidRDefault="009B4618" w:rsidP="002303A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Химические факторы –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хлортиазид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уремия, алкоголь,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тиазиды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;</w:t>
      </w:r>
    </w:p>
    <w:p w:rsidR="009B4618" w:rsidRPr="00CD6C66" w:rsidRDefault="009B4618" w:rsidP="002303A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Биологические факторы – опухоли;</w:t>
      </w:r>
    </w:p>
    <w:p w:rsidR="009B4618" w:rsidRPr="00CD6C66" w:rsidRDefault="009B4618" w:rsidP="002303A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Уменьшение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тромбоцитопоэза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остеомиелофиброз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;</w:t>
      </w:r>
    </w:p>
    <w:p w:rsidR="009B4618" w:rsidRPr="00CD6C66" w:rsidRDefault="009B4618" w:rsidP="002303A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Врожденная гипоплазия мегакариоцитов;</w:t>
      </w:r>
    </w:p>
    <w:p w:rsidR="009B4618" w:rsidRPr="00CD6C66" w:rsidRDefault="009B4618" w:rsidP="002303A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Авитаминоз – В12,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кислота;</w:t>
      </w:r>
    </w:p>
    <w:p w:rsidR="009B4618" w:rsidRPr="00CD6C66" w:rsidRDefault="009B4618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618" w:rsidRPr="00CD6C66" w:rsidRDefault="009B4618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В.  Вследствие повышенного разрушения: </w:t>
      </w:r>
      <w:r w:rsidRPr="00CD6C66">
        <w:rPr>
          <w:rFonts w:ascii="Times New Roman" w:eastAsiaTheme="minorEastAsia" w:hAnsi="Times New Roman" w:cs="Times New Roman"/>
          <w:sz w:val="24"/>
          <w:szCs w:val="24"/>
        </w:rPr>
        <w:t>наследственные и приобретенные.</w:t>
      </w:r>
      <w:proofErr w:type="gramEnd"/>
    </w:p>
    <w:p w:rsidR="009B4618" w:rsidRPr="00CD6C66" w:rsidRDefault="009B4618" w:rsidP="002303A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6">
        <w:rPr>
          <w:rFonts w:ascii="Times New Roman" w:hAnsi="Times New Roman" w:cs="Times New Roman"/>
          <w:sz w:val="24"/>
          <w:szCs w:val="24"/>
        </w:rPr>
        <w:t>Лекарственные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 тромбоцитопении</w:t>
      </w:r>
    </w:p>
    <w:p w:rsidR="009B4618" w:rsidRPr="00CD6C66" w:rsidRDefault="009B4618" w:rsidP="002303A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Посттрансфузионная аллергическая тромбоцитопения</w:t>
      </w:r>
    </w:p>
    <w:p w:rsidR="009B4618" w:rsidRPr="00CD6C66" w:rsidRDefault="009B4618" w:rsidP="002303A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Тромбоцитопения при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коллегенозах</w:t>
      </w:r>
      <w:proofErr w:type="spellEnd"/>
    </w:p>
    <w:p w:rsidR="009B4618" w:rsidRPr="00CD6C66" w:rsidRDefault="009B4618" w:rsidP="002303A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Тромбоцитопения при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лимфолейкозах</w:t>
      </w:r>
      <w:proofErr w:type="spellEnd"/>
    </w:p>
    <w:p w:rsidR="009B4618" w:rsidRPr="00CD6C66" w:rsidRDefault="009B4618" w:rsidP="002303A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Верльгофа</w:t>
      </w:r>
      <w:proofErr w:type="spellEnd"/>
    </w:p>
    <w:p w:rsidR="009B4618" w:rsidRPr="00CD6C66" w:rsidRDefault="009B4618" w:rsidP="002303A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Изоимунная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неонатальная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тромбоцитопения</w:t>
      </w:r>
    </w:p>
    <w:p w:rsidR="009B4618" w:rsidRPr="00CD6C66" w:rsidRDefault="009B4618" w:rsidP="002303A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Вирусные инфекции</w:t>
      </w:r>
    </w:p>
    <w:p w:rsidR="009B4618" w:rsidRPr="00CD6C66" w:rsidRDefault="009B4618" w:rsidP="002303A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Идиопатические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тромбоцитопении</w:t>
      </w:r>
    </w:p>
    <w:p w:rsidR="009B4618" w:rsidRPr="00CD6C66" w:rsidRDefault="009B4618" w:rsidP="002303A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С.  </w:t>
      </w:r>
      <w:proofErr w:type="spellStart"/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>Неиммунные</w:t>
      </w:r>
      <w:proofErr w:type="spellEnd"/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болезнь 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Бернара-Сулье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и другие.    </w:t>
      </w:r>
    </w:p>
    <w:p w:rsidR="009B4618" w:rsidRPr="00CD6C66" w:rsidRDefault="009B4618" w:rsidP="002303A2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proofErr w:type="gramStart"/>
      <w:r w:rsidRPr="00CD6C66">
        <w:rPr>
          <w:rFonts w:ascii="Times New Roman" w:eastAsiaTheme="minorEastAsia" w:hAnsi="Times New Roman" w:cs="Times New Roman"/>
          <w:i/>
          <w:iCs/>
          <w:sz w:val="24"/>
          <w:szCs w:val="24"/>
        </w:rPr>
        <w:t>Медикаментозные</w:t>
      </w:r>
      <w:proofErr w:type="gramEnd"/>
      <w:r w:rsidRPr="00CD6C6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тромбоцитопении</w:t>
      </w:r>
    </w:p>
    <w:p w:rsidR="009B4618" w:rsidRPr="00CD6C66" w:rsidRDefault="009B4618" w:rsidP="002303A2">
      <w:pPr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Угнетение продукции:</w:t>
      </w:r>
    </w:p>
    <w:p w:rsidR="009B4618" w:rsidRPr="00CD6C66" w:rsidRDefault="009B4618" w:rsidP="002303A2">
      <w:pPr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Цитостатики</w:t>
      </w:r>
      <w:proofErr w:type="spellEnd"/>
    </w:p>
    <w:p w:rsidR="009B4618" w:rsidRPr="00CD6C66" w:rsidRDefault="009B4618" w:rsidP="002303A2">
      <w:pPr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Тиазид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>, эстрогены</w:t>
      </w:r>
    </w:p>
    <w:p w:rsidR="009B4618" w:rsidRPr="00CD6C66" w:rsidRDefault="009B4618" w:rsidP="002303A2">
      <w:pPr>
        <w:numPr>
          <w:ilvl w:val="0"/>
          <w:numId w:val="22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Иммунологическая деструкция</w:t>
      </w:r>
    </w:p>
    <w:p w:rsidR="009B4618" w:rsidRPr="00CD6C66" w:rsidRDefault="009B4618" w:rsidP="002303A2">
      <w:pPr>
        <w:numPr>
          <w:ilvl w:val="0"/>
          <w:numId w:val="23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Новобиоцин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>, ПАСК, сульфаниламиды</w:t>
      </w:r>
    </w:p>
    <w:p w:rsidR="009B4618" w:rsidRPr="00CD6C66" w:rsidRDefault="009B4618" w:rsidP="002303A2">
      <w:pPr>
        <w:numPr>
          <w:ilvl w:val="0"/>
          <w:numId w:val="23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lastRenderedPageBreak/>
        <w:t>Хинидин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>, Хинин</w:t>
      </w:r>
    </w:p>
    <w:p w:rsidR="009B4618" w:rsidRPr="00CD6C66" w:rsidRDefault="009B4618" w:rsidP="002303A2">
      <w:pPr>
        <w:numPr>
          <w:ilvl w:val="0"/>
          <w:numId w:val="23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>Седативные и противосудорожные средства</w:t>
      </w:r>
    </w:p>
    <w:p w:rsidR="009B4618" w:rsidRPr="00CD6C66" w:rsidRDefault="009B4618" w:rsidP="002303A2">
      <w:pPr>
        <w:numPr>
          <w:ilvl w:val="0"/>
          <w:numId w:val="23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>Наркотические анальгетики</w:t>
      </w:r>
    </w:p>
    <w:p w:rsidR="009B4618" w:rsidRPr="00CD6C66" w:rsidRDefault="009B4618" w:rsidP="002303A2">
      <w:pPr>
        <w:numPr>
          <w:ilvl w:val="0"/>
          <w:numId w:val="23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Дигитоксин</w:t>
      </w:r>
      <w:proofErr w:type="spell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eastAsiaTheme="minorEastAsia" w:hAnsi="Times New Roman" w:cs="Times New Roman"/>
          <w:sz w:val="24"/>
          <w:szCs w:val="24"/>
        </w:rPr>
        <w:t>Метилдопа</w:t>
      </w:r>
      <w:proofErr w:type="spellEnd"/>
    </w:p>
    <w:p w:rsidR="009B4618" w:rsidRPr="00CD6C66" w:rsidRDefault="009B4618" w:rsidP="002303A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</w:t>
      </w:r>
      <w:r w:rsidRPr="00CD6C6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9B4618" w:rsidRPr="00CD6C66" w:rsidRDefault="009B4618" w:rsidP="002303A2">
      <w:pPr>
        <w:pStyle w:val="a3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i/>
          <w:sz w:val="24"/>
          <w:szCs w:val="24"/>
        </w:rPr>
        <w:t>Клинические проявления тромбоцитопении</w:t>
      </w:r>
    </w:p>
    <w:p w:rsidR="009B4618" w:rsidRPr="00CD6C66" w:rsidRDefault="009B4618" w:rsidP="002303A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>Кожные кровоизлияния:</w:t>
      </w:r>
    </w:p>
    <w:p w:rsidR="009B4618" w:rsidRPr="00CD6C66" w:rsidRDefault="009B4618" w:rsidP="002303A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Возникают спонтанно или при незначительных травмах, инъекциях лекарственных препаратов.</w:t>
      </w:r>
    </w:p>
    <w:p w:rsidR="009B4618" w:rsidRPr="00CD6C66" w:rsidRDefault="009B4618" w:rsidP="002303A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Имеют различные размеры – от точечных кровоизлияний  до обширных кровоизлияний.</w:t>
      </w:r>
    </w:p>
    <w:p w:rsidR="009B4618" w:rsidRPr="00CD6C66" w:rsidRDefault="009B4618" w:rsidP="002303A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Цвет зависит от времени существования кровоподтека. Одновременно могут наблюдаться элементы различной окраски (багрово-синюшной, желто-зеленой, бледно-желтой), что связано с последовательными стадиями его рассасывания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4618" w:rsidRPr="00CD6C66" w:rsidRDefault="009B4618" w:rsidP="002303A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Не имеют характерной локализации, располагаются асимметрично на любых участках кожи, без воспалительных изменений</w:t>
      </w:r>
    </w:p>
    <w:p w:rsidR="009B4618" w:rsidRPr="00CD6C66" w:rsidRDefault="009B4618" w:rsidP="002303A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Не возвышаются над поверхностью кожи.</w:t>
      </w:r>
    </w:p>
    <w:p w:rsidR="009B4618" w:rsidRPr="00CD6C66" w:rsidRDefault="009B4618" w:rsidP="002303A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Безболезненные. </w:t>
      </w:r>
    </w:p>
    <w:p w:rsidR="009B4618" w:rsidRPr="00CD6C66" w:rsidRDefault="009B4618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618" w:rsidRPr="00CD6C66" w:rsidRDefault="009B4618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Кровоизлияния в слизистые оболочки. </w:t>
      </w:r>
      <w:r w:rsidRPr="00CD6C66">
        <w:rPr>
          <w:rFonts w:ascii="Times New Roman" w:hAnsi="Times New Roman" w:cs="Times New Roman"/>
          <w:sz w:val="24"/>
          <w:szCs w:val="24"/>
        </w:rPr>
        <w:t xml:space="preserve">Чаще всего отмечаются на твердом и мягком небе, миндалинах. </w:t>
      </w:r>
    </w:p>
    <w:p w:rsidR="009B4618" w:rsidRPr="00CD6C66" w:rsidRDefault="009B4618" w:rsidP="002303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Кровотечения.</w:t>
      </w:r>
    </w:p>
    <w:p w:rsidR="009B4618" w:rsidRPr="00CD6C66" w:rsidRDefault="009B4618" w:rsidP="002303A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​</w:t>
      </w:r>
      <w:r w:rsidRPr="00CD6C66">
        <w:rPr>
          <w:rFonts w:ascii="Times New Roman" w:hAnsi="Times New Roman" w:cs="Times New Roman"/>
          <w:sz w:val="24"/>
          <w:szCs w:val="24"/>
        </w:rPr>
        <w:t xml:space="preserve">Часто: кровотечение из носа, 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десневые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кровотечения.</w:t>
      </w:r>
    </w:p>
    <w:p w:rsidR="009B4618" w:rsidRPr="00CD6C66" w:rsidRDefault="009B4618" w:rsidP="002303A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Реже: кровотечения из органов желудочно-кишечного тракта и почек.</w:t>
      </w:r>
    </w:p>
    <w:p w:rsidR="009B4618" w:rsidRPr="00CD6C66" w:rsidRDefault="009B4618" w:rsidP="002303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618" w:rsidRPr="00CD6C66" w:rsidRDefault="009B4618" w:rsidP="002303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t>Методы диагностики</w:t>
      </w:r>
    </w:p>
    <w:p w:rsidR="009B4618" w:rsidRPr="00CD6C66" w:rsidRDefault="009B4618" w:rsidP="002303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>характер кровоточивости</w:t>
      </w:r>
    </w:p>
    <w:p w:rsidR="009B4618" w:rsidRPr="00CD6C66" w:rsidRDefault="009B4618" w:rsidP="002303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>длительность кровотечения</w:t>
      </w:r>
    </w:p>
    <w:p w:rsidR="009B4618" w:rsidRPr="00CD6C66" w:rsidRDefault="009B4618" w:rsidP="002303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>количество тромбоцитов</w:t>
      </w:r>
    </w:p>
    <w:p w:rsidR="009B4618" w:rsidRPr="00CD6C66" w:rsidRDefault="009B4618" w:rsidP="002303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>адгезия и агрегация</w:t>
      </w:r>
    </w:p>
    <w:p w:rsidR="009B4618" w:rsidRPr="00CD6C66" w:rsidRDefault="009B4618" w:rsidP="002303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eastAsiaTheme="minorEastAsia" w:hAnsi="Times New Roman" w:cs="Times New Roman"/>
          <w:sz w:val="24"/>
          <w:szCs w:val="24"/>
        </w:rPr>
        <w:t>количество мегакариоцитов</w:t>
      </w:r>
    </w:p>
    <w:p w:rsidR="009B4618" w:rsidRPr="00CD6C66" w:rsidRDefault="009B4618" w:rsidP="002303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4618" w:rsidRPr="00CD6C66" w:rsidRDefault="009B4618" w:rsidP="002303A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D6C66">
        <w:rPr>
          <w:rFonts w:ascii="Times New Roman" w:hAnsi="Times New Roman" w:cs="Times New Roman"/>
          <w:b/>
          <w:i/>
          <w:iCs/>
          <w:sz w:val="24"/>
          <w:szCs w:val="24"/>
        </w:rPr>
        <w:t>Нормы некоторых показателей системы гемостаза</w:t>
      </w:r>
    </w:p>
    <w:tbl>
      <w:tblPr>
        <w:tblStyle w:val="a6"/>
        <w:tblW w:w="0" w:type="auto"/>
        <w:tblLook w:val="04A0"/>
      </w:tblPr>
      <w:tblGrid>
        <w:gridCol w:w="3309"/>
        <w:gridCol w:w="939"/>
        <w:gridCol w:w="4064"/>
        <w:gridCol w:w="1259"/>
      </w:tblGrid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ВСК (время свертывания крови)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4-8 мин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 111, % (</w:t>
            </w:r>
            <w:proofErr w:type="spell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антитромбин</w:t>
            </w:r>
            <w:proofErr w:type="spellEnd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3)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80-120</w:t>
            </w:r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Тромбоциты, *10 9/л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200-400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Этаноловый</w:t>
            </w:r>
            <w:proofErr w:type="spellEnd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Отрицат</w:t>
            </w:r>
            <w:proofErr w:type="spellEnd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Фибриноген, </w:t>
            </w:r>
            <w:proofErr w:type="gram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/л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Протаминовый</w:t>
            </w:r>
            <w:proofErr w:type="spellEnd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Отрицат</w:t>
            </w:r>
            <w:proofErr w:type="spellEnd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ТВ, с (</w:t>
            </w:r>
            <w:proofErr w:type="spell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тромбиновое</w:t>
            </w:r>
            <w:proofErr w:type="spellEnd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время)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14-16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Время </w:t>
            </w:r>
            <w:proofErr w:type="spell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рекальцификации</w:t>
            </w:r>
            <w:proofErr w:type="spellEnd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gram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106,0 </w:t>
            </w: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+</w:t>
            </w: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20,4</w:t>
            </w:r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ПТВ, с (</w:t>
            </w:r>
            <w:proofErr w:type="spell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протромбиновое</w:t>
            </w:r>
            <w:proofErr w:type="spellEnd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время)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12-16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Толерантность плазмы к гепарину, </w:t>
            </w:r>
            <w:proofErr w:type="gram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6,6 </w:t>
            </w: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+</w:t>
            </w: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1,8</w:t>
            </w:r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Фибринолиз</w:t>
            </w:r>
            <w:proofErr w:type="spellEnd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мин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180-</w:t>
            </w: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АЧТВ, с (активированное частичное </w:t>
            </w:r>
            <w:proofErr w:type="spell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тромбопластиновое</w:t>
            </w:r>
            <w:proofErr w:type="spellEnd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время)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45-55</w:t>
            </w:r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ПДФ, мкг/</w:t>
            </w:r>
            <w:proofErr w:type="gramStart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(продукты деградации фибриногена)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&lt;</w:t>
            </w:r>
            <w:r w:rsidRPr="00CD6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18" w:rsidRPr="00CD6C66" w:rsidRDefault="009B4618" w:rsidP="002303A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Типы кровоточивости на основании клинических данных и анамнеза</w:t>
      </w:r>
    </w:p>
    <w:tbl>
      <w:tblPr>
        <w:tblStyle w:val="a6"/>
        <w:tblW w:w="0" w:type="auto"/>
        <w:tblLook w:val="04A0"/>
      </w:tblPr>
      <w:tblGrid>
        <w:gridCol w:w="2056"/>
        <w:gridCol w:w="4788"/>
        <w:gridCol w:w="2727"/>
      </w:tblGrid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sz w:val="24"/>
                <w:szCs w:val="24"/>
              </w:rPr>
              <w:t>Тип кровоточивости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Cs/>
                <w:sz w:val="24"/>
                <w:szCs w:val="24"/>
              </w:rPr>
              <w:t>Геморрагический синдром</w:t>
            </w: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Гематомный</w:t>
            </w:r>
            <w:proofErr w:type="spellEnd"/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Массивные глубокие кровоизлияния через несколько дней после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макротравмы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, операции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Гемофилии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Фибринолиз</w:t>
            </w:r>
            <w:proofErr w:type="spellEnd"/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Петехиальн</w:t>
            </w:r>
            <w:proofErr w:type="gram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пятнистый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Поверхностные кровоизлияния в кожу и слизистые, кровоподтеки, 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десневые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, носовые, маточные кровотечения, симптомы жгута, щипка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Тромбоцитопения или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тромбоцитоастения</w:t>
            </w:r>
            <w:proofErr w:type="spellEnd"/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Петехии преобладают, гематомы - немногочисленные, но обширные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ДВС-синдром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фибринолиз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передозировка 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антикоагулянтов</w:t>
            </w:r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Васкулитн</w:t>
            </w:r>
            <w:proofErr w:type="gram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пурпурный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Симметричная экссудативно</w:t>
            </w:r>
            <w:r w:rsidRPr="00CD6C66">
              <w:rPr>
                <w:rFonts w:ascii="Times New Roman" w:hAnsi="Times New Roman" w:cs="Times New Roman"/>
                <w:sz w:val="24"/>
                <w:szCs w:val="24"/>
              </w:rPr>
              <w:softHyphen/>
              <w:t>-геморрагическая сыпь с зудом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Васкулит</w:t>
            </w:r>
            <w:proofErr w:type="spellEnd"/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Ангиоматозный</w:t>
            </w:r>
            <w:proofErr w:type="spellEnd"/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телеангиоэктазиях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, чаще носовые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Геморрагический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ангиоматоз</w:t>
            </w:r>
            <w:proofErr w:type="spellEnd"/>
          </w:p>
        </w:tc>
      </w:tr>
    </w:tbl>
    <w:p w:rsidR="009B4618" w:rsidRPr="00CD6C66" w:rsidRDefault="009B4618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618" w:rsidRPr="00CD6C66" w:rsidRDefault="009B4618" w:rsidP="002303A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результатов лабораторных методов исследования</w:t>
      </w:r>
    </w:p>
    <w:tbl>
      <w:tblPr>
        <w:tblStyle w:val="a6"/>
        <w:tblW w:w="0" w:type="auto"/>
        <w:tblLook w:val="04A0"/>
      </w:tblPr>
      <w:tblGrid>
        <w:gridCol w:w="3198"/>
        <w:gridCol w:w="3073"/>
        <w:gridCol w:w="3300"/>
      </w:tblGrid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Нарушение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Тесты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Заболевания</w:t>
            </w:r>
          </w:p>
        </w:tc>
      </w:tr>
      <w:tr w:rsidR="009B4618" w:rsidRPr="00CD6C66" w:rsidTr="000B5A1C">
        <w:tc>
          <w:tcPr>
            <w:tcW w:w="0" w:type="auto"/>
            <w:vMerge w:val="restart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Тромбоцитарн</w:t>
            </w:r>
            <w:proofErr w:type="gram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сосудистого гемостаза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тромбоцитов</w:t>
            </w:r>
          </w:p>
        </w:tc>
        <w:tc>
          <w:tcPr>
            <w:tcW w:w="0" w:type="auto"/>
            <w:vMerge w:val="restart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Тромбоцитопении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8" w:rsidRPr="00CD6C66" w:rsidTr="000B5A1C">
        <w:tc>
          <w:tcPr>
            <w:tcW w:w="0" w:type="auto"/>
            <w:vMerge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Увеличение времени кровотечения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8" w:rsidRPr="00CD6C66" w:rsidTr="000B5A1C">
        <w:tc>
          <w:tcPr>
            <w:tcW w:w="0" w:type="auto"/>
            <w:vMerge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Снижение ретракции кровяного сгустка</w:t>
            </w:r>
          </w:p>
        </w:tc>
        <w:tc>
          <w:tcPr>
            <w:tcW w:w="0" w:type="auto"/>
            <w:vMerge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8" w:rsidRPr="00CD6C66" w:rsidTr="000B5A1C">
        <w:tc>
          <w:tcPr>
            <w:tcW w:w="0" w:type="auto"/>
            <w:vMerge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Уменьшение адгезии и агрегации тромбоцитов</w:t>
            </w:r>
          </w:p>
        </w:tc>
        <w:tc>
          <w:tcPr>
            <w:tcW w:w="0" w:type="auto"/>
            <w:vMerge w:val="restart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Тромбоцитопатии</w:t>
            </w:r>
            <w:proofErr w:type="spellEnd"/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8" w:rsidRPr="00CD6C66" w:rsidTr="000B5A1C">
        <w:tc>
          <w:tcPr>
            <w:tcW w:w="0" w:type="auto"/>
            <w:vMerge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резистентности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капилляров</w:t>
            </w:r>
          </w:p>
        </w:tc>
        <w:tc>
          <w:tcPr>
            <w:tcW w:w="0" w:type="auto"/>
            <w:vMerge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механизма образования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тромбопластина</w:t>
            </w:r>
            <w:proofErr w:type="spellEnd"/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Увеличение времени свертывания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времени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рекальцификации</w:t>
            </w:r>
            <w:proofErr w:type="spellEnd"/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Гемофилии</w:t>
            </w:r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Снижение факторов II, V, VII, X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Заболевания пе</w:t>
            </w:r>
            <w:r w:rsidRPr="00CD6C6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чени, передозировка антикоагулянтов</w:t>
            </w:r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Конечного этапа свертывания крови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Уменьшение содержания фибриногена.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тромбинового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печени,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фибринолиз</w:t>
            </w:r>
            <w:proofErr w:type="spellEnd"/>
          </w:p>
        </w:tc>
      </w:tr>
      <w:tr w:rsidR="009B4618" w:rsidRPr="00CD6C66" w:rsidTr="000B5A1C"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Смешанный механизм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Увеличение времени свертывания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Тромбоцитопения </w:t>
            </w:r>
          </w:p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протромбина,</w:t>
            </w:r>
          </w:p>
        </w:tc>
        <w:tc>
          <w:tcPr>
            <w:tcW w:w="0" w:type="auto"/>
          </w:tcPr>
          <w:p w:rsidR="009B4618" w:rsidRPr="00CD6C66" w:rsidRDefault="009B4618" w:rsidP="002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ДВС-синдром</w:t>
            </w:r>
            <w:proofErr w:type="spellEnd"/>
          </w:p>
        </w:tc>
      </w:tr>
    </w:tbl>
    <w:p w:rsidR="009B4618" w:rsidRPr="00CD6C66" w:rsidRDefault="009B4618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618" w:rsidRPr="00CD6C66" w:rsidRDefault="009B4618" w:rsidP="002303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iCs/>
          <w:sz w:val="24"/>
          <w:szCs w:val="24"/>
        </w:rPr>
        <w:t xml:space="preserve">При наличии </w:t>
      </w:r>
      <w:proofErr w:type="spellStart"/>
      <w:r w:rsidRPr="00CD6C66">
        <w:rPr>
          <w:rFonts w:ascii="Times New Roman" w:hAnsi="Times New Roman" w:cs="Times New Roman"/>
          <w:bCs/>
          <w:iCs/>
          <w:sz w:val="24"/>
          <w:szCs w:val="24"/>
        </w:rPr>
        <w:t>петехиально-пятнистого</w:t>
      </w:r>
      <w:proofErr w:type="spellEnd"/>
      <w:r w:rsidRPr="00CD6C66">
        <w:rPr>
          <w:rFonts w:ascii="Times New Roman" w:hAnsi="Times New Roman" w:cs="Times New Roman"/>
          <w:bCs/>
          <w:iCs/>
          <w:sz w:val="24"/>
          <w:szCs w:val="24"/>
        </w:rPr>
        <w:t xml:space="preserve"> типа кровоточивости и обнаружении нарушений </w:t>
      </w:r>
      <w:proofErr w:type="spellStart"/>
      <w:r w:rsidRPr="00CD6C66">
        <w:rPr>
          <w:rFonts w:ascii="Times New Roman" w:hAnsi="Times New Roman" w:cs="Times New Roman"/>
          <w:bCs/>
          <w:iCs/>
          <w:sz w:val="24"/>
          <w:szCs w:val="24"/>
        </w:rPr>
        <w:t>тромбоцитарно-сосудистого</w:t>
      </w:r>
      <w:proofErr w:type="spellEnd"/>
      <w:r w:rsidRPr="00CD6C66">
        <w:rPr>
          <w:rFonts w:ascii="Times New Roman" w:hAnsi="Times New Roman" w:cs="Times New Roman"/>
          <w:bCs/>
          <w:iCs/>
          <w:sz w:val="24"/>
          <w:szCs w:val="24"/>
        </w:rPr>
        <w:t xml:space="preserve"> гемостаза  </w:t>
      </w:r>
      <w:proofErr w:type="gramStart"/>
      <w:r w:rsidRPr="00CD6C66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CD6C66">
        <w:rPr>
          <w:rFonts w:ascii="Times New Roman" w:hAnsi="Times New Roman" w:cs="Times New Roman"/>
          <w:bCs/>
          <w:iCs/>
          <w:sz w:val="24"/>
          <w:szCs w:val="24"/>
        </w:rPr>
        <w:t xml:space="preserve">снижение уровня тромбоцитов, удлинение времени кровотечения, снижение ретракции кровяного сгустка) необходимо установить причину тромбоцитопении, </w:t>
      </w:r>
      <w:r w:rsidRPr="00CD6C66">
        <w:rPr>
          <w:rFonts w:ascii="Times New Roman" w:hAnsi="Times New Roman" w:cs="Times New Roman"/>
          <w:sz w:val="24"/>
          <w:szCs w:val="24"/>
        </w:rPr>
        <w:t xml:space="preserve">для чего провести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стернальную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пункцию и подсчет мегакариоцитов. </w:t>
      </w:r>
      <w:r w:rsidRPr="00CD6C66">
        <w:rPr>
          <w:rFonts w:ascii="Times New Roman" w:hAnsi="Times New Roman" w:cs="Times New Roman"/>
          <w:bCs/>
          <w:iCs/>
          <w:sz w:val="24"/>
          <w:szCs w:val="24"/>
        </w:rPr>
        <w:t xml:space="preserve">Тромбоцитопения  центрального происхождения </w:t>
      </w:r>
      <w:r w:rsidRPr="00CD6C66">
        <w:rPr>
          <w:rFonts w:ascii="Times New Roman" w:hAnsi="Times New Roman" w:cs="Times New Roman"/>
          <w:sz w:val="24"/>
          <w:szCs w:val="24"/>
        </w:rPr>
        <w:t xml:space="preserve">– снижение мегакариоцитов в костном мозге, </w:t>
      </w:r>
      <w:r w:rsidRPr="00CD6C66">
        <w:rPr>
          <w:rFonts w:ascii="Times New Roman" w:hAnsi="Times New Roman" w:cs="Times New Roman"/>
          <w:bCs/>
          <w:iCs/>
          <w:sz w:val="24"/>
          <w:szCs w:val="24"/>
        </w:rPr>
        <w:t xml:space="preserve">периферическая тромбоцитопения - </w:t>
      </w:r>
      <w:r w:rsidRPr="00CD6C66">
        <w:rPr>
          <w:rFonts w:ascii="Times New Roman" w:hAnsi="Times New Roman" w:cs="Times New Roman"/>
          <w:sz w:val="24"/>
          <w:szCs w:val="24"/>
        </w:rPr>
        <w:t xml:space="preserve">разрушение тромбоцитов в периферической крови. </w:t>
      </w:r>
    </w:p>
    <w:p w:rsidR="009B4618" w:rsidRPr="00CD6C66" w:rsidRDefault="008564C2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" o:spid="_x0000_s1086" style="position:absolute;left:0;text-align:left;margin-left:179.3pt;margin-top:0;width:120.35pt;height:26.7pt;z-index:2517186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" fillcolor="white [3201]" strokecolor="black [3200]" strokeweight="2pt">
            <v:textbox>
              <w:txbxContent>
                <w:p w:rsidR="000B5A1C" w:rsidRPr="0084355E" w:rsidRDefault="000B5A1C" w:rsidP="009B46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355E">
                    <w:rPr>
                      <w:rFonts w:ascii="Times New Roman" w:hAnsi="Times New Roman" w:cs="Times New Roman"/>
                    </w:rPr>
                    <w:t xml:space="preserve">Тромбоцитопения </w:t>
                  </w:r>
                </w:p>
              </w:txbxContent>
            </v:textbox>
          </v:roundrect>
        </w:pict>
      </w:r>
    </w:p>
    <w:p w:rsidR="009B4618" w:rsidRPr="00CD6C66" w:rsidRDefault="008564C2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2" o:spid="_x0000_s1087" style="position:absolute;left:0;text-align:left;margin-left:176.75pt;margin-top:20.95pt;width:120.35pt;height:39.2pt;z-index:2517196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" fillcolor="white [3201]" strokecolor="black [3200]" strokeweight="2pt">
            <v:textbox>
              <w:txbxContent>
                <w:p w:rsidR="000B5A1C" w:rsidRPr="0084355E" w:rsidRDefault="000B5A1C" w:rsidP="009B46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355E">
                    <w:rPr>
                      <w:rFonts w:ascii="Times New Roman" w:hAnsi="Times New Roman" w:cs="Times New Roman"/>
                    </w:rPr>
                    <w:t>Стернальная</w:t>
                  </w:r>
                  <w:proofErr w:type="spellEnd"/>
                  <w:r w:rsidRPr="0084355E">
                    <w:rPr>
                      <w:rFonts w:ascii="Times New Roman" w:hAnsi="Times New Roman" w:cs="Times New Roman"/>
                    </w:rPr>
                    <w:t xml:space="preserve"> пункция </w:t>
                  </w:r>
                </w:p>
              </w:txbxContent>
            </v:textbox>
          </v:roundrect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7" o:spid="_x0000_s1088" type="#_x0000_t13" style="position:absolute;left:0;text-align:left;margin-left:228.2pt;margin-top:2.15pt;width:18.8pt;height:18.8pt;rotation:90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" adj="10801" fillcolor="white [3201]" strokecolor="black [3200]" strokeweight="2pt"/>
        </w:pict>
      </w:r>
    </w:p>
    <w:p w:rsidR="009B4618" w:rsidRPr="00CD6C66" w:rsidRDefault="009B4618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618" w:rsidRPr="00CD6C66" w:rsidRDefault="008564C2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28" o:spid="_x0000_s1094" type="#_x0000_t13" style="position:absolute;left:0;text-align:left;margin-left:226.3pt;margin-top:13pt;width:22.55pt;height:18.8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" adj="12596" fillcolor="white [3201]" strokecolor="black [3200]" strokeweight="2pt"/>
        </w:pict>
      </w:r>
    </w:p>
    <w:p w:rsidR="009B4618" w:rsidRPr="00CD6C66" w:rsidRDefault="008564C2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26" o:spid="_x0000_s1092" type="#_x0000_t13" style="position:absolute;left:0;text-align:left;margin-left:148.25pt;margin-top:16.2pt;width:31.05pt;height:18.8pt;rotation:180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" adj="15500" fillcolor="white [3201]" strokecolor="black [3200]" strokeweight="2pt"/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3" o:spid="_x0000_s1090" style="position:absolute;left:0;text-align:left;margin-left:27.9pt;margin-top:10.7pt;width:120.35pt;height:33.85pt;z-index:2517227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" fillcolor="white [3201]" strokecolor="black [3200]" strokeweight="2pt">
            <v:textbox>
              <w:txbxContent>
                <w:p w:rsidR="000B5A1C" w:rsidRPr="0084355E" w:rsidRDefault="000B5A1C" w:rsidP="009B46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355E">
                    <w:rPr>
                      <w:rFonts w:ascii="Times New Roman" w:hAnsi="Times New Roman" w:cs="Times New Roman"/>
                    </w:rPr>
                    <w:t xml:space="preserve">Снижены </w:t>
                  </w:r>
                </w:p>
              </w:txbxContent>
            </v:textbox>
          </v:roundrect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9" o:spid="_x0000_s1091" style="position:absolute;left:0;text-align:left;margin-left:332.95pt;margin-top:9.1pt;width:120.35pt;height:37.6pt;z-index:2517237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" fillcolor="white [3201]" strokecolor="black [3200]" strokeweight="2pt">
            <v:textbox>
              <w:txbxContent>
                <w:p w:rsidR="000B5A1C" w:rsidRPr="0084355E" w:rsidRDefault="000B5A1C" w:rsidP="009B46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355E">
                    <w:rPr>
                      <w:rFonts w:ascii="Times New Roman" w:hAnsi="Times New Roman" w:cs="Times New Roman"/>
                    </w:rPr>
                    <w:t xml:space="preserve">Нормальные или повышены </w:t>
                  </w:r>
                </w:p>
              </w:txbxContent>
            </v:textbox>
          </v:roundrect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24" o:spid="_x0000_s1093" type="#_x0000_t13" style="position:absolute;left:0;text-align:left;margin-left:299.65pt;margin-top:16.2pt;width:33.3pt;height:18.8pt;z-index:251725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" adj="15500" fillcolor="white [3201]" strokecolor="black [3200]" strokeweight="2pt"/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3" o:spid="_x0000_s1089" style="position:absolute;left:0;text-align:left;margin-left:179.3pt;margin-top:9.1pt;width:120.35pt;height:35.45pt;z-index:2517217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" fillcolor="white [3201]" strokecolor="black [3200]" strokeweight="2pt">
            <v:textbox>
              <w:txbxContent>
                <w:p w:rsidR="000B5A1C" w:rsidRPr="0084355E" w:rsidRDefault="000B5A1C" w:rsidP="009B46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355E">
                    <w:rPr>
                      <w:rFonts w:ascii="Times New Roman" w:hAnsi="Times New Roman" w:cs="Times New Roman"/>
                    </w:rPr>
                    <w:t xml:space="preserve">Мегакариоциты </w:t>
                  </w:r>
                </w:p>
              </w:txbxContent>
            </v:textbox>
          </v:roundrect>
        </w:pict>
      </w:r>
    </w:p>
    <w:p w:rsidR="009B4618" w:rsidRPr="00CD6C66" w:rsidRDefault="008564C2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31" o:spid="_x0000_s1102" type="#_x0000_t13" style="position:absolute;left:0;text-align:left;margin-left:376.5pt;margin-top:23.25pt;width:17.7pt;height:18.8pt;rotation:90;z-index:251735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" adj="10800" fillcolor="white [3201]" strokecolor="black [3200]" strokeweight="2pt"/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32" o:spid="_x0000_s1096" type="#_x0000_t13" style="position:absolute;left:0;text-align:left;margin-left:76.4pt;margin-top:22.45pt;width:19.35pt;height:18.8pt;rotation:90;z-index:251728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" adj="11092" fillcolor="white [3201]" strokecolor="black [3200]" strokeweight="2pt"/>
        </w:pict>
      </w:r>
    </w:p>
    <w:p w:rsidR="009B4618" w:rsidRPr="00CD6C66" w:rsidRDefault="008564C2" w:rsidP="002303A2">
      <w:pPr>
        <w:tabs>
          <w:tab w:val="left" w:pos="6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2" o:spid="_x0000_s1099" style="position:absolute;left:0;text-align:left;margin-left:285.15pt;margin-top:16.95pt;width:186.4pt;height:139.15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" fillcolor="white [3201]" strokecolor="black [3200]" strokeweight="2pt">
            <v:textbox>
              <w:txbxContent>
                <w:p w:rsidR="000B5A1C" w:rsidRPr="0084355E" w:rsidRDefault="000B5A1C" w:rsidP="009F420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84355E">
                    <w:rPr>
                      <w:rFonts w:ascii="Times New Roman" w:eastAsiaTheme="minorEastAsia" w:hAnsi="Times New Roman" w:cs="Times New Roman"/>
                      <w:bCs/>
                      <w:u w:val="single"/>
                    </w:rPr>
                    <w:t xml:space="preserve">ТЦП потребления/ </w:t>
                  </w:r>
                  <w:proofErr w:type="spellStart"/>
                  <w:r w:rsidRPr="0084355E">
                    <w:rPr>
                      <w:rFonts w:ascii="Times New Roman" w:eastAsiaTheme="minorEastAsia" w:hAnsi="Times New Roman" w:cs="Times New Roman"/>
                      <w:bCs/>
                      <w:u w:val="single"/>
                    </w:rPr>
                    <w:t>ДВС-синдром</w:t>
                  </w:r>
                  <w:proofErr w:type="spellEnd"/>
                </w:p>
                <w:p w:rsidR="000B5A1C" w:rsidRPr="0084355E" w:rsidRDefault="000B5A1C" w:rsidP="009F420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84355E">
                    <w:rPr>
                      <w:rFonts w:ascii="Times New Roman" w:eastAsiaTheme="minorEastAsia" w:hAnsi="Times New Roman" w:cs="Times New Roman"/>
                      <w:bCs/>
                    </w:rPr>
                    <w:t>Аутоиммунные заболевания</w:t>
                  </w:r>
                </w:p>
                <w:p w:rsidR="000B5A1C" w:rsidRPr="0084355E" w:rsidRDefault="000B5A1C" w:rsidP="009F420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84355E">
                    <w:rPr>
                      <w:rFonts w:ascii="Times New Roman" w:eastAsiaTheme="minorEastAsia" w:hAnsi="Times New Roman" w:cs="Times New Roman"/>
                      <w:bCs/>
                    </w:rPr>
                    <w:t>Вирусные инфекции</w:t>
                  </w:r>
                </w:p>
                <w:p w:rsidR="000B5A1C" w:rsidRPr="0084355E" w:rsidRDefault="000B5A1C" w:rsidP="009F420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355E">
                    <w:rPr>
                      <w:rFonts w:ascii="Times New Roman" w:eastAsiaTheme="minorEastAsia" w:hAnsi="Times New Roman" w:cs="Times New Roman"/>
                      <w:bCs/>
                    </w:rPr>
                    <w:t>Гиперспленизм</w:t>
                  </w:r>
                  <w:proofErr w:type="spellEnd"/>
                </w:p>
                <w:p w:rsidR="000B5A1C" w:rsidRPr="0084355E" w:rsidRDefault="000B5A1C" w:rsidP="009F420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355E">
                    <w:rPr>
                      <w:rFonts w:ascii="Times New Roman" w:hAnsi="Times New Roman" w:cs="Times New Roman"/>
                      <w:bCs/>
                    </w:rPr>
                    <w:t>Гаптеновые</w:t>
                  </w:r>
                  <w:proofErr w:type="spellEnd"/>
                  <w:r w:rsidRPr="0084355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(</w:t>
                  </w:r>
                  <w:r w:rsidRPr="0084355E">
                    <w:rPr>
                      <w:rFonts w:ascii="Times New Roman" w:hAnsi="Times New Roman" w:cs="Times New Roman"/>
                      <w:bCs/>
                    </w:rPr>
                    <w:t>медикаментозные</w:t>
                  </w:r>
                  <w:r>
                    <w:rPr>
                      <w:rFonts w:ascii="Times New Roman" w:hAnsi="Times New Roman" w:cs="Times New Roman"/>
                      <w:bCs/>
                    </w:rPr>
                    <w:t>)</w:t>
                  </w:r>
                </w:p>
                <w:p w:rsidR="000B5A1C" w:rsidRPr="0084355E" w:rsidRDefault="000B5A1C" w:rsidP="009F420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4355E">
                    <w:rPr>
                      <w:rFonts w:ascii="Times New Roman" w:hAnsi="Times New Roman" w:cs="Times New Roman"/>
                      <w:bCs/>
                    </w:rPr>
                    <w:t>Идиопатическая</w:t>
                  </w:r>
                  <w:proofErr w:type="spellEnd"/>
                  <w:r w:rsidRPr="0084355E">
                    <w:rPr>
                      <w:rFonts w:ascii="Times New Roman" w:hAnsi="Times New Roman" w:cs="Times New Roman"/>
                      <w:bCs/>
                    </w:rPr>
                    <w:t xml:space="preserve"> ТЦП                </w:t>
                  </w:r>
                </w:p>
                <w:p w:rsidR="000B5A1C" w:rsidRPr="0084355E" w:rsidRDefault="000B5A1C" w:rsidP="009F420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84355E">
                    <w:rPr>
                      <w:rFonts w:ascii="Times New Roman" w:hAnsi="Times New Roman" w:cs="Times New Roman"/>
                      <w:bCs/>
                    </w:rPr>
                    <w:t>(</w:t>
                  </w:r>
                  <w:proofErr w:type="spellStart"/>
                  <w:r w:rsidRPr="0084355E">
                    <w:rPr>
                      <w:rFonts w:ascii="Times New Roman" w:hAnsi="Times New Roman" w:cs="Times New Roman"/>
                      <w:bCs/>
                    </w:rPr>
                    <w:t>б-нь</w:t>
                  </w:r>
                  <w:proofErr w:type="spellEnd"/>
                  <w:r w:rsidRPr="0084355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84355E">
                    <w:rPr>
                      <w:rFonts w:ascii="Times New Roman" w:hAnsi="Times New Roman" w:cs="Times New Roman"/>
                      <w:bCs/>
                    </w:rPr>
                    <w:t>Верльгофа</w:t>
                  </w:r>
                  <w:proofErr w:type="spellEnd"/>
                  <w:r w:rsidRPr="0084355E">
                    <w:rPr>
                      <w:rFonts w:ascii="Times New Roman" w:hAnsi="Times New Roman" w:cs="Times New Roman"/>
                      <w:bCs/>
                    </w:rPr>
                    <w:t>)</w:t>
                  </w:r>
                </w:p>
                <w:p w:rsidR="000B5A1C" w:rsidRPr="0084355E" w:rsidRDefault="000B5A1C" w:rsidP="009F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4" o:spid="_x0000_s1095" style="position:absolute;left:0;text-align:left;margin-left:17.15pt;margin-top:16.95pt;width:142.35pt;height:76.8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" fillcolor="white [3201]" strokecolor="black [3200]" strokeweight="2pt">
            <v:textbox>
              <w:txbxContent>
                <w:p w:rsidR="000B5A1C" w:rsidRPr="0084355E" w:rsidRDefault="000B5A1C" w:rsidP="009F420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proofErr w:type="spellStart"/>
                  <w:r w:rsidRPr="0084355E">
                    <w:rPr>
                      <w:rFonts w:ascii="Times New Roman" w:eastAsiaTheme="minorEastAsia" w:hAnsi="Times New Roman" w:cs="Times New Roman"/>
                      <w:bCs/>
                    </w:rPr>
                    <w:t>Апластическая</w:t>
                  </w:r>
                  <w:proofErr w:type="spellEnd"/>
                  <w:r w:rsidRPr="0084355E">
                    <w:rPr>
                      <w:rFonts w:ascii="Times New Roman" w:eastAsiaTheme="minorEastAsia" w:hAnsi="Times New Roman" w:cs="Times New Roman"/>
                      <w:bCs/>
                    </w:rPr>
                    <w:t xml:space="preserve">  анемия</w:t>
                  </w:r>
                </w:p>
                <w:p w:rsidR="000B5A1C" w:rsidRPr="0084355E" w:rsidRDefault="000B5A1C" w:rsidP="009F42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4355E">
                    <w:rPr>
                      <w:rFonts w:ascii="Times New Roman" w:hAnsi="Times New Roman" w:cs="Times New Roman"/>
                      <w:bCs/>
                    </w:rPr>
                    <w:t>Лейкоз</w:t>
                  </w:r>
                </w:p>
                <w:p w:rsidR="000B5A1C" w:rsidRPr="0084355E" w:rsidRDefault="000B5A1C" w:rsidP="009F42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4355E">
                    <w:rPr>
                      <w:rFonts w:ascii="Times New Roman" w:hAnsi="Times New Roman" w:cs="Times New Roman"/>
                      <w:bCs/>
                    </w:rPr>
                    <w:t>Карциноматоз</w:t>
                  </w:r>
                  <w:proofErr w:type="spellEnd"/>
                  <w:r w:rsidRPr="0084355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0B5A1C" w:rsidRPr="0084355E" w:rsidRDefault="000B5A1C" w:rsidP="009F420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4355E">
                    <w:rPr>
                      <w:rFonts w:ascii="Times New Roman" w:hAnsi="Times New Roman" w:cs="Times New Roman"/>
                      <w:bCs/>
                    </w:rPr>
                    <w:t>В12-дефицитная анемия</w:t>
                  </w:r>
                </w:p>
                <w:p w:rsidR="000B5A1C" w:rsidRDefault="000B5A1C" w:rsidP="009F4208">
                  <w:pPr>
                    <w:jc w:val="center"/>
                  </w:pPr>
                </w:p>
              </w:txbxContent>
            </v:textbox>
          </v:roundrect>
        </w:pict>
      </w:r>
      <w:r w:rsidR="009B4618" w:rsidRPr="00CD6C66">
        <w:rPr>
          <w:rFonts w:ascii="Times New Roman" w:hAnsi="Times New Roman" w:cs="Times New Roman"/>
          <w:sz w:val="24"/>
          <w:szCs w:val="24"/>
        </w:rPr>
        <w:tab/>
      </w:r>
    </w:p>
    <w:p w:rsidR="009F4208" w:rsidRPr="00CD6C66" w:rsidRDefault="008564C2" w:rsidP="002303A2">
      <w:p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1" o:spid="_x0000_s1098" style="position:absolute;left:0;text-align:left;margin-left:22.5pt;margin-top:94.45pt;width:120.35pt;height:51pt;z-index:2517309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" fillcolor="white [3201]" strokecolor="black [3200]" strokeweight="2pt">
            <v:textbox>
              <w:txbxContent>
                <w:p w:rsidR="000B5A1C" w:rsidRPr="0084355E" w:rsidRDefault="000B5A1C" w:rsidP="009F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355E">
                    <w:rPr>
                      <w:rFonts w:ascii="Times New Roman" w:hAnsi="Times New Roman" w:cs="Times New Roman"/>
                      <w:bCs/>
                      <w:iCs/>
                    </w:rPr>
                    <w:t>ТЦП  центрального происхождения</w:t>
                  </w:r>
                </w:p>
                <w:p w:rsidR="000B5A1C" w:rsidRDefault="000B5A1C" w:rsidP="009F4208">
                  <w:pPr>
                    <w:jc w:val="center"/>
                  </w:pPr>
                </w:p>
              </w:txbxContent>
            </v:textbox>
          </v:roundrect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29" o:spid="_x0000_s1097" type="#_x0000_t13" style="position:absolute;left:0;text-align:left;margin-left:73.45pt;margin-top:72.45pt;width:25.25pt;height:18.8pt;rotation:-90;z-index:251729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" adj="13559" fillcolor="white [3201]" strokecolor="black [3200]" strokeweight="2pt"/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0" o:spid="_x0000_s1101" style="position:absolute;left:0;text-align:left;margin-left:323.85pt;margin-top:160.55pt;width:120.35pt;height:62.35pt;z-index:2517340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" fillcolor="white [3201]" strokecolor="black [3200]" strokeweight="2pt">
            <v:textbox>
              <w:txbxContent>
                <w:p w:rsidR="000B5A1C" w:rsidRPr="0084355E" w:rsidRDefault="000B5A1C" w:rsidP="009F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355E">
                    <w:rPr>
                      <w:rFonts w:ascii="Times New Roman" w:hAnsi="Times New Roman" w:cs="Times New Roman"/>
                      <w:bCs/>
                      <w:iCs/>
                    </w:rPr>
                    <w:t>ТЦП периферического происхождения</w:t>
                  </w:r>
                </w:p>
                <w:p w:rsidR="000B5A1C" w:rsidRPr="0084355E" w:rsidRDefault="000B5A1C" w:rsidP="009F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30" o:spid="_x0000_s1100" type="#_x0000_t13" style="position:absolute;left:0;text-align:left;margin-left:373.35pt;margin-top:136.65pt;width:29pt;height:18.8pt;rotation:-90;z-index:251732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" adj="14601" fillcolor="white [3201]" strokecolor="black [3200]" strokeweight="2pt"/>
        </w:pict>
      </w:r>
      <w:r w:rsidR="009F4208" w:rsidRPr="00CD6C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4208" w:rsidRPr="00CD6C66" w:rsidRDefault="009F4208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ab/>
      </w:r>
    </w:p>
    <w:p w:rsidR="009F4208" w:rsidRPr="00CD6C66" w:rsidRDefault="009F4208" w:rsidP="002303A2">
      <w:pPr>
        <w:tabs>
          <w:tab w:val="left" w:pos="666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sz w:val="24"/>
          <w:szCs w:val="24"/>
        </w:rPr>
        <w:t>Первичная иммунная тромбоцитопения (</w:t>
      </w: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идиопатическая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тромбоцитопеническая пурпура – ИТП) -</w:t>
      </w:r>
      <w:r w:rsidRPr="00CD6C66">
        <w:rPr>
          <w:rFonts w:ascii="Times New Roman" w:hAnsi="Times New Roman" w:cs="Times New Roman"/>
          <w:sz w:val="24"/>
          <w:szCs w:val="24"/>
        </w:rPr>
        <w:t xml:space="preserve">- это аутоиммунное заболевание, обусловленное выработкой антител к структурам мембраны тромбоцитов и их предшественников мегакариоцитов (МКЦ), что вызывает не только повышенную деструкцию тромбоцитов, но и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lastRenderedPageBreak/>
        <w:t>неадекватный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тромбоцитопоэз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. Это изолированная тромбоцитопения ниже 100,0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10</w:t>
      </w:r>
      <w:r w:rsidRPr="00CD6C6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D6C66">
        <w:rPr>
          <w:rFonts w:ascii="Times New Roman" w:hAnsi="Times New Roman" w:cs="Times New Roman"/>
          <w:sz w:val="24"/>
          <w:szCs w:val="24"/>
        </w:rPr>
        <w:t>/л, сопровождающаяся или нет геморрагическим синдромом различной степени выраженности.</w:t>
      </w:r>
    </w:p>
    <w:p w:rsidR="009F4208" w:rsidRPr="00CD6C66" w:rsidRDefault="009F4208" w:rsidP="002303A2">
      <w:pPr>
        <w:tabs>
          <w:tab w:val="left" w:pos="666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Диагноз ИТП является диагнозом исключения, для установления которого требуется проведение комплексного обследования, исключающего заболевания и состояния иммунной 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неиммунной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природы, протекающие с тромбоцитопенией.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 xml:space="preserve">В 2008 г. Международным консенсусом по диагностике и лечению ИТП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идиопатическую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тромбоцитопеническую пурпуру или болезнь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Верльгофа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предложено называть 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первичной иммунной тромбоцитопенией, </w:t>
      </w:r>
      <w:r w:rsidRPr="00CD6C66">
        <w:rPr>
          <w:rFonts w:ascii="Times New Roman" w:hAnsi="Times New Roman" w:cs="Times New Roman"/>
          <w:sz w:val="24"/>
          <w:szCs w:val="24"/>
        </w:rPr>
        <w:t xml:space="preserve">а термин тромбоцитопения употреблять при количестве тромбоцитов </w:t>
      </w: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ниже 100,0х10/л</w:t>
      </w:r>
      <w:r w:rsidR="000B5A1C"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D6C66">
        <w:rPr>
          <w:rFonts w:ascii="Times New Roman" w:hAnsi="Times New Roman" w:cs="Times New Roman"/>
          <w:sz w:val="24"/>
          <w:szCs w:val="24"/>
        </w:rPr>
        <w:t xml:space="preserve">Безопасным считается количество тромбоцитов </w:t>
      </w: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 50,0 </w:t>
      </w:r>
      <w:proofErr w:type="spellStart"/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</w:t>
      </w: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9</w:t>
      </w: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/л</w:t>
      </w:r>
      <w:r w:rsidRPr="00CD6C66">
        <w:rPr>
          <w:rFonts w:ascii="Times New Roman" w:hAnsi="Times New Roman" w:cs="Times New Roman"/>
          <w:sz w:val="24"/>
          <w:szCs w:val="24"/>
        </w:rPr>
        <w:t xml:space="preserve"> и выше, что обеспечивает нормальное существование больного без спонтанной кровоточивости и не снижает качества жизни пациента.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br/>
      </w:r>
      <w:r w:rsidRPr="00CD6C66">
        <w:rPr>
          <w:rFonts w:ascii="Times New Roman" w:hAnsi="Times New Roman" w:cs="Times New Roman"/>
          <w:i/>
          <w:sz w:val="24"/>
          <w:szCs w:val="24"/>
        </w:rPr>
        <w:t xml:space="preserve">Патогенез. </w:t>
      </w:r>
      <w:r w:rsidRPr="00CD6C66">
        <w:rPr>
          <w:rFonts w:ascii="Times New Roman" w:hAnsi="Times New Roman" w:cs="Times New Roman"/>
          <w:sz w:val="24"/>
          <w:szCs w:val="24"/>
        </w:rPr>
        <w:t xml:space="preserve">Доказано, что количество мегакариоцитов при тромбоцитопенической пурпуре увеличено, но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нарушена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>:</w:t>
      </w:r>
    </w:p>
    <w:p w:rsidR="009F4208" w:rsidRPr="00CD6C66" w:rsidRDefault="009F4208" w:rsidP="002303A2">
      <w:pPr>
        <w:numPr>
          <w:ilvl w:val="0"/>
          <w:numId w:val="26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отшнуровка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» тромбоцитов мегакариоцитом;</w:t>
      </w:r>
    </w:p>
    <w:p w:rsidR="009F4208" w:rsidRPr="00CD6C66" w:rsidRDefault="009F4208" w:rsidP="002303A2">
      <w:pPr>
        <w:numPr>
          <w:ilvl w:val="0"/>
          <w:numId w:val="26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Имеется повышенное разрушение тромбоцитов в селезенке;</w:t>
      </w:r>
    </w:p>
    <w:p w:rsidR="009F4208" w:rsidRPr="00CD6C66" w:rsidRDefault="009F4208" w:rsidP="002303A2">
      <w:pPr>
        <w:numPr>
          <w:ilvl w:val="0"/>
          <w:numId w:val="26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Во всех случаях тромбоцитопенической пурпуры имеется резкое укорочение их жизни – до нескольких часов вместо 4-10 дней.</w:t>
      </w:r>
    </w:p>
    <w:p w:rsidR="009F4208" w:rsidRPr="00CD6C66" w:rsidRDefault="009F4208" w:rsidP="002303A2">
      <w:pPr>
        <w:tabs>
          <w:tab w:val="left" w:pos="666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t xml:space="preserve">       Клиническая картина  </w:t>
      </w:r>
    </w:p>
    <w:p w:rsidR="009F4208" w:rsidRPr="00CD6C66" w:rsidRDefault="009F4208" w:rsidP="002303A2">
      <w:pPr>
        <w:tabs>
          <w:tab w:val="left" w:pos="666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заболевания различают острую и хроническую форму.</w:t>
      </w:r>
    </w:p>
    <w:p w:rsidR="009F4208" w:rsidRPr="00CD6C66" w:rsidRDefault="009F4208" w:rsidP="002303A2">
      <w:pPr>
        <w:tabs>
          <w:tab w:val="left" w:pos="666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1. Характеризуется </w:t>
      </w:r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тромбоцитопеническим геморрагическим</w:t>
      </w:r>
      <w:r w:rsidRPr="00CD6C66">
        <w:rPr>
          <w:rFonts w:ascii="Times New Roman" w:hAnsi="Times New Roman" w:cs="Times New Roman"/>
          <w:sz w:val="24"/>
          <w:szCs w:val="24"/>
        </w:rPr>
        <w:t xml:space="preserve"> синдромом:                        </w:t>
      </w:r>
    </w:p>
    <w:p w:rsidR="009F4208" w:rsidRPr="00CD6C66" w:rsidRDefault="009F4208" w:rsidP="002303A2">
      <w:pPr>
        <w:tabs>
          <w:tab w:val="left" w:pos="666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а) кожные кровоизлияния: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экхимозы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чаще наблюдаются на конечностях и на туловище, главным образом на передней поверхности;</w:t>
      </w:r>
    </w:p>
    <w:p w:rsidR="009F4208" w:rsidRPr="00CD6C66" w:rsidRDefault="009F4208" w:rsidP="002303A2">
      <w:pPr>
        <w:tabs>
          <w:tab w:val="left" w:pos="666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б) на месте инъекций чаще кровоизлияния;</w:t>
      </w:r>
    </w:p>
    <w:p w:rsidR="009F4208" w:rsidRPr="00CD6C66" w:rsidRDefault="009F4208" w:rsidP="002303A2">
      <w:pPr>
        <w:tabs>
          <w:tab w:val="left" w:pos="666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в) характерны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петехиальные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высыпания на ногах, а также на лице, в слизистых оболочках, может быть кровоизлияние в головной мозг;</w:t>
      </w:r>
    </w:p>
    <w:p w:rsidR="009F4208" w:rsidRPr="00CD6C66" w:rsidRDefault="009F4208" w:rsidP="002303A2">
      <w:pPr>
        <w:tabs>
          <w:tab w:val="left" w:pos="666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г) кровотечения из слизистых оболочек: носовые,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десневые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желудочно-кишечные, почечные, кровохарканье, удлинение менструации, кровотечение при удалении зуба до нескольких часов, но после остановки не возобновляется;</w:t>
      </w:r>
    </w:p>
    <w:p w:rsidR="009F4208" w:rsidRPr="00CD6C66" w:rsidRDefault="009F4208" w:rsidP="002303A2">
      <w:pPr>
        <w:tabs>
          <w:tab w:val="left" w:pos="6663"/>
        </w:tabs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) положительные симптомы «жгута», «щипка».</w:t>
      </w:r>
      <w:r w:rsidRPr="00CD6C66">
        <w:rPr>
          <w:rFonts w:ascii="Times New Roman" w:hAnsi="Times New Roman" w:cs="Times New Roman"/>
          <w:sz w:val="24"/>
          <w:szCs w:val="24"/>
        </w:rPr>
        <w:br/>
      </w:r>
    </w:p>
    <w:p w:rsidR="009F4208" w:rsidRPr="00CD6C66" w:rsidRDefault="009F4208" w:rsidP="002303A2">
      <w:pPr>
        <w:tabs>
          <w:tab w:val="left" w:pos="666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sz w:val="24"/>
          <w:szCs w:val="24"/>
        </w:rPr>
        <w:t>Диагностика иммунной тромбоцитопенической пурпуры</w:t>
      </w:r>
    </w:p>
    <w:tbl>
      <w:tblPr>
        <w:tblStyle w:val="a6"/>
        <w:tblW w:w="0" w:type="auto"/>
        <w:tblLook w:val="04A0"/>
      </w:tblPr>
      <w:tblGrid>
        <w:gridCol w:w="3271"/>
        <w:gridCol w:w="3597"/>
        <w:gridCol w:w="2703"/>
      </w:tblGrid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Обязательные</w:t>
            </w:r>
            <w:proofErr w:type="spellEnd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тесты</w:t>
            </w:r>
            <w:proofErr w:type="spellEnd"/>
          </w:p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Потенциально</w:t>
            </w:r>
            <w:proofErr w:type="spellEnd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полезные</w:t>
            </w:r>
            <w:proofErr w:type="spellEnd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тесты</w:t>
            </w:r>
            <w:proofErr w:type="spellEnd"/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Тесты</w:t>
            </w:r>
            <w:proofErr w:type="spellEnd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недоказанной</w:t>
            </w:r>
            <w:proofErr w:type="spellEnd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информативностью</w:t>
            </w:r>
            <w:proofErr w:type="spellEnd"/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ОАК +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ретикулоциты</w:t>
            </w:r>
            <w:proofErr w:type="spellEnd"/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Антитела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гликопротеинам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антитромбоцитарные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Ретикулярные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тромбоциты</w:t>
            </w:r>
            <w:proofErr w:type="spellEnd"/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Мазок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периферической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крови</w:t>
            </w:r>
            <w:proofErr w:type="spellEnd"/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фосфолипидам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кардиолипину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), волчаночный антикоагулянт</w:t>
            </w: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кровотечения</w:t>
            </w:r>
            <w:proofErr w:type="spellEnd"/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Иммунохимическое исследование сыворотки крови (количественный анализ)</w:t>
            </w: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Антитела к ТПО и гормоны щитовидной железы</w:t>
            </w: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системы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комплемента</w:t>
            </w:r>
            <w:proofErr w:type="spellEnd"/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Биохимический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крови</w:t>
            </w:r>
            <w:proofErr w:type="spellEnd"/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Антинуклеарный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фактор</w:t>
            </w:r>
            <w:proofErr w:type="spellEnd"/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костного мозга (цитологическое и гистологическое).</w:t>
            </w: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нативной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(двуспиральной) ДНК</w:t>
            </w: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Прямая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проба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Кумбса</w:t>
            </w:r>
            <w:proofErr w:type="spellEnd"/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Антитела к бета-2-гликопротеину 1 (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Helicabacter</w:t>
            </w:r>
            <w:proofErr w:type="spellEnd"/>
            <w:r w:rsidRPr="00CD6C6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pilori</w:t>
            </w:r>
            <w:proofErr w:type="spellEnd"/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ПЦР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парвовирус</w:t>
            </w:r>
            <w:proofErr w:type="spellEnd"/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ПЦР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CMV</w:t>
            </w: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ВИЧ</w:t>
            </w: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Тест на беременность у женщин детородного возраста</w:t>
            </w: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Вирусы гепатитов</w:t>
            </w:r>
            <w:proofErr w:type="gram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Герпес-вирусы</w:t>
            </w:r>
            <w:proofErr w:type="spellEnd"/>
            <w:proofErr w:type="gram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(антитела и ПЦР)</w:t>
            </w: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 xml:space="preserve"> и агрегация тромбоцитов с АДФ, коллагеном,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ристомицином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, адреналином и</w:t>
            </w:r>
          </w:p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08" w:rsidRPr="00CD6C66" w:rsidTr="000B5A1C"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Маркеры</w:t>
            </w:r>
            <w:proofErr w:type="spellEnd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тромб</w:t>
            </w:r>
            <w:r w:rsidRPr="00CD6C66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CD6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илии</w:t>
            </w:r>
            <w:proofErr w:type="spellEnd"/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08" w:rsidRPr="00CD6C66" w:rsidRDefault="009F4208" w:rsidP="002303A2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208" w:rsidRPr="00CD6C66" w:rsidRDefault="009F4208" w:rsidP="002303A2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Лечение </w:t>
      </w:r>
    </w:p>
    <w:p w:rsidR="009F4208" w:rsidRPr="00CD6C66" w:rsidRDefault="009F4208" w:rsidP="002303A2">
      <w:pPr>
        <w:numPr>
          <w:ilvl w:val="0"/>
          <w:numId w:val="27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Нормальный уровень тромбоцитов колеблется в пределах от 150,0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109/л до 450,0х 109/л. Количество тромбоцитов 100,0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10</w:t>
      </w:r>
      <w:r w:rsidRPr="00CD6C6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D6C66">
        <w:rPr>
          <w:rFonts w:ascii="Times New Roman" w:hAnsi="Times New Roman" w:cs="Times New Roman"/>
          <w:sz w:val="24"/>
          <w:szCs w:val="24"/>
        </w:rPr>
        <w:t xml:space="preserve">/л и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более полностью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обеспечивает гемостаз.</w:t>
      </w:r>
    </w:p>
    <w:p w:rsidR="009F4208" w:rsidRPr="00CD6C66" w:rsidRDefault="009F4208" w:rsidP="002303A2">
      <w:pPr>
        <w:numPr>
          <w:ilvl w:val="0"/>
          <w:numId w:val="27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Безопасной считается концентрация тромбоцитов выше 50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10</w:t>
      </w:r>
      <w:r w:rsidRPr="00CD6C6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D6C66">
        <w:rPr>
          <w:rFonts w:ascii="Times New Roman" w:hAnsi="Times New Roman" w:cs="Times New Roman"/>
          <w:sz w:val="24"/>
          <w:szCs w:val="24"/>
        </w:rPr>
        <w:t xml:space="preserve">/л, протекающая без спонтанного геморрагического синдрома. </w:t>
      </w:r>
    </w:p>
    <w:p w:rsidR="009F4208" w:rsidRPr="00CD6C66" w:rsidRDefault="009F4208" w:rsidP="002303A2">
      <w:pPr>
        <w:numPr>
          <w:ilvl w:val="0"/>
          <w:numId w:val="27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Критическим для развития опасных для жизни геморрагических проявлений является содержание тромбоцитов ниже 10,0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10</w:t>
      </w:r>
      <w:r w:rsidRPr="00CD6C6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D6C66">
        <w:rPr>
          <w:rFonts w:ascii="Times New Roman" w:hAnsi="Times New Roman" w:cs="Times New Roman"/>
          <w:sz w:val="24"/>
          <w:szCs w:val="24"/>
        </w:rPr>
        <w:t>/л. Пациенты с такой тромбоцитопенией нуждаются в безотлагательной терапии, независимо от степени клинических проявлений геморрагий.</w:t>
      </w:r>
    </w:p>
    <w:p w:rsidR="009F4208" w:rsidRPr="00CD6C66" w:rsidRDefault="009F4208" w:rsidP="002303A2">
      <w:pPr>
        <w:numPr>
          <w:ilvl w:val="0"/>
          <w:numId w:val="27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При  количестве  тромбоцитов  в  интервале  от 30х10</w:t>
      </w:r>
      <w:r w:rsidRPr="00CD6C6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D6C66">
        <w:rPr>
          <w:rFonts w:ascii="Times New Roman" w:hAnsi="Times New Roman" w:cs="Times New Roman"/>
          <w:sz w:val="24"/>
          <w:szCs w:val="24"/>
        </w:rPr>
        <w:t>/л до  50х10</w:t>
      </w:r>
      <w:r w:rsidRPr="00CD6C6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D6C66">
        <w:rPr>
          <w:rFonts w:ascii="Times New Roman" w:hAnsi="Times New Roman" w:cs="Times New Roman"/>
          <w:sz w:val="24"/>
          <w:szCs w:val="24"/>
        </w:rPr>
        <w:t>/л лечение следует проводить только при наличии геморрагических проявлений</w:t>
      </w:r>
    </w:p>
    <w:p w:rsidR="009F4208" w:rsidRPr="00CD6C66" w:rsidRDefault="009F4208" w:rsidP="002303A2">
      <w:pPr>
        <w:tabs>
          <w:tab w:val="left" w:pos="666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  <w:lang w:val="en-US"/>
        </w:rPr>
        <w:t>Глюкокортикостероиды</w:t>
      </w:r>
      <w:proofErr w:type="spellEnd"/>
      <w:r w:rsidRPr="00CD6C6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F4208" w:rsidRPr="00CD6C66" w:rsidRDefault="009F4208" w:rsidP="002303A2">
      <w:pPr>
        <w:numPr>
          <w:ilvl w:val="0"/>
          <w:numId w:val="27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стандартная терапия -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в дозе 1 мг/кг массы тела внутрь</w:t>
      </w:r>
    </w:p>
    <w:p w:rsidR="009F4208" w:rsidRPr="00CD6C66" w:rsidRDefault="009F4208" w:rsidP="002303A2">
      <w:pPr>
        <w:numPr>
          <w:ilvl w:val="0"/>
          <w:numId w:val="27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внутривенное введение высоких доз 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человеческого нормального иммуноглобулина </w:t>
      </w:r>
      <w:r w:rsidRPr="00CD6C66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sz w:val="24"/>
          <w:szCs w:val="24"/>
        </w:rPr>
        <w:t>обеспечивает быстрое повышение количества тромбоцитов по сравнению с ГКС. Препарат рассматривается, как средство «скорой помощи».</w:t>
      </w:r>
    </w:p>
    <w:p w:rsidR="009F4208" w:rsidRPr="00CD6C66" w:rsidRDefault="009F4208" w:rsidP="002303A2">
      <w:pPr>
        <w:numPr>
          <w:ilvl w:val="0"/>
          <w:numId w:val="27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b/>
          <w:bCs/>
          <w:sz w:val="24"/>
          <w:szCs w:val="24"/>
        </w:rPr>
        <w:t>Спленэктомия</w:t>
      </w:r>
      <w:proofErr w:type="spellEnd"/>
    </w:p>
    <w:p w:rsidR="009F4208" w:rsidRPr="00CD6C66" w:rsidRDefault="009F4208" w:rsidP="002303A2">
      <w:pPr>
        <w:tabs>
          <w:tab w:val="left" w:pos="666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Миметики</w:t>
      </w:r>
      <w:proofErr w:type="spellEnd"/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тромбопоэтина</w:t>
      </w:r>
      <w:proofErr w:type="spellEnd"/>
      <w:r w:rsidRPr="00CD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D6C66">
        <w:rPr>
          <w:rFonts w:ascii="Times New Roman" w:hAnsi="Times New Roman" w:cs="Times New Roman"/>
          <w:bCs/>
          <w:sz w:val="24"/>
          <w:szCs w:val="24"/>
        </w:rPr>
        <w:t>агонисты</w:t>
      </w:r>
      <w:proofErr w:type="spellEnd"/>
      <w:r w:rsidRPr="00CD6C66">
        <w:rPr>
          <w:rFonts w:ascii="Times New Roman" w:hAnsi="Times New Roman" w:cs="Times New Roman"/>
          <w:bCs/>
          <w:sz w:val="24"/>
          <w:szCs w:val="24"/>
        </w:rPr>
        <w:t xml:space="preserve"> рецепторов </w:t>
      </w:r>
      <w:proofErr w:type="spellStart"/>
      <w:r w:rsidRPr="00CD6C66">
        <w:rPr>
          <w:rFonts w:ascii="Times New Roman" w:hAnsi="Times New Roman" w:cs="Times New Roman"/>
          <w:bCs/>
          <w:sz w:val="24"/>
          <w:szCs w:val="24"/>
        </w:rPr>
        <w:t>тромбопоэтина</w:t>
      </w:r>
      <w:proofErr w:type="spellEnd"/>
      <w:r w:rsidRPr="00CD6C66">
        <w:rPr>
          <w:rFonts w:ascii="Times New Roman" w:hAnsi="Times New Roman" w:cs="Times New Roman"/>
          <w:bCs/>
          <w:sz w:val="24"/>
          <w:szCs w:val="24"/>
        </w:rPr>
        <w:t>):</w:t>
      </w:r>
    </w:p>
    <w:p w:rsidR="009F4208" w:rsidRPr="00CD6C66" w:rsidRDefault="009F4208" w:rsidP="002303A2">
      <w:pPr>
        <w:tabs>
          <w:tab w:val="left" w:pos="666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Ромиплостим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Энплейт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Элтромбопаг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Револейд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).</w:t>
      </w:r>
    </w:p>
    <w:p w:rsidR="009F4208" w:rsidRPr="00CD6C66" w:rsidRDefault="009F4208" w:rsidP="002303A2">
      <w:pPr>
        <w:tabs>
          <w:tab w:val="left" w:pos="666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Они активируют рецептор к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тромбопоэтину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и действуют аналогично ему, стимулируя выработку тромбоцитов</w:t>
      </w:r>
    </w:p>
    <w:p w:rsidR="009F4208" w:rsidRPr="00CD6C66" w:rsidRDefault="009F4208" w:rsidP="002303A2">
      <w:pPr>
        <w:pStyle w:val="a3"/>
        <w:numPr>
          <w:ilvl w:val="0"/>
          <w:numId w:val="27"/>
        </w:num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Ритуксимаб</w:t>
      </w:r>
      <w:proofErr w:type="spellEnd"/>
      <w:r w:rsidRPr="00CD6C6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CD6C6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Мабтера</w:t>
      </w:r>
      <w:proofErr w:type="spellEnd"/>
      <w:r w:rsidRPr="00CD6C6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)</w:t>
      </w:r>
      <w:r w:rsidRPr="00CD6C6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не </w:t>
      </w:r>
      <w:proofErr w:type="gramStart"/>
      <w:r w:rsidRPr="00CD6C66">
        <w:rPr>
          <w:rFonts w:ascii="Times New Roman" w:eastAsiaTheme="minorEastAsia" w:hAnsi="Times New Roman" w:cs="Times New Roman"/>
          <w:sz w:val="24"/>
          <w:szCs w:val="24"/>
        </w:rPr>
        <w:t>зарегистрирован</w:t>
      </w:r>
      <w:proofErr w:type="gramEnd"/>
      <w:r w:rsidRPr="00CD6C66">
        <w:rPr>
          <w:rFonts w:ascii="Times New Roman" w:eastAsiaTheme="minorEastAsia" w:hAnsi="Times New Roman" w:cs="Times New Roman"/>
          <w:sz w:val="24"/>
          <w:szCs w:val="24"/>
        </w:rPr>
        <w:t xml:space="preserve"> для лечения ИТП, однако может использоваться при:</w:t>
      </w:r>
    </w:p>
    <w:p w:rsidR="009F4208" w:rsidRPr="00CD6C66" w:rsidRDefault="009F4208" w:rsidP="002303A2">
      <w:pPr>
        <w:numPr>
          <w:ilvl w:val="0"/>
          <w:numId w:val="27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Неэффективности предыдущих методов лечения,</w:t>
      </w:r>
    </w:p>
    <w:p w:rsidR="009F4208" w:rsidRPr="00CD6C66" w:rsidRDefault="009F4208" w:rsidP="002303A2">
      <w:pPr>
        <w:numPr>
          <w:ilvl w:val="0"/>
          <w:numId w:val="27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противопоказаний к терапии 1 и 2 линий,</w:t>
      </w:r>
    </w:p>
    <w:p w:rsidR="009F4208" w:rsidRPr="00CD6C66" w:rsidRDefault="009F4208" w:rsidP="002303A2">
      <w:pPr>
        <w:numPr>
          <w:ilvl w:val="0"/>
          <w:numId w:val="27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6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пациента от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спленэктомии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.</w:t>
      </w:r>
    </w:p>
    <w:p w:rsidR="009F4208" w:rsidRPr="00CD6C66" w:rsidRDefault="009F4208" w:rsidP="002303A2">
      <w:pPr>
        <w:numPr>
          <w:ilvl w:val="0"/>
          <w:numId w:val="27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Циклоспорин</w:t>
      </w:r>
      <w:proofErr w:type="spellEnd"/>
      <w:proofErr w:type="gramStart"/>
      <w:r w:rsidRPr="00CD6C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циклофосфамид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азатиоприн</w:t>
      </w:r>
      <w:proofErr w:type="spellEnd"/>
    </w:p>
    <w:p w:rsidR="009659F4" w:rsidRPr="00CD6C66" w:rsidRDefault="009659F4" w:rsidP="002303A2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C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МОТИВАЦИОННАЯ ХАРАКТЕРИСТИКА ТЕМЫ</w:t>
      </w:r>
    </w:p>
    <w:p w:rsidR="009659F4" w:rsidRPr="00CD6C66" w:rsidRDefault="009659F4" w:rsidP="002303A2">
      <w:pPr>
        <w:tabs>
          <w:tab w:val="left" w:pos="6946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Знание темы необходимо для составления плана обследования при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цитопеническом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синдроме, правильной постановки диагноза, дифференциального диагноза заболеваний, проявляющихся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цитопенией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выбора тактики лечения. В ходе изучения темы необходимо повторение таких тем, как нормальная физиология и патология системы кроветворения, изучение схемы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показателей гемостаза. Знание темы необходимо для дальнейшего изучения вопросов дифференциально-диагностического поиска при 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цитопеническом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синдроме.</w:t>
      </w:r>
    </w:p>
    <w:p w:rsidR="009659F4" w:rsidRPr="00CD6C66" w:rsidRDefault="009659F4" w:rsidP="002303A2">
      <w:pPr>
        <w:tabs>
          <w:tab w:val="left" w:pos="6946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CD6C66">
        <w:rPr>
          <w:rFonts w:ascii="Times New Roman" w:hAnsi="Times New Roman" w:cs="Times New Roman"/>
          <w:sz w:val="24"/>
          <w:szCs w:val="24"/>
        </w:rPr>
        <w:t xml:space="preserve"> Уметь диагностировать заболевания, лежащие в основе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цитопенического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9659F4" w:rsidRPr="00CD6C66" w:rsidRDefault="009659F4" w:rsidP="002303A2">
      <w:pPr>
        <w:tabs>
          <w:tab w:val="left" w:pos="6946"/>
        </w:tabs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66">
        <w:rPr>
          <w:rFonts w:ascii="Times New Roman" w:hAnsi="Times New Roman" w:cs="Times New Roman"/>
          <w:b/>
          <w:sz w:val="24"/>
          <w:szCs w:val="24"/>
        </w:rPr>
        <w:t>Студент должен знать: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Вопросы для подготовки к занятию: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А) Нормальные значения параметров периферической крови, схема кроветворения, нормальные показатели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.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Б) Определение, этиология, патогенез и классификация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агранулоцитоза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тромбоцитопенической пурпуры.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В) Определение типа кровоточивости на основании клинических данных  и анамнеза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Г)  Методы обследования для постановки диагноза и диагностические критерии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агранулоцитоза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тромбоцитопенической пурпуры.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Д) Методы лечения, критерии эффективности лечения заболеваний, проявляющихся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цитопенией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.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66">
        <w:rPr>
          <w:rFonts w:ascii="Times New Roman" w:hAnsi="Times New Roman" w:cs="Times New Roman"/>
          <w:b/>
          <w:sz w:val="24"/>
          <w:szCs w:val="24"/>
        </w:rPr>
        <w:t xml:space="preserve">Оснащение занятия:  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А) Осмотр больных с различными вариантами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цитопенического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Б) Изучение  результатов клинических анализов крови,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миелограмм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данных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трепанобиопсии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костного мозга больных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анемией,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агранулоцитозом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тромбоцитопенической пурпурой.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В) Тестовые задания, ситуационные задачи по теме занятия.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66">
        <w:rPr>
          <w:rFonts w:ascii="Times New Roman" w:hAnsi="Times New Roman" w:cs="Times New Roman"/>
          <w:b/>
          <w:sz w:val="24"/>
          <w:szCs w:val="24"/>
        </w:rPr>
        <w:t xml:space="preserve">4. План проведения занятия: 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1) Введение, создание мотивации для изучения темы                  -10 минут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2) Проведение контроля исходного уровня знаний (тестовый контроль)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-10 минут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3) Опрос студентов, обсуждение вопросов                                  -10 минут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4) Решение и обсуждение ситуационных задач                               -10 минут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тематичеких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больных                    - 60минут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6) Разбор клинического случая                                                   - 60 минут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7) Обсуждение результатов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                                         - 10 минут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8) Оценка итогового уровня знаний студентов (тестовый контроль)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-10 минут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9) Заключение: подведение итогов занятия, задание на следующее занятие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- 10 минут</w:t>
      </w: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659F4" w:rsidRPr="00CD6C66" w:rsidRDefault="009659F4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3B56" w:rsidRPr="00CD6C66" w:rsidRDefault="00B83B56" w:rsidP="002303A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659F4" w:rsidRPr="00CD6C66" w:rsidRDefault="009659F4" w:rsidP="002303A2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66">
        <w:rPr>
          <w:rFonts w:ascii="Times New Roman" w:hAnsi="Times New Roman" w:cs="Times New Roman"/>
          <w:b/>
          <w:sz w:val="24"/>
          <w:szCs w:val="24"/>
        </w:rPr>
        <w:lastRenderedPageBreak/>
        <w:t>ЭТАПЫ ДИАГНОСТИЧЕСКОГО ПОИСКА. ОБОСНОВАНИЕ ДИАГНОЗА</w:t>
      </w:r>
    </w:p>
    <w:p w:rsidR="009659F4" w:rsidRPr="00CD6C66" w:rsidRDefault="009659F4" w:rsidP="002303A2">
      <w:pPr>
        <w:spacing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sz w:val="24"/>
          <w:szCs w:val="24"/>
        </w:rPr>
        <w:t xml:space="preserve">Цель занятия. </w:t>
      </w:r>
      <w:r w:rsidRPr="00CD6C66">
        <w:rPr>
          <w:rFonts w:ascii="Times New Roman" w:hAnsi="Times New Roman" w:cs="Times New Roman"/>
          <w:sz w:val="24"/>
          <w:szCs w:val="24"/>
        </w:rPr>
        <w:t>Студенты должны уметь:</w:t>
      </w:r>
    </w:p>
    <w:p w:rsidR="009659F4" w:rsidRPr="00CD6C66" w:rsidRDefault="009659F4" w:rsidP="002303A2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Выявить основные клинические синдромы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агранулоцитоза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;</w:t>
      </w:r>
    </w:p>
    <w:p w:rsidR="009659F4" w:rsidRPr="00CD6C66" w:rsidRDefault="009659F4" w:rsidP="002303A2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установить диагноз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 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агранулоцитоза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по данным анализа крови 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миелограмме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выявить  возможную причину;</w:t>
      </w:r>
    </w:p>
    <w:p w:rsidR="009659F4" w:rsidRPr="00CD6C66" w:rsidRDefault="009659F4" w:rsidP="002303A2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исключить другие причины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панцитопении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;</w:t>
      </w:r>
    </w:p>
    <w:p w:rsidR="009659F4" w:rsidRPr="00CD6C66" w:rsidRDefault="009659F4" w:rsidP="002303A2">
      <w:pPr>
        <w:pStyle w:val="a7"/>
        <w:numPr>
          <w:ilvl w:val="0"/>
          <w:numId w:val="29"/>
        </w:numPr>
        <w:shd w:val="clear" w:color="auto" w:fill="auto"/>
        <w:tabs>
          <w:tab w:val="left" w:pos="339"/>
        </w:tabs>
        <w:spacing w:after="0" w:line="276" w:lineRule="auto"/>
        <w:rPr>
          <w:sz w:val="24"/>
          <w:szCs w:val="24"/>
        </w:rPr>
      </w:pPr>
      <w:r w:rsidRPr="00CD6C66">
        <w:rPr>
          <w:color w:val="000000"/>
          <w:sz w:val="24"/>
          <w:szCs w:val="24"/>
        </w:rPr>
        <w:t>установить наличие геморрагического синдрома;</w:t>
      </w:r>
    </w:p>
    <w:p w:rsidR="009659F4" w:rsidRPr="00CD6C66" w:rsidRDefault="009659F4" w:rsidP="002303A2">
      <w:pPr>
        <w:pStyle w:val="a7"/>
        <w:numPr>
          <w:ilvl w:val="0"/>
          <w:numId w:val="29"/>
        </w:numPr>
        <w:shd w:val="clear" w:color="auto" w:fill="auto"/>
        <w:tabs>
          <w:tab w:val="left" w:pos="373"/>
        </w:tabs>
        <w:spacing w:after="0" w:line="276" w:lineRule="auto"/>
        <w:rPr>
          <w:sz w:val="24"/>
          <w:szCs w:val="24"/>
        </w:rPr>
      </w:pPr>
      <w:r w:rsidRPr="00CD6C66">
        <w:rPr>
          <w:color w:val="000000"/>
          <w:sz w:val="24"/>
          <w:szCs w:val="24"/>
        </w:rPr>
        <w:t>определить тип кровоточивости;</w:t>
      </w:r>
    </w:p>
    <w:p w:rsidR="009659F4" w:rsidRPr="00CD6C66" w:rsidRDefault="009659F4" w:rsidP="002303A2">
      <w:pPr>
        <w:pStyle w:val="a7"/>
        <w:numPr>
          <w:ilvl w:val="0"/>
          <w:numId w:val="29"/>
        </w:numPr>
        <w:shd w:val="clear" w:color="auto" w:fill="auto"/>
        <w:tabs>
          <w:tab w:val="left" w:pos="368"/>
        </w:tabs>
        <w:spacing w:after="0" w:line="276" w:lineRule="auto"/>
        <w:rPr>
          <w:sz w:val="24"/>
          <w:szCs w:val="24"/>
        </w:rPr>
      </w:pPr>
      <w:r w:rsidRPr="00CD6C66">
        <w:rPr>
          <w:color w:val="000000"/>
          <w:sz w:val="24"/>
          <w:szCs w:val="24"/>
        </w:rPr>
        <w:t>назначить и оценить основные лабораторные показатели системы гемостаза и установить причины тромбоцитопении;</w:t>
      </w:r>
    </w:p>
    <w:p w:rsidR="009659F4" w:rsidRPr="00CD6C66" w:rsidRDefault="009659F4" w:rsidP="002303A2">
      <w:pPr>
        <w:pStyle w:val="a7"/>
        <w:numPr>
          <w:ilvl w:val="0"/>
          <w:numId w:val="29"/>
        </w:numPr>
        <w:shd w:val="clear" w:color="auto" w:fill="auto"/>
        <w:tabs>
          <w:tab w:val="left" w:pos="368"/>
        </w:tabs>
        <w:spacing w:after="0" w:line="276" w:lineRule="auto"/>
        <w:rPr>
          <w:sz w:val="24"/>
          <w:szCs w:val="24"/>
        </w:rPr>
      </w:pPr>
      <w:r w:rsidRPr="00CD6C66">
        <w:rPr>
          <w:color w:val="000000"/>
          <w:sz w:val="24"/>
          <w:szCs w:val="24"/>
        </w:rPr>
        <w:t>диагностировать тромбоцитопеническую пурпуру;</w:t>
      </w:r>
    </w:p>
    <w:p w:rsidR="009659F4" w:rsidRPr="00CD6C66" w:rsidRDefault="009659F4" w:rsidP="002303A2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определить направление лечения.</w:t>
      </w:r>
    </w:p>
    <w:p w:rsidR="009659F4" w:rsidRPr="00CD6C66" w:rsidRDefault="009659F4" w:rsidP="002303A2">
      <w:pPr>
        <w:pStyle w:val="a3"/>
        <w:spacing w:after="0"/>
        <w:ind w:left="1582"/>
        <w:jc w:val="both"/>
        <w:rPr>
          <w:rFonts w:ascii="Times New Roman" w:hAnsi="Times New Roman" w:cs="Times New Roman"/>
          <w:sz w:val="24"/>
          <w:szCs w:val="24"/>
        </w:rPr>
      </w:pPr>
    </w:p>
    <w:p w:rsidR="009659F4" w:rsidRPr="00CD6C66" w:rsidRDefault="009659F4" w:rsidP="002303A2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C66">
        <w:rPr>
          <w:rFonts w:ascii="Times New Roman" w:hAnsi="Times New Roman" w:cs="Times New Roman"/>
          <w:b/>
          <w:sz w:val="24"/>
          <w:szCs w:val="24"/>
        </w:rPr>
        <w:t xml:space="preserve">ЭТАПЫ ДИАГНОСТИЧЕСКОГО ПОИСКА. </w:t>
      </w:r>
    </w:p>
    <w:p w:rsidR="009659F4" w:rsidRPr="00CD6C66" w:rsidRDefault="009659F4" w:rsidP="002303A2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9F4" w:rsidRPr="00CD6C66" w:rsidRDefault="009659F4" w:rsidP="002303A2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66">
        <w:rPr>
          <w:rFonts w:ascii="Times New Roman" w:hAnsi="Times New Roman" w:cs="Times New Roman"/>
          <w:b/>
          <w:sz w:val="24"/>
          <w:szCs w:val="24"/>
        </w:rPr>
        <w:t xml:space="preserve">Этапы диагноза </w:t>
      </w:r>
      <w:proofErr w:type="spellStart"/>
      <w:r w:rsidRPr="00CD6C66">
        <w:rPr>
          <w:rFonts w:ascii="Times New Roman" w:hAnsi="Times New Roman" w:cs="Times New Roman"/>
          <w:b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b/>
          <w:sz w:val="24"/>
          <w:szCs w:val="24"/>
        </w:rPr>
        <w:t xml:space="preserve"> анемии</w:t>
      </w:r>
    </w:p>
    <w:p w:rsidR="009659F4" w:rsidRPr="00CD6C66" w:rsidRDefault="009659F4" w:rsidP="002303A2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59F4" w:rsidRPr="00CD6C66" w:rsidRDefault="009659F4" w:rsidP="002303A2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C66">
        <w:rPr>
          <w:rFonts w:ascii="Times New Roman" w:hAnsi="Times New Roman" w:cs="Times New Roman"/>
          <w:b/>
          <w:i/>
          <w:sz w:val="24"/>
          <w:szCs w:val="24"/>
        </w:rPr>
        <w:t xml:space="preserve">1. Выявление основных клинических синдромов </w:t>
      </w:r>
      <w:proofErr w:type="spellStart"/>
      <w:r w:rsidRPr="00CD6C66">
        <w:rPr>
          <w:rFonts w:ascii="Times New Roman" w:hAnsi="Times New Roman" w:cs="Times New Roman"/>
          <w:b/>
          <w:i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b/>
          <w:i/>
          <w:sz w:val="24"/>
          <w:szCs w:val="24"/>
        </w:rPr>
        <w:t xml:space="preserve"> анемии:</w:t>
      </w:r>
    </w:p>
    <w:p w:rsidR="009659F4" w:rsidRPr="00CD6C66" w:rsidRDefault="009659F4" w:rsidP="002303A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C66">
        <w:rPr>
          <w:rFonts w:ascii="Times New Roman" w:hAnsi="Times New Roman" w:cs="Times New Roman"/>
          <w:sz w:val="24"/>
          <w:szCs w:val="24"/>
        </w:rPr>
        <w:t xml:space="preserve">- анемического (жалобы, кожа, слизистые, симптомы со стороны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системы);</w:t>
      </w:r>
      <w:proofErr w:type="gramEnd"/>
    </w:p>
    <w:p w:rsidR="009659F4" w:rsidRPr="00CD6C66" w:rsidRDefault="009659F4" w:rsidP="002303A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- геморрагического (петехии, кровотечения из носа, десен, маточные и др., симптом щипка, жгута);</w:t>
      </w:r>
    </w:p>
    <w:p w:rsidR="009659F4" w:rsidRPr="00CD6C66" w:rsidRDefault="009659F4" w:rsidP="002303A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инфекционно-септического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(пневмонии, инфекции мочевых путей, ангина, септицемия);</w:t>
      </w:r>
    </w:p>
    <w:p w:rsidR="009659F4" w:rsidRPr="00CD6C66" w:rsidRDefault="009659F4" w:rsidP="002303A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отсутствия признаков гиперплазии кроветворной ткани (нет увеличения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селезенки).</w:t>
      </w:r>
    </w:p>
    <w:p w:rsidR="009659F4" w:rsidRPr="00CD6C66" w:rsidRDefault="009659F4" w:rsidP="002303A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C66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b/>
          <w:i/>
          <w:sz w:val="24"/>
          <w:szCs w:val="24"/>
        </w:rPr>
        <w:t xml:space="preserve">Оценка данных анализа периферической крови и </w:t>
      </w:r>
      <w:proofErr w:type="spellStart"/>
      <w:r w:rsidRPr="00CD6C66">
        <w:rPr>
          <w:rFonts w:ascii="Times New Roman" w:hAnsi="Times New Roman" w:cs="Times New Roman"/>
          <w:b/>
          <w:i/>
          <w:sz w:val="24"/>
          <w:szCs w:val="24"/>
        </w:rPr>
        <w:t>миелограммы</w:t>
      </w:r>
      <w:proofErr w:type="spellEnd"/>
      <w:r w:rsidRPr="00CD6C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659F4" w:rsidRPr="00CD6C66" w:rsidRDefault="009659F4" w:rsidP="002303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анемия: тяжелая или средней тяжести,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нормохромная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нормоцитарная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железонасыщенная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арегенераторная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;</w:t>
      </w:r>
    </w:p>
    <w:p w:rsidR="009659F4" w:rsidRPr="00CD6C66" w:rsidRDefault="009659F4" w:rsidP="002303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лейкопения с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нейтропенией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и относительным лимфоцитозом;</w:t>
      </w:r>
    </w:p>
    <w:p w:rsidR="009659F4" w:rsidRPr="00CD6C66" w:rsidRDefault="009659F4" w:rsidP="002303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- тромбоцитопения: удлинение времени кровотечения, нарушение ретракции кровяного сгустка;</w:t>
      </w:r>
    </w:p>
    <w:p w:rsidR="009659F4" w:rsidRPr="00CD6C66" w:rsidRDefault="009659F4" w:rsidP="002303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миелограмма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: резкое уменьшение количества ядросодержащих клеток всех трех ростков;</w:t>
      </w:r>
    </w:p>
    <w:p w:rsidR="009659F4" w:rsidRPr="00CD6C66" w:rsidRDefault="009659F4" w:rsidP="002303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трепанобиопсия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: почти полное замещение костного мозга жировой тканью.</w:t>
      </w:r>
    </w:p>
    <w:p w:rsidR="009659F4" w:rsidRPr="00CD6C66" w:rsidRDefault="009659F4" w:rsidP="002303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панцитопении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и ее клинических проявлений, опустошения костного мозг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главные критерии диагноза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анемии.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C66">
        <w:rPr>
          <w:rFonts w:ascii="Times New Roman" w:hAnsi="Times New Roman" w:cs="Times New Roman"/>
          <w:b/>
          <w:i/>
          <w:sz w:val="24"/>
          <w:szCs w:val="24"/>
        </w:rPr>
        <w:t xml:space="preserve">3.Установление тяжести течения </w:t>
      </w:r>
      <w:proofErr w:type="spellStart"/>
      <w:r w:rsidRPr="00CD6C66">
        <w:rPr>
          <w:rFonts w:ascii="Times New Roman" w:hAnsi="Times New Roman" w:cs="Times New Roman"/>
          <w:b/>
          <w:i/>
          <w:sz w:val="24"/>
          <w:szCs w:val="24"/>
        </w:rPr>
        <w:t>апластических</w:t>
      </w:r>
      <w:proofErr w:type="spellEnd"/>
      <w:r w:rsidRPr="00CD6C66">
        <w:rPr>
          <w:rFonts w:ascii="Times New Roman" w:hAnsi="Times New Roman" w:cs="Times New Roman"/>
          <w:b/>
          <w:i/>
          <w:sz w:val="24"/>
          <w:szCs w:val="24"/>
        </w:rPr>
        <w:t xml:space="preserve"> анемий: 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Признаки тяжелой формы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анемии: гранулоцитов менее 0.5х10</w:t>
      </w:r>
      <w:r w:rsidRPr="00CD6C66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Pr="00CD6C66">
        <w:rPr>
          <w:rFonts w:ascii="Times New Roman" w:hAnsi="Times New Roman" w:cs="Times New Roman"/>
          <w:sz w:val="24"/>
          <w:szCs w:val="24"/>
        </w:rPr>
        <w:t>/л, тромбоцитов менее 20.0х10</w:t>
      </w:r>
      <w:r w:rsidRPr="00CD6C66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Pr="00CD6C66">
        <w:rPr>
          <w:rFonts w:ascii="Times New Roman" w:hAnsi="Times New Roman" w:cs="Times New Roman"/>
          <w:sz w:val="24"/>
          <w:szCs w:val="24"/>
        </w:rPr>
        <w:t>/л, эритроцитов менее 1.0х</w:t>
      </w:r>
      <w:r w:rsidRPr="00CD6C66">
        <w:rPr>
          <w:rStyle w:val="16"/>
          <w:color w:val="000000"/>
          <w:sz w:val="24"/>
          <w:szCs w:val="24"/>
        </w:rPr>
        <w:t>10</w:t>
      </w:r>
      <w:r w:rsidRPr="00CD6C66">
        <w:rPr>
          <w:rStyle w:val="16"/>
          <w:color w:val="000000"/>
          <w:sz w:val="24"/>
          <w:szCs w:val="24"/>
          <w:vertAlign w:val="superscript"/>
        </w:rPr>
        <w:t>12</w:t>
      </w:r>
      <w:r w:rsidRPr="00CD6C66">
        <w:rPr>
          <w:rFonts w:ascii="Times New Roman" w:hAnsi="Times New Roman" w:cs="Times New Roman"/>
          <w:sz w:val="24"/>
          <w:szCs w:val="24"/>
        </w:rPr>
        <w:t xml:space="preserve">/л, единичные ядросодержащие клетки в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пунктате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костного мозга.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Тип течения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 устанавливается по анамнезу, наличию ремиссий, эффекту лечения и тяжести.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Особенности отдельных форм: 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D6C66">
        <w:rPr>
          <w:rFonts w:ascii="Times New Roman" w:hAnsi="Times New Roman" w:cs="Times New Roman"/>
          <w:i/>
          <w:sz w:val="24"/>
          <w:szCs w:val="24"/>
        </w:rPr>
        <w:t xml:space="preserve">парциальной </w:t>
      </w:r>
      <w:proofErr w:type="spellStart"/>
      <w:r w:rsidRPr="00CD6C66">
        <w:rPr>
          <w:rFonts w:ascii="Times New Roman" w:hAnsi="Times New Roman" w:cs="Times New Roman"/>
          <w:i/>
          <w:sz w:val="24"/>
          <w:szCs w:val="24"/>
        </w:rPr>
        <w:t>красноклеточной</w:t>
      </w:r>
      <w:proofErr w:type="spellEnd"/>
      <w:r w:rsidRPr="00CD6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i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i/>
          <w:sz w:val="24"/>
          <w:szCs w:val="24"/>
        </w:rPr>
        <w:t xml:space="preserve"> анемии: </w:t>
      </w:r>
      <w:r w:rsidRPr="00CD6C66">
        <w:rPr>
          <w:rFonts w:ascii="Times New Roman" w:hAnsi="Times New Roman" w:cs="Times New Roman"/>
          <w:sz w:val="24"/>
          <w:szCs w:val="24"/>
        </w:rPr>
        <w:t xml:space="preserve">селективная недостаточность продукции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эритроидных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элементов костного мозга до 1.5-2%. Периферическая кров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нормохромная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нормоцитарная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арегенераторная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анемия с нормальным содержанием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лейко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- и тромбоцитов. Костный мозг – резкое уменьшение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эритроидных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элементов при сохранении других ростков;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хронической гипопластической анемии с гемолитическим компонентом: сочетание признаков гипоплазии кроветворения и повышенного гемолиза с увеличением селезенки, некоторый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ретикулоцитоз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раздражение красного ростка костного мозга и положительный эффект больших доз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.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i/>
          <w:sz w:val="24"/>
          <w:szCs w:val="24"/>
        </w:rPr>
        <w:t>4. Возможная причина заболевания</w:t>
      </w:r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b/>
          <w:i/>
          <w:sz w:val="24"/>
          <w:szCs w:val="24"/>
        </w:rPr>
        <w:t xml:space="preserve">устанавливается главным образом по анамнезу </w:t>
      </w:r>
      <w:r w:rsidRPr="00CD6C66">
        <w:rPr>
          <w:rFonts w:ascii="Times New Roman" w:hAnsi="Times New Roman" w:cs="Times New Roman"/>
          <w:sz w:val="24"/>
          <w:szCs w:val="24"/>
        </w:rPr>
        <w:t xml:space="preserve">(развитие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 после облучения, профессиональной интоксикации, приема медикаментозных средств, вирусных инфекций и др.).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i/>
          <w:sz w:val="24"/>
          <w:szCs w:val="24"/>
        </w:rPr>
        <w:t>5. Дифференциальный диагноз</w:t>
      </w:r>
      <w:r w:rsidRPr="00CD6C66">
        <w:rPr>
          <w:rFonts w:ascii="Times New Roman" w:hAnsi="Times New Roman" w:cs="Times New Roman"/>
          <w:sz w:val="24"/>
          <w:szCs w:val="24"/>
        </w:rPr>
        <w:t xml:space="preserve"> должен проводиться в отношении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панцитопений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другого происхождения.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Причины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панцитопений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: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анемии;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панцитопении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при нормальном или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гиперцеллюлярном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костном мозге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идиопатическая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гиперспленизм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В12-дефицитная анемия, пароксизмальная ночная гемоглобинурия;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замещение костного мозга: лейкозы,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карциноматоз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болезни накопления,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миелофиброз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.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Все эти заболевания исключаются по данным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миелограммы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(нормальный или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гиперплазированный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костный мозг), морфологии периферической крови, наличию увеличенных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селезенки (лейкозы), а также признаков внутрисосудистого гемолиза (пароксизмальная ночная гемоглобинурия).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C66">
        <w:rPr>
          <w:rFonts w:ascii="Times New Roman" w:hAnsi="Times New Roman" w:cs="Times New Roman"/>
          <w:i/>
          <w:sz w:val="24"/>
          <w:szCs w:val="24"/>
        </w:rPr>
        <w:t>Необходимость в дифференциальном диагнозе возникает в следующих случаях: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при увеличении селезенки у больных с аутоиммунной формой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анемии, а также за счет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гемосидероза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(следует исключить пароксизмальную ночную гемоглобинурию, лейкозы,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гиперспленизм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);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при преимущественной лейкопении с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нейтропенией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(нужно исключить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иммунный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агранулоцитоз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, при котором имеется изолированное исчезновение из периферической крови нейтрофилов и моноцитов при сохранении клеточного состава костного мозга);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при наличии в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пунктате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костного мозга сохраненных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эритроидных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элементов (повторные пункции в разных участках) или атипических клеток (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карциноматоз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);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- при парциальной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красноклеточной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апаластической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 (следует учитывать размеры, форму эритроцитов, цветовой показатель, содержание железа,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миелограмму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).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/>
          <w:i/>
          <w:sz w:val="24"/>
          <w:szCs w:val="24"/>
        </w:rPr>
        <w:t>Оформление диагноза:</w:t>
      </w:r>
      <w:r w:rsidRPr="00CD6C66">
        <w:rPr>
          <w:rFonts w:ascii="Times New Roman" w:hAnsi="Times New Roman" w:cs="Times New Roman"/>
          <w:sz w:val="24"/>
          <w:szCs w:val="24"/>
        </w:rPr>
        <w:t xml:space="preserve"> основное заболевание (если есть), клинико-гематологический вариант, степень тяжести, этиология, осложнения.</w:t>
      </w:r>
    </w:p>
    <w:p w:rsidR="009659F4" w:rsidRPr="00CD6C66" w:rsidRDefault="009659F4" w:rsidP="002303A2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59F4" w:rsidRPr="00CD6C66" w:rsidRDefault="009659F4" w:rsidP="002303A2">
      <w:pPr>
        <w:pStyle w:val="a7"/>
        <w:shd w:val="clear" w:color="auto" w:fill="auto"/>
        <w:spacing w:before="86" w:after="0" w:line="240" w:lineRule="auto"/>
        <w:ind w:right="60" w:firstLine="0"/>
        <w:rPr>
          <w:b/>
          <w:sz w:val="24"/>
          <w:szCs w:val="24"/>
        </w:rPr>
      </w:pPr>
      <w:r w:rsidRPr="00CD6C66">
        <w:rPr>
          <w:b/>
          <w:sz w:val="24"/>
          <w:szCs w:val="24"/>
        </w:rPr>
        <w:t xml:space="preserve">Этапы диагноза тромбоцитопенической  пурпуры (болезнь </w:t>
      </w:r>
      <w:proofErr w:type="spellStart"/>
      <w:r w:rsidRPr="00CD6C66">
        <w:rPr>
          <w:b/>
          <w:sz w:val="24"/>
          <w:szCs w:val="24"/>
        </w:rPr>
        <w:t>Верльгофа</w:t>
      </w:r>
      <w:proofErr w:type="spellEnd"/>
      <w:r w:rsidRPr="00CD6C66">
        <w:rPr>
          <w:b/>
          <w:sz w:val="24"/>
          <w:szCs w:val="24"/>
        </w:rPr>
        <w:t xml:space="preserve">). </w:t>
      </w:r>
    </w:p>
    <w:p w:rsidR="009659F4" w:rsidRPr="00CD6C66" w:rsidRDefault="009659F4" w:rsidP="002303A2">
      <w:pPr>
        <w:pStyle w:val="50"/>
        <w:keepNext/>
        <w:keepLines/>
        <w:shd w:val="clear" w:color="auto" w:fill="auto"/>
        <w:spacing w:before="0" w:after="0" w:line="220" w:lineRule="exact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20"/>
    </w:p>
    <w:p w:rsidR="009659F4" w:rsidRPr="00CD6C66" w:rsidRDefault="009659F4" w:rsidP="002303A2">
      <w:pPr>
        <w:pStyle w:val="60"/>
        <w:keepNext/>
        <w:keepLines/>
        <w:shd w:val="clear" w:color="auto" w:fill="auto"/>
        <w:spacing w:after="145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21"/>
      <w:bookmarkEnd w:id="0"/>
      <w:r w:rsidRPr="00CD6C66">
        <w:rPr>
          <w:rFonts w:ascii="Times New Roman" w:hAnsi="Times New Roman" w:cs="Times New Roman"/>
          <w:b/>
          <w:sz w:val="24"/>
          <w:szCs w:val="24"/>
        </w:rPr>
        <w:t>Этапы диагноза</w:t>
      </w:r>
      <w:bookmarkEnd w:id="1"/>
    </w:p>
    <w:p w:rsidR="009659F4" w:rsidRPr="00CD6C66" w:rsidRDefault="009659F4" w:rsidP="002303A2">
      <w:pPr>
        <w:pStyle w:val="3"/>
        <w:numPr>
          <w:ilvl w:val="0"/>
          <w:numId w:val="31"/>
        </w:numPr>
        <w:shd w:val="clear" w:color="auto" w:fill="auto"/>
        <w:tabs>
          <w:tab w:val="left" w:pos="712"/>
        </w:tabs>
        <w:spacing w:after="60"/>
        <w:ind w:left="20" w:right="20" w:firstLine="420"/>
        <w:rPr>
          <w:sz w:val="24"/>
          <w:szCs w:val="24"/>
        </w:rPr>
      </w:pPr>
      <w:r w:rsidRPr="00CD6C66">
        <w:rPr>
          <w:rStyle w:val="2"/>
          <w:sz w:val="24"/>
          <w:szCs w:val="24"/>
        </w:rPr>
        <w:t xml:space="preserve">Предположение о ТЦПП возможно при наличии </w:t>
      </w:r>
      <w:proofErr w:type="spellStart"/>
      <w:r w:rsidRPr="00CD6C66">
        <w:rPr>
          <w:rStyle w:val="2"/>
          <w:sz w:val="24"/>
          <w:szCs w:val="24"/>
        </w:rPr>
        <w:t>петехиально-пятнистого</w:t>
      </w:r>
      <w:proofErr w:type="spellEnd"/>
      <w:r w:rsidRPr="00CD6C66">
        <w:rPr>
          <w:rStyle w:val="2"/>
          <w:sz w:val="24"/>
          <w:szCs w:val="24"/>
        </w:rPr>
        <w:t xml:space="preserve"> типа кровоточивости:</w:t>
      </w:r>
      <w:r w:rsidRPr="00CD6C66">
        <w:rPr>
          <w:rStyle w:val="10"/>
          <w:sz w:val="24"/>
          <w:szCs w:val="24"/>
          <w:u w:val="none"/>
        </w:rPr>
        <w:t xml:space="preserve"> геморрагии на коже конечностей в виде петехий, </w:t>
      </w:r>
      <w:proofErr w:type="spellStart"/>
      <w:r w:rsidRPr="00CD6C66">
        <w:rPr>
          <w:rStyle w:val="10"/>
          <w:sz w:val="24"/>
          <w:szCs w:val="24"/>
          <w:u w:val="none"/>
        </w:rPr>
        <w:t>экхимозов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 (подкожные), крупных кро</w:t>
      </w:r>
      <w:r w:rsidRPr="00CD6C66">
        <w:rPr>
          <w:rStyle w:val="10"/>
          <w:sz w:val="24"/>
          <w:szCs w:val="24"/>
          <w:u w:val="none"/>
        </w:rPr>
        <w:softHyphen/>
        <w:t>воизлияний в местах инъекций; кровотечения из слизистых оболо</w:t>
      </w:r>
      <w:r w:rsidRPr="00CD6C66">
        <w:rPr>
          <w:rStyle w:val="10"/>
          <w:sz w:val="24"/>
          <w:szCs w:val="24"/>
          <w:u w:val="none"/>
        </w:rPr>
        <w:softHyphen/>
        <w:t>чек (</w:t>
      </w:r>
      <w:proofErr w:type="spellStart"/>
      <w:r w:rsidRPr="00CD6C66">
        <w:rPr>
          <w:rStyle w:val="10"/>
          <w:sz w:val="24"/>
          <w:szCs w:val="24"/>
          <w:u w:val="none"/>
        </w:rPr>
        <w:t>десневые</w:t>
      </w:r>
      <w:proofErr w:type="spellEnd"/>
      <w:r w:rsidRPr="00CD6C66">
        <w:rPr>
          <w:rStyle w:val="10"/>
          <w:sz w:val="24"/>
          <w:szCs w:val="24"/>
          <w:u w:val="none"/>
        </w:rPr>
        <w:t>, носовые, маточные, почечные, реже легочные и из желудочно-кишечного тракта). Отмечаются положительные сим</w:t>
      </w:r>
      <w:r w:rsidRPr="00CD6C66">
        <w:rPr>
          <w:rStyle w:val="10"/>
          <w:sz w:val="24"/>
          <w:szCs w:val="24"/>
          <w:u w:val="none"/>
        </w:rPr>
        <w:softHyphen/>
        <w:t xml:space="preserve">птомы жгута, щипка. Кровоизлияния </w:t>
      </w:r>
      <w:r w:rsidRPr="00CD6C66">
        <w:rPr>
          <w:rStyle w:val="10"/>
          <w:sz w:val="24"/>
          <w:szCs w:val="24"/>
          <w:u w:val="none"/>
        </w:rPr>
        <w:lastRenderedPageBreak/>
        <w:t>появляются сразу после травм или спонтанно, «синяки» имеют разную окраску в зависимости от времени их появления (свежие и старые).</w:t>
      </w:r>
    </w:p>
    <w:p w:rsidR="009659F4" w:rsidRPr="00CD6C66" w:rsidRDefault="009659F4" w:rsidP="002303A2">
      <w:pPr>
        <w:pStyle w:val="3"/>
        <w:numPr>
          <w:ilvl w:val="0"/>
          <w:numId w:val="31"/>
        </w:numPr>
        <w:shd w:val="clear" w:color="auto" w:fill="auto"/>
        <w:tabs>
          <w:tab w:val="left" w:pos="712"/>
        </w:tabs>
        <w:spacing w:after="240"/>
        <w:ind w:left="20" w:right="20" w:firstLine="420"/>
        <w:rPr>
          <w:sz w:val="24"/>
          <w:szCs w:val="24"/>
        </w:rPr>
      </w:pPr>
      <w:r w:rsidRPr="00CD6C66">
        <w:rPr>
          <w:rStyle w:val="2"/>
          <w:sz w:val="24"/>
          <w:szCs w:val="24"/>
        </w:rPr>
        <w:t>Подтверждение диагноза.</w:t>
      </w:r>
      <w:r w:rsidRPr="00CD6C66">
        <w:rPr>
          <w:rStyle w:val="10"/>
          <w:sz w:val="24"/>
          <w:szCs w:val="24"/>
          <w:u w:val="none"/>
        </w:rPr>
        <w:t xml:space="preserve"> Главное - снижение количества тромбоцитов в периферической крови ниже критического уровня, особенно на высоте кровотечения. Морфология тромбоцитов обыч</w:t>
      </w:r>
      <w:r w:rsidRPr="00CD6C66">
        <w:rPr>
          <w:rStyle w:val="10"/>
          <w:sz w:val="24"/>
          <w:szCs w:val="24"/>
          <w:u w:val="none"/>
        </w:rPr>
        <w:softHyphen/>
        <w:t>но не изменена. Дополнительно имеют значение: удлинение време</w:t>
      </w:r>
      <w:r w:rsidRPr="00CD6C66">
        <w:rPr>
          <w:rStyle w:val="10"/>
          <w:sz w:val="24"/>
          <w:szCs w:val="24"/>
          <w:u w:val="none"/>
        </w:rPr>
        <w:softHyphen/>
        <w:t>ни кровотечения пропорционально степени тромбоцитопении и на</w:t>
      </w:r>
      <w:r w:rsidRPr="00CD6C66">
        <w:rPr>
          <w:rStyle w:val="10"/>
          <w:sz w:val="24"/>
          <w:szCs w:val="24"/>
          <w:u w:val="none"/>
        </w:rPr>
        <w:softHyphen/>
        <w:t xml:space="preserve">рушение ретракции кровяного сгустка вплоть до полной несвертываемости крови. Иногда отмечаются нарушения адгезии и </w:t>
      </w:r>
      <w:proofErr w:type="spellStart"/>
      <w:r w:rsidRPr="00CD6C66">
        <w:rPr>
          <w:rStyle w:val="10"/>
          <w:sz w:val="24"/>
          <w:szCs w:val="24"/>
          <w:u w:val="none"/>
        </w:rPr>
        <w:t>аггрегации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 тромбоцитов, что может обусловить повышенную кровоточи</w:t>
      </w:r>
      <w:r w:rsidRPr="00CD6C66">
        <w:rPr>
          <w:rStyle w:val="10"/>
          <w:sz w:val="24"/>
          <w:szCs w:val="24"/>
          <w:u w:val="none"/>
        </w:rPr>
        <w:softHyphen/>
        <w:t>вость при нормальном количестве тромбоцитов (</w:t>
      </w:r>
      <w:proofErr w:type="spellStart"/>
      <w:r w:rsidRPr="00CD6C66">
        <w:rPr>
          <w:rStyle w:val="10"/>
          <w:sz w:val="24"/>
          <w:szCs w:val="24"/>
          <w:u w:val="none"/>
        </w:rPr>
        <w:t>тромбоцитопатии</w:t>
      </w:r>
      <w:proofErr w:type="spellEnd"/>
      <w:r w:rsidRPr="00CD6C66">
        <w:rPr>
          <w:rStyle w:val="10"/>
          <w:sz w:val="24"/>
          <w:szCs w:val="24"/>
          <w:u w:val="none"/>
        </w:rPr>
        <w:t>). Время свертываемости крови и другие показатели гемостаза не нарушены.</w:t>
      </w:r>
    </w:p>
    <w:p w:rsidR="009659F4" w:rsidRPr="00CD6C66" w:rsidRDefault="009659F4" w:rsidP="002303A2">
      <w:pPr>
        <w:pStyle w:val="3"/>
        <w:numPr>
          <w:ilvl w:val="0"/>
          <w:numId w:val="31"/>
        </w:numPr>
        <w:shd w:val="clear" w:color="auto" w:fill="auto"/>
        <w:tabs>
          <w:tab w:val="left" w:pos="712"/>
        </w:tabs>
        <w:ind w:left="20" w:right="20" w:firstLine="420"/>
        <w:rPr>
          <w:sz w:val="24"/>
          <w:szCs w:val="24"/>
        </w:rPr>
      </w:pPr>
      <w:r w:rsidRPr="00CD6C66">
        <w:rPr>
          <w:rStyle w:val="2"/>
          <w:sz w:val="24"/>
          <w:szCs w:val="24"/>
        </w:rPr>
        <w:t xml:space="preserve">Установление возможной причины тромбоцитопении </w:t>
      </w:r>
      <w:r w:rsidRPr="00CD6C66">
        <w:rPr>
          <w:rStyle w:val="10"/>
          <w:sz w:val="24"/>
          <w:szCs w:val="24"/>
          <w:u w:val="none"/>
        </w:rPr>
        <w:t>ТЦПП центрального происхождения делается на основании:</w:t>
      </w:r>
    </w:p>
    <w:p w:rsidR="009659F4" w:rsidRPr="00CD6C66" w:rsidRDefault="009659F4" w:rsidP="002303A2">
      <w:pPr>
        <w:pStyle w:val="3"/>
        <w:numPr>
          <w:ilvl w:val="0"/>
          <w:numId w:val="30"/>
        </w:numPr>
        <w:shd w:val="clear" w:color="auto" w:fill="auto"/>
        <w:tabs>
          <w:tab w:val="left" w:pos="712"/>
        </w:tabs>
        <w:ind w:left="720" w:right="20" w:hanging="300"/>
        <w:rPr>
          <w:sz w:val="24"/>
          <w:szCs w:val="24"/>
        </w:rPr>
      </w:pPr>
      <w:r w:rsidRPr="00CD6C66">
        <w:rPr>
          <w:rStyle w:val="11"/>
          <w:rFonts w:eastAsia="Calibri"/>
          <w:sz w:val="24"/>
          <w:szCs w:val="24"/>
        </w:rPr>
        <w:t xml:space="preserve">объективного исследования: </w:t>
      </w:r>
      <w:proofErr w:type="spellStart"/>
      <w:r w:rsidRPr="00CD6C66">
        <w:rPr>
          <w:rStyle w:val="10"/>
          <w:sz w:val="24"/>
          <w:szCs w:val="24"/>
          <w:u w:val="none"/>
        </w:rPr>
        <w:t>спленомегалия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, увеличение </w:t>
      </w:r>
      <w:proofErr w:type="spellStart"/>
      <w:r w:rsidRPr="00CD6C66">
        <w:rPr>
          <w:rStyle w:val="10"/>
          <w:sz w:val="24"/>
          <w:szCs w:val="24"/>
          <w:u w:val="none"/>
        </w:rPr>
        <w:t>лимфоузлов</w:t>
      </w:r>
      <w:proofErr w:type="spellEnd"/>
      <w:r w:rsidRPr="00CD6C66">
        <w:rPr>
          <w:rStyle w:val="10"/>
          <w:sz w:val="24"/>
          <w:szCs w:val="24"/>
          <w:u w:val="none"/>
        </w:rPr>
        <w:t>, лихорадка, выраженная бледность кожных по</w:t>
      </w:r>
      <w:r w:rsidRPr="00CD6C66">
        <w:rPr>
          <w:rStyle w:val="10"/>
          <w:sz w:val="24"/>
          <w:szCs w:val="24"/>
          <w:u w:val="none"/>
        </w:rPr>
        <w:softHyphen/>
        <w:t>кровов и слизистых;</w:t>
      </w:r>
    </w:p>
    <w:p w:rsidR="009659F4" w:rsidRPr="00CD6C66" w:rsidRDefault="009659F4" w:rsidP="002303A2">
      <w:pPr>
        <w:pStyle w:val="3"/>
        <w:numPr>
          <w:ilvl w:val="0"/>
          <w:numId w:val="30"/>
        </w:numPr>
        <w:shd w:val="clear" w:color="auto" w:fill="auto"/>
        <w:tabs>
          <w:tab w:val="left" w:pos="712"/>
        </w:tabs>
        <w:ind w:left="720" w:right="20" w:hanging="300"/>
        <w:rPr>
          <w:sz w:val="24"/>
          <w:szCs w:val="24"/>
        </w:rPr>
      </w:pPr>
      <w:r w:rsidRPr="00CD6C66">
        <w:rPr>
          <w:rStyle w:val="11"/>
          <w:rFonts w:eastAsia="Calibri"/>
          <w:sz w:val="24"/>
          <w:szCs w:val="24"/>
        </w:rPr>
        <w:t xml:space="preserve">анализа периферической крови: </w:t>
      </w:r>
      <w:r w:rsidRPr="00CD6C66">
        <w:rPr>
          <w:rStyle w:val="10"/>
          <w:sz w:val="24"/>
          <w:szCs w:val="24"/>
          <w:u w:val="none"/>
        </w:rPr>
        <w:t xml:space="preserve">незрелые клетки при лейкозах, </w:t>
      </w:r>
      <w:proofErr w:type="spellStart"/>
      <w:r w:rsidRPr="00CD6C66">
        <w:rPr>
          <w:rStyle w:val="10"/>
          <w:sz w:val="24"/>
          <w:szCs w:val="24"/>
          <w:u w:val="none"/>
        </w:rPr>
        <w:t>панцитопения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 при </w:t>
      </w:r>
      <w:proofErr w:type="spellStart"/>
      <w:r w:rsidRPr="00CD6C66">
        <w:rPr>
          <w:rStyle w:val="10"/>
          <w:sz w:val="24"/>
          <w:szCs w:val="24"/>
          <w:u w:val="none"/>
        </w:rPr>
        <w:t>апластической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 анемии, паро</w:t>
      </w:r>
      <w:r w:rsidRPr="00CD6C66">
        <w:rPr>
          <w:rStyle w:val="10"/>
          <w:sz w:val="24"/>
          <w:szCs w:val="24"/>
          <w:u w:val="none"/>
        </w:rPr>
        <w:softHyphen/>
        <w:t>ксизмальной ночной гемоглобинурии; значительное сниже</w:t>
      </w:r>
      <w:r w:rsidRPr="00CD6C66">
        <w:rPr>
          <w:rStyle w:val="10"/>
          <w:sz w:val="24"/>
          <w:szCs w:val="24"/>
          <w:u w:val="none"/>
        </w:rPr>
        <w:softHyphen/>
        <w:t>ние эритроцитов и гемоглобина, непропорциональное вели</w:t>
      </w:r>
      <w:r w:rsidRPr="00CD6C66">
        <w:rPr>
          <w:rStyle w:val="10"/>
          <w:sz w:val="24"/>
          <w:szCs w:val="24"/>
          <w:u w:val="none"/>
        </w:rPr>
        <w:softHyphen/>
        <w:t xml:space="preserve">чине кровопотери; </w:t>
      </w:r>
      <w:proofErr w:type="spellStart"/>
      <w:r w:rsidRPr="00CD6C66">
        <w:rPr>
          <w:rStyle w:val="10"/>
          <w:sz w:val="24"/>
          <w:szCs w:val="24"/>
          <w:u w:val="none"/>
        </w:rPr>
        <w:t>макроцитоз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, </w:t>
      </w:r>
      <w:proofErr w:type="spellStart"/>
      <w:r w:rsidRPr="00CD6C66">
        <w:rPr>
          <w:rStyle w:val="10"/>
          <w:sz w:val="24"/>
          <w:szCs w:val="24"/>
          <w:u w:val="none"/>
        </w:rPr>
        <w:t>гиперхромия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, </w:t>
      </w:r>
      <w:proofErr w:type="spellStart"/>
      <w:r w:rsidRPr="00CD6C66">
        <w:rPr>
          <w:rStyle w:val="10"/>
          <w:sz w:val="24"/>
          <w:szCs w:val="24"/>
          <w:u w:val="none"/>
        </w:rPr>
        <w:t>мегалоциты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 и/или </w:t>
      </w:r>
      <w:proofErr w:type="spellStart"/>
      <w:r w:rsidRPr="00CD6C66">
        <w:rPr>
          <w:rStyle w:val="10"/>
          <w:sz w:val="24"/>
          <w:szCs w:val="24"/>
          <w:u w:val="none"/>
        </w:rPr>
        <w:t>мегалобласты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, </w:t>
      </w:r>
      <w:proofErr w:type="spellStart"/>
      <w:r w:rsidRPr="00CD6C66">
        <w:rPr>
          <w:rStyle w:val="10"/>
          <w:sz w:val="24"/>
          <w:szCs w:val="24"/>
          <w:u w:val="none"/>
        </w:rPr>
        <w:t>гиперсегментация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 ядер нейтрофилов при В12-дефицитной анемии; увеличение СОЭ;</w:t>
      </w:r>
    </w:p>
    <w:p w:rsidR="009659F4" w:rsidRPr="00CD6C66" w:rsidRDefault="009659F4" w:rsidP="002303A2">
      <w:pPr>
        <w:pStyle w:val="3"/>
        <w:numPr>
          <w:ilvl w:val="0"/>
          <w:numId w:val="30"/>
        </w:numPr>
        <w:shd w:val="clear" w:color="auto" w:fill="auto"/>
        <w:tabs>
          <w:tab w:val="left" w:pos="712"/>
        </w:tabs>
        <w:ind w:left="20" w:right="20" w:firstLine="420"/>
        <w:rPr>
          <w:sz w:val="24"/>
          <w:szCs w:val="24"/>
        </w:rPr>
      </w:pPr>
      <w:r w:rsidRPr="00CD6C66">
        <w:rPr>
          <w:rStyle w:val="11"/>
          <w:rFonts w:eastAsia="Calibri"/>
          <w:sz w:val="24"/>
          <w:szCs w:val="24"/>
        </w:rPr>
        <w:t xml:space="preserve">исследования костного мозга: </w:t>
      </w:r>
      <w:r w:rsidRPr="00CD6C66">
        <w:rPr>
          <w:rStyle w:val="10"/>
          <w:sz w:val="24"/>
          <w:szCs w:val="24"/>
          <w:u w:val="none"/>
        </w:rPr>
        <w:t xml:space="preserve">снижение количества мегакариоцитов или нарушение </w:t>
      </w:r>
      <w:proofErr w:type="spellStart"/>
      <w:r w:rsidRPr="00CD6C66">
        <w:rPr>
          <w:rStyle w:val="10"/>
          <w:sz w:val="24"/>
          <w:szCs w:val="24"/>
          <w:u w:val="none"/>
        </w:rPr>
        <w:t>отшнуровки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 от их тромбоцитов, незрелые или патологические клетки, аплазия. При отсутствии указанных признаков наиболее вероятна тромбоцитопения за счет повышенного разрушения тромбоцитов в пе</w:t>
      </w:r>
      <w:r w:rsidRPr="00CD6C66">
        <w:rPr>
          <w:rStyle w:val="10"/>
          <w:sz w:val="24"/>
          <w:szCs w:val="24"/>
          <w:u w:val="none"/>
        </w:rPr>
        <w:softHyphen/>
        <w:t>риферической крови иммунного происхождения.</w:t>
      </w:r>
    </w:p>
    <w:p w:rsidR="009659F4" w:rsidRPr="00CD6C66" w:rsidRDefault="009659F4" w:rsidP="002303A2">
      <w:pPr>
        <w:pStyle w:val="3"/>
        <w:shd w:val="clear" w:color="auto" w:fill="auto"/>
        <w:ind w:left="20" w:right="20" w:firstLine="420"/>
        <w:rPr>
          <w:sz w:val="24"/>
          <w:szCs w:val="24"/>
        </w:rPr>
      </w:pPr>
      <w:r w:rsidRPr="00CD6C66">
        <w:rPr>
          <w:rStyle w:val="10"/>
          <w:sz w:val="24"/>
          <w:szCs w:val="24"/>
          <w:u w:val="none"/>
        </w:rPr>
        <w:t>Тромбоцитопения может быть проявлением другого заболева</w:t>
      </w:r>
      <w:r w:rsidRPr="00CD6C66">
        <w:rPr>
          <w:rStyle w:val="10"/>
          <w:sz w:val="24"/>
          <w:szCs w:val="24"/>
          <w:u w:val="none"/>
        </w:rPr>
        <w:softHyphen/>
        <w:t>ния с аутоиммунным генезом: системной красной волчанки, хрони</w:t>
      </w:r>
      <w:r w:rsidRPr="00CD6C66">
        <w:rPr>
          <w:rStyle w:val="10"/>
          <w:sz w:val="24"/>
          <w:szCs w:val="24"/>
          <w:u w:val="none"/>
        </w:rPr>
        <w:softHyphen/>
        <w:t xml:space="preserve">ческого активного гепатита, аутоиммунного криза при </w:t>
      </w:r>
      <w:proofErr w:type="gramStart"/>
      <w:r w:rsidRPr="00CD6C66">
        <w:rPr>
          <w:rStyle w:val="10"/>
          <w:sz w:val="24"/>
          <w:szCs w:val="24"/>
          <w:u w:val="none"/>
        </w:rPr>
        <w:t>хрониче</w:t>
      </w:r>
      <w:r w:rsidRPr="00CD6C66">
        <w:rPr>
          <w:rStyle w:val="10"/>
          <w:sz w:val="24"/>
          <w:szCs w:val="24"/>
          <w:u w:val="none"/>
        </w:rPr>
        <w:softHyphen/>
        <w:t>ском</w:t>
      </w:r>
      <w:proofErr w:type="gramEnd"/>
      <w:r w:rsidRPr="00CD6C66">
        <w:rPr>
          <w:rStyle w:val="10"/>
          <w:sz w:val="24"/>
          <w:szCs w:val="24"/>
          <w:u w:val="none"/>
        </w:rPr>
        <w:t xml:space="preserve"> </w:t>
      </w:r>
      <w:proofErr w:type="spellStart"/>
      <w:r w:rsidRPr="00CD6C66">
        <w:rPr>
          <w:rStyle w:val="10"/>
          <w:sz w:val="24"/>
          <w:szCs w:val="24"/>
          <w:u w:val="none"/>
        </w:rPr>
        <w:t>лимфолейкозе</w:t>
      </w:r>
      <w:proofErr w:type="spellEnd"/>
      <w:r w:rsidRPr="00CD6C66">
        <w:rPr>
          <w:rStyle w:val="10"/>
          <w:sz w:val="24"/>
          <w:szCs w:val="24"/>
          <w:u w:val="none"/>
        </w:rPr>
        <w:t>. Для диагноза принимаются во внимание обыч</w:t>
      </w:r>
      <w:r w:rsidRPr="00CD6C66">
        <w:rPr>
          <w:rStyle w:val="10"/>
          <w:sz w:val="24"/>
          <w:szCs w:val="24"/>
          <w:u w:val="none"/>
        </w:rPr>
        <w:softHyphen/>
        <w:t>ные признаки этих заболеваний. Кроме того, обычно в таких случа</w:t>
      </w:r>
      <w:r w:rsidRPr="00CD6C66">
        <w:rPr>
          <w:rStyle w:val="10"/>
          <w:sz w:val="24"/>
          <w:szCs w:val="24"/>
          <w:u w:val="none"/>
        </w:rPr>
        <w:softHyphen/>
        <w:t xml:space="preserve">ях имеется сочетание с аутоиммунной гемолитической анемией, для которой характерна положительная проба </w:t>
      </w:r>
      <w:proofErr w:type="spellStart"/>
      <w:r w:rsidRPr="00CD6C66">
        <w:rPr>
          <w:rStyle w:val="10"/>
          <w:sz w:val="24"/>
          <w:szCs w:val="24"/>
          <w:u w:val="none"/>
        </w:rPr>
        <w:t>Кумбса</w:t>
      </w:r>
      <w:proofErr w:type="spellEnd"/>
      <w:r w:rsidRPr="00CD6C66">
        <w:rPr>
          <w:rStyle w:val="10"/>
          <w:sz w:val="24"/>
          <w:szCs w:val="24"/>
          <w:u w:val="none"/>
        </w:rPr>
        <w:t>.</w:t>
      </w:r>
    </w:p>
    <w:p w:rsidR="009659F4" w:rsidRPr="00CD6C66" w:rsidRDefault="009659F4" w:rsidP="002303A2">
      <w:pPr>
        <w:pStyle w:val="3"/>
        <w:shd w:val="clear" w:color="auto" w:fill="auto"/>
        <w:ind w:left="20" w:right="20" w:firstLine="420"/>
        <w:rPr>
          <w:sz w:val="24"/>
          <w:szCs w:val="24"/>
        </w:rPr>
      </w:pPr>
      <w:r w:rsidRPr="00CD6C66">
        <w:rPr>
          <w:rStyle w:val="10"/>
          <w:sz w:val="24"/>
          <w:szCs w:val="24"/>
          <w:u w:val="none"/>
        </w:rPr>
        <w:t>Более частой причиной тромбоцитопении иммунного происхо</w:t>
      </w:r>
      <w:r w:rsidRPr="00CD6C66">
        <w:rPr>
          <w:rStyle w:val="10"/>
          <w:sz w:val="24"/>
          <w:szCs w:val="24"/>
          <w:u w:val="none"/>
        </w:rPr>
        <w:softHyphen/>
        <w:t>ждения являются медикаменты, возможную роль которых следует подозревать у каждого взрослого с признаками ТЦПП. Иммунная деструкция тромбоцитов может развиваться после приема очень многих медикаментов (</w:t>
      </w:r>
      <w:proofErr w:type="spellStart"/>
      <w:r w:rsidRPr="00CD6C66">
        <w:rPr>
          <w:rStyle w:val="10"/>
          <w:sz w:val="24"/>
          <w:szCs w:val="24"/>
          <w:u w:val="none"/>
        </w:rPr>
        <w:t>хинидин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, седативные, транквилизаторы, </w:t>
      </w:r>
      <w:proofErr w:type="spellStart"/>
      <w:r w:rsidRPr="00CD6C66">
        <w:rPr>
          <w:rStyle w:val="10"/>
          <w:sz w:val="24"/>
          <w:szCs w:val="24"/>
          <w:u w:val="none"/>
        </w:rPr>
        <w:t>дигитоксин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, </w:t>
      </w:r>
      <w:proofErr w:type="spellStart"/>
      <w:r w:rsidRPr="00CD6C66">
        <w:rPr>
          <w:rStyle w:val="10"/>
          <w:sz w:val="24"/>
          <w:szCs w:val="24"/>
          <w:u w:val="none"/>
        </w:rPr>
        <w:t>метилдопа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, аналгетики и др.), которые играют роль </w:t>
      </w:r>
      <w:proofErr w:type="spellStart"/>
      <w:r w:rsidRPr="00CD6C66">
        <w:rPr>
          <w:rStyle w:val="10"/>
          <w:sz w:val="24"/>
          <w:szCs w:val="24"/>
          <w:u w:val="none"/>
        </w:rPr>
        <w:t>гаптенов</w:t>
      </w:r>
      <w:proofErr w:type="spellEnd"/>
      <w:r w:rsidRPr="00CD6C66">
        <w:rPr>
          <w:rStyle w:val="10"/>
          <w:sz w:val="24"/>
          <w:szCs w:val="24"/>
          <w:u w:val="none"/>
        </w:rPr>
        <w:t>. Диагностика этой формы ТЦПП основывается на следую</w:t>
      </w:r>
      <w:r w:rsidRPr="00CD6C66">
        <w:rPr>
          <w:rStyle w:val="10"/>
          <w:sz w:val="24"/>
          <w:szCs w:val="24"/>
          <w:u w:val="none"/>
        </w:rPr>
        <w:softHyphen/>
        <w:t>щих критериях: возникновение кровоточивости на фоне приема со</w:t>
      </w:r>
      <w:r w:rsidRPr="00CD6C66">
        <w:rPr>
          <w:rStyle w:val="10"/>
          <w:sz w:val="24"/>
          <w:szCs w:val="24"/>
          <w:u w:val="none"/>
        </w:rPr>
        <w:softHyphen/>
        <w:t xml:space="preserve">ответствующего медикамента, быстрое выздоровление после его отмены, возможность провокации рецидива при повторном приеме препарата, а также </w:t>
      </w:r>
      <w:proofErr w:type="spellStart"/>
      <w:r w:rsidRPr="00CD6C66">
        <w:rPr>
          <w:rStyle w:val="10"/>
          <w:sz w:val="24"/>
          <w:szCs w:val="24"/>
          <w:u w:val="none"/>
        </w:rPr>
        <w:t>ингибиция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 ретракции кровяного сгустка при до</w:t>
      </w:r>
      <w:r w:rsidRPr="00CD6C66">
        <w:rPr>
          <w:rStyle w:val="10"/>
          <w:sz w:val="24"/>
          <w:szCs w:val="24"/>
          <w:u w:val="none"/>
        </w:rPr>
        <w:softHyphen/>
        <w:t>бавлении к крови больного данного препарата. В костном мозге при этом имеется нормальное или даже повышенное количество мегакариоцитов. Ряд медикаментов может вызывать тромбоцитопению за счет аплазии костного мозга.</w:t>
      </w:r>
    </w:p>
    <w:p w:rsidR="009659F4" w:rsidRPr="00CD6C66" w:rsidRDefault="009659F4" w:rsidP="002303A2">
      <w:pPr>
        <w:pStyle w:val="3"/>
        <w:shd w:val="clear" w:color="auto" w:fill="auto"/>
        <w:ind w:left="20" w:right="20" w:firstLine="420"/>
        <w:rPr>
          <w:sz w:val="24"/>
          <w:szCs w:val="24"/>
        </w:rPr>
      </w:pPr>
      <w:r w:rsidRPr="00CD6C66">
        <w:rPr>
          <w:rStyle w:val="10"/>
          <w:sz w:val="24"/>
          <w:szCs w:val="24"/>
          <w:u w:val="none"/>
        </w:rPr>
        <w:t xml:space="preserve">Иногда тромбоцитопения развивается от </w:t>
      </w:r>
      <w:proofErr w:type="spellStart"/>
      <w:r w:rsidRPr="00CD6C66">
        <w:rPr>
          <w:rStyle w:val="10"/>
          <w:sz w:val="24"/>
          <w:szCs w:val="24"/>
          <w:u w:val="none"/>
        </w:rPr>
        <w:t>аллогенных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 антител при повторных гемотрансфузиях в результате сенсибилизации больного антигеном перелитых тромбоцитов донора.</w:t>
      </w:r>
    </w:p>
    <w:p w:rsidR="009659F4" w:rsidRPr="00CD6C66" w:rsidRDefault="009659F4" w:rsidP="002303A2">
      <w:pPr>
        <w:pStyle w:val="3"/>
        <w:shd w:val="clear" w:color="auto" w:fill="auto"/>
        <w:ind w:left="20" w:right="20" w:firstLine="420"/>
        <w:rPr>
          <w:sz w:val="24"/>
          <w:szCs w:val="24"/>
        </w:rPr>
      </w:pPr>
      <w:r w:rsidRPr="00CD6C66">
        <w:rPr>
          <w:rStyle w:val="10"/>
          <w:sz w:val="24"/>
          <w:szCs w:val="24"/>
          <w:u w:val="none"/>
        </w:rPr>
        <w:t xml:space="preserve">При исключении указанных возможностей приходят к выводу о наличии </w:t>
      </w:r>
      <w:proofErr w:type="spellStart"/>
      <w:r w:rsidRPr="00CD6C66">
        <w:rPr>
          <w:rStyle w:val="10"/>
          <w:sz w:val="24"/>
          <w:szCs w:val="24"/>
          <w:u w:val="none"/>
        </w:rPr>
        <w:t>идиопатической</w:t>
      </w:r>
      <w:proofErr w:type="spellEnd"/>
      <w:r w:rsidRPr="00CD6C66">
        <w:rPr>
          <w:rStyle w:val="10"/>
          <w:sz w:val="24"/>
          <w:szCs w:val="24"/>
          <w:u w:val="none"/>
        </w:rPr>
        <w:t xml:space="preserve"> ТЦПП. Она чаще наблюдается у жен</w:t>
      </w:r>
      <w:r w:rsidRPr="00CD6C66">
        <w:rPr>
          <w:rStyle w:val="10"/>
          <w:sz w:val="24"/>
          <w:szCs w:val="24"/>
          <w:u w:val="none"/>
        </w:rPr>
        <w:softHyphen/>
        <w:t>щин молодого и среднего возраста, может иметь острое, затяжное или хроническое рецидивирующее течение с различной степенью тяжести клинических проявлений. Могут быть спонтанные ремис</w:t>
      </w:r>
      <w:r w:rsidRPr="00CD6C66">
        <w:rPr>
          <w:rStyle w:val="10"/>
          <w:sz w:val="24"/>
          <w:szCs w:val="24"/>
          <w:u w:val="none"/>
        </w:rPr>
        <w:softHyphen/>
        <w:t xml:space="preserve">сии в течение недель, месяцев и лет. Острая форма чаще у детей, со спонтанным выздоровлением. В хронических случаях отмечается </w:t>
      </w:r>
      <w:proofErr w:type="gramStart"/>
      <w:r w:rsidRPr="00CD6C66">
        <w:rPr>
          <w:rStyle w:val="10"/>
          <w:sz w:val="24"/>
          <w:szCs w:val="24"/>
          <w:u w:val="none"/>
        </w:rPr>
        <w:t>небольшая</w:t>
      </w:r>
      <w:proofErr w:type="gramEnd"/>
      <w:r w:rsidRPr="00CD6C66">
        <w:rPr>
          <w:rStyle w:val="10"/>
          <w:sz w:val="24"/>
          <w:szCs w:val="24"/>
          <w:u w:val="none"/>
        </w:rPr>
        <w:t xml:space="preserve"> </w:t>
      </w:r>
      <w:proofErr w:type="spellStart"/>
      <w:r w:rsidRPr="00CD6C66">
        <w:rPr>
          <w:rStyle w:val="10"/>
          <w:sz w:val="24"/>
          <w:szCs w:val="24"/>
          <w:u w:val="none"/>
        </w:rPr>
        <w:t>спленомегалия</w:t>
      </w:r>
      <w:proofErr w:type="spellEnd"/>
      <w:r w:rsidRPr="00CD6C66">
        <w:rPr>
          <w:rStyle w:val="10"/>
          <w:sz w:val="24"/>
          <w:szCs w:val="24"/>
          <w:u w:val="none"/>
        </w:rPr>
        <w:t>.</w:t>
      </w:r>
    </w:p>
    <w:p w:rsidR="009659F4" w:rsidRPr="00CD6C66" w:rsidRDefault="009659F4" w:rsidP="002303A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59F4" w:rsidRPr="00CD6C66" w:rsidRDefault="009659F4" w:rsidP="002303A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59F4" w:rsidRPr="00CD6C66" w:rsidRDefault="009659F4" w:rsidP="002303A2">
      <w:pPr>
        <w:shd w:val="clear" w:color="auto" w:fill="FFFFFF"/>
        <w:tabs>
          <w:tab w:val="left" w:pos="567"/>
        </w:tabs>
        <w:spacing w:after="0"/>
        <w:ind w:left="32" w:right="-1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D6C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CD6C66">
        <w:rPr>
          <w:rFonts w:ascii="Times New Roman" w:hAnsi="Times New Roman" w:cs="Times New Roman"/>
          <w:b/>
          <w:sz w:val="24"/>
          <w:szCs w:val="24"/>
        </w:rPr>
        <w:t xml:space="preserve">. ТЕСТОВЫЕ ЗАДАНИЯ. </w:t>
      </w:r>
    </w:p>
    <w:p w:rsidR="009659F4" w:rsidRPr="00CD6C66" w:rsidRDefault="009659F4" w:rsidP="002303A2">
      <w:pPr>
        <w:shd w:val="clear" w:color="auto" w:fill="FFFFFF"/>
        <w:spacing w:before="256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Укажите ошибку</w:t>
      </w:r>
    </w:p>
    <w:p w:rsidR="009659F4" w:rsidRPr="00CD6C66" w:rsidRDefault="009659F4" w:rsidP="002303A2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CD6C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БОЛЬНОЙ 27 ЛЕТ ОБРАТИЛСЯ В СВЯЗИ С ОЗНОБАМИ, ЛИХОРАДКОЙ</w:t>
      </w:r>
      <w:r w:rsidRPr="00CD6C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Pr="00CD6C6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ГЕКТИЧЕСКОГО ТИПА, СПОНТАННЫМИ КРОВОИЗЛИЯНИЯМИ ПОД КОЖУ </w:t>
      </w:r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 ИЗ СЛИЗИСТЫХ, ЗАБОЛЕЛ ОСТРО ЧЕРЕЗ 2 ДНЯ ПОСЛЕ УДАЛЕНИЯ ЗУБА</w:t>
      </w:r>
    </w:p>
    <w:p w:rsidR="009659F4" w:rsidRPr="00CD6C66" w:rsidRDefault="009659F4" w:rsidP="002303A2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1) острый лейкоз с геморрагическим синдромом</w:t>
      </w:r>
    </w:p>
    <w:p w:rsidR="009659F4" w:rsidRPr="00CD6C66" w:rsidRDefault="009659F4" w:rsidP="002303A2">
      <w:pPr>
        <w:shd w:val="clear" w:color="auto" w:fill="FFFFFF"/>
        <w:spacing w:before="4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2) сепсис</w:t>
      </w:r>
    </w:p>
    <w:p w:rsidR="009659F4" w:rsidRPr="00CD6C66" w:rsidRDefault="009659F4" w:rsidP="002303A2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3) острая </w:t>
      </w:r>
      <w:proofErr w:type="spellStart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>апластическая</w:t>
      </w:r>
      <w:proofErr w:type="spellEnd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анемия</w:t>
      </w:r>
    </w:p>
    <w:p w:rsidR="009659F4" w:rsidRPr="00CD6C66" w:rsidRDefault="009659F4" w:rsidP="002303A2">
      <w:pPr>
        <w:shd w:val="clear" w:color="auto" w:fill="FFFFFF"/>
        <w:spacing w:before="7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4) </w:t>
      </w:r>
      <w:proofErr w:type="spellStart"/>
      <w:r w:rsidRPr="00CD6C66">
        <w:rPr>
          <w:rFonts w:ascii="Times New Roman" w:hAnsi="Times New Roman" w:cs="Times New Roman"/>
          <w:color w:val="000000"/>
          <w:spacing w:val="3"/>
          <w:sz w:val="24"/>
          <w:szCs w:val="24"/>
        </w:rPr>
        <w:t>агранулоцитоз</w:t>
      </w:r>
      <w:proofErr w:type="spellEnd"/>
    </w:p>
    <w:p w:rsidR="009659F4" w:rsidRPr="00CD6C66" w:rsidRDefault="009659F4" w:rsidP="002303A2">
      <w:pPr>
        <w:shd w:val="clear" w:color="auto" w:fill="FFFFFF"/>
        <w:spacing w:before="270"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Укажите ошибку</w:t>
      </w:r>
    </w:p>
    <w:p w:rsidR="009659F4" w:rsidRPr="00CD6C66" w:rsidRDefault="009659F4" w:rsidP="002303A2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CD6C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ДЛЯ АПЛАСТИЧЕСКОЙ АНЕМИИ ХАРАКТЕРНО</w:t>
      </w:r>
    </w:p>
    <w:p w:rsidR="009659F4" w:rsidRPr="00CD6C66" w:rsidRDefault="009659F4" w:rsidP="002303A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нормохромная</w:t>
      </w:r>
      <w:proofErr w:type="spellEnd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анемия </w:t>
      </w:r>
      <w:r w:rsidRPr="00CD6C6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с малым </w:t>
      </w:r>
      <w:proofErr w:type="spellStart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аниз</w:t>
      </w:r>
      <w:proofErr w:type="gramStart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proofErr w:type="spellEnd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proofErr w:type="gramEnd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</w:t>
      </w:r>
      <w:proofErr w:type="spellStart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пойкилоцитозом</w:t>
      </w:r>
      <w:proofErr w:type="spellEnd"/>
    </w:p>
    <w:p w:rsidR="009659F4" w:rsidRPr="00CD6C66" w:rsidRDefault="009659F4" w:rsidP="002303A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ретикулоцитопения</w:t>
      </w:r>
      <w:proofErr w:type="spellEnd"/>
    </w:p>
    <w:p w:rsidR="009659F4" w:rsidRPr="00CD6C66" w:rsidRDefault="009659F4" w:rsidP="002303A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гранулоцитопения</w:t>
      </w:r>
      <w:proofErr w:type="spellEnd"/>
    </w:p>
    <w:p w:rsidR="009659F4" w:rsidRPr="00CD6C66" w:rsidRDefault="009659F4" w:rsidP="002303A2">
      <w:pPr>
        <w:widowControl w:val="0"/>
        <w:numPr>
          <w:ilvl w:val="0"/>
          <w:numId w:val="32"/>
        </w:numPr>
        <w:shd w:val="clear" w:color="auto" w:fill="FFFFFF"/>
        <w:tabs>
          <w:tab w:val="left" w:pos="464"/>
        </w:tabs>
        <w:autoSpaceDE w:val="0"/>
        <w:autoSpaceDN w:val="0"/>
        <w:adjustRightInd w:val="0"/>
        <w:spacing w:before="4" w:after="0"/>
        <w:ind w:left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тромбоцитоз</w:t>
      </w:r>
    </w:p>
    <w:p w:rsidR="009659F4" w:rsidRPr="00CD6C66" w:rsidRDefault="009659F4" w:rsidP="00230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5) </w:t>
      </w:r>
      <w:proofErr w:type="spellStart"/>
      <w:r w:rsidRPr="00CD6C66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резистентность</w:t>
      </w:r>
      <w:proofErr w:type="spellEnd"/>
      <w:r w:rsidRPr="00CD6C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 </w:t>
      </w:r>
      <w:r w:rsidRPr="00CD6C6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лечению</w:t>
      </w:r>
    </w:p>
    <w:p w:rsidR="009659F4" w:rsidRPr="00CD6C66" w:rsidRDefault="009659F4" w:rsidP="002303A2">
      <w:pPr>
        <w:shd w:val="clear" w:color="auto" w:fill="FFFFFF"/>
        <w:spacing w:before="526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Укажите ошибку</w:t>
      </w:r>
    </w:p>
    <w:p w:rsidR="009659F4" w:rsidRPr="00CD6C66" w:rsidRDefault="009659F4" w:rsidP="002303A2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320"/>
        </w:tabs>
        <w:autoSpaceDE w:val="0"/>
        <w:autoSpaceDN w:val="0"/>
        <w:adjustRightInd w:val="0"/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CD6C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ДЛЯ ТРОМБОЦИТОПЕНИЧЕСКОЙ ПУРПУРЫ ХАРАКТЕРНО</w:t>
      </w:r>
    </w:p>
    <w:p w:rsidR="009659F4" w:rsidRPr="00CD6C66" w:rsidRDefault="009659F4" w:rsidP="002303A2">
      <w:pPr>
        <w:widowControl w:val="0"/>
        <w:numPr>
          <w:ilvl w:val="0"/>
          <w:numId w:val="37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массивные глубокие </w:t>
      </w:r>
      <w:r w:rsidRPr="00CD6C6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кровоизлияния</w:t>
      </w:r>
    </w:p>
    <w:p w:rsidR="009659F4" w:rsidRPr="00CD6C66" w:rsidRDefault="009659F4" w:rsidP="002303A2">
      <w:pPr>
        <w:widowControl w:val="0"/>
        <w:numPr>
          <w:ilvl w:val="0"/>
          <w:numId w:val="37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петехии и подкожные кровоизлияния</w:t>
      </w:r>
    </w:p>
    <w:p w:rsidR="009659F4" w:rsidRPr="00CD6C66" w:rsidRDefault="009659F4" w:rsidP="002303A2">
      <w:pPr>
        <w:widowControl w:val="0"/>
        <w:numPr>
          <w:ilvl w:val="0"/>
          <w:numId w:val="37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геморрагии появляются </w:t>
      </w:r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сразу </w:t>
      </w: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 травмы</w:t>
      </w:r>
    </w:p>
    <w:p w:rsidR="009659F4" w:rsidRPr="00CD6C66" w:rsidRDefault="009659F4" w:rsidP="002303A2">
      <w:pPr>
        <w:widowControl w:val="0"/>
        <w:numPr>
          <w:ilvl w:val="0"/>
          <w:numId w:val="37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симптомы жгута, щипка</w:t>
      </w:r>
    </w:p>
    <w:p w:rsidR="009659F4" w:rsidRPr="00CD6C66" w:rsidRDefault="009659F4" w:rsidP="002303A2">
      <w:pPr>
        <w:shd w:val="clear" w:color="auto" w:fill="FFFFFF"/>
        <w:spacing w:before="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5) удлинено время </w:t>
      </w:r>
      <w:r w:rsidRPr="00CD6C6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кровотечения</w:t>
      </w:r>
    </w:p>
    <w:p w:rsidR="009659F4" w:rsidRPr="00CD6C66" w:rsidRDefault="009659F4" w:rsidP="002303A2">
      <w:pPr>
        <w:shd w:val="clear" w:color="auto" w:fill="FFFFFF"/>
        <w:spacing w:before="270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Укажите ошибку</w:t>
      </w:r>
    </w:p>
    <w:p w:rsidR="009659F4" w:rsidRPr="00CD6C66" w:rsidRDefault="009659F4" w:rsidP="002303A2">
      <w:pPr>
        <w:shd w:val="clear" w:color="auto" w:fill="FFFFFF"/>
        <w:tabs>
          <w:tab w:val="left" w:pos="216"/>
        </w:tabs>
        <w:spacing w:before="11"/>
        <w:ind w:left="22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 </w:t>
      </w:r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ПАНЦИТОПЕНИЯ В ПЕРИФЕРИЧЕСКОЙ КРОВИ НАБЛЮДАЕТСЯ </w:t>
      </w:r>
      <w:proofErr w:type="gramStart"/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</w:t>
      </w:r>
      <w:proofErr w:type="gramEnd"/>
    </w:p>
    <w:p w:rsidR="009659F4" w:rsidRPr="00CD6C66" w:rsidRDefault="009659F4" w:rsidP="002303A2">
      <w:pPr>
        <w:shd w:val="clear" w:color="auto" w:fill="FFFFFF"/>
        <w:tabs>
          <w:tab w:val="left" w:pos="432"/>
        </w:tabs>
        <w:spacing w:after="0"/>
        <w:ind w:left="709" w:right="83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30"/>
          <w:sz w:val="24"/>
          <w:szCs w:val="24"/>
        </w:rPr>
        <w:t>1)</w:t>
      </w:r>
      <w:r w:rsidRPr="00CD6C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D6C66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лейкопенической</w:t>
      </w:r>
      <w:proofErr w:type="spellEnd"/>
      <w:r w:rsidRPr="00CD6C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D6C6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форме острого </w:t>
      </w:r>
      <w:r w:rsidRPr="00CD6C66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лейкоза</w:t>
      </w:r>
      <w:r w:rsidRPr="00CD6C66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>2) пароксизмальной ночной гемоглобинурии</w:t>
      </w:r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D6C66">
        <w:rPr>
          <w:rFonts w:ascii="Times New Roman" w:hAnsi="Times New Roman" w:cs="Times New Roman"/>
          <w:color w:val="000000"/>
          <w:spacing w:val="-6"/>
          <w:sz w:val="24"/>
          <w:szCs w:val="24"/>
        </w:rPr>
        <w:t>3) В 12-дефицитной анемии</w:t>
      </w:r>
    </w:p>
    <w:p w:rsidR="009659F4" w:rsidRPr="00CD6C66" w:rsidRDefault="009659F4" w:rsidP="002303A2">
      <w:pPr>
        <w:shd w:val="clear" w:color="auto" w:fill="FFFFFF"/>
        <w:spacing w:after="0"/>
        <w:ind w:left="709" w:right="83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4) </w:t>
      </w:r>
      <w:proofErr w:type="spellStart"/>
      <w:r w:rsidRPr="00CD6C66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гиперспленизме</w:t>
      </w:r>
      <w:proofErr w:type="spellEnd"/>
    </w:p>
    <w:p w:rsidR="009659F4" w:rsidRPr="00CD6C66" w:rsidRDefault="009659F4" w:rsidP="002303A2">
      <w:pPr>
        <w:shd w:val="clear" w:color="auto" w:fill="FFFFFF"/>
        <w:spacing w:before="7" w:after="0"/>
        <w:ind w:left="709" w:right="83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5) аутоиммунной </w:t>
      </w:r>
      <w:r w:rsidRPr="00CD6C6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гемолитической анемии</w:t>
      </w:r>
    </w:p>
    <w:p w:rsidR="009659F4" w:rsidRPr="00CD6C66" w:rsidRDefault="009659F4" w:rsidP="002303A2">
      <w:pPr>
        <w:shd w:val="clear" w:color="auto" w:fill="FFFFFF"/>
        <w:spacing w:before="263"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Укажите ошибку</w:t>
      </w:r>
    </w:p>
    <w:p w:rsidR="009659F4" w:rsidRPr="00CD6C66" w:rsidRDefault="009659F4" w:rsidP="002303A2">
      <w:pPr>
        <w:shd w:val="clear" w:color="auto" w:fill="FFFFFF"/>
        <w:tabs>
          <w:tab w:val="left" w:pos="360"/>
        </w:tabs>
        <w:spacing w:before="14"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 </w:t>
      </w:r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АГРАНУЛОЦИТОЗ ХАРАКТЕРИЗУЕТСЯ</w:t>
      </w:r>
    </w:p>
    <w:p w:rsidR="009659F4" w:rsidRPr="00CD6C66" w:rsidRDefault="009659F4" w:rsidP="002303A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1"/>
          <w:sz w:val="24"/>
          <w:szCs w:val="24"/>
        </w:rPr>
        <w:t>1) лихорадкой</w:t>
      </w:r>
    </w:p>
    <w:p w:rsidR="009659F4" w:rsidRPr="00CD6C66" w:rsidRDefault="009659F4" w:rsidP="002303A2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язвенно-некротическими поражениями</w:t>
      </w:r>
    </w:p>
    <w:p w:rsidR="009659F4" w:rsidRPr="00CD6C66" w:rsidRDefault="009659F4" w:rsidP="002303A2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4" w:after="0"/>
        <w:ind w:left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септицемией</w:t>
      </w:r>
    </w:p>
    <w:p w:rsidR="009659F4" w:rsidRPr="00CD6C66" w:rsidRDefault="009659F4" w:rsidP="002303A2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генерализованной</w:t>
      </w:r>
      <w:proofErr w:type="spellEnd"/>
      <w:r w:rsidRPr="00CD6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геморрагической сыпью</w:t>
      </w: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u w:val="single"/>
        </w:rPr>
      </w:pP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u w:val="single"/>
        </w:rPr>
      </w:pPr>
    </w:p>
    <w:p w:rsidR="009659F4" w:rsidRPr="00CD6C66" w:rsidRDefault="009659F4" w:rsidP="00230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6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lastRenderedPageBreak/>
        <w:t>ВАРИАНТ 2</w:t>
      </w:r>
    </w:p>
    <w:p w:rsidR="009659F4" w:rsidRPr="00CD6C66" w:rsidRDefault="009659F4" w:rsidP="002303A2">
      <w:pPr>
        <w:shd w:val="clear" w:color="auto" w:fill="FFFFFF"/>
        <w:spacing w:before="259"/>
        <w:ind w:left="191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Выберите один </w:t>
      </w:r>
      <w:r w:rsidRPr="00CD6C6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правильный ответ</w:t>
      </w:r>
    </w:p>
    <w:p w:rsidR="009659F4" w:rsidRPr="00CD6C66" w:rsidRDefault="009659F4" w:rsidP="002303A2">
      <w:pPr>
        <w:shd w:val="clear" w:color="auto" w:fill="FFFFFF"/>
        <w:tabs>
          <w:tab w:val="left" w:pos="176"/>
        </w:tabs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 </w:t>
      </w:r>
      <w:r w:rsidRPr="00CD6C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ДЛЯ АПЛАСТИЧЕСКОЙ АНЕМИИ ХАРАКТЕРНО</w:t>
      </w:r>
    </w:p>
    <w:p w:rsidR="009659F4" w:rsidRPr="00CD6C66" w:rsidRDefault="009659F4" w:rsidP="002303A2">
      <w:pPr>
        <w:widowControl w:val="0"/>
        <w:numPr>
          <w:ilvl w:val="0"/>
          <w:numId w:val="38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7" w:after="0"/>
        <w:ind w:left="709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гипохромия</w:t>
      </w:r>
      <w:proofErr w:type="spellEnd"/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эритроцитов</w:t>
      </w:r>
    </w:p>
    <w:p w:rsidR="009659F4" w:rsidRPr="00CD6C66" w:rsidRDefault="009659F4" w:rsidP="002303A2">
      <w:pPr>
        <w:widowControl w:val="0"/>
        <w:numPr>
          <w:ilvl w:val="0"/>
          <w:numId w:val="38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анизо-пойкилоцитоз</w:t>
      </w:r>
      <w:proofErr w:type="spellEnd"/>
    </w:p>
    <w:p w:rsidR="009659F4" w:rsidRPr="00CD6C66" w:rsidRDefault="009659F4" w:rsidP="002303A2">
      <w:pPr>
        <w:widowControl w:val="0"/>
        <w:numPr>
          <w:ilvl w:val="0"/>
          <w:numId w:val="38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7" w:after="0"/>
        <w:ind w:left="709"/>
        <w:jc w:val="both"/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макроцитоз</w:t>
      </w:r>
      <w:proofErr w:type="spellEnd"/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эритроцитов</w:t>
      </w:r>
    </w:p>
    <w:p w:rsidR="009659F4" w:rsidRPr="00CD6C66" w:rsidRDefault="009659F4" w:rsidP="002303A2">
      <w:pPr>
        <w:widowControl w:val="0"/>
        <w:numPr>
          <w:ilvl w:val="0"/>
          <w:numId w:val="38"/>
        </w:numPr>
        <w:shd w:val="clear" w:color="auto" w:fill="FFFFFF"/>
        <w:tabs>
          <w:tab w:val="left" w:pos="450"/>
          <w:tab w:val="left" w:pos="558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панцитопения</w:t>
      </w:r>
      <w:proofErr w:type="spellEnd"/>
      <w:r w:rsidRPr="00CD6C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6C66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/</w:t>
      </w:r>
    </w:p>
    <w:p w:rsidR="009659F4" w:rsidRPr="00CD6C66" w:rsidRDefault="009659F4" w:rsidP="002303A2">
      <w:pPr>
        <w:widowControl w:val="0"/>
        <w:numPr>
          <w:ilvl w:val="0"/>
          <w:numId w:val="38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4" w:after="0"/>
        <w:ind w:left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повышение уровня железа в сыворотке крови</w:t>
      </w:r>
    </w:p>
    <w:p w:rsidR="009659F4" w:rsidRPr="00CD6C66" w:rsidRDefault="009659F4" w:rsidP="002303A2">
      <w:pPr>
        <w:shd w:val="clear" w:color="auto" w:fill="FFFFFF"/>
        <w:spacing w:before="281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Выберите один правильный ответ</w:t>
      </w:r>
    </w:p>
    <w:p w:rsidR="009659F4" w:rsidRPr="00CD6C66" w:rsidRDefault="009659F4" w:rsidP="002303A2">
      <w:pPr>
        <w:shd w:val="clear" w:color="auto" w:fill="FFFFFF"/>
        <w:tabs>
          <w:tab w:val="left" w:pos="274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CD6C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30-ЛЕТНЯЯ БОЛЬНАЯ ОБРАТИЛАСЬ К ВРАЧУ ПО ПОВОДУ</w:t>
      </w:r>
      <w:r w:rsidRPr="00CD6C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br/>
        <w:t>НАРАСТАЮЩЕЙ СЛАБОСТИ, ОДЫШКИ ПРИ ФИЗИЧЕСКОЙ НАГРУЗКЕ.</w:t>
      </w:r>
      <w:r w:rsidRPr="00CD6C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Pr="00CD6C66">
        <w:rPr>
          <w:rFonts w:ascii="Times New Roman" w:hAnsi="Times New Roman" w:cs="Times New Roman"/>
          <w:color w:val="000000"/>
          <w:sz w:val="24"/>
          <w:szCs w:val="24"/>
        </w:rPr>
        <w:t xml:space="preserve">СТАЛА ОТМЕЧАТЬ </w:t>
      </w: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t>НОСОВЫЕ КРОВОТЕЧЕНИЯ, ОБИЛЬНЫЕ МЕСЯЧНЫЕ.</w:t>
      </w: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 ОБСЛЕДОВАНИИ - ПЕТЕХИАЛЬНО-ПЯТНИСТЫЙ ТИП</w:t>
      </w:r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/>
        <w:t xml:space="preserve">КРОВОТОЧИВОСТИ. АН. КРОВИ: ГЕМОГЛОБИН </w:t>
      </w: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88 Г/Л, </w:t>
      </w:r>
      <w:proofErr w:type="spellStart"/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ретикулоциты</w:t>
      </w:r>
      <w:proofErr w:type="spellEnd"/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1%,</w:t>
      </w:r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/>
      </w:r>
      <w:r w:rsidRPr="00CD6C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лейкоциты - </w:t>
      </w:r>
      <w:r w:rsidRPr="00CD6C66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1,8 </w:t>
      </w:r>
      <w:proofErr w:type="spellStart"/>
      <w:proofErr w:type="gramStart"/>
      <w:r w:rsidRPr="00CD6C66">
        <w:rPr>
          <w:rFonts w:ascii="Times New Roman" w:hAnsi="Times New Roman" w:cs="Times New Roman"/>
          <w:color w:val="000000"/>
          <w:spacing w:val="6"/>
          <w:sz w:val="24"/>
          <w:szCs w:val="24"/>
        </w:rPr>
        <w:t>млн</w:t>
      </w:r>
      <w:proofErr w:type="spellEnd"/>
      <w:proofErr w:type="gramEnd"/>
      <w:r w:rsidRPr="00CD6C66">
        <w:rPr>
          <w:rFonts w:ascii="Times New Roman" w:hAnsi="Times New Roman" w:cs="Times New Roman"/>
          <w:color w:val="000000"/>
          <w:spacing w:val="6"/>
          <w:sz w:val="24"/>
          <w:szCs w:val="24"/>
        </w:rPr>
        <w:t>/л.</w:t>
      </w:r>
    </w:p>
    <w:p w:rsidR="009659F4" w:rsidRPr="00CD6C66" w:rsidRDefault="009659F4" w:rsidP="002303A2">
      <w:pPr>
        <w:widowControl w:val="0"/>
        <w:numPr>
          <w:ilvl w:val="0"/>
          <w:numId w:val="35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идиопатическая</w:t>
      </w:r>
      <w:proofErr w:type="spellEnd"/>
      <w:r w:rsidRPr="00CD6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тромбоцитопеническая пурпура</w:t>
      </w:r>
    </w:p>
    <w:p w:rsidR="009659F4" w:rsidRPr="00CD6C66" w:rsidRDefault="009659F4" w:rsidP="002303A2">
      <w:pPr>
        <w:widowControl w:val="0"/>
        <w:numPr>
          <w:ilvl w:val="0"/>
          <w:numId w:val="35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острый лейкоз</w:t>
      </w:r>
    </w:p>
    <w:p w:rsidR="009659F4" w:rsidRPr="00CD6C66" w:rsidRDefault="009659F4" w:rsidP="002303A2">
      <w:pPr>
        <w:widowControl w:val="0"/>
        <w:numPr>
          <w:ilvl w:val="0"/>
          <w:numId w:val="35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апластическая</w:t>
      </w:r>
      <w:proofErr w:type="spellEnd"/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анемия</w:t>
      </w:r>
    </w:p>
    <w:p w:rsidR="009659F4" w:rsidRPr="00CD6C66" w:rsidRDefault="009659F4" w:rsidP="002303A2">
      <w:pPr>
        <w:widowControl w:val="0"/>
        <w:numPr>
          <w:ilvl w:val="0"/>
          <w:numId w:val="35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before="4" w:after="0"/>
        <w:ind w:left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гемолитическая анемия</w:t>
      </w:r>
    </w:p>
    <w:p w:rsidR="009659F4" w:rsidRPr="00CD6C66" w:rsidRDefault="009659F4" w:rsidP="002303A2">
      <w:pPr>
        <w:widowControl w:val="0"/>
        <w:numPr>
          <w:ilvl w:val="0"/>
          <w:numId w:val="35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острый лейкоз и </w:t>
      </w:r>
      <w:proofErr w:type="spellStart"/>
      <w:r w:rsidRPr="00CD6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апластическая</w:t>
      </w:r>
      <w:proofErr w:type="spellEnd"/>
      <w:r w:rsidRPr="00CD6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анемия</w:t>
      </w:r>
    </w:p>
    <w:p w:rsidR="009659F4" w:rsidRPr="00CD6C66" w:rsidRDefault="009659F4" w:rsidP="002303A2">
      <w:pPr>
        <w:shd w:val="clear" w:color="auto" w:fill="FFFFFF"/>
        <w:spacing w:before="277" w:after="0"/>
        <w:ind w:left="439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5"/>
          <w:sz w:val="24"/>
          <w:szCs w:val="24"/>
        </w:rPr>
        <w:t>Укажите ошибку</w:t>
      </w:r>
    </w:p>
    <w:p w:rsidR="009659F4" w:rsidRPr="00CD6C66" w:rsidRDefault="009659F4" w:rsidP="002303A2">
      <w:pPr>
        <w:shd w:val="clear" w:color="auto" w:fill="FFFFFF"/>
        <w:tabs>
          <w:tab w:val="left" w:pos="274"/>
        </w:tabs>
        <w:spacing w:before="7" w:after="0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CD6C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t>ПАНЦИТОПЕНИЮ ВЫЗЫВАЕТ</w:t>
      </w:r>
    </w:p>
    <w:p w:rsidR="009659F4" w:rsidRPr="00CD6C66" w:rsidRDefault="009659F4" w:rsidP="002303A2">
      <w:pPr>
        <w:widowControl w:val="0"/>
        <w:numPr>
          <w:ilvl w:val="0"/>
          <w:numId w:val="3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 w:after="0"/>
        <w:ind w:left="709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>хлорамфеникол</w:t>
      </w:r>
      <w:proofErr w:type="spellEnd"/>
    </w:p>
    <w:p w:rsidR="009659F4" w:rsidRPr="00CD6C66" w:rsidRDefault="009659F4" w:rsidP="002303A2">
      <w:pPr>
        <w:widowControl w:val="0"/>
        <w:numPr>
          <w:ilvl w:val="0"/>
          <w:numId w:val="3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4" w:after="0"/>
        <w:ind w:left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эритромицин</w:t>
      </w:r>
      <w:proofErr w:type="spellEnd"/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659F4" w:rsidRPr="00CD6C66" w:rsidRDefault="009659F4" w:rsidP="002303A2">
      <w:pPr>
        <w:widowControl w:val="0"/>
        <w:numPr>
          <w:ilvl w:val="0"/>
          <w:numId w:val="3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5"/>
          <w:sz w:val="24"/>
          <w:szCs w:val="24"/>
        </w:rPr>
        <w:t>бутадион</w:t>
      </w:r>
      <w:proofErr w:type="spellEnd"/>
    </w:p>
    <w:p w:rsidR="009659F4" w:rsidRPr="00CD6C66" w:rsidRDefault="009659F4" w:rsidP="002303A2">
      <w:pPr>
        <w:widowControl w:val="0"/>
        <w:numPr>
          <w:ilvl w:val="0"/>
          <w:numId w:val="3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метотрексат</w:t>
      </w:r>
      <w:proofErr w:type="spellEnd"/>
    </w:p>
    <w:p w:rsidR="009659F4" w:rsidRPr="00CD6C66" w:rsidRDefault="009659F4" w:rsidP="002303A2">
      <w:pPr>
        <w:widowControl w:val="0"/>
        <w:numPr>
          <w:ilvl w:val="0"/>
          <w:numId w:val="3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препараты золота</w:t>
      </w:r>
    </w:p>
    <w:p w:rsidR="009659F4" w:rsidRPr="00CD6C66" w:rsidRDefault="009659F4" w:rsidP="002303A2">
      <w:pPr>
        <w:pStyle w:val="a7"/>
        <w:keepNext/>
        <w:keepLines/>
        <w:shd w:val="clear" w:color="auto" w:fill="auto"/>
        <w:tabs>
          <w:tab w:val="left" w:pos="368"/>
        </w:tabs>
        <w:spacing w:after="32" w:line="276" w:lineRule="auto"/>
        <w:ind w:right="300" w:firstLine="0"/>
        <w:rPr>
          <w:sz w:val="24"/>
          <w:szCs w:val="24"/>
        </w:rPr>
      </w:pPr>
    </w:p>
    <w:p w:rsidR="009659F4" w:rsidRPr="00CD6C66" w:rsidRDefault="009659F4" w:rsidP="002303A2">
      <w:pPr>
        <w:shd w:val="clear" w:color="auto" w:fill="FFFFFF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9. БОЛЬНАЯ 45 ЛЕТ НАБЛЮДАЕТСЯ ПО ПОВОДУ ИДИОПАТИЧЕСКОЙ</w:t>
      </w:r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/>
        <w:t>ТРОМБОЦИТОПЕНИЧЕСКОЙ ПУРПУРЫ. НА ТЕЛЕ ЕДИНИЧНЫЕ</w:t>
      </w:r>
      <w:r w:rsidRPr="00CD6C6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/>
      </w:r>
      <w:r w:rsidRPr="00CD6C6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ПЕТЕХИАЛЬНЫЕ ПЯТНИСТЫЕ КРОВОИЗЛИЯНИЯ, ДРУГИХ ИЗМЕНЕНИЙ НЕ </w:t>
      </w:r>
      <w:r w:rsidRPr="00CD6C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ВЫЯВЛЯЕТСЯ. ТРОМБОЦИТЫ 18 </w:t>
      </w:r>
      <w:proofErr w:type="spellStart"/>
      <w:proofErr w:type="gramStart"/>
      <w:r w:rsidRPr="00CD6C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тыс</w:t>
      </w:r>
      <w:proofErr w:type="spellEnd"/>
      <w:proofErr w:type="gramEnd"/>
      <w:r w:rsidRPr="00CD6C6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/мл РАНЕЕ НЕ ЛЕЧИЛАСЬ.   ТАКТИКА </w:t>
      </w:r>
      <w:r w:rsidRPr="00CD6C6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ВЕДЕНИЯ БОЛЬНОЙ</w:t>
      </w: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CD6C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9F4" w:rsidRPr="00CD6C66" w:rsidRDefault="009659F4" w:rsidP="002303A2">
      <w:pPr>
        <w:shd w:val="clear" w:color="auto" w:fill="FFFFFF"/>
        <w:tabs>
          <w:tab w:val="left" w:pos="515"/>
        </w:tabs>
        <w:spacing w:after="0"/>
        <w:ind w:left="709" w:right="-59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32"/>
          <w:sz w:val="24"/>
          <w:szCs w:val="24"/>
        </w:rPr>
        <w:t>1)</w:t>
      </w:r>
      <w:r w:rsidRPr="00CD6C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6C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воздержаться от </w:t>
      </w:r>
      <w:r w:rsidRPr="00CD6C66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лечения, динамическое амбулаторное наблюдение</w:t>
      </w:r>
      <w:r w:rsidRPr="00CD6C66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br/>
      </w:r>
      <w:r w:rsidRPr="00CD6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</w:t>
      </w:r>
      <w:proofErr w:type="spellStart"/>
      <w:r w:rsidRPr="00CD6C66">
        <w:rPr>
          <w:rFonts w:ascii="Times New Roman" w:hAnsi="Times New Roman" w:cs="Times New Roman"/>
          <w:color w:val="000000"/>
          <w:sz w:val="24"/>
          <w:szCs w:val="24"/>
        </w:rPr>
        <w:t>преднизолон</w:t>
      </w:r>
      <w:proofErr w:type="spellEnd"/>
    </w:p>
    <w:p w:rsidR="009659F4" w:rsidRPr="00CD6C66" w:rsidRDefault="009659F4" w:rsidP="002303A2">
      <w:pPr>
        <w:widowControl w:val="0"/>
        <w:numPr>
          <w:ilvl w:val="0"/>
          <w:numId w:val="39"/>
        </w:numPr>
        <w:shd w:val="clear" w:color="auto" w:fill="FFFFFF"/>
        <w:tabs>
          <w:tab w:val="left" w:pos="500"/>
        </w:tabs>
        <w:autoSpaceDE w:val="0"/>
        <w:autoSpaceDN w:val="0"/>
        <w:adjustRightInd w:val="0"/>
        <w:spacing w:after="0"/>
        <w:ind w:left="709" w:right="-59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спленэктомия</w:t>
      </w:r>
      <w:proofErr w:type="spellEnd"/>
    </w:p>
    <w:p w:rsidR="009659F4" w:rsidRPr="00CD6C66" w:rsidRDefault="009659F4" w:rsidP="002303A2">
      <w:pPr>
        <w:widowControl w:val="0"/>
        <w:numPr>
          <w:ilvl w:val="0"/>
          <w:numId w:val="40"/>
        </w:numPr>
        <w:shd w:val="clear" w:color="auto" w:fill="FFFFFF"/>
        <w:tabs>
          <w:tab w:val="left" w:pos="500"/>
        </w:tabs>
        <w:autoSpaceDE w:val="0"/>
        <w:autoSpaceDN w:val="0"/>
        <w:adjustRightInd w:val="0"/>
        <w:spacing w:after="0"/>
        <w:ind w:left="709" w:right="-5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цитостатики</w:t>
      </w:r>
      <w:proofErr w:type="spellEnd"/>
    </w:p>
    <w:p w:rsidR="009659F4" w:rsidRPr="00CD6C66" w:rsidRDefault="009659F4" w:rsidP="002303A2">
      <w:pPr>
        <w:widowControl w:val="0"/>
        <w:numPr>
          <w:ilvl w:val="0"/>
          <w:numId w:val="39"/>
        </w:numPr>
        <w:shd w:val="clear" w:color="auto" w:fill="FFFFFF"/>
        <w:tabs>
          <w:tab w:val="left" w:pos="500"/>
        </w:tabs>
        <w:autoSpaceDE w:val="0"/>
        <w:autoSpaceDN w:val="0"/>
        <w:adjustRightInd w:val="0"/>
        <w:spacing w:after="0"/>
        <w:ind w:left="709" w:right="-5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плазмаферез</w:t>
      </w:r>
      <w:proofErr w:type="spellEnd"/>
    </w:p>
    <w:p w:rsidR="009659F4" w:rsidRPr="00CD6C66" w:rsidRDefault="009659F4" w:rsidP="002303A2">
      <w:pPr>
        <w:widowControl w:val="0"/>
        <w:shd w:val="clear" w:color="auto" w:fill="FFFFFF"/>
        <w:tabs>
          <w:tab w:val="left" w:pos="500"/>
        </w:tabs>
        <w:autoSpaceDE w:val="0"/>
        <w:autoSpaceDN w:val="0"/>
        <w:adjustRightInd w:val="0"/>
        <w:spacing w:after="0"/>
        <w:ind w:left="709" w:right="-5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659F4" w:rsidRPr="00CD6C66" w:rsidRDefault="009659F4" w:rsidP="002303A2">
      <w:pPr>
        <w:shd w:val="clear" w:color="auto" w:fill="FFFFFF"/>
        <w:tabs>
          <w:tab w:val="left" w:pos="349"/>
        </w:tabs>
        <w:spacing w:before="18"/>
        <w:ind w:left="6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CD6C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Больная 31 год обратилась в поликлинику с </w:t>
      </w:r>
      <w:r w:rsidRPr="00CD6C6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жалобами на </w:t>
      </w:r>
      <w:r w:rsidRPr="00CD6C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слабость, сердцебиение, </w:t>
      </w:r>
      <w:r w:rsidRPr="00CD6C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субфебрильную температуру в течение 2 месяцев. </w:t>
      </w:r>
      <w:r w:rsidRPr="00CD6C6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При </w:t>
      </w:r>
      <w:proofErr w:type="spellStart"/>
      <w:r w:rsidRPr="00CD6C66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физикальном</w:t>
      </w:r>
      <w:proofErr w:type="spellEnd"/>
      <w:r w:rsidRPr="00CD6C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исследовании </w:t>
      </w:r>
      <w:r w:rsidRPr="00CD6C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патологических изменений не найдено. Анализ </w:t>
      </w:r>
      <w:r w:rsidRPr="00CD6C6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крови; </w:t>
      </w:r>
      <w:r w:rsidRPr="00CD6C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гемоглобин - 94 г/л, </w:t>
      </w:r>
      <w:r w:rsidRPr="00CD6C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эритроциты - 3,0 </w:t>
      </w:r>
      <w:proofErr w:type="spellStart"/>
      <w:proofErr w:type="gramStart"/>
      <w:r w:rsidRPr="00CD6C66">
        <w:rPr>
          <w:rFonts w:ascii="Times New Roman" w:hAnsi="Times New Roman" w:cs="Times New Roman"/>
          <w:color w:val="000000"/>
          <w:spacing w:val="6"/>
          <w:sz w:val="24"/>
          <w:szCs w:val="24"/>
        </w:rPr>
        <w:t>млн</w:t>
      </w:r>
      <w:proofErr w:type="spellEnd"/>
      <w:proofErr w:type="gramEnd"/>
      <w:r w:rsidRPr="00CD6C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/мл, лейкоциты,- 1 </w:t>
      </w:r>
      <w:proofErr w:type="spellStart"/>
      <w:r w:rsidRPr="00CD6C66">
        <w:rPr>
          <w:rFonts w:ascii="Times New Roman" w:hAnsi="Times New Roman" w:cs="Times New Roman"/>
          <w:color w:val="000000"/>
          <w:spacing w:val="6"/>
          <w:sz w:val="24"/>
          <w:szCs w:val="24"/>
        </w:rPr>
        <w:t>тыс</w:t>
      </w:r>
      <w:proofErr w:type="spellEnd"/>
      <w:r w:rsidRPr="00CD6C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/мл, </w:t>
      </w:r>
      <w:r w:rsidRPr="00CD6C66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СОЭ </w:t>
      </w:r>
      <w:r w:rsidRPr="00CD6C66">
        <w:rPr>
          <w:rFonts w:ascii="Times New Roman" w:hAnsi="Times New Roman" w:cs="Times New Roman"/>
          <w:color w:val="000000"/>
          <w:spacing w:val="6"/>
          <w:sz w:val="24"/>
          <w:szCs w:val="24"/>
        </w:rPr>
        <w:t>- 45 мм/час.</w:t>
      </w:r>
    </w:p>
    <w:p w:rsidR="009659F4" w:rsidRPr="00CD6C66" w:rsidRDefault="009659F4" w:rsidP="002303A2">
      <w:pPr>
        <w:shd w:val="clear" w:color="auto" w:fill="FFFFFF"/>
        <w:tabs>
          <w:tab w:val="left" w:pos="349"/>
        </w:tabs>
        <w:spacing w:before="18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НАИБОЛЕЕ </w:t>
      </w:r>
      <w:r w:rsidRPr="00CD6C66">
        <w:rPr>
          <w:rFonts w:ascii="Times New Roman" w:hAnsi="Times New Roman" w:cs="Times New Roman"/>
          <w:color w:val="000000"/>
          <w:spacing w:val="8"/>
          <w:sz w:val="24"/>
          <w:szCs w:val="24"/>
        </w:rPr>
        <w:t>ЗНАЧИМОЕ ИССЛЕДОВАНИЕ</w:t>
      </w:r>
    </w:p>
    <w:p w:rsidR="009659F4" w:rsidRPr="00CD6C66" w:rsidRDefault="009659F4" w:rsidP="002303A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рентгеноскопию грудной клетки</w:t>
      </w:r>
    </w:p>
    <w:p w:rsidR="009659F4" w:rsidRPr="00CD6C66" w:rsidRDefault="009659F4" w:rsidP="002303A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4" w:after="0"/>
        <w:ind w:left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подсчет лейкоцитарной формулы</w:t>
      </w:r>
    </w:p>
    <w:p w:rsidR="009659F4" w:rsidRPr="00CD6C66" w:rsidRDefault="009659F4" w:rsidP="002303A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исследование уровня железа сыворотки крови</w:t>
      </w:r>
    </w:p>
    <w:p w:rsidR="009659F4" w:rsidRPr="00CD6C66" w:rsidRDefault="009659F4" w:rsidP="002303A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стернальную</w:t>
      </w:r>
      <w:proofErr w:type="spellEnd"/>
      <w:r w:rsidRPr="00CD6C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пункцию</w:t>
      </w:r>
    </w:p>
    <w:p w:rsidR="009659F4" w:rsidRPr="00CD6C66" w:rsidRDefault="009659F4" w:rsidP="002303A2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z w:val="24"/>
          <w:szCs w:val="24"/>
        </w:rPr>
        <w:t>стационарное обследование и лечение</w:t>
      </w:r>
    </w:p>
    <w:p w:rsidR="009659F4" w:rsidRPr="00CD6C66" w:rsidRDefault="009659F4" w:rsidP="002303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59F4" w:rsidRPr="00CD6C66" w:rsidRDefault="009659F4" w:rsidP="002303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59F4" w:rsidRPr="00CD6C66" w:rsidRDefault="009659F4" w:rsidP="002303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ОТВЕТЫ:</w:t>
      </w:r>
    </w:p>
    <w:p w:rsidR="009659F4" w:rsidRPr="00CD6C66" w:rsidRDefault="009659F4" w:rsidP="002303A2">
      <w:pPr>
        <w:shd w:val="clear" w:color="auto" w:fill="FFFFFF"/>
        <w:spacing w:before="4"/>
        <w:ind w:left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 – 2                 6 – 4               </w:t>
      </w:r>
    </w:p>
    <w:p w:rsidR="009659F4" w:rsidRPr="00CD6C66" w:rsidRDefault="009659F4" w:rsidP="002303A2">
      <w:pPr>
        <w:shd w:val="clear" w:color="auto" w:fill="FFFFFF"/>
        <w:spacing w:before="4"/>
        <w:ind w:left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 – 4                 7 – 3               </w:t>
      </w:r>
    </w:p>
    <w:p w:rsidR="009659F4" w:rsidRPr="00CD6C66" w:rsidRDefault="009659F4" w:rsidP="002303A2">
      <w:pPr>
        <w:shd w:val="clear" w:color="auto" w:fill="FFFFFF"/>
        <w:spacing w:before="4"/>
        <w:ind w:left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 – 1                 8 – 2               </w:t>
      </w:r>
    </w:p>
    <w:p w:rsidR="009659F4" w:rsidRPr="00CD6C66" w:rsidRDefault="009659F4" w:rsidP="002303A2">
      <w:pPr>
        <w:shd w:val="clear" w:color="auto" w:fill="FFFFFF"/>
        <w:spacing w:before="4"/>
        <w:ind w:left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 – 5                 9 – 1             </w:t>
      </w:r>
    </w:p>
    <w:p w:rsidR="009659F4" w:rsidRPr="00CD6C66" w:rsidRDefault="009659F4" w:rsidP="002303A2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color w:val="000000"/>
          <w:spacing w:val="2"/>
          <w:sz w:val="24"/>
          <w:szCs w:val="24"/>
        </w:rPr>
        <w:t>5 – 4                10 – 4</w:t>
      </w:r>
    </w:p>
    <w:p w:rsidR="009B4618" w:rsidRPr="00CD6C66" w:rsidRDefault="009B4618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03A2" w:rsidRPr="00CD6C66" w:rsidRDefault="002303A2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03A2" w:rsidRPr="00CD6C66" w:rsidRDefault="002303A2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6312" w:rsidRPr="00CD6C66" w:rsidRDefault="00AE6312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6312" w:rsidRPr="00CD6C66" w:rsidRDefault="00AE6312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6312" w:rsidRPr="00CD6C66" w:rsidRDefault="00AE6312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6312" w:rsidRPr="00CD6C66" w:rsidRDefault="00AE6312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6312" w:rsidRPr="00CD6C66" w:rsidRDefault="00AE6312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6312" w:rsidRPr="00CD6C66" w:rsidRDefault="00AE6312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Литература</w:t>
      </w:r>
    </w:p>
    <w:p w:rsidR="000B5A1C" w:rsidRPr="00CD6C66" w:rsidRDefault="000B5A1C" w:rsidP="002303A2">
      <w:pPr>
        <w:numPr>
          <w:ilvl w:val="0"/>
          <w:numId w:val="44"/>
        </w:numPr>
        <w:tabs>
          <w:tab w:val="left" w:pos="64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C66">
        <w:rPr>
          <w:rFonts w:ascii="Times New Roman" w:eastAsia="Calibri" w:hAnsi="Times New Roman" w:cs="Times New Roman"/>
          <w:sz w:val="24"/>
          <w:szCs w:val="24"/>
        </w:rPr>
        <w:t>Внутренние болезни. Учебник для вузов / под редакцией Мартынова А.И., Мухина Н.А., Моисеева В.С., и др.- М.: «ГЭОТА</w:t>
      </w:r>
      <w:proofErr w:type="gramStart"/>
      <w:r w:rsidRPr="00CD6C66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CD6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C66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CD6C66">
        <w:rPr>
          <w:rFonts w:ascii="Times New Roman" w:eastAsia="Calibri" w:hAnsi="Times New Roman" w:cs="Times New Roman"/>
          <w:sz w:val="24"/>
          <w:szCs w:val="24"/>
        </w:rPr>
        <w:t>, 2009.</w:t>
      </w:r>
    </w:p>
    <w:p w:rsidR="000B5A1C" w:rsidRPr="00CD6C66" w:rsidRDefault="000B5A1C" w:rsidP="002303A2">
      <w:pPr>
        <w:pStyle w:val="a3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Внутренние болезни. Учебник для вузов /под редакцией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Маколкина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В.И., Овчаренко С.И.- М.: «Медицина», 2005.</w:t>
      </w:r>
    </w:p>
    <w:p w:rsidR="000B5A1C" w:rsidRPr="00CD6C66" w:rsidRDefault="000B5A1C" w:rsidP="002303A2">
      <w:pPr>
        <w:numPr>
          <w:ilvl w:val="0"/>
          <w:numId w:val="44"/>
        </w:numPr>
        <w:spacing w:before="100" w:beforeAutospacing="1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C66">
        <w:rPr>
          <w:rFonts w:ascii="Times New Roman" w:eastAsia="Calibri" w:hAnsi="Times New Roman" w:cs="Times New Roman"/>
          <w:sz w:val="24"/>
          <w:szCs w:val="24"/>
        </w:rPr>
        <w:t>Руководство по диагностике и лечению внутренних болезней / под редакцией Померанцева В.П., 3-изд. М.: Всероссийский учебно-методический центр по непрерывному медицинскому и фармацевтическому образованию, 2001.</w:t>
      </w:r>
    </w:p>
    <w:p w:rsidR="000B5A1C" w:rsidRPr="00CD6C66" w:rsidRDefault="000B5A1C" w:rsidP="002303A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Руководство по гематологии. Под редакцией академика А.И.Воробьева. Издание четвертое. Издательство «НЬЮДИАМЕД», Москва 2007.</w:t>
      </w:r>
    </w:p>
    <w:p w:rsidR="000B5A1C" w:rsidRPr="00CD6C66" w:rsidRDefault="000B5A1C" w:rsidP="002303A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Гематология. Рукавицын О.А., Павлов А.Д., Морщаков Е.Ф.,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Демихов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В.Г. СПб ООО «Д.П.», 2007.</w:t>
      </w:r>
    </w:p>
    <w:p w:rsidR="000B5A1C" w:rsidRPr="00CD6C66" w:rsidRDefault="000B5A1C" w:rsidP="002303A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Атлас-справочник «Гематология».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В.Хоффбранд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>еттит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. Перевод с английского Н.А.Тимониной. Редактор перевода </w:t>
      </w:r>
      <w:proofErr w:type="gramStart"/>
      <w:r w:rsidRPr="00CD6C66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.н. Е.Р.Тимофеева. «Практика» Москва, 2007. </w:t>
      </w:r>
    </w:p>
    <w:p w:rsidR="000B5A1C" w:rsidRPr="00CD6C66" w:rsidRDefault="000B5A1C" w:rsidP="002303A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Болезни крови в амбулаторной практике. Под редакцией проф. И.Л.Давыдкина. Издательская группа «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>» Москва 2011.</w:t>
      </w:r>
    </w:p>
    <w:p w:rsidR="00D83F51" w:rsidRPr="00CD6C66" w:rsidRDefault="00D83F51" w:rsidP="002303A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Клинические рекомендации </w:t>
      </w:r>
      <w:r w:rsidR="00305EF9" w:rsidRPr="00CD6C66">
        <w:rPr>
          <w:rFonts w:ascii="Times New Roman" w:hAnsi="Times New Roman" w:cs="Times New Roman"/>
          <w:sz w:val="24"/>
          <w:szCs w:val="24"/>
        </w:rPr>
        <w:t xml:space="preserve">по диагностике и лечению </w:t>
      </w:r>
      <w:proofErr w:type="spellStart"/>
      <w:r w:rsidR="00305EF9" w:rsidRPr="00CD6C66">
        <w:rPr>
          <w:rFonts w:ascii="Times New Roman" w:hAnsi="Times New Roman" w:cs="Times New Roman"/>
          <w:sz w:val="24"/>
          <w:szCs w:val="24"/>
        </w:rPr>
        <w:t>идиопатической</w:t>
      </w:r>
      <w:proofErr w:type="spellEnd"/>
      <w:r w:rsidR="00305EF9" w:rsidRPr="00CD6C66">
        <w:rPr>
          <w:rFonts w:ascii="Times New Roman" w:hAnsi="Times New Roman" w:cs="Times New Roman"/>
          <w:sz w:val="24"/>
          <w:szCs w:val="24"/>
        </w:rPr>
        <w:t xml:space="preserve"> тромбоцитопенической пурпуры у взрослых. Москва, 2014 г.</w:t>
      </w:r>
    </w:p>
    <w:p w:rsidR="00305EF9" w:rsidRPr="00CD6C66" w:rsidRDefault="00305EF9" w:rsidP="002303A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 xml:space="preserve">Клинические рекомендации по лечению </w:t>
      </w:r>
      <w:proofErr w:type="spellStart"/>
      <w:r w:rsidRPr="00CD6C6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CD6C66">
        <w:rPr>
          <w:rFonts w:ascii="Times New Roman" w:hAnsi="Times New Roman" w:cs="Times New Roman"/>
          <w:sz w:val="24"/>
          <w:szCs w:val="24"/>
        </w:rPr>
        <w:t xml:space="preserve"> анемии. Москва, 2014 г.</w:t>
      </w: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A1C" w:rsidRPr="00CD6C66" w:rsidRDefault="000B5A1C" w:rsidP="002303A2">
      <w:pPr>
        <w:tabs>
          <w:tab w:val="left" w:pos="7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20B3" w:rsidRPr="00CD6C66" w:rsidRDefault="00F720B3" w:rsidP="009F4208">
      <w:pPr>
        <w:tabs>
          <w:tab w:val="left" w:pos="6663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F4208" w:rsidRPr="00CD6C66" w:rsidRDefault="009F4208" w:rsidP="009F4208">
      <w:pPr>
        <w:tabs>
          <w:tab w:val="left" w:pos="6663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6C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6C66">
        <w:rPr>
          <w:rFonts w:ascii="Times New Roman" w:hAnsi="Times New Roman" w:cs="Times New Roman"/>
          <w:sz w:val="24"/>
          <w:szCs w:val="24"/>
        </w:rPr>
        <w:t xml:space="preserve"> Р И Л О Ж Е Н И Я</w:t>
      </w:r>
    </w:p>
    <w:p w:rsidR="009F4208" w:rsidRPr="00CD6C66" w:rsidRDefault="009F4208" w:rsidP="009F4208">
      <w:pPr>
        <w:tabs>
          <w:tab w:val="left" w:pos="7000"/>
        </w:tabs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4209" cy="1692322"/>
            <wp:effectExtent l="0" t="0" r="0" b="3175"/>
            <wp:docPr id="52230" name="Picture 5" descr="петех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0" name="Picture 5" descr="петех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88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D6C66">
        <w:rPr>
          <w:rFonts w:ascii="Times New Roman" w:hAnsi="Times New Roman" w:cs="Times New Roman"/>
          <w:sz w:val="24"/>
          <w:szCs w:val="24"/>
        </w:rPr>
        <w:t xml:space="preserve">  </w: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7260" cy="1720321"/>
            <wp:effectExtent l="0" t="0" r="2540" b="0"/>
            <wp:docPr id="52229" name="Picture 3" descr="C:\Users\Мария\Pictures\паранеоплстической\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3" descr="C:\Users\Мария\Pictures\паранеоплстической\Screenshot_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04" cy="171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D6C66">
        <w:rPr>
          <w:rFonts w:ascii="Times New Roman" w:hAnsi="Times New Roman" w:cs="Times New Roman"/>
          <w:sz w:val="24"/>
          <w:szCs w:val="24"/>
        </w:rPr>
        <w:t xml:space="preserve">   </w:t>
      </w:r>
      <w:r w:rsidRPr="00CD6C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8657" cy="1398895"/>
            <wp:effectExtent l="0" t="0" r="0" b="0"/>
            <wp:docPr id="52228" name="Picture 2" descr="C:\Users\Мария\Pictures\паранеоплстической\1c1023bf17-4_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2" descr="C:\Users\Мария\Pictures\паранеоплстической\1c1023bf17-4_x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49" cy="139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4208" w:rsidRPr="00CD6C66" w:rsidRDefault="009F4208" w:rsidP="009F4208">
      <w:pPr>
        <w:tabs>
          <w:tab w:val="left" w:pos="6663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</w:rPr>
        <w:t>Тромбоцитопении</w:t>
      </w:r>
      <w:bookmarkStart w:id="2" w:name="_GoBack"/>
      <w:bookmarkEnd w:id="2"/>
    </w:p>
    <w:p w:rsidR="009F4208" w:rsidRPr="00CD6C66" w:rsidRDefault="009F4208" w:rsidP="009F4208">
      <w:pPr>
        <w:tabs>
          <w:tab w:val="left" w:pos="7000"/>
        </w:tabs>
        <w:rPr>
          <w:rFonts w:ascii="Times New Roman" w:hAnsi="Times New Roman" w:cs="Times New Roman"/>
          <w:sz w:val="24"/>
          <w:szCs w:val="24"/>
        </w:rPr>
      </w:pPr>
    </w:p>
    <w:sectPr w:rsidR="009F4208" w:rsidRPr="00CD6C66" w:rsidSect="00A3739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D1" w:rsidRDefault="000733D1" w:rsidP="00132C17">
      <w:pPr>
        <w:spacing w:after="0" w:line="240" w:lineRule="auto"/>
      </w:pPr>
      <w:r>
        <w:separator/>
      </w:r>
    </w:p>
  </w:endnote>
  <w:endnote w:type="continuationSeparator" w:id="0">
    <w:p w:rsidR="000733D1" w:rsidRDefault="000733D1" w:rsidP="0013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746"/>
      <w:docPartObj>
        <w:docPartGallery w:val="Page Numbers (Bottom of Page)"/>
        <w:docPartUnique/>
      </w:docPartObj>
    </w:sdtPr>
    <w:sdtContent>
      <w:p w:rsidR="000B5A1C" w:rsidRDefault="008564C2">
        <w:pPr>
          <w:pStyle w:val="ab"/>
          <w:jc w:val="center"/>
        </w:pPr>
        <w:fldSimple w:instr=" PAGE   \* MERGEFORMAT ">
          <w:r w:rsidR="00CD6C66">
            <w:rPr>
              <w:noProof/>
            </w:rPr>
            <w:t>2</w:t>
          </w:r>
        </w:fldSimple>
      </w:p>
    </w:sdtContent>
  </w:sdt>
  <w:p w:rsidR="000B5A1C" w:rsidRDefault="000B5A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D1" w:rsidRDefault="000733D1" w:rsidP="00132C17">
      <w:pPr>
        <w:spacing w:after="0" w:line="240" w:lineRule="auto"/>
      </w:pPr>
      <w:r>
        <w:separator/>
      </w:r>
    </w:p>
  </w:footnote>
  <w:footnote w:type="continuationSeparator" w:id="0">
    <w:p w:rsidR="000733D1" w:rsidRDefault="000733D1" w:rsidP="0013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09"/>
    <w:multiLevelType w:val="multilevel"/>
    <w:tmpl w:val="1ED88F6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E6590F"/>
    <w:multiLevelType w:val="hybridMultilevel"/>
    <w:tmpl w:val="C05C11F6"/>
    <w:lvl w:ilvl="0" w:tplc="7996FB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EA8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899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A4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0A0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650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A1D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8B5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E5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07424"/>
    <w:multiLevelType w:val="hybridMultilevel"/>
    <w:tmpl w:val="C0F2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328F4"/>
    <w:multiLevelType w:val="hybridMultilevel"/>
    <w:tmpl w:val="B646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0608B"/>
    <w:multiLevelType w:val="hybridMultilevel"/>
    <w:tmpl w:val="ED2C438E"/>
    <w:lvl w:ilvl="0" w:tplc="FFAE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21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66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81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6C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E9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2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4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8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651C7"/>
    <w:multiLevelType w:val="hybridMultilevel"/>
    <w:tmpl w:val="2F2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64A27"/>
    <w:multiLevelType w:val="singleLevel"/>
    <w:tmpl w:val="D744E740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0FC416ED"/>
    <w:multiLevelType w:val="singleLevel"/>
    <w:tmpl w:val="476A191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118068A"/>
    <w:multiLevelType w:val="hybridMultilevel"/>
    <w:tmpl w:val="3CB8B8F4"/>
    <w:lvl w:ilvl="0" w:tplc="1196ECAC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1401119A"/>
    <w:multiLevelType w:val="hybridMultilevel"/>
    <w:tmpl w:val="8DC09770"/>
    <w:lvl w:ilvl="0" w:tplc="9E14D616">
      <w:start w:val="1"/>
      <w:numFmt w:val="decimal"/>
      <w:lvlText w:val="%1)"/>
      <w:lvlJc w:val="left"/>
      <w:pPr>
        <w:ind w:left="1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0">
    <w:nsid w:val="1486202B"/>
    <w:multiLevelType w:val="hybridMultilevel"/>
    <w:tmpl w:val="E3B4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072D2"/>
    <w:multiLevelType w:val="singleLevel"/>
    <w:tmpl w:val="698A6066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2">
    <w:nsid w:val="18645FF3"/>
    <w:multiLevelType w:val="hybridMultilevel"/>
    <w:tmpl w:val="85848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2254F3"/>
    <w:multiLevelType w:val="hybridMultilevel"/>
    <w:tmpl w:val="6C36BEEE"/>
    <w:lvl w:ilvl="0" w:tplc="431E47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6D4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EC2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8AA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2B2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296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68B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494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2B6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12742"/>
    <w:multiLevelType w:val="hybridMultilevel"/>
    <w:tmpl w:val="91F85B40"/>
    <w:lvl w:ilvl="0" w:tplc="00564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67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A5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28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6C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EA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41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CC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03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86417C"/>
    <w:multiLevelType w:val="hybridMultilevel"/>
    <w:tmpl w:val="ED463DAE"/>
    <w:lvl w:ilvl="0" w:tplc="3E7A4FE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26B1696"/>
    <w:multiLevelType w:val="hybridMultilevel"/>
    <w:tmpl w:val="0E96FC94"/>
    <w:lvl w:ilvl="0" w:tplc="38AEEFB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3F255E"/>
    <w:multiLevelType w:val="hybridMultilevel"/>
    <w:tmpl w:val="89C28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5E00C5"/>
    <w:multiLevelType w:val="hybridMultilevel"/>
    <w:tmpl w:val="482C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D45A8"/>
    <w:multiLevelType w:val="hybridMultilevel"/>
    <w:tmpl w:val="1ADE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426A8"/>
    <w:multiLevelType w:val="hybridMultilevel"/>
    <w:tmpl w:val="573A9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B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28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CB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21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EF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E9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5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06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E92DBD"/>
    <w:multiLevelType w:val="hybridMultilevel"/>
    <w:tmpl w:val="E966B2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CE62AF"/>
    <w:multiLevelType w:val="hybridMultilevel"/>
    <w:tmpl w:val="115EA992"/>
    <w:lvl w:ilvl="0" w:tplc="F75E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B535F"/>
    <w:multiLevelType w:val="hybridMultilevel"/>
    <w:tmpl w:val="C3949B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E1D253B"/>
    <w:multiLevelType w:val="singleLevel"/>
    <w:tmpl w:val="244CC80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3ED47A0A"/>
    <w:multiLevelType w:val="singleLevel"/>
    <w:tmpl w:val="E142584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3F4A41B1"/>
    <w:multiLevelType w:val="hybridMultilevel"/>
    <w:tmpl w:val="5FB07580"/>
    <w:lvl w:ilvl="0" w:tplc="374E2DC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0C566D"/>
    <w:multiLevelType w:val="hybridMultilevel"/>
    <w:tmpl w:val="D70A5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D33793"/>
    <w:multiLevelType w:val="hybridMultilevel"/>
    <w:tmpl w:val="0C68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774E3"/>
    <w:multiLevelType w:val="hybridMultilevel"/>
    <w:tmpl w:val="0A64F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6E7387"/>
    <w:multiLevelType w:val="hybridMultilevel"/>
    <w:tmpl w:val="A12A33BE"/>
    <w:lvl w:ilvl="0" w:tplc="880EE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CD9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20B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89F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219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08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A1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A9A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2F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7094EE9"/>
    <w:multiLevelType w:val="singleLevel"/>
    <w:tmpl w:val="F8740A1C"/>
    <w:lvl w:ilvl="0">
      <w:start w:val="2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32">
    <w:nsid w:val="5B674A40"/>
    <w:multiLevelType w:val="hybridMultilevel"/>
    <w:tmpl w:val="976E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C2533"/>
    <w:multiLevelType w:val="hybridMultilevel"/>
    <w:tmpl w:val="A824F60E"/>
    <w:lvl w:ilvl="0" w:tplc="1EBA4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8E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22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02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7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8E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E3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0E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642D4A"/>
    <w:multiLevelType w:val="hybridMultilevel"/>
    <w:tmpl w:val="77A446D6"/>
    <w:lvl w:ilvl="0" w:tplc="0F769A9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89F5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8F1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48E5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64D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C634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E16D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8C1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4DB2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001279"/>
    <w:multiLevelType w:val="multilevel"/>
    <w:tmpl w:val="DA9AC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7EF1452"/>
    <w:multiLevelType w:val="hybridMultilevel"/>
    <w:tmpl w:val="73063FD4"/>
    <w:lvl w:ilvl="0" w:tplc="1FEE6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E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E0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A5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0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81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8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4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AD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A2A44"/>
    <w:multiLevelType w:val="hybridMultilevel"/>
    <w:tmpl w:val="B65A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E6A7B"/>
    <w:multiLevelType w:val="hybridMultilevel"/>
    <w:tmpl w:val="8A16DFB4"/>
    <w:lvl w:ilvl="0" w:tplc="B47C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8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CC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02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47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041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E5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A4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EE8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C5A81"/>
    <w:multiLevelType w:val="singleLevel"/>
    <w:tmpl w:val="871CCA96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0">
    <w:nsid w:val="73781029"/>
    <w:multiLevelType w:val="hybridMultilevel"/>
    <w:tmpl w:val="6BE6DFA4"/>
    <w:lvl w:ilvl="0" w:tplc="55D086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CD1C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092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E04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4E0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8E9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2143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4408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670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D7A30"/>
    <w:multiLevelType w:val="singleLevel"/>
    <w:tmpl w:val="B8320E0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2">
    <w:nsid w:val="7B3A238C"/>
    <w:multiLevelType w:val="hybridMultilevel"/>
    <w:tmpl w:val="D3D04A76"/>
    <w:lvl w:ilvl="0" w:tplc="1902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A5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89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6C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04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6F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6E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AA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4A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8640F"/>
    <w:multiLevelType w:val="hybridMultilevel"/>
    <w:tmpl w:val="D5280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43"/>
  </w:num>
  <w:num w:numId="4">
    <w:abstractNumId w:val="40"/>
  </w:num>
  <w:num w:numId="5">
    <w:abstractNumId w:val="34"/>
  </w:num>
  <w:num w:numId="6">
    <w:abstractNumId w:val="27"/>
  </w:num>
  <w:num w:numId="7">
    <w:abstractNumId w:val="20"/>
  </w:num>
  <w:num w:numId="8">
    <w:abstractNumId w:val="21"/>
  </w:num>
  <w:num w:numId="9">
    <w:abstractNumId w:val="37"/>
  </w:num>
  <w:num w:numId="10">
    <w:abstractNumId w:val="2"/>
  </w:num>
  <w:num w:numId="11">
    <w:abstractNumId w:val="38"/>
  </w:num>
  <w:num w:numId="12">
    <w:abstractNumId w:val="4"/>
  </w:num>
  <w:num w:numId="13">
    <w:abstractNumId w:val="19"/>
  </w:num>
  <w:num w:numId="14">
    <w:abstractNumId w:val="10"/>
  </w:num>
  <w:num w:numId="15">
    <w:abstractNumId w:val="17"/>
  </w:num>
  <w:num w:numId="16">
    <w:abstractNumId w:val="12"/>
  </w:num>
  <w:num w:numId="17">
    <w:abstractNumId w:val="23"/>
  </w:num>
  <w:num w:numId="18">
    <w:abstractNumId w:val="42"/>
  </w:num>
  <w:num w:numId="19">
    <w:abstractNumId w:val="3"/>
  </w:num>
  <w:num w:numId="20">
    <w:abstractNumId w:val="1"/>
  </w:num>
  <w:num w:numId="21">
    <w:abstractNumId w:val="36"/>
  </w:num>
  <w:num w:numId="22">
    <w:abstractNumId w:val="13"/>
  </w:num>
  <w:num w:numId="23">
    <w:abstractNumId w:val="14"/>
  </w:num>
  <w:num w:numId="24">
    <w:abstractNumId w:val="18"/>
  </w:num>
  <w:num w:numId="25">
    <w:abstractNumId w:val="29"/>
  </w:num>
  <w:num w:numId="26">
    <w:abstractNumId w:val="33"/>
  </w:num>
  <w:num w:numId="27">
    <w:abstractNumId w:val="28"/>
  </w:num>
  <w:num w:numId="28">
    <w:abstractNumId w:val="16"/>
  </w:num>
  <w:num w:numId="29">
    <w:abstractNumId w:val="9"/>
  </w:num>
  <w:num w:numId="30">
    <w:abstractNumId w:val="0"/>
  </w:num>
  <w:num w:numId="31">
    <w:abstractNumId w:val="35"/>
  </w:num>
  <w:num w:numId="32">
    <w:abstractNumId w:val="25"/>
  </w:num>
  <w:num w:numId="33">
    <w:abstractNumId w:val="8"/>
  </w:num>
  <w:num w:numId="34">
    <w:abstractNumId w:val="31"/>
  </w:num>
  <w:num w:numId="35">
    <w:abstractNumId w:val="24"/>
  </w:num>
  <w:num w:numId="36">
    <w:abstractNumId w:val="6"/>
  </w:num>
  <w:num w:numId="37">
    <w:abstractNumId w:val="11"/>
  </w:num>
  <w:num w:numId="38">
    <w:abstractNumId w:val="39"/>
  </w:num>
  <w:num w:numId="39">
    <w:abstractNumId w:val="7"/>
  </w:num>
  <w:num w:numId="40">
    <w:abstractNumId w:val="7"/>
    <w:lvlOverride w:ilvl="0">
      <w:lvl w:ilvl="0">
        <w:start w:val="3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41"/>
  </w:num>
  <w:num w:numId="42">
    <w:abstractNumId w:val="15"/>
  </w:num>
  <w:num w:numId="43">
    <w:abstractNumId w:val="22"/>
  </w:num>
  <w:num w:numId="44">
    <w:abstractNumId w:val="26"/>
  </w:num>
  <w:num w:numId="45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8D4"/>
    <w:rsid w:val="00016EF9"/>
    <w:rsid w:val="00017223"/>
    <w:rsid w:val="00020D98"/>
    <w:rsid w:val="000212EF"/>
    <w:rsid w:val="000303E8"/>
    <w:rsid w:val="00030BF6"/>
    <w:rsid w:val="00031B94"/>
    <w:rsid w:val="000430AD"/>
    <w:rsid w:val="00047FD1"/>
    <w:rsid w:val="00050394"/>
    <w:rsid w:val="00050DF1"/>
    <w:rsid w:val="00051549"/>
    <w:rsid w:val="00051A71"/>
    <w:rsid w:val="000625F7"/>
    <w:rsid w:val="000648BE"/>
    <w:rsid w:val="00071A96"/>
    <w:rsid w:val="000733D1"/>
    <w:rsid w:val="00080802"/>
    <w:rsid w:val="00087B2F"/>
    <w:rsid w:val="00090585"/>
    <w:rsid w:val="00090715"/>
    <w:rsid w:val="00093920"/>
    <w:rsid w:val="00095B04"/>
    <w:rsid w:val="000A001D"/>
    <w:rsid w:val="000A178E"/>
    <w:rsid w:val="000A228B"/>
    <w:rsid w:val="000A22B7"/>
    <w:rsid w:val="000A7D47"/>
    <w:rsid w:val="000B00F1"/>
    <w:rsid w:val="000B3D75"/>
    <w:rsid w:val="000B442F"/>
    <w:rsid w:val="000B5A1C"/>
    <w:rsid w:val="000C0F1F"/>
    <w:rsid w:val="000C37AC"/>
    <w:rsid w:val="000C3B70"/>
    <w:rsid w:val="000C466C"/>
    <w:rsid w:val="000D158C"/>
    <w:rsid w:val="000D6CE2"/>
    <w:rsid w:val="000D6EFF"/>
    <w:rsid w:val="000E184B"/>
    <w:rsid w:val="000E3237"/>
    <w:rsid w:val="000E3574"/>
    <w:rsid w:val="000F7A6F"/>
    <w:rsid w:val="00106EF1"/>
    <w:rsid w:val="00111CB4"/>
    <w:rsid w:val="0011290F"/>
    <w:rsid w:val="00112F19"/>
    <w:rsid w:val="00113A23"/>
    <w:rsid w:val="00114E95"/>
    <w:rsid w:val="00116113"/>
    <w:rsid w:val="00116A5D"/>
    <w:rsid w:val="0012539E"/>
    <w:rsid w:val="00132C17"/>
    <w:rsid w:val="001335B1"/>
    <w:rsid w:val="00133E14"/>
    <w:rsid w:val="0014563C"/>
    <w:rsid w:val="00146A2D"/>
    <w:rsid w:val="0014715C"/>
    <w:rsid w:val="00155793"/>
    <w:rsid w:val="00157541"/>
    <w:rsid w:val="001708B3"/>
    <w:rsid w:val="00175B6E"/>
    <w:rsid w:val="00175D51"/>
    <w:rsid w:val="001814B5"/>
    <w:rsid w:val="00183C41"/>
    <w:rsid w:val="0018658B"/>
    <w:rsid w:val="001914FD"/>
    <w:rsid w:val="00192C35"/>
    <w:rsid w:val="00192F10"/>
    <w:rsid w:val="00194B5B"/>
    <w:rsid w:val="00197E8E"/>
    <w:rsid w:val="001A487E"/>
    <w:rsid w:val="001A60DF"/>
    <w:rsid w:val="001B0ABE"/>
    <w:rsid w:val="001B2140"/>
    <w:rsid w:val="001B2579"/>
    <w:rsid w:val="001C06AC"/>
    <w:rsid w:val="001C609F"/>
    <w:rsid w:val="001C6CB8"/>
    <w:rsid w:val="001C7682"/>
    <w:rsid w:val="001D0B33"/>
    <w:rsid w:val="001D3B29"/>
    <w:rsid w:val="001E6B18"/>
    <w:rsid w:val="001F7B06"/>
    <w:rsid w:val="00200CD0"/>
    <w:rsid w:val="00202AD3"/>
    <w:rsid w:val="00202E9E"/>
    <w:rsid w:val="00204C54"/>
    <w:rsid w:val="002059E1"/>
    <w:rsid w:val="00207EBF"/>
    <w:rsid w:val="0022142A"/>
    <w:rsid w:val="00226DC0"/>
    <w:rsid w:val="002271A3"/>
    <w:rsid w:val="002303A2"/>
    <w:rsid w:val="00230B8D"/>
    <w:rsid w:val="00233EF5"/>
    <w:rsid w:val="00242E0E"/>
    <w:rsid w:val="00244AA2"/>
    <w:rsid w:val="00244C95"/>
    <w:rsid w:val="002465B9"/>
    <w:rsid w:val="00247142"/>
    <w:rsid w:val="0024741E"/>
    <w:rsid w:val="002517FB"/>
    <w:rsid w:val="00253B23"/>
    <w:rsid w:val="00262757"/>
    <w:rsid w:val="00262B79"/>
    <w:rsid w:val="0027156D"/>
    <w:rsid w:val="002756AE"/>
    <w:rsid w:val="00285A7D"/>
    <w:rsid w:val="00285F67"/>
    <w:rsid w:val="002865E9"/>
    <w:rsid w:val="00297D2E"/>
    <w:rsid w:val="002A130D"/>
    <w:rsid w:val="002A2ADA"/>
    <w:rsid w:val="002A78B8"/>
    <w:rsid w:val="002B5A0E"/>
    <w:rsid w:val="002B5A2C"/>
    <w:rsid w:val="002B783B"/>
    <w:rsid w:val="002D0324"/>
    <w:rsid w:val="002D2CF0"/>
    <w:rsid w:val="002D4BB9"/>
    <w:rsid w:val="002E0898"/>
    <w:rsid w:val="002E1C0E"/>
    <w:rsid w:val="002F0E1C"/>
    <w:rsid w:val="002F4CD1"/>
    <w:rsid w:val="002F587C"/>
    <w:rsid w:val="002F6CDA"/>
    <w:rsid w:val="002F7FA0"/>
    <w:rsid w:val="00303282"/>
    <w:rsid w:val="00305EF9"/>
    <w:rsid w:val="00314576"/>
    <w:rsid w:val="00316037"/>
    <w:rsid w:val="00316F01"/>
    <w:rsid w:val="00320A1F"/>
    <w:rsid w:val="00322805"/>
    <w:rsid w:val="00325605"/>
    <w:rsid w:val="0032670A"/>
    <w:rsid w:val="00326EF9"/>
    <w:rsid w:val="00335383"/>
    <w:rsid w:val="00337FE3"/>
    <w:rsid w:val="00342381"/>
    <w:rsid w:val="003436E1"/>
    <w:rsid w:val="00343FC4"/>
    <w:rsid w:val="00360A31"/>
    <w:rsid w:val="003614C1"/>
    <w:rsid w:val="00366CB0"/>
    <w:rsid w:val="00370107"/>
    <w:rsid w:val="00372035"/>
    <w:rsid w:val="00372096"/>
    <w:rsid w:val="00375DD7"/>
    <w:rsid w:val="00381C4E"/>
    <w:rsid w:val="00381F84"/>
    <w:rsid w:val="00383A06"/>
    <w:rsid w:val="00386334"/>
    <w:rsid w:val="00386536"/>
    <w:rsid w:val="00397404"/>
    <w:rsid w:val="00397468"/>
    <w:rsid w:val="003A316B"/>
    <w:rsid w:val="003A3BA3"/>
    <w:rsid w:val="003A7115"/>
    <w:rsid w:val="003A793A"/>
    <w:rsid w:val="003B7BEA"/>
    <w:rsid w:val="003C03A5"/>
    <w:rsid w:val="003C040F"/>
    <w:rsid w:val="003C3684"/>
    <w:rsid w:val="003D3C66"/>
    <w:rsid w:val="003D48FE"/>
    <w:rsid w:val="003F1FE3"/>
    <w:rsid w:val="003F29D8"/>
    <w:rsid w:val="003F4B98"/>
    <w:rsid w:val="003F7B14"/>
    <w:rsid w:val="004029F0"/>
    <w:rsid w:val="00402B6B"/>
    <w:rsid w:val="00405CF2"/>
    <w:rsid w:val="004076FF"/>
    <w:rsid w:val="00417B2D"/>
    <w:rsid w:val="00417F7D"/>
    <w:rsid w:val="004226DF"/>
    <w:rsid w:val="00423882"/>
    <w:rsid w:val="004246F8"/>
    <w:rsid w:val="00425A59"/>
    <w:rsid w:val="00432DF7"/>
    <w:rsid w:val="00433EF7"/>
    <w:rsid w:val="00435236"/>
    <w:rsid w:val="00436E1D"/>
    <w:rsid w:val="0043791C"/>
    <w:rsid w:val="00437E20"/>
    <w:rsid w:val="00441B71"/>
    <w:rsid w:val="00460ED6"/>
    <w:rsid w:val="004642D7"/>
    <w:rsid w:val="004664B1"/>
    <w:rsid w:val="00471824"/>
    <w:rsid w:val="00471A88"/>
    <w:rsid w:val="004728C3"/>
    <w:rsid w:val="00485067"/>
    <w:rsid w:val="00487C3D"/>
    <w:rsid w:val="004A3C30"/>
    <w:rsid w:val="004A777D"/>
    <w:rsid w:val="004B0847"/>
    <w:rsid w:val="004B7087"/>
    <w:rsid w:val="004C0209"/>
    <w:rsid w:val="004C1ABF"/>
    <w:rsid w:val="004C64EA"/>
    <w:rsid w:val="004C6DA5"/>
    <w:rsid w:val="004D65A2"/>
    <w:rsid w:val="004E2866"/>
    <w:rsid w:val="004E7324"/>
    <w:rsid w:val="004E73C9"/>
    <w:rsid w:val="004F478C"/>
    <w:rsid w:val="005011A4"/>
    <w:rsid w:val="00506EBD"/>
    <w:rsid w:val="00511909"/>
    <w:rsid w:val="00511B8D"/>
    <w:rsid w:val="00512EB8"/>
    <w:rsid w:val="005256C7"/>
    <w:rsid w:val="00530D95"/>
    <w:rsid w:val="005314C5"/>
    <w:rsid w:val="00531EFC"/>
    <w:rsid w:val="00532DED"/>
    <w:rsid w:val="00542CF8"/>
    <w:rsid w:val="00544D4D"/>
    <w:rsid w:val="005567DC"/>
    <w:rsid w:val="005617AD"/>
    <w:rsid w:val="005747A1"/>
    <w:rsid w:val="00574B0B"/>
    <w:rsid w:val="00574EA4"/>
    <w:rsid w:val="00584836"/>
    <w:rsid w:val="00584CCD"/>
    <w:rsid w:val="005854B7"/>
    <w:rsid w:val="005868C0"/>
    <w:rsid w:val="0059271F"/>
    <w:rsid w:val="00592859"/>
    <w:rsid w:val="0059416F"/>
    <w:rsid w:val="005A7411"/>
    <w:rsid w:val="005A796D"/>
    <w:rsid w:val="005B157D"/>
    <w:rsid w:val="005B15FF"/>
    <w:rsid w:val="005B46A0"/>
    <w:rsid w:val="005B4872"/>
    <w:rsid w:val="005B7616"/>
    <w:rsid w:val="005C188C"/>
    <w:rsid w:val="005C3B3E"/>
    <w:rsid w:val="005C499F"/>
    <w:rsid w:val="005C4E85"/>
    <w:rsid w:val="005C6776"/>
    <w:rsid w:val="005C7DA4"/>
    <w:rsid w:val="005D0569"/>
    <w:rsid w:val="005D0B33"/>
    <w:rsid w:val="005D0B48"/>
    <w:rsid w:val="005D42F2"/>
    <w:rsid w:val="005D46F6"/>
    <w:rsid w:val="005E6C4B"/>
    <w:rsid w:val="005F5A67"/>
    <w:rsid w:val="005F5F7C"/>
    <w:rsid w:val="0060026F"/>
    <w:rsid w:val="0060076C"/>
    <w:rsid w:val="006020DF"/>
    <w:rsid w:val="00610FDD"/>
    <w:rsid w:val="00625E54"/>
    <w:rsid w:val="006260AE"/>
    <w:rsid w:val="00637A10"/>
    <w:rsid w:val="00637CA2"/>
    <w:rsid w:val="00640072"/>
    <w:rsid w:val="0064365F"/>
    <w:rsid w:val="006452F9"/>
    <w:rsid w:val="00665894"/>
    <w:rsid w:val="00665A93"/>
    <w:rsid w:val="00673DBF"/>
    <w:rsid w:val="006835F7"/>
    <w:rsid w:val="00683B37"/>
    <w:rsid w:val="006A0ECF"/>
    <w:rsid w:val="006A12DF"/>
    <w:rsid w:val="006A1A47"/>
    <w:rsid w:val="006A2220"/>
    <w:rsid w:val="006B04E6"/>
    <w:rsid w:val="006B20AD"/>
    <w:rsid w:val="006B6F0C"/>
    <w:rsid w:val="006B7876"/>
    <w:rsid w:val="006C41B9"/>
    <w:rsid w:val="006C4498"/>
    <w:rsid w:val="006C716D"/>
    <w:rsid w:val="006D1257"/>
    <w:rsid w:val="006D4E7B"/>
    <w:rsid w:val="006E33EA"/>
    <w:rsid w:val="006F12EE"/>
    <w:rsid w:val="006F3656"/>
    <w:rsid w:val="00703D9B"/>
    <w:rsid w:val="0071100C"/>
    <w:rsid w:val="00712482"/>
    <w:rsid w:val="007169F1"/>
    <w:rsid w:val="007207D6"/>
    <w:rsid w:val="007216D3"/>
    <w:rsid w:val="00730BAE"/>
    <w:rsid w:val="0073687B"/>
    <w:rsid w:val="00737B64"/>
    <w:rsid w:val="007429E9"/>
    <w:rsid w:val="00742DAC"/>
    <w:rsid w:val="00742F64"/>
    <w:rsid w:val="00744CD8"/>
    <w:rsid w:val="00754D1A"/>
    <w:rsid w:val="00756600"/>
    <w:rsid w:val="00761906"/>
    <w:rsid w:val="00762F22"/>
    <w:rsid w:val="00776BB9"/>
    <w:rsid w:val="00781265"/>
    <w:rsid w:val="007816C3"/>
    <w:rsid w:val="00784557"/>
    <w:rsid w:val="0079084E"/>
    <w:rsid w:val="007A4569"/>
    <w:rsid w:val="007B2649"/>
    <w:rsid w:val="007B6661"/>
    <w:rsid w:val="007B6D0B"/>
    <w:rsid w:val="007C03B1"/>
    <w:rsid w:val="007D1F44"/>
    <w:rsid w:val="007D634F"/>
    <w:rsid w:val="007D70E2"/>
    <w:rsid w:val="007E0D36"/>
    <w:rsid w:val="007E0F8B"/>
    <w:rsid w:val="007E17FB"/>
    <w:rsid w:val="007E3B07"/>
    <w:rsid w:val="007E5666"/>
    <w:rsid w:val="007E7926"/>
    <w:rsid w:val="007F328C"/>
    <w:rsid w:val="007F6534"/>
    <w:rsid w:val="008118E6"/>
    <w:rsid w:val="008128CD"/>
    <w:rsid w:val="00820494"/>
    <w:rsid w:val="00833ADE"/>
    <w:rsid w:val="00833EE9"/>
    <w:rsid w:val="00834E03"/>
    <w:rsid w:val="00834FD2"/>
    <w:rsid w:val="00850C13"/>
    <w:rsid w:val="00850D2B"/>
    <w:rsid w:val="00851AFC"/>
    <w:rsid w:val="00854D1C"/>
    <w:rsid w:val="008564C2"/>
    <w:rsid w:val="00860E8A"/>
    <w:rsid w:val="00860EDB"/>
    <w:rsid w:val="00865A24"/>
    <w:rsid w:val="00867B3C"/>
    <w:rsid w:val="0087120B"/>
    <w:rsid w:val="00872C12"/>
    <w:rsid w:val="00873DE8"/>
    <w:rsid w:val="00875948"/>
    <w:rsid w:val="00881A41"/>
    <w:rsid w:val="00883BB9"/>
    <w:rsid w:val="00894ACA"/>
    <w:rsid w:val="00897E32"/>
    <w:rsid w:val="008A21D7"/>
    <w:rsid w:val="008A2B26"/>
    <w:rsid w:val="008A3EA5"/>
    <w:rsid w:val="008A61D4"/>
    <w:rsid w:val="008B1805"/>
    <w:rsid w:val="008B2BBB"/>
    <w:rsid w:val="008B4532"/>
    <w:rsid w:val="008B53D5"/>
    <w:rsid w:val="008B78AE"/>
    <w:rsid w:val="008C064D"/>
    <w:rsid w:val="008C3708"/>
    <w:rsid w:val="008C382C"/>
    <w:rsid w:val="008C75FC"/>
    <w:rsid w:val="008D2180"/>
    <w:rsid w:val="008D5E4B"/>
    <w:rsid w:val="008E0A94"/>
    <w:rsid w:val="008E1DC3"/>
    <w:rsid w:val="008E31F0"/>
    <w:rsid w:val="008E67A7"/>
    <w:rsid w:val="008F126A"/>
    <w:rsid w:val="008F246D"/>
    <w:rsid w:val="008F3D35"/>
    <w:rsid w:val="008F4EC6"/>
    <w:rsid w:val="00901260"/>
    <w:rsid w:val="00902751"/>
    <w:rsid w:val="00912B8F"/>
    <w:rsid w:val="00913686"/>
    <w:rsid w:val="00913AE6"/>
    <w:rsid w:val="0091438B"/>
    <w:rsid w:val="00915FA8"/>
    <w:rsid w:val="00916792"/>
    <w:rsid w:val="00924BD4"/>
    <w:rsid w:val="00924F40"/>
    <w:rsid w:val="009253CE"/>
    <w:rsid w:val="0092633E"/>
    <w:rsid w:val="00934EF2"/>
    <w:rsid w:val="00935CA7"/>
    <w:rsid w:val="00936A7D"/>
    <w:rsid w:val="009406FE"/>
    <w:rsid w:val="009408D4"/>
    <w:rsid w:val="00942BA2"/>
    <w:rsid w:val="009547FE"/>
    <w:rsid w:val="009659F4"/>
    <w:rsid w:val="00967462"/>
    <w:rsid w:val="009821C0"/>
    <w:rsid w:val="00985E53"/>
    <w:rsid w:val="00991E7A"/>
    <w:rsid w:val="009927CC"/>
    <w:rsid w:val="0099625E"/>
    <w:rsid w:val="009A131C"/>
    <w:rsid w:val="009B1532"/>
    <w:rsid w:val="009B1B58"/>
    <w:rsid w:val="009B4618"/>
    <w:rsid w:val="009B7417"/>
    <w:rsid w:val="009C3EAA"/>
    <w:rsid w:val="009C5D63"/>
    <w:rsid w:val="009D05F1"/>
    <w:rsid w:val="009E3513"/>
    <w:rsid w:val="009F4208"/>
    <w:rsid w:val="009F5BC3"/>
    <w:rsid w:val="00A0533C"/>
    <w:rsid w:val="00A11919"/>
    <w:rsid w:val="00A14B1E"/>
    <w:rsid w:val="00A14C91"/>
    <w:rsid w:val="00A205FD"/>
    <w:rsid w:val="00A21C10"/>
    <w:rsid w:val="00A24B53"/>
    <w:rsid w:val="00A3206D"/>
    <w:rsid w:val="00A33686"/>
    <w:rsid w:val="00A35E55"/>
    <w:rsid w:val="00A37390"/>
    <w:rsid w:val="00A3754E"/>
    <w:rsid w:val="00A42120"/>
    <w:rsid w:val="00A45F5A"/>
    <w:rsid w:val="00A4741A"/>
    <w:rsid w:val="00A50D95"/>
    <w:rsid w:val="00A55400"/>
    <w:rsid w:val="00A74B23"/>
    <w:rsid w:val="00A7768E"/>
    <w:rsid w:val="00A77E4C"/>
    <w:rsid w:val="00A870BF"/>
    <w:rsid w:val="00A91123"/>
    <w:rsid w:val="00A91A04"/>
    <w:rsid w:val="00A92B73"/>
    <w:rsid w:val="00A938A4"/>
    <w:rsid w:val="00AA0FB9"/>
    <w:rsid w:val="00AA424D"/>
    <w:rsid w:val="00AA4264"/>
    <w:rsid w:val="00AA59B5"/>
    <w:rsid w:val="00AB191B"/>
    <w:rsid w:val="00AB1A72"/>
    <w:rsid w:val="00AB3444"/>
    <w:rsid w:val="00AB4E04"/>
    <w:rsid w:val="00AB4E6B"/>
    <w:rsid w:val="00AB548D"/>
    <w:rsid w:val="00AB6ADA"/>
    <w:rsid w:val="00AD2592"/>
    <w:rsid w:val="00AE1650"/>
    <w:rsid w:val="00AE6312"/>
    <w:rsid w:val="00AE6524"/>
    <w:rsid w:val="00AF1097"/>
    <w:rsid w:val="00AF1100"/>
    <w:rsid w:val="00AF6FBB"/>
    <w:rsid w:val="00B01335"/>
    <w:rsid w:val="00B01F97"/>
    <w:rsid w:val="00B063F3"/>
    <w:rsid w:val="00B06E35"/>
    <w:rsid w:val="00B07C9E"/>
    <w:rsid w:val="00B21A4D"/>
    <w:rsid w:val="00B249F2"/>
    <w:rsid w:val="00B306F5"/>
    <w:rsid w:val="00B34363"/>
    <w:rsid w:val="00B4279F"/>
    <w:rsid w:val="00B44C9A"/>
    <w:rsid w:val="00B46094"/>
    <w:rsid w:val="00B47527"/>
    <w:rsid w:val="00B613DB"/>
    <w:rsid w:val="00B6191E"/>
    <w:rsid w:val="00B63937"/>
    <w:rsid w:val="00B66339"/>
    <w:rsid w:val="00B66B22"/>
    <w:rsid w:val="00B83B56"/>
    <w:rsid w:val="00B850F7"/>
    <w:rsid w:val="00B850FD"/>
    <w:rsid w:val="00B87C62"/>
    <w:rsid w:val="00B94821"/>
    <w:rsid w:val="00BA6C3E"/>
    <w:rsid w:val="00BC42F3"/>
    <w:rsid w:val="00BC6913"/>
    <w:rsid w:val="00BD3FE3"/>
    <w:rsid w:val="00BD7C9F"/>
    <w:rsid w:val="00BD7F38"/>
    <w:rsid w:val="00BE16AD"/>
    <w:rsid w:val="00BE298A"/>
    <w:rsid w:val="00BE2DA5"/>
    <w:rsid w:val="00BE7895"/>
    <w:rsid w:val="00BF1C20"/>
    <w:rsid w:val="00BF5417"/>
    <w:rsid w:val="00C00CEB"/>
    <w:rsid w:val="00C06C24"/>
    <w:rsid w:val="00C13851"/>
    <w:rsid w:val="00C143AC"/>
    <w:rsid w:val="00C21234"/>
    <w:rsid w:val="00C32929"/>
    <w:rsid w:val="00C34F7F"/>
    <w:rsid w:val="00C35479"/>
    <w:rsid w:val="00C362B0"/>
    <w:rsid w:val="00C40080"/>
    <w:rsid w:val="00C41F2B"/>
    <w:rsid w:val="00C46BFD"/>
    <w:rsid w:val="00C51DFB"/>
    <w:rsid w:val="00C51E4F"/>
    <w:rsid w:val="00C5471A"/>
    <w:rsid w:val="00C54D2E"/>
    <w:rsid w:val="00C557CA"/>
    <w:rsid w:val="00C563D8"/>
    <w:rsid w:val="00C61C55"/>
    <w:rsid w:val="00C637A1"/>
    <w:rsid w:val="00C649FF"/>
    <w:rsid w:val="00C65140"/>
    <w:rsid w:val="00C65334"/>
    <w:rsid w:val="00C70FEC"/>
    <w:rsid w:val="00C71279"/>
    <w:rsid w:val="00C80EE4"/>
    <w:rsid w:val="00C82788"/>
    <w:rsid w:val="00C83253"/>
    <w:rsid w:val="00C85015"/>
    <w:rsid w:val="00C85EE1"/>
    <w:rsid w:val="00C91A8E"/>
    <w:rsid w:val="00C93B20"/>
    <w:rsid w:val="00CA258E"/>
    <w:rsid w:val="00CA273D"/>
    <w:rsid w:val="00CA67EE"/>
    <w:rsid w:val="00CB1CD2"/>
    <w:rsid w:val="00CC47D8"/>
    <w:rsid w:val="00CD0EA8"/>
    <w:rsid w:val="00CD3050"/>
    <w:rsid w:val="00CD3B16"/>
    <w:rsid w:val="00CD6C66"/>
    <w:rsid w:val="00CE5C9E"/>
    <w:rsid w:val="00CE684A"/>
    <w:rsid w:val="00CF013F"/>
    <w:rsid w:val="00CF3B84"/>
    <w:rsid w:val="00CF4F0B"/>
    <w:rsid w:val="00CF5D70"/>
    <w:rsid w:val="00D00345"/>
    <w:rsid w:val="00D01B4F"/>
    <w:rsid w:val="00D10A52"/>
    <w:rsid w:val="00D139EE"/>
    <w:rsid w:val="00D17611"/>
    <w:rsid w:val="00D17F9E"/>
    <w:rsid w:val="00D22A3E"/>
    <w:rsid w:val="00D25A7D"/>
    <w:rsid w:val="00D3001A"/>
    <w:rsid w:val="00D3466B"/>
    <w:rsid w:val="00D34A1C"/>
    <w:rsid w:val="00D34CB7"/>
    <w:rsid w:val="00D41253"/>
    <w:rsid w:val="00D43991"/>
    <w:rsid w:val="00D44CC1"/>
    <w:rsid w:val="00D5080B"/>
    <w:rsid w:val="00D544C6"/>
    <w:rsid w:val="00D555BC"/>
    <w:rsid w:val="00D57034"/>
    <w:rsid w:val="00D62DB0"/>
    <w:rsid w:val="00D75F32"/>
    <w:rsid w:val="00D77B55"/>
    <w:rsid w:val="00D819A6"/>
    <w:rsid w:val="00D830DB"/>
    <w:rsid w:val="00D83F51"/>
    <w:rsid w:val="00D85ADF"/>
    <w:rsid w:val="00D95C6A"/>
    <w:rsid w:val="00DA0AA5"/>
    <w:rsid w:val="00DB078D"/>
    <w:rsid w:val="00DB21BF"/>
    <w:rsid w:val="00DB7EDB"/>
    <w:rsid w:val="00DC0B3D"/>
    <w:rsid w:val="00DC0C06"/>
    <w:rsid w:val="00DC0E4F"/>
    <w:rsid w:val="00DC1C0D"/>
    <w:rsid w:val="00DD1217"/>
    <w:rsid w:val="00DD52F4"/>
    <w:rsid w:val="00DD5C1F"/>
    <w:rsid w:val="00DD6733"/>
    <w:rsid w:val="00DD7C54"/>
    <w:rsid w:val="00DE5F99"/>
    <w:rsid w:val="00DF20F9"/>
    <w:rsid w:val="00DF3801"/>
    <w:rsid w:val="00DF4CCA"/>
    <w:rsid w:val="00DF53CB"/>
    <w:rsid w:val="00DF6D07"/>
    <w:rsid w:val="00DF7333"/>
    <w:rsid w:val="00E27058"/>
    <w:rsid w:val="00E54D1A"/>
    <w:rsid w:val="00E61D4E"/>
    <w:rsid w:val="00E65D44"/>
    <w:rsid w:val="00E67040"/>
    <w:rsid w:val="00E70232"/>
    <w:rsid w:val="00E72216"/>
    <w:rsid w:val="00E72BBF"/>
    <w:rsid w:val="00E84790"/>
    <w:rsid w:val="00E8505E"/>
    <w:rsid w:val="00E8632A"/>
    <w:rsid w:val="00E90581"/>
    <w:rsid w:val="00E91DD4"/>
    <w:rsid w:val="00E91F1A"/>
    <w:rsid w:val="00E92ECE"/>
    <w:rsid w:val="00E9336F"/>
    <w:rsid w:val="00E96C1E"/>
    <w:rsid w:val="00E96E3C"/>
    <w:rsid w:val="00EA223E"/>
    <w:rsid w:val="00EA4D2E"/>
    <w:rsid w:val="00EB2D38"/>
    <w:rsid w:val="00EC0FF9"/>
    <w:rsid w:val="00EC396E"/>
    <w:rsid w:val="00EC61E7"/>
    <w:rsid w:val="00EC6711"/>
    <w:rsid w:val="00ED2961"/>
    <w:rsid w:val="00ED3A2D"/>
    <w:rsid w:val="00ED69D0"/>
    <w:rsid w:val="00ED7681"/>
    <w:rsid w:val="00EE2037"/>
    <w:rsid w:val="00EE6C76"/>
    <w:rsid w:val="00EF1DE1"/>
    <w:rsid w:val="00EF4CDA"/>
    <w:rsid w:val="00EF669C"/>
    <w:rsid w:val="00F02390"/>
    <w:rsid w:val="00F037E8"/>
    <w:rsid w:val="00F04574"/>
    <w:rsid w:val="00F1311A"/>
    <w:rsid w:val="00F14985"/>
    <w:rsid w:val="00F206AA"/>
    <w:rsid w:val="00F20DEF"/>
    <w:rsid w:val="00F21CE2"/>
    <w:rsid w:val="00F21D75"/>
    <w:rsid w:val="00F223EC"/>
    <w:rsid w:val="00F247E2"/>
    <w:rsid w:val="00F370A8"/>
    <w:rsid w:val="00F40394"/>
    <w:rsid w:val="00F460EF"/>
    <w:rsid w:val="00F50C87"/>
    <w:rsid w:val="00F552B0"/>
    <w:rsid w:val="00F56B2A"/>
    <w:rsid w:val="00F623D7"/>
    <w:rsid w:val="00F67192"/>
    <w:rsid w:val="00F71189"/>
    <w:rsid w:val="00F71A72"/>
    <w:rsid w:val="00F720B3"/>
    <w:rsid w:val="00F7213B"/>
    <w:rsid w:val="00F72299"/>
    <w:rsid w:val="00F730AF"/>
    <w:rsid w:val="00F762D4"/>
    <w:rsid w:val="00F76682"/>
    <w:rsid w:val="00F776C5"/>
    <w:rsid w:val="00F8752A"/>
    <w:rsid w:val="00F908BD"/>
    <w:rsid w:val="00F9121E"/>
    <w:rsid w:val="00F919A8"/>
    <w:rsid w:val="00F92BC2"/>
    <w:rsid w:val="00F93BE3"/>
    <w:rsid w:val="00F95D29"/>
    <w:rsid w:val="00F962BB"/>
    <w:rsid w:val="00F965B6"/>
    <w:rsid w:val="00FA1DAE"/>
    <w:rsid w:val="00FA1E16"/>
    <w:rsid w:val="00FA231D"/>
    <w:rsid w:val="00FB396C"/>
    <w:rsid w:val="00FB3E6E"/>
    <w:rsid w:val="00FB4DCD"/>
    <w:rsid w:val="00FB645A"/>
    <w:rsid w:val="00FB6EBD"/>
    <w:rsid w:val="00FB7BE7"/>
    <w:rsid w:val="00FC706A"/>
    <w:rsid w:val="00FD50A8"/>
    <w:rsid w:val="00FD5177"/>
    <w:rsid w:val="00FE1814"/>
    <w:rsid w:val="00FE5433"/>
    <w:rsid w:val="00FF3183"/>
    <w:rsid w:val="00FF46DD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50" type="connector" idref="#_x0000_s1085"/>
        <o:r id="V:Rule51" type="connector" idref="#_x0000_s1059"/>
        <o:r id="V:Rule52" type="connector" idref="#Прямая со стрелкой 15"/>
        <o:r id="V:Rule53" type="connector" idref="#Прямая со стрелкой 3"/>
        <o:r id="V:Rule54" type="connector" idref="#_x0000_s1049"/>
        <o:r id="V:Rule55" type="connector" idref="#Прямая со стрелкой 7"/>
        <o:r id="V:Rule56" type="connector" idref="#_x0000_s1066"/>
        <o:r id="V:Rule57" type="connector" idref="#_x0000_s1038"/>
        <o:r id="V:Rule58" type="connector" idref="#_x0000_s1047"/>
        <o:r id="V:Rule59" type="connector" idref="#Прямая со стрелкой 6"/>
        <o:r id="V:Rule60" type="connector" idref="#_x0000_s1053"/>
        <o:r id="V:Rule61" type="connector" idref="#_x0000_s1037"/>
        <o:r id="V:Rule62" type="connector" idref="#Прямая со стрелкой 18"/>
        <o:r id="V:Rule63" type="connector" idref="#_x0000_s1061"/>
        <o:r id="V:Rule64" type="connector" idref="#Прямая со стрелкой 16"/>
        <o:r id="V:Rule65" type="connector" idref="#_x0000_s1084"/>
        <o:r id="V:Rule66" type="connector" idref="#_x0000_s1060"/>
        <o:r id="V:Rule67" type="connector" idref="#_x0000_s1046"/>
        <o:r id="V:Rule68" type="connector" idref="#_x0000_s1054"/>
        <o:r id="V:Rule69" type="connector" idref="#_x0000_s1039"/>
        <o:r id="V:Rule70" type="connector" idref="#_x0000_s1083"/>
        <o:r id="V:Rule71" type="connector" idref="#Прямая со стрелкой 5"/>
        <o:r id="V:Rule72" type="connector" idref="#_x0000_s1062"/>
        <o:r id="V:Rule73" type="connector" idref="#_x0000_s1043"/>
        <o:r id="V:Rule74" type="connector" idref="#_x0000_s1042"/>
        <o:r id="V:Rule75" type="connector" idref="#_x0000_s1044"/>
        <o:r id="V:Rule76" type="connector" idref="#Прямая со стрелкой 8"/>
        <o:r id="V:Rule77" type="connector" idref="#_x0000_s1052"/>
        <o:r id="V:Rule78" type="connector" idref="#_x0000_s1058"/>
        <o:r id="V:Rule79" type="connector" idref="#_x0000_s1033"/>
        <o:r id="V:Rule80" type="connector" idref="#_x0000_s1040"/>
        <o:r id="V:Rule81" type="connector" idref="#_x0000_s1051"/>
        <o:r id="V:Rule82" type="connector" idref="#_x0000_s1065"/>
        <o:r id="V:Rule83" type="connector" idref="#Прямая со стрелкой 17"/>
        <o:r id="V:Rule84" type="connector" idref="#_x0000_s1045"/>
        <o:r id="V:Rule85" type="connector" idref="#Прямая со стрелкой 11"/>
        <o:r id="V:Rule86" type="connector" idref="#_x0000_s1032"/>
        <o:r id="V:Rule87" type="connector" idref="#_x0000_s1034"/>
        <o:r id="V:Rule88" type="connector" idref="#Прямая со стрелкой 4"/>
        <o:r id="V:Rule89" type="connector" idref="#_x0000_s1048"/>
        <o:r id="V:Rule90" type="connector" idref="#Прямая со стрелкой 9"/>
        <o:r id="V:Rule91" type="connector" idref="#Прямая со стрелкой 2"/>
        <o:r id="V:Rule92" type="connector" idref="#_x0000_s1041"/>
        <o:r id="V:Rule93" type="connector" idref="#_x0000_s1057"/>
        <o:r id="V:Rule94" type="connector" idref="#_x0000_s1063"/>
        <o:r id="V:Rule95" type="connector" idref="#_x0000_s1064"/>
        <o:r id="V:Rule96" type="connector" idref="#_x0000_s1055"/>
        <o:r id="V:Rule97" type="connector" idref="#_x0000_s1056"/>
        <o:r id="V:Rule9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1"/>
    <w:rsid w:val="009659F4"/>
    <w:pPr>
      <w:widowControl w:val="0"/>
      <w:shd w:val="clear" w:color="auto" w:fill="FFFFFF"/>
      <w:spacing w:after="60" w:line="245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659F4"/>
  </w:style>
  <w:style w:type="character" w:customStyle="1" w:styleId="1">
    <w:name w:val="Основной текст Знак1"/>
    <w:basedOn w:val="a0"/>
    <w:link w:val="a7"/>
    <w:locked/>
    <w:rsid w:val="009659F4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6">
    <w:name w:val="Основной текст (16)_"/>
    <w:basedOn w:val="a0"/>
    <w:link w:val="160"/>
    <w:uiPriority w:val="99"/>
    <w:locked/>
    <w:rsid w:val="009659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9659F4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1"/>
    <w:basedOn w:val="a0"/>
    <w:rsid w:val="009659F4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+ Полужирный1"/>
    <w:aliases w:val="Курсив1"/>
    <w:basedOn w:val="1"/>
    <w:rsid w:val="009659F4"/>
    <w:rPr>
      <w:b/>
      <w:bCs/>
      <w:i/>
      <w:iCs/>
      <w:u w:val="none"/>
      <w:effect w:val="none"/>
      <w:lang w:eastAsia="ru-RU"/>
    </w:rPr>
  </w:style>
  <w:style w:type="character" w:customStyle="1" w:styleId="6">
    <w:name w:val="Заголовок №6_"/>
    <w:basedOn w:val="a0"/>
    <w:link w:val="60"/>
    <w:locked/>
    <w:rsid w:val="009659F4"/>
    <w:rPr>
      <w:rFonts w:ascii="Franklin Gothic Demi" w:eastAsia="Times New Roman" w:hAnsi="Franklin Gothic Demi" w:cs="Franklin Gothic Demi"/>
      <w:spacing w:val="20"/>
      <w:shd w:val="clear" w:color="auto" w:fill="FFFFFF"/>
    </w:rPr>
  </w:style>
  <w:style w:type="character" w:customStyle="1" w:styleId="2">
    <w:name w:val="Основной текст + Полужирный2"/>
    <w:aliases w:val="Курсив11"/>
    <w:basedOn w:val="a0"/>
    <w:rsid w:val="009659F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locked/>
    <w:rsid w:val="009659F4"/>
    <w:rPr>
      <w:rFonts w:ascii="Franklin Gothic Demi" w:eastAsia="Times New Roman" w:hAnsi="Franklin Gothic Demi" w:cs="Franklin Gothic Demi"/>
      <w:spacing w:val="20"/>
      <w:shd w:val="clear" w:color="auto" w:fill="FFFFFF"/>
    </w:rPr>
  </w:style>
  <w:style w:type="paragraph" w:customStyle="1" w:styleId="3">
    <w:name w:val="Основной текст3"/>
    <w:basedOn w:val="a"/>
    <w:rsid w:val="009659F4"/>
    <w:pPr>
      <w:widowControl w:val="0"/>
      <w:shd w:val="clear" w:color="auto" w:fill="FFFFFF"/>
      <w:spacing w:after="0" w:line="250" w:lineRule="exact"/>
      <w:ind w:hanging="380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60">
    <w:name w:val="Заголовок №6"/>
    <w:basedOn w:val="a"/>
    <w:link w:val="6"/>
    <w:rsid w:val="009659F4"/>
    <w:pPr>
      <w:widowControl w:val="0"/>
      <w:shd w:val="clear" w:color="auto" w:fill="FFFFFF"/>
      <w:spacing w:after="60" w:line="240" w:lineRule="atLeast"/>
      <w:jc w:val="center"/>
      <w:outlineLvl w:val="5"/>
    </w:pPr>
    <w:rPr>
      <w:rFonts w:ascii="Franklin Gothic Demi" w:eastAsia="Times New Roman" w:hAnsi="Franklin Gothic Demi" w:cs="Franklin Gothic Demi"/>
      <w:spacing w:val="20"/>
    </w:rPr>
  </w:style>
  <w:style w:type="paragraph" w:customStyle="1" w:styleId="50">
    <w:name w:val="Заголовок №5"/>
    <w:basedOn w:val="a"/>
    <w:link w:val="5"/>
    <w:rsid w:val="009659F4"/>
    <w:pPr>
      <w:widowControl w:val="0"/>
      <w:shd w:val="clear" w:color="auto" w:fill="FFFFFF"/>
      <w:spacing w:before="180" w:after="120" w:line="240" w:lineRule="atLeast"/>
      <w:jc w:val="center"/>
      <w:outlineLvl w:val="4"/>
    </w:pPr>
    <w:rPr>
      <w:rFonts w:ascii="Franklin Gothic Demi" w:eastAsia="Times New Roman" w:hAnsi="Franklin Gothic Demi" w:cs="Franklin Gothic Demi"/>
      <w:spacing w:val="20"/>
    </w:rPr>
  </w:style>
  <w:style w:type="paragraph" w:styleId="a9">
    <w:name w:val="header"/>
    <w:basedOn w:val="a"/>
    <w:link w:val="aa"/>
    <w:uiPriority w:val="99"/>
    <w:semiHidden/>
    <w:unhideWhenUsed/>
    <w:rsid w:val="0013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2C17"/>
  </w:style>
  <w:style w:type="paragraph" w:styleId="ab">
    <w:name w:val="footer"/>
    <w:basedOn w:val="a"/>
    <w:link w:val="ac"/>
    <w:uiPriority w:val="99"/>
    <w:unhideWhenUsed/>
    <w:rsid w:val="0013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3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62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49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62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1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47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35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644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04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69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95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48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53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53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3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0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0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54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9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7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0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394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7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54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04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83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76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27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10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19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26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65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19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58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619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57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0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112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222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69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14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40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7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99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65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80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08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65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02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9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0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65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74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42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97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7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03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252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93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98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65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86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2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2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4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08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39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26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1B7C-B6E1-48A3-B20F-7E530A83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7601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Asus</cp:lastModifiedBy>
  <cp:revision>31</cp:revision>
  <cp:lastPrinted>2017-04-09T12:09:00Z</cp:lastPrinted>
  <dcterms:created xsi:type="dcterms:W3CDTF">2017-02-19T09:03:00Z</dcterms:created>
  <dcterms:modified xsi:type="dcterms:W3CDTF">2018-06-12T11:04:00Z</dcterms:modified>
</cp:coreProperties>
</file>