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CB2A8F" w:rsidRPr="00CB2A8F" w:rsidTr="00D465C3">
        <w:tc>
          <w:tcPr>
            <w:tcW w:w="3621" w:type="dxa"/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37.05.01 Клиническая психология</w:t>
      </w:r>
    </w:p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2A8F">
        <w:rPr>
          <w:rFonts w:ascii="Calibri" w:eastAsia="Calibri" w:hAnsi="Calibri" w:cs="Times New Roman"/>
          <w:b/>
          <w:sz w:val="28"/>
          <w:szCs w:val="28"/>
        </w:rPr>
        <w:t>Базовая часть</w:t>
      </w:r>
    </w:p>
    <w:tbl>
      <w:tblPr>
        <w:tblW w:w="131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0"/>
        <w:gridCol w:w="1921"/>
        <w:gridCol w:w="21"/>
        <w:gridCol w:w="1059"/>
        <w:gridCol w:w="21"/>
        <w:gridCol w:w="6099"/>
        <w:gridCol w:w="21"/>
        <w:gridCol w:w="879"/>
        <w:gridCol w:w="21"/>
      </w:tblGrid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2968AF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2968AF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3B34DB" w:rsidRPr="002968AF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Отечества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СОВРЕМЕННЫЕ </w:t>
            </w:r>
          </w:p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BF01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Юрайт, 2013.- 478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АНАТОМИЯ ЦЕНТРАЛЬНОЙ НЕРВНОЙ СИСТЕМЫ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Pr="006361DE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  <w:r w:rsidRPr="00B1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3B34DB" w:rsidRPr="00B165C4" w:rsidRDefault="003B34DB" w:rsidP="006361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Default="003B34DB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30B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3B34DB" w:rsidRDefault="003B34DB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3B34DB" w:rsidRDefault="003B34DB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3B34DB" w:rsidRDefault="003B34DB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3B34DB" w:rsidRDefault="003B34DB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3B34DB" w:rsidRDefault="003B34DB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3B34DB" w:rsidRDefault="003B34DB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нервной системы</w:t>
            </w:r>
          </w:p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3B34DB" w:rsidRDefault="003B34DB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Цыбулькин, Л.Л. Колесников, Т.В. Горская. - М.: Новая волна</w:t>
            </w:r>
          </w:p>
          <w:p w:rsidR="003B34DB" w:rsidRDefault="003B34DB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СОЦИОЛОГИЯ И КУЛЬТУРОЛОГИЯ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85C4D">
            <w:pPr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3B34DB" w:rsidRDefault="003B34DB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1A2577" w:rsidRDefault="003B34DB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7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Социологи</w:t>
            </w:r>
            <w:r w:rsidRPr="001A2577">
              <w:rPr>
                <w:rFonts w:ascii="Arial" w:hAnsi="Arial" w:cs="Arial"/>
                <w:sz w:val="18"/>
                <w:szCs w:val="18"/>
              </w:rPr>
              <w:t>я медицины : руководство / А. В. Решетников. - М. : ГЭОТАР-Медиа, 2014. - 863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 /Под ред. В.А. Глазырина.- 4-е изд., испр. и доп.- М.: Юрайт, 2013.- 400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3B34DB" w:rsidRDefault="003B34DB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 /Под ред.: Ю.Н. Солонина, М.С. Кагана.- 2-е изд., и доп.- М.: Юрайт, 2013.- 566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 : ГЭОТАР-Медиа, 2012. - </w:t>
            </w: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О ОБЩУЮ ПСИХОЛОГИЮ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41E11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E11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41E11" w:rsidRDefault="003B34DB" w:rsidP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3B34DB" w:rsidRPr="00441E11" w:rsidRDefault="003B34DB" w:rsidP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FD4005" w:rsidRDefault="003B34DB" w:rsidP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0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FD4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B34DB" w:rsidRPr="00FD4005" w:rsidRDefault="003B34DB" w:rsidP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00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FD40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FD4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8C6FD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ПСИХОЛОГИЯ КОГНИТИВНЫХ ПРОЦЕССОВ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3B34DB" w:rsidRDefault="003B34D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B34DB" w:rsidRDefault="003B3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D1D5F" w:rsidRDefault="003B34DB" w:rsidP="00CD1D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 : учебник / Шамов И. А. - М. : ГЭОТАР-Медиа, 2014. - </w:t>
            </w:r>
            <w:hyperlink r:id="rId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 : ГЭОТАР-Медиа, 2014.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НЕЙРОФИЗИОЛОГИЯ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3C5F87" w:rsidRDefault="003B34DB" w:rsidP="00960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Дегтярев В.П.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3B34DB" w:rsidRPr="009602D2" w:rsidRDefault="003B34DB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Нейрофизиология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учебник  / В.П. Дегтярев, С.С. Перцов. - М.: ГЭОТАР-Медиа, 2018. - 494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C5F87">
            <w:pPr>
              <w:spacing w:after="0"/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C5F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117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а. – М.: ГЭОТАР – Медиа, 2014. – 670 с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Хасанова Г.Б. </w:t>
            </w:r>
          </w:p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Антропология: Учебное пособие /Г.Б. Хасанова. – 6-е изд., стер. – М.: Кнорус, 2015. – 231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spacing w:after="0"/>
              <w:rPr>
                <w:rFonts w:eastAsiaTheme="minorEastAsia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Биология: В 2-х т.: Учебник /Под ред.: В.Н. Ярыгина.- М.: ГЭОТАР – Медиа. </w:t>
            </w:r>
          </w:p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 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Антропометрические индексы, типы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конституций, физическое развитие и телосложение человека: методические указания /Д.Д. Ростковский [и др.]. - М.: МГМСУ, 2010. - 18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7B2" w:rsidRDefault="003B34DB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 И ОБЩИЕ ТЕОРИИ СТАТИСТИКИ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Pr="009D06AA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06AA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обие /Г.М. Стюрева [и др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.].-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: МГМСУ.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Pr="00D465C3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Стюрева, Г.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4DB" w:rsidRDefault="003B34DB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элементам высшей математики /Г.М. Стюрева, Н.В. Зайцева, Л.Н. Сидорова. - М.: МГМСУ, 2015. - 86 с.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Pr="00886F6F" w:rsidRDefault="003B34DB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886F6F">
              <w:rPr>
                <w:rFonts w:ascii="Arial" w:hAnsi="Arial" w:cs="Arial"/>
                <w:sz w:val="18"/>
                <w:szCs w:val="18"/>
              </w:rPr>
              <w:t xml:space="preserve"> : учебник для бакалавров / под ред. И. И. Елисеевой. - 3-е изд., перераб. и доп. - М. : Юрайт, 2013. - 556 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Tr="003B34DB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3B34DB" w:rsidRDefault="003B34DB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Pr="00886F6F" w:rsidRDefault="003B34DB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    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Медицинская</w:t>
            </w: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886F6F"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фак. сред. проф. образования / Е. Е. Лобанова [и др.]. - М. : МГМСУ, 2014.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3B34DB" w:rsidRDefault="003B34DB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Pr="00886F6F" w:rsidRDefault="003B34DB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учебное пособие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Е. Е. Лобанова [и др.]. - М. : МГМСУ.</w:t>
            </w:r>
          </w:p>
          <w:p w:rsidR="003B34DB" w:rsidRPr="00886F6F" w:rsidRDefault="003B34DB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1. - 2015. - 63 с. : ил.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3B34DB" w:rsidRDefault="003B34DB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4DB" w:rsidRPr="00886F6F" w:rsidRDefault="003B34DB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учебное пособие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 Е. Е. Лобанова [и др.]. - М. : МГМСУ.</w:t>
            </w:r>
          </w:p>
          <w:p w:rsidR="003B34DB" w:rsidRPr="00886F6F" w:rsidRDefault="003B34DB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2. - 2015. - 64-128 с. : ил.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B" w:rsidRDefault="003B34DB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3B34DB" w:rsidRDefault="003B34DB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lastRenderedPageBreak/>
                <w:t>h</w:t>
              </w:r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lastRenderedPageBreak/>
                <w:t>ttp://www.studmedlib.ru/book/ISBN9785970430934.html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8411E9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16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8411E9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</w:t>
            </w:r>
            <w:hyperlink r:id="rId17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8411E9" w:rsidRDefault="003B34DB" w:rsidP="008411E9">
            <w:pPr>
              <w:shd w:val="clear" w:color="auto" w:fill="F7F7F7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"Французский язык [Электронный ресурс] / "Н. В. Костина, В. Н. Линькова ; под ред. И. Ю. Марковиной" - М. : ГЭОТАР-Медиа, 2013." - </w:t>
            </w:r>
            <w:hyperlink r:id="rId18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66EF1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B64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8A4696" w:rsidRDefault="003B34DB" w:rsidP="000835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 /Под ред. А.В. Мартыненко.- М.: Издательство Юрайт, 2014.- 475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ОБЩЕЙ ПСИХОЛОГИИ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3B34DB" w:rsidRDefault="003B34D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учебное пособие / Т. Д. Марцинковская. – 3-е изд. стер. - М.: Академия, 2016. - 384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647B6D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47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B34DB" w:rsidRDefault="003B34DB" w:rsidP="00647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 пособие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/ Т. Д. Марцинковс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кая. - М.: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Академия, 2016. - 381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методы в психологии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ов В.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. 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Учебно-методическое пособие /В.А. Мохов.- М.: МГМСУ. 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Ч.1- 2013.- 80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сем.кл.псх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Учебно-методическое пособие /В.А. Мохов.- М.: МГМСУ. </w:t>
            </w:r>
          </w:p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Ч.2- 2013.- 50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ПЕДАГОГИЧЕСКАЯ ПСИХОЛОГИЯ И ПЕДАГОГИКА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647B6D" w:rsidRDefault="003B34DB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647B6D">
              <w:rPr>
                <w:rFonts w:ascii="Arial" w:hAnsi="Arial" w:cs="Arial"/>
                <w:bCs/>
                <w:sz w:val="18"/>
                <w:szCs w:val="18"/>
              </w:rPr>
              <w:t>Педагогика и психология</w:t>
            </w:r>
            <w:r w:rsidRPr="00647B6D">
              <w:rPr>
                <w:rFonts w:ascii="Arial" w:hAnsi="Arial" w:cs="Arial"/>
                <w:sz w:val="18"/>
                <w:szCs w:val="18"/>
              </w:rPr>
              <w:t xml:space="preserve"> в высшем медицинском образовании: учебное пособие / под ред. Л. Ю. Берзеговой [и др.]. - М. : МГМСУ, 2015. - 132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Подласый И.П.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Педагогика: учебник для бакалавров /И.П. Подласый. - 3-е изд., перераб. и доп. - М.: Юрайт, 2013. - 694 с. - (Бакалавр. Базовый курс)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Кудрявая Н.В.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4DB" w:rsidRDefault="003B34DB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Толстой-педагог: от народного учителя к учителю жизни: учебное пособие /Н.В. Кудрявая. - Тула: Музей-усадьба Л.Н. Толстого "Ясная поляна", 2013. - 444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Крысько В.Г.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для бакалавров /В.Г. Крысько. - М.: Юрайт, 2013. - 471 с. - (Бакалавр. Базовый курс)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66EF1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ПСИХОФИЗИОЛОГИЯ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Кроль В.М. </w:t>
            </w:r>
          </w:p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Психофизиология: Учебное пособие /В.М. Кроль, М.В. Виха. – М.: Кнорус, 2014. – 502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Избранные лекции по курсу психофизиологии: Учебное пособие для студ. фак-та клинической психологии /Под ред.: В.П. Дегтярева, Н.Д. Сорокиной. - М.: МГМСУ, 2011. - 262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66EF1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ПСИХОЛОГИИ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C5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Ильин Г.Л. </w:t>
            </w:r>
          </w:p>
          <w:p w:rsidR="003B34DB" w:rsidRPr="00CB2AC5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психологии: Учебник /Г.Л. Ильин. – М.: Издательство Юрайт, 2013. – 389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века: Учебн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методическое пособие /Е.Ю. Завершнева. – М.: МГМСУ.</w:t>
            </w:r>
          </w:p>
          <w:p w:rsidR="003B34DB" w:rsidRPr="004E14CD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Культурно – историческая психология Л.С. Выгодского. – 2014. – 53 с.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 w:rsidRPr="004E14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века: Учебно – методическое пособие /Е.Ю. Завершнева. – М.: МГМСУ.</w:t>
            </w:r>
          </w:p>
          <w:p w:rsidR="003B34DB" w:rsidRDefault="003B34DB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МОТИВАЦИИ И ЛИЧНОСТИ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B5786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/Н.В. Воротыло [и др.]; под ред. Е.В. Орестовой.- М.: МГМСУ. </w:t>
            </w:r>
          </w:p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 – 2013.- 78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 Н.В. Воротыло [и др.]; под ред. Е.В. Орестовой.- М.: МГМСУ. </w:t>
            </w:r>
          </w:p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 – 2013.- 72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4BFE" w:rsidRDefault="003B34DB" w:rsidP="00CB4B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57BED" w:rsidRDefault="003B34DB" w:rsidP="00C57B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Pr="00121147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C4B8C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Pr="00121147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C4B8C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3B34DB" w:rsidRPr="00EC4B8C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ынова, Н.А. Мухина.- 3-е изд., испр. и доп.- М.: ГЭОТАР – Медиа. </w:t>
            </w:r>
          </w:p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Pr="00050C9E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C4B8C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3B34DB" w:rsidRPr="00EC4B8C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66EF1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D6060C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Ивин А.А. </w:t>
            </w:r>
          </w:p>
          <w:p w:rsidR="003B34DB" w:rsidRPr="003C37F0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Логика: Учебное пособие /А.А. Ивин.- 3-е изд., испр. и доп.- М.: Юрайт, 2013.- 387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66EF1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ГЕНЕТИКА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ПСХ</w:t>
            </w:r>
          </w:p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66289C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6289C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: учебное пособи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/ Л. В. Акуленко [и др.]. - М. : ГЭОТАР-Медиа, 2015. - 190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08354C" w:rsidRDefault="003B34DB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354C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A5239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Нейропсихология: Учебное пособие /Поддъякова О.С., Челышева М.В. – М.: МГМСУ, 2014.- 61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A5239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нейропсихологии индивидуальных различий: Учебное пособие /Будыка Е.В. – М.: МГМСУ, 2015. – 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2B6E21" w:rsidRDefault="003B34DB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D53E2" w:rsidRDefault="003B34DB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основам нейропсихологии: Учебное пособие /Будыка Е.В. – М.: МГМСУ, 2014. – 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A5239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 детского возраста: Учебное пособие /Поддъякова О.С., Челышева М.В. – М.: МГМСУ, 2013.- 43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2B6E21" w:rsidRDefault="003B34DB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D53E2" w:rsidRDefault="003B34DB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Лурия А.Р. </w:t>
            </w:r>
          </w:p>
          <w:p w:rsidR="003B34DB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нейропсихологии: Учебное пособие /А.Р. Лурия. – 8-е изд., стер. – М.: Академия, 2013. – 380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A5239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2015. –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4A5239" w:rsidRDefault="003B34D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2014. – 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 , - М.: МГМСУ, 2014. – 74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A30ADF" w:rsidRDefault="003B34D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A30ADF" w:rsidRDefault="003B34D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A30ADF" w:rsidRDefault="003B34D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Тренингово – коррекционная программа для подростков. –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ТРУДА. </w:t>
            </w:r>
          </w:p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труда. Организационная психология</w:t>
            </w:r>
          </w:p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79542D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75146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79542D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75146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3B34DB" w:rsidRPr="00975146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79542D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75146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79542D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3B34DB" w:rsidRPr="000941FF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79542D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3B34DB" w:rsidRPr="000941FF" w:rsidRDefault="003B34DB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Экспериментальная психология: Учебник /Т.В. Корнилова. – 2-е изд., перераб. и доп. – М.: Юрайт, 2013. – 640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монография: в 2-х т. / под ред. В. А. Барабанщикова. - М.: Институт психологии РАН. </w:t>
            </w:r>
          </w:p>
          <w:p w:rsidR="003B34DB" w:rsidRDefault="003B34DB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>. - 2011. - 548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>: монография: в 2-х т. / под ред. В. А. Барабанщикова. - М.: Институт психологии РАН. - (Интеграция академической и университетской психологии)</w:t>
            </w:r>
          </w:p>
          <w:p w:rsidR="003B34DB" w:rsidRDefault="003B34DB" w:rsidP="00CB51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>. - 2011. - 491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ЗДОРОВЬЯ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 , - М.: МГМСУ, 2014. – 74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сем.кл.псх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СПб.: Питер, 2012.- 384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ЛИЧНОСТНЫЕ РАССТРОЙСТВА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В.М. Ялтонский.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1804FB" w:rsidRDefault="003B34DB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1804FB" w:rsidRDefault="003B34DB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1804FB" w:rsidRDefault="003B34DB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1804FB" w:rsidRDefault="003B34DB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ЭКСТРЕМАЛЬНЫХ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СИТУАЦИЙ И СОСТОЯНИЙ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психологию экстремальных ситуаций: Учебно – методическое пособие /В.А. Агарков. – М.: МГМСУ, 2015. – 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Посттравматическое стрессовое расстройство: критерии, диагностика, коморбидность: Учебно-методическое пособие по дисциплине «Психология экстремальных ситуаций» /В.А. Агарков. – М.: МГМСУ, 2015. –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 w:rsidRPr="00816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 – методическое пособие по дисциплине «Психология экстремальных ситуаций» /В.А. Агарков. – М.: МГМСУ.</w:t>
            </w:r>
          </w:p>
          <w:p w:rsidR="003B34DB" w:rsidRPr="00816F91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60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.: Учебно – методическое пособие по дисциплине «Психология экстремальных ситуаций» /В.А. Агарков. – М.: МГМСУ.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60 – 92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Фрустрация, стресс, психическая травма и посттравматический стресс: Учебно – методическое пособие по дисциплине «Психология экстремальных ситуаций» /В.А. Агарков, С.А. Бронфман. – М.: МГМСУ, 2015. – 50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МЕТОДОЛОГИЯ ИССЛЕДОВАНИЙ В КЛИНИЧЕСКОЙ ПСИХОЛОГИИ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BD68F4" w:rsidRDefault="003B34DB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3B34DB" w:rsidRPr="00BD68F4" w:rsidRDefault="003B34DB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Методологические основы психологии: Учебник /Т.В. Корнилова, С.Д. Смирнов. – 2-е изд., перераб.и доп. – М.: Юрайт, 2012. – 483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ПСИХОСОМАТИКА И ПСИХОЛОГИЯ ТЕЛЕСНОСТИ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ПРОФИЛАКТИКА ЗАВИСИМОГО ПОВЕДЕНИЯ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65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 , - М.: МГМСУ, 2014. – 74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DA3BA0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DA3BA0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DA3BA0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ПСИХОФАРМАКОТЕРАПИЯ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34DB" w:rsidRDefault="003B34DB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5550FC" w:rsidRDefault="003B34DB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667DE7" w:rsidRDefault="003B34DB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DE7">
              <w:rPr>
                <w:rFonts w:ascii="Arial" w:hAnsi="Arial" w:cs="Arial"/>
                <w:sz w:val="18"/>
                <w:szCs w:val="18"/>
              </w:rPr>
              <w:t xml:space="preserve">     Фармакология: учебник / Д. А. Харкевич. - 11-е изд., испр. и доп. - М.: ГЭОТАР-Медиа, 2015. - 755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34DB" w:rsidRDefault="003B34DB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AA1" w:rsidRDefault="003B34DB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ПСИХОТЕРАПИИ ПРИ ПСИХОСОМАТИЧЕСКИХСОМАТОФОРМНЫХ РАССТРОЙСТВАХ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AA1" w:rsidRDefault="003B34DB" w:rsidP="008274D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МЕТОДЫ </w:t>
            </w:r>
          </w:p>
          <w:p w:rsidR="003B34DB" w:rsidRDefault="003B34DB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ПАТОПСИХОЛОГИЧЕСКОЙ ДИАГНОСТИКИ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9D6AA1" w:rsidRDefault="003B34DB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КЛИНИКО-ПСИХОЛОГИЧЕСКИЕ </w:t>
            </w:r>
          </w:p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АСПЕКТЫ СТРЕССА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ЭМОЦИОНАЛЬНО-ПОВЕДЕНЧЕСКАЯ КОРРЕКЦИЯ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Сказкотерапия в детской клинической психологии: Учебное пособие /М.А. Панфилова. – М.: МГМСУ, 2013. – 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Смирнова Е.О.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психология: Учебник /Е.О. Смирнова. – 3-е изд., перераб.и доп. – СПб: Мир книг, 2012. – 298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КОГНИТИВНО-ПОВЕДЕНЧЕСКАЯ ТЕРАПИЯ АФФЕКТИВНЫХ РАССТРОЙСТВ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 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СПб.: Питер, 2012.- 384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8A4696" w:rsidRDefault="003B34DB" w:rsidP="00827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 /Под ред. А.В. Мартыненко.- М.: Издательство Юрайт, 2014.- 475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КЛИНИЧЕСКАЯ ПСИХОЛОГИЯ </w:t>
            </w:r>
          </w:p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СЕКСУАЛЬНЫХ РАССТРОЙСТВ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Психотерапия: Учебное пособие /Под ред. В.К. Шамрея, В.И. Курпатова.- СПб.: СпецЛит, 2012.- 496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СУПЕРВИЗИЯ (СУПЕРВИЗИЯ И ТРЕНИНГ ГРУППОВОЙ ПСИХОТЕРАПИИ)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СПЕЦ.ТРЕНИНГ ПРОФЕССИОНАЛЬНЫХ НАВЫКОВ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ФИЗИЧЕСКАЯ КУЛЬТУРА (ЗОЖ)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CB2A8F" w:rsidRDefault="003B34D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RPr="00CB2A8F" w:rsidTr="003B34DB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Pr="00E12B85" w:rsidRDefault="003B34DB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4DB" w:rsidTr="003B34DB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4DB" w:rsidRDefault="003B34DB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C4D01" w:rsidRDefault="001C4D01" w:rsidP="00CB2A8F">
      <w:pPr>
        <w:spacing w:after="0"/>
      </w:pPr>
    </w:p>
    <w:p w:rsidR="00E12B85" w:rsidRP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>Обязательные дисциплины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</w:tblGrid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СРАВНИТЕЛЬНАЯ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E154D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572F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сем.леч.оч.;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572F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сем.леч.оч.;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ТРЕНИНГ ЛИЧНОСТНЫХ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C5F87" w:rsidTr="003C5F87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C5F8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3C5F87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117C9" w:rsidTr="003C5F87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леч.дн.;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ст.дн.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514A2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514A2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Рабочая тетрадь №5</w:t>
            </w:r>
            <w:r>
              <w:rPr>
                <w:rFonts w:ascii="Arial" w:hAnsi="Arial" w:cs="Arial"/>
                <w:sz w:val="18"/>
                <w:szCs w:val="18"/>
              </w:rPr>
              <w:t xml:space="preserve"> Часть 2 к практическим занятиям "Нейрофизиология": учебное пособие для студ. фак-ты клинической психологии / под ред.: В. П. Дегтярева, С. М. Будылиной; сост. М. М. Костюшин [и др.].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931968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Pr="00B674E0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931968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Pr="00B674E0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B00AEC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AEC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1EB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леч.дн.;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ст.дн.;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Мамедова.- М.: КНОРУС, 2017.- 316 с.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ОБЩЕЙ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16DCE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Pr="000074C3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Войнов В.А.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патофизиологии: учебное пособие.- 2-е изд., перераб. и доп.- М.: МИА, 2007.- 256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СУИЦИДОЛОГИЯ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Суицидология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помощь в суицидальном риске: Учебное пособие /М.А. Панфилова. – М.: МГМСУ, 2013. –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ПЕРИНАТАЛЬНАЯ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В.К.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пренатальную психологию и педагогику: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К.В.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Отцовство и материнство: психологические и педагогические аспекты: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445BA5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3010CD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3010CD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397" w:rsidRPr="008F3B23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9322D" w:rsidTr="00B9322D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сем. дн.;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веч.;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ст.дн.;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ст.веч.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сем. эк.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МОТИВАЦИОННОЕ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DB291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DB291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7818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НЕВРОТИЧЕСКИХ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8D8" w:rsidRPr="009F18F9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ПСИХОЛОГИЧЕСКАЯ КОРРЕКЦИЯ </w:t>
            </w:r>
          </w:p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профилактики: Учебное пособие  /сост. Малыгин В.Л. и др.- М.: МГМСУ, 2011. - 55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сем.кл.псх </w:t>
            </w:r>
            <w:r w:rsidR="00BC28D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Интернет - зависимое поведение у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ЭКСПЕРТНАЯ ОЦЕНКА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КРИМИНАЛЬНАЯ ПСИХОЛОГИЯ И ВИКТИМОЛОГИЯ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Дисциплины по выбору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ФИЛОСОФСКИЕ ОСНОВЫ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Философские основы психотерапии: Учебно-методическое пособие /В.Л. Малыгин и др.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2F528A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B2917" w:rsidRPr="00EB130E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EB130E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5A3B2D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B2917" w:rsidRPr="003B546D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Кочкарёва А.Г., Рыжкина З.А.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Крылатая латынь. Сборник афоризмов.- 3-е изд.- М.: Авторская академия; Товарищество научных изданий КМК, 2011.- 126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И.В. Пролыгина, Д.Л, Адамова </w:t>
            </w:r>
          </w:p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терминология. Латинско – русско – китайский словарь. Русско – латинско – китайский словарь: Учебное пособие.- М.: МГМСУ, 2012.- 48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 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Ч. 1</w:t>
            </w:r>
            <w:r>
              <w:rPr>
                <w:rFonts w:ascii="Arial" w:hAnsi="Arial" w:cs="Arial"/>
                <w:sz w:val="18"/>
                <w:szCs w:val="18"/>
              </w:rPr>
              <w:t>. - 2013. - 67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>. - 2013.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3</w:t>
            </w:r>
            <w:r>
              <w:rPr>
                <w:rFonts w:ascii="Arial" w:hAnsi="Arial" w:cs="Arial"/>
                <w:sz w:val="18"/>
                <w:szCs w:val="18"/>
              </w:rPr>
              <w:t>. - 2013. - 68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КУЛЬТУРНО-ИСТОРИЧЕСКИЙ ПОДХОД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 /Под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42E4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D742E4" w:rsidRDefault="00D742E4" w:rsidP="00D742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 w:rsidP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Платонов Ю.П. </w:t>
            </w:r>
          </w:p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Этнопсихология: Учебник /Ю.П. Платонов.- М.: Академия, 2012.- 239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культура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 /Под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ИСПОЛЬЗОВАНИЕ ТВОРЧЕСТВА В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АРТ-ТЕРАПИЯ КАК СПОСОБ САМОВЫРАЖЕНИЯ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ТЕЛЕСНО-ОРИЕНТИРОВАННАЯ ПСИХОТЕРАПИЯ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ПСИХОАНАЛИТИЧЕСКОЙ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КОГНИТИВНОЙ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ТЕХНИКИ ПОВЕДЕНЧЕСКОЙ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FD48B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FD48B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ДИАГНОСТИЧЕСКИЕ ОПРОСНИКИ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DB2917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DB2917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ПРОЕКТИВНЫЕ МЕТОДИКИ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5A34DE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5A34DE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ДИЗАЙН И СТАТИСТИЧЕСКИЙ АНАЛИЗ В СОВРЕМЕННЫХ КЛИНИКО-ПСИХОЛОГИЧЕСКИХ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5A34D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</w:t>
            </w:r>
            <w:r w:rsidR="004E4C89">
              <w:rPr>
                <w:rFonts w:ascii="Arial" w:hAnsi="Arial" w:cs="Arial"/>
                <w:color w:val="000000"/>
                <w:sz w:val="18"/>
                <w:szCs w:val="18"/>
              </w:rPr>
              <w:t>линическая психол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огия и психотерапия: Руководство.- 3-е изд. /Под ред. М. Перре, У. Бауманна; пер. с нем.-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Pr="00FD48BE" w:rsidRDefault="00FD48BE" w:rsidP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5A34D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материалы к государственной итоговой аттестации: Учебное пособие /Н.А. Сирота и др.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48BE" w:rsidRPr="00FD48BE" w:rsidRDefault="00FD48BE" w:rsidP="00E12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D48BE" w:rsidRPr="00FD48BE" w:rsidSect="00CB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CB2A8F"/>
    <w:rsid w:val="000126DF"/>
    <w:rsid w:val="00016BA4"/>
    <w:rsid w:val="00026518"/>
    <w:rsid w:val="000572F8"/>
    <w:rsid w:val="00081087"/>
    <w:rsid w:val="0008354C"/>
    <w:rsid w:val="000A1247"/>
    <w:rsid w:val="00132AD9"/>
    <w:rsid w:val="00185C4D"/>
    <w:rsid w:val="001A2577"/>
    <w:rsid w:val="001B36FD"/>
    <w:rsid w:val="001B621F"/>
    <w:rsid w:val="001B6545"/>
    <w:rsid w:val="001C4D01"/>
    <w:rsid w:val="00233F63"/>
    <w:rsid w:val="00261075"/>
    <w:rsid w:val="00264BA1"/>
    <w:rsid w:val="002968AF"/>
    <w:rsid w:val="002C4397"/>
    <w:rsid w:val="002C6D6C"/>
    <w:rsid w:val="002D6A81"/>
    <w:rsid w:val="002E28B2"/>
    <w:rsid w:val="002F244D"/>
    <w:rsid w:val="003104DE"/>
    <w:rsid w:val="00310B92"/>
    <w:rsid w:val="003176F6"/>
    <w:rsid w:val="00337486"/>
    <w:rsid w:val="003660A5"/>
    <w:rsid w:val="003755A5"/>
    <w:rsid w:val="00394C40"/>
    <w:rsid w:val="003B34DB"/>
    <w:rsid w:val="003C5F87"/>
    <w:rsid w:val="003D39BA"/>
    <w:rsid w:val="003E1960"/>
    <w:rsid w:val="00417AD0"/>
    <w:rsid w:val="00441E11"/>
    <w:rsid w:val="0044541C"/>
    <w:rsid w:val="00455162"/>
    <w:rsid w:val="004647F2"/>
    <w:rsid w:val="00467679"/>
    <w:rsid w:val="004727E0"/>
    <w:rsid w:val="004752ED"/>
    <w:rsid w:val="004A5239"/>
    <w:rsid w:val="004B0707"/>
    <w:rsid w:val="004B4B96"/>
    <w:rsid w:val="004E4C89"/>
    <w:rsid w:val="00540CB5"/>
    <w:rsid w:val="00562CE2"/>
    <w:rsid w:val="00582B6B"/>
    <w:rsid w:val="005854E0"/>
    <w:rsid w:val="005A34DE"/>
    <w:rsid w:val="005C2673"/>
    <w:rsid w:val="005E5025"/>
    <w:rsid w:val="0060361D"/>
    <w:rsid w:val="00620CB9"/>
    <w:rsid w:val="006361DE"/>
    <w:rsid w:val="00647B6D"/>
    <w:rsid w:val="0066289C"/>
    <w:rsid w:val="00667DE7"/>
    <w:rsid w:val="00697119"/>
    <w:rsid w:val="006D6CEB"/>
    <w:rsid w:val="00720E1A"/>
    <w:rsid w:val="00757DC3"/>
    <w:rsid w:val="0076177B"/>
    <w:rsid w:val="00781822"/>
    <w:rsid w:val="007B49D1"/>
    <w:rsid w:val="007B58B1"/>
    <w:rsid w:val="008117C9"/>
    <w:rsid w:val="00815320"/>
    <w:rsid w:val="008274DC"/>
    <w:rsid w:val="00830B7D"/>
    <w:rsid w:val="008411E9"/>
    <w:rsid w:val="00851328"/>
    <w:rsid w:val="008748FA"/>
    <w:rsid w:val="00886F6F"/>
    <w:rsid w:val="008C4C88"/>
    <w:rsid w:val="008C6FDF"/>
    <w:rsid w:val="008E154D"/>
    <w:rsid w:val="009212D9"/>
    <w:rsid w:val="0093371D"/>
    <w:rsid w:val="00945D08"/>
    <w:rsid w:val="009523EB"/>
    <w:rsid w:val="009602D2"/>
    <w:rsid w:val="00975146"/>
    <w:rsid w:val="009B5786"/>
    <w:rsid w:val="009D67B2"/>
    <w:rsid w:val="009D6AA1"/>
    <w:rsid w:val="009D6EF7"/>
    <w:rsid w:val="00A178AA"/>
    <w:rsid w:val="00A644FE"/>
    <w:rsid w:val="00A701F1"/>
    <w:rsid w:val="00A83219"/>
    <w:rsid w:val="00A8669F"/>
    <w:rsid w:val="00B1511C"/>
    <w:rsid w:val="00B26F9F"/>
    <w:rsid w:val="00B37C58"/>
    <w:rsid w:val="00B46C9F"/>
    <w:rsid w:val="00B54B44"/>
    <w:rsid w:val="00B64215"/>
    <w:rsid w:val="00B70762"/>
    <w:rsid w:val="00B70E51"/>
    <w:rsid w:val="00B849B0"/>
    <w:rsid w:val="00B9322D"/>
    <w:rsid w:val="00BC28D8"/>
    <w:rsid w:val="00BD68F4"/>
    <w:rsid w:val="00BF0182"/>
    <w:rsid w:val="00C16DCE"/>
    <w:rsid w:val="00C57BED"/>
    <w:rsid w:val="00C620CE"/>
    <w:rsid w:val="00C940BF"/>
    <w:rsid w:val="00CB2A8F"/>
    <w:rsid w:val="00CB2AC5"/>
    <w:rsid w:val="00CB4BFE"/>
    <w:rsid w:val="00CB511C"/>
    <w:rsid w:val="00CD08BA"/>
    <w:rsid w:val="00CD1D5F"/>
    <w:rsid w:val="00D0153B"/>
    <w:rsid w:val="00D159F0"/>
    <w:rsid w:val="00D465C3"/>
    <w:rsid w:val="00D628A8"/>
    <w:rsid w:val="00D71536"/>
    <w:rsid w:val="00D742E4"/>
    <w:rsid w:val="00DA3BA0"/>
    <w:rsid w:val="00DB17F4"/>
    <w:rsid w:val="00DB2917"/>
    <w:rsid w:val="00E12B85"/>
    <w:rsid w:val="00E13563"/>
    <w:rsid w:val="00E14DE6"/>
    <w:rsid w:val="00E66EF1"/>
    <w:rsid w:val="00EC0C2F"/>
    <w:rsid w:val="00ED1D80"/>
    <w:rsid w:val="00F11EB0"/>
    <w:rsid w:val="00F6021C"/>
    <w:rsid w:val="00F6049A"/>
    <w:rsid w:val="00F86CF1"/>
    <w:rsid w:val="00FD4005"/>
    <w:rsid w:val="00F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B1"/>
    <w:rPr>
      <w:color w:val="0563C1" w:themeColor="hyperlink"/>
      <w:u w:val="single"/>
    </w:rPr>
  </w:style>
  <w:style w:type="character" w:customStyle="1" w:styleId="value14">
    <w:name w:val="value14"/>
    <w:basedOn w:val="a0"/>
    <w:rsid w:val="007B58B1"/>
    <w:rPr>
      <w:sz w:val="22"/>
      <w:szCs w:val="22"/>
    </w:rPr>
  </w:style>
  <w:style w:type="character" w:styleId="a4">
    <w:name w:val="Strong"/>
    <w:basedOn w:val="a0"/>
    <w:uiPriority w:val="22"/>
    <w:qFormat/>
    <w:rsid w:val="001A2577"/>
    <w:rPr>
      <w:b/>
      <w:bCs/>
    </w:rPr>
  </w:style>
  <w:style w:type="character" w:customStyle="1" w:styleId="head16">
    <w:name w:val="head16"/>
    <w:basedOn w:val="a0"/>
    <w:rsid w:val="008411E9"/>
    <w:rPr>
      <w:rFonts w:ascii="LatoWebSemibold" w:hAnsi="LatoWebSemibold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437200490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272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9693.html" TargetMode="External"/><Relationship Id="rId12" Type="http://schemas.openxmlformats.org/officeDocument/2006/relationships/hyperlink" Target="http://www.studmedlib.ru/book/ISBN9785970433485.html" TargetMode="External"/><Relationship Id="rId17" Type="http://schemas.openxmlformats.org/officeDocument/2006/relationships/hyperlink" Target="http://www.studmedlib.ru/book/ISBN978597042269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04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29761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4353.html" TargetMode="External"/><Relationship Id="rId10" Type="http://schemas.openxmlformats.org/officeDocument/2006/relationships/hyperlink" Target="http://www.studmedlib.ru/book/ISBN978597043328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9663.html" TargetMode="External"/><Relationship Id="rId14" Type="http://schemas.openxmlformats.org/officeDocument/2006/relationships/hyperlink" Target="http://www.studmedlib.ru/book/ISBN97859704309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7999-1D29-4CB9-9FDE-B19D32B4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11234</Words>
  <Characters>64037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4</cp:revision>
  <cp:lastPrinted>2016-04-18T12:50:00Z</cp:lastPrinted>
  <dcterms:created xsi:type="dcterms:W3CDTF">2017-12-07T13:16:00Z</dcterms:created>
  <dcterms:modified xsi:type="dcterms:W3CDTF">2017-12-11T08:59:00Z</dcterms:modified>
</cp:coreProperties>
</file>