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AF" w:rsidRDefault="00BC5044" w:rsidP="005E0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ПРОГРАММА СИМПОЗИУМА</w:t>
      </w:r>
    </w:p>
    <w:p w:rsidR="00BB7EBE" w:rsidRPr="00B84EA3" w:rsidRDefault="00BB7EBE" w:rsidP="005E0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90C" w:rsidRPr="00B84EA3" w:rsidRDefault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Программный комитет Симпозиума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2"/>
        <w:gridCol w:w="4862"/>
      </w:tblGrid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 программного комитета</w:t>
            </w:r>
          </w:p>
        </w:tc>
        <w:tc>
          <w:tcPr>
            <w:tcW w:w="2467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Черешнев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Валерий Александрович</w:t>
            </w:r>
          </w:p>
        </w:tc>
      </w:tr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председателя программного комитета</w:t>
            </w:r>
          </w:p>
        </w:tc>
        <w:tc>
          <w:tcPr>
            <w:tcW w:w="2467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Киоши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Куракава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(Япония)</w:t>
            </w:r>
          </w:p>
        </w:tc>
      </w:tr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 программного комитета </w:t>
            </w:r>
          </w:p>
        </w:tc>
        <w:tc>
          <w:tcPr>
            <w:tcW w:w="2467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Жиляев Евгений Валерьевич, </w:t>
            </w:r>
          </w:p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Костик Михаил Михайлович, </w:t>
            </w:r>
          </w:p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Ташима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Накаджима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(Япония), </w:t>
            </w:r>
          </w:p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Моисеев Вячеслав Иванович</w:t>
            </w:r>
          </w:p>
        </w:tc>
      </w:tr>
    </w:tbl>
    <w:p w:rsidR="005E0EAF" w:rsidRPr="00B84EA3" w:rsidRDefault="005E0EAF">
      <w:pPr>
        <w:rPr>
          <w:rFonts w:ascii="Times New Roman" w:hAnsi="Times New Roman" w:cs="Times New Roman"/>
          <w:sz w:val="24"/>
          <w:szCs w:val="24"/>
        </w:rPr>
      </w:pPr>
    </w:p>
    <w:p w:rsidR="005E0EAF" w:rsidRPr="00B84EA3" w:rsidRDefault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Организационный комитет Симпозиума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2"/>
        <w:gridCol w:w="4862"/>
      </w:tblGrid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Председатель организационного комитета</w:t>
            </w:r>
          </w:p>
        </w:tc>
        <w:tc>
          <w:tcPr>
            <w:tcW w:w="2467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Малышев Игорь Юрьевич</w:t>
            </w:r>
          </w:p>
        </w:tc>
      </w:tr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Заместитель председателя организационного комитета</w:t>
            </w:r>
          </w:p>
        </w:tc>
        <w:tc>
          <w:tcPr>
            <w:tcW w:w="2467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Кусуки Нишиока (Япония)</w:t>
            </w:r>
          </w:p>
        </w:tc>
      </w:tr>
      <w:tr w:rsidR="005E0EAF" w:rsidRPr="00B84EA3" w:rsidTr="00BC5044">
        <w:tc>
          <w:tcPr>
            <w:tcW w:w="2533" w:type="pct"/>
          </w:tcPr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 организационного комитета </w:t>
            </w:r>
          </w:p>
        </w:tc>
        <w:tc>
          <w:tcPr>
            <w:tcW w:w="2467" w:type="pct"/>
          </w:tcPr>
          <w:p w:rsid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Лямина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Светлана Владимировна, </w:t>
            </w:r>
          </w:p>
          <w:p w:rsidR="005E0EAF" w:rsidRPr="00B84EA3" w:rsidRDefault="005E0EAF" w:rsidP="00421CF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Кузнецова Лариса Вячеславовна, Головизнин Марк Васильевич</w:t>
            </w:r>
          </w:p>
          <w:p w:rsidR="00BC5044" w:rsidRPr="00B84EA3" w:rsidRDefault="00BC5044" w:rsidP="0042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Ичи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Морита</w:t>
            </w:r>
            <w:proofErr w:type="spellEnd"/>
            <w:r w:rsidRPr="00B84E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(Япония)</w:t>
            </w:r>
          </w:p>
        </w:tc>
      </w:tr>
    </w:tbl>
    <w:p w:rsidR="005E0EAF" w:rsidRPr="00B84EA3" w:rsidRDefault="005E0EAF">
      <w:pPr>
        <w:rPr>
          <w:rFonts w:ascii="Times New Roman" w:hAnsi="Times New Roman" w:cs="Times New Roman"/>
          <w:b/>
          <w:sz w:val="24"/>
          <w:szCs w:val="24"/>
        </w:rPr>
      </w:pPr>
    </w:p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Предварительная научная программа</w:t>
      </w:r>
    </w:p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Секция 1. 14 сентября 2018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8"/>
        <w:gridCol w:w="3007"/>
        <w:gridCol w:w="3739"/>
      </w:tblGrid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5E0EAF" w:rsidRPr="00B84EA3" w:rsidTr="00B84EA3">
        <w:trPr>
          <w:cantSplit/>
          <w:trHeight w:val="489"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Черешнев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К 110-летию (1908 г) присуждения Нобелевской премии И Мечникову и П. Эрлиху</w:t>
            </w:r>
          </w:p>
        </w:tc>
      </w:tr>
      <w:tr w:rsidR="005E0EAF" w:rsidRPr="00B84EA3" w:rsidTr="00B84EA3">
        <w:trPr>
          <w:cantSplit/>
          <w:trHeight w:val="266"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Малышев Игорь Юрьевич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Макрофаги - от Мечникова до сегодняшних дней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Моисеев Вячеслав Иванович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Философские основы интегративной медицины и биологии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Головизнин Марк Васильевич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Иммунология тимуса на современном этапе: молекулярные, клеточные и клинические подходы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 xml:space="preserve">Кусуки Нишиока (Япония) 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Биоревматология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как междисциплинарный исследовательский проект»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Ичи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Морита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История создания японского научного медицинского фонда и его международная кооперация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Колода Дмитрий Евгеньевич</w:t>
            </w:r>
            <w:r w:rsidR="00B84EA3" w:rsidRPr="00B84EA3">
              <w:rPr>
                <w:rFonts w:ascii="Times New Roman" w:hAnsi="Times New Roman"/>
                <w:sz w:val="24"/>
                <w:szCs w:val="24"/>
              </w:rPr>
              <w:t xml:space="preserve"> (компания Такеда-Россия)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Компания «Такеда» - фокус на инновации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Пихлак Андрей Эдуардович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 xml:space="preserve">Подагра как классическая модель </w:t>
            </w: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аутовоспалительного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заболевания 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Ташима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Накаджима</w:t>
            </w:r>
            <w:proofErr w:type="spellEnd"/>
            <w:r w:rsidR="00B84EA3" w:rsidRPr="00B84EA3"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1897" w:type="pct"/>
          </w:tcPr>
          <w:p w:rsidR="005E0EAF" w:rsidRPr="00B84EA3" w:rsidRDefault="00BC5044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Синовиалин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при ревматоидном</w:t>
            </w:r>
            <w:r w:rsidR="005E0EAF" w:rsidRPr="00B84EA3">
              <w:rPr>
                <w:rFonts w:ascii="Times New Roman" w:hAnsi="Times New Roman"/>
                <w:sz w:val="24"/>
                <w:szCs w:val="24"/>
              </w:rPr>
              <w:t xml:space="preserve"> артрите: патогенетическая роль и клиническая значимость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Жиляев Евгений Валерьевич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Персонализация таргетной терапии ревматоидного артрита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Киоши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Куракава</w:t>
            </w:r>
            <w:proofErr w:type="spellEnd"/>
            <w:r w:rsidR="00B84EA3" w:rsidRPr="00B84EA3"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Социальные детерминанты здоровья</w:t>
            </w:r>
          </w:p>
        </w:tc>
      </w:tr>
      <w:tr w:rsidR="005E0EAF" w:rsidRPr="00B84EA3" w:rsidTr="00B84EA3">
        <w:trPr>
          <w:cantSplit/>
        </w:trPr>
        <w:tc>
          <w:tcPr>
            <w:tcW w:w="1577" w:type="pct"/>
          </w:tcPr>
          <w:p w:rsidR="005E0EAF" w:rsidRPr="00B84EA3" w:rsidRDefault="005E0EAF" w:rsidP="00BC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1526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Костик Михаил Михайлович</w:t>
            </w:r>
          </w:p>
        </w:tc>
        <w:tc>
          <w:tcPr>
            <w:tcW w:w="1897" w:type="pct"/>
          </w:tcPr>
          <w:p w:rsidR="005E0EAF" w:rsidRPr="00B84EA3" w:rsidRDefault="005E0EAF" w:rsidP="00BC5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EA3">
              <w:rPr>
                <w:rFonts w:ascii="Times New Roman" w:hAnsi="Times New Roman"/>
                <w:sz w:val="24"/>
                <w:szCs w:val="24"/>
              </w:rPr>
              <w:t>Небактериальный</w:t>
            </w:r>
            <w:proofErr w:type="spellEnd"/>
            <w:r w:rsidRPr="00B84EA3">
              <w:rPr>
                <w:rFonts w:ascii="Times New Roman" w:hAnsi="Times New Roman"/>
                <w:sz w:val="24"/>
                <w:szCs w:val="24"/>
              </w:rPr>
              <w:t xml:space="preserve"> остеомиелит: клиника, диагностика и лечение</w:t>
            </w:r>
          </w:p>
        </w:tc>
      </w:tr>
    </w:tbl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</w:p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hAnsi="Times New Roman" w:cs="Times New Roman"/>
          <w:b/>
          <w:sz w:val="24"/>
          <w:szCs w:val="24"/>
        </w:rPr>
        <w:t>Секция 2. 15 сентября 2018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4"/>
        <w:gridCol w:w="2978"/>
        <w:gridCol w:w="3792"/>
      </w:tblGrid>
      <w:tr w:rsidR="005E0EAF" w:rsidRPr="00B84EA3" w:rsidTr="00B84EA3">
        <w:tc>
          <w:tcPr>
            <w:tcW w:w="1565" w:type="pct"/>
          </w:tcPr>
          <w:p w:rsidR="005E0EAF" w:rsidRPr="00B84EA3" w:rsidRDefault="005E0EAF" w:rsidP="00421CF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Устные доклады на английском языке с обсуждением</w:t>
            </w:r>
          </w:p>
        </w:tc>
        <w:tc>
          <w:tcPr>
            <w:tcW w:w="1511" w:type="pct"/>
          </w:tcPr>
          <w:p w:rsidR="005E0EAF" w:rsidRPr="00B84EA3" w:rsidRDefault="005E0EAF" w:rsidP="00421CF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 xml:space="preserve">Молодые ученые </w:t>
            </w:r>
          </w:p>
        </w:tc>
        <w:tc>
          <w:tcPr>
            <w:tcW w:w="1924" w:type="pct"/>
          </w:tcPr>
          <w:p w:rsidR="005E0EAF" w:rsidRPr="00B84EA3" w:rsidRDefault="005E0EAF" w:rsidP="00BC50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84EA3">
              <w:rPr>
                <w:rFonts w:ascii="Times New Roman" w:hAnsi="Times New Roman"/>
                <w:sz w:val="24"/>
                <w:szCs w:val="24"/>
              </w:rPr>
              <w:t>доклады из разных областей фундамен</w:t>
            </w:r>
            <w:r w:rsidR="00BC5044" w:rsidRPr="00B84EA3">
              <w:rPr>
                <w:rFonts w:ascii="Times New Roman" w:hAnsi="Times New Roman"/>
                <w:sz w:val="24"/>
                <w:szCs w:val="24"/>
              </w:rPr>
              <w:t>тальной и практической медицины</w:t>
            </w:r>
          </w:p>
        </w:tc>
      </w:tr>
    </w:tbl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</w:p>
    <w:p w:rsidR="005E0EAF" w:rsidRPr="00B84EA3" w:rsidRDefault="005E0EAF" w:rsidP="00BC50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A3">
        <w:rPr>
          <w:rFonts w:ascii="Times New Roman" w:eastAsia="Times New Roman" w:hAnsi="Times New Roman" w:cs="Times New Roman"/>
          <w:sz w:val="24"/>
          <w:szCs w:val="24"/>
        </w:rPr>
        <w:t>Председатель программного комитета</w:t>
      </w:r>
      <w:r w:rsidRPr="00B84E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B84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4ABB9" wp14:editId="0AEC9C52">
            <wp:extent cx="153098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0" cy="4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A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C5044" w:rsidRPr="00B84EA3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B84EA3">
        <w:rPr>
          <w:rFonts w:ascii="Times New Roman" w:eastAsia="Times New Roman" w:hAnsi="Times New Roman" w:cs="Times New Roman"/>
          <w:sz w:val="24"/>
          <w:szCs w:val="24"/>
        </w:rPr>
        <w:t>Черешнев</w:t>
      </w:r>
      <w:proofErr w:type="spellEnd"/>
      <w:r w:rsidRPr="00B8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EAF" w:rsidRPr="00B84EA3" w:rsidRDefault="005E0EAF" w:rsidP="005E0EAF">
      <w:pPr>
        <w:rPr>
          <w:rFonts w:ascii="Times New Roman" w:hAnsi="Times New Roman" w:cs="Times New Roman"/>
          <w:b/>
          <w:sz w:val="24"/>
          <w:szCs w:val="24"/>
        </w:rPr>
      </w:pPr>
      <w:r w:rsidRPr="00B84E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C5044" w:rsidRPr="00B84EA3">
        <w:rPr>
          <w:rFonts w:ascii="Times New Roman" w:eastAsia="Times New Roman" w:hAnsi="Times New Roman" w:cs="Times New Roman"/>
          <w:sz w:val="24"/>
          <w:szCs w:val="24"/>
        </w:rPr>
        <w:tab/>
      </w:r>
      <w:r w:rsidR="00BC5044" w:rsidRPr="00B84EA3">
        <w:rPr>
          <w:rFonts w:ascii="Times New Roman" w:eastAsia="Times New Roman" w:hAnsi="Times New Roman" w:cs="Times New Roman"/>
          <w:sz w:val="24"/>
          <w:szCs w:val="24"/>
        </w:rPr>
        <w:tab/>
      </w:r>
      <w:r w:rsidR="00BC5044" w:rsidRPr="00B84EA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E0EAF" w:rsidRPr="00B84EA3" w:rsidSect="00B84EA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4"/>
    <w:rsid w:val="001F790C"/>
    <w:rsid w:val="005E0EAF"/>
    <w:rsid w:val="007A7CF8"/>
    <w:rsid w:val="00B84EA3"/>
    <w:rsid w:val="00BB7EBE"/>
    <w:rsid w:val="00BC5044"/>
    <w:rsid w:val="00B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BD01"/>
  <w15:docId w15:val="{7DD49CF5-9ABF-4544-ACDD-ADA72B9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ЗАМЖИЦКИЙ Владимир Витальевич</dc:creator>
  <cp:keywords/>
  <dc:description/>
  <cp:lastModifiedBy>ЗАМЖИЦКИЙ Владимир Витальевич</cp:lastModifiedBy>
  <cp:revision>5</cp:revision>
  <cp:lastPrinted>2018-05-22T06:36:00Z</cp:lastPrinted>
  <dcterms:created xsi:type="dcterms:W3CDTF">2018-05-22T06:27:00Z</dcterms:created>
  <dcterms:modified xsi:type="dcterms:W3CDTF">2018-05-22T08:20:00Z</dcterms:modified>
</cp:coreProperties>
</file>