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5909150" w14:textId="03AC969F" w:rsidR="00651D77" w:rsidRPr="00651D77" w:rsidRDefault="00651D77" w:rsidP="00651D77">
      <w:pPr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651D77">
        <w:rPr>
          <w:rFonts w:ascii="Times New Roman" w:hAnsi="Times New Roman"/>
          <w:b/>
          <w:bCs/>
          <w:sz w:val="24"/>
          <w:szCs w:val="24"/>
        </w:rPr>
        <w:t>Перечень контрольных заданий для проведения промежуточной аттестации</w:t>
      </w:r>
      <w:r>
        <w:rPr>
          <w:rFonts w:ascii="Times New Roman" w:hAnsi="Times New Roman"/>
          <w:b/>
          <w:bCs/>
          <w:sz w:val="24"/>
          <w:szCs w:val="24"/>
        </w:rPr>
        <w:t xml:space="preserve"> по дисциплине Функциональная диагностики</w:t>
      </w:r>
    </w:p>
    <w:p w14:paraId="1E6AEECF" w14:textId="77777777" w:rsidR="00651D77" w:rsidRDefault="00651D77" w:rsidP="00372AFD">
      <w:pPr>
        <w:spacing w:after="0"/>
      </w:pPr>
    </w:p>
    <w:p w14:paraId="13F70F86" w14:textId="3CC408EB" w:rsidR="00AE6C62" w:rsidRDefault="00AE6C62" w:rsidP="00372AFD">
      <w:pPr>
        <w:pStyle w:val="2"/>
        <w:spacing w:before="0" w:after="0"/>
        <w:ind w:left="0" w:firstLine="0"/>
        <w:rPr>
          <w:sz w:val="22"/>
          <w:szCs w:val="22"/>
        </w:rPr>
      </w:pPr>
      <w:r w:rsidRPr="00372AFD">
        <w:rPr>
          <w:sz w:val="22"/>
          <w:szCs w:val="22"/>
        </w:rPr>
        <w:t>Список контрольных заданий и иных материалов для проведения промежуточной аттестации</w:t>
      </w:r>
    </w:p>
    <w:p w14:paraId="4796FC22" w14:textId="77777777" w:rsidR="00651D77" w:rsidRPr="00372AFD" w:rsidRDefault="00651D77" w:rsidP="00372AFD">
      <w:pPr>
        <w:pStyle w:val="2"/>
        <w:spacing w:before="0" w:after="0"/>
        <w:ind w:left="0" w:firstLine="0"/>
        <w:rPr>
          <w:sz w:val="22"/>
          <w:szCs w:val="22"/>
        </w:rPr>
      </w:pPr>
    </w:p>
    <w:p w14:paraId="081B45F3" w14:textId="77777777" w:rsidR="00AE6C62" w:rsidRPr="00651D77" w:rsidRDefault="00AE6C62" w:rsidP="00372AFD">
      <w:pPr>
        <w:pStyle w:val="3"/>
        <w:spacing w:before="0" w:after="0"/>
        <w:ind w:left="0" w:firstLine="709"/>
        <w:rPr>
          <w:sz w:val="28"/>
        </w:rPr>
      </w:pPr>
      <w:r w:rsidRPr="00651D77">
        <w:rPr>
          <w:sz w:val="28"/>
        </w:rPr>
        <w:t>Контрольные задания</w:t>
      </w:r>
      <w:r w:rsidR="00DB488D" w:rsidRPr="00651D77">
        <w:rPr>
          <w:sz w:val="28"/>
        </w:rPr>
        <w:t>/вопросы</w:t>
      </w:r>
    </w:p>
    <w:p w14:paraId="19572C95" w14:textId="77777777" w:rsidR="008B4FCE" w:rsidRPr="008B4FCE" w:rsidRDefault="008B4FCE" w:rsidP="008B4FCE">
      <w:pPr>
        <w:spacing w:after="0" w:line="240" w:lineRule="auto"/>
        <w:ind w:firstLine="363"/>
        <w:jc w:val="both"/>
        <w:rPr>
          <w:rFonts w:ascii="Times New Roman" w:eastAsia="Times New Roman" w:hAnsi="Times New Roman"/>
          <w:b/>
          <w:szCs w:val="21"/>
        </w:rPr>
      </w:pPr>
      <w:r w:rsidRPr="008B4FCE">
        <w:rPr>
          <w:rFonts w:ascii="Times New Roman" w:eastAsia="Times New Roman" w:hAnsi="Times New Roman"/>
          <w:b/>
          <w:szCs w:val="21"/>
        </w:rPr>
        <w:t>Раздел 1. Клиническая электрокардиография</w:t>
      </w:r>
    </w:p>
    <w:p w14:paraId="40561789" w14:textId="77777777" w:rsidR="008B4FCE" w:rsidRPr="008B4FCE" w:rsidRDefault="008B4FCE" w:rsidP="00135BEC">
      <w:pPr>
        <w:numPr>
          <w:ilvl w:val="0"/>
          <w:numId w:val="29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ЭКГ признаки желудочковой экстрасистолы. </w:t>
      </w:r>
      <w:r w:rsidR="00F314AE">
        <w:rPr>
          <w:rFonts w:ascii="Times New Roman" w:hAnsi="Times New Roman"/>
          <w:lang w:eastAsia="ru-RU"/>
        </w:rPr>
        <w:t>(ПК-1, ПК-5</w:t>
      </w:r>
      <w:r w:rsidR="00F314AE" w:rsidRPr="009E2A0D">
        <w:rPr>
          <w:rFonts w:ascii="Times New Roman" w:hAnsi="Times New Roman"/>
          <w:lang w:eastAsia="ru-RU"/>
        </w:rPr>
        <w:t>)</w:t>
      </w:r>
      <w:r w:rsidR="00F314AE" w:rsidRPr="008B4FCE">
        <w:rPr>
          <w:rFonts w:ascii="Times New Roman" w:hAnsi="Times New Roman"/>
        </w:rPr>
        <w:t xml:space="preserve"> </w:t>
      </w:r>
      <w:r w:rsidRPr="008B4FCE">
        <w:rPr>
          <w:rFonts w:ascii="Times New Roman" w:hAnsi="Times New Roman"/>
        </w:rPr>
        <w:t>(Преждевременный расширенный и деформированный комплекс QRS, полная компенсаторная пауза)</w:t>
      </w:r>
    </w:p>
    <w:p w14:paraId="41D1C094" w14:textId="77777777" w:rsidR="008B4FCE" w:rsidRPr="008B4FCE" w:rsidRDefault="008B4FCE" w:rsidP="00135BEC">
      <w:pPr>
        <w:numPr>
          <w:ilvl w:val="0"/>
          <w:numId w:val="29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Что называется полной компенсаторной паузой? </w:t>
      </w:r>
      <w:r w:rsidR="00F314AE">
        <w:rPr>
          <w:rFonts w:ascii="Times New Roman" w:hAnsi="Times New Roman"/>
          <w:lang w:eastAsia="ru-RU"/>
        </w:rPr>
        <w:t>(ПК-1, ПК-5</w:t>
      </w:r>
      <w:r w:rsidR="00F314AE" w:rsidRPr="009E2A0D">
        <w:rPr>
          <w:rFonts w:ascii="Times New Roman" w:hAnsi="Times New Roman"/>
          <w:lang w:eastAsia="ru-RU"/>
        </w:rPr>
        <w:t>)</w:t>
      </w:r>
      <w:r w:rsidR="00F314AE" w:rsidRPr="008B4FCE">
        <w:rPr>
          <w:rFonts w:ascii="Times New Roman" w:hAnsi="Times New Roman"/>
        </w:rPr>
        <w:t xml:space="preserve"> </w:t>
      </w:r>
      <w:r w:rsidRPr="008B4FCE">
        <w:rPr>
          <w:rFonts w:ascii="Times New Roman" w:hAnsi="Times New Roman"/>
        </w:rPr>
        <w:t>(Такая пауза, при которой суммарная продолжительность укороченной диастолической паузы до и удлинённой диастолической паузы после экстрасистолы равна продолжительности двух нормальных сердечных циклов).</w:t>
      </w:r>
    </w:p>
    <w:p w14:paraId="26D5D77E" w14:textId="77777777" w:rsidR="008B4FCE" w:rsidRPr="008B4FCE" w:rsidRDefault="008B4FCE" w:rsidP="00135BEC">
      <w:pPr>
        <w:numPr>
          <w:ilvl w:val="0"/>
          <w:numId w:val="29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причины удлинения интервала QT на ЭКГ. </w:t>
      </w:r>
      <w:r w:rsidR="00F314AE" w:rsidRPr="009E2A0D">
        <w:rPr>
          <w:rFonts w:ascii="Times New Roman" w:hAnsi="Times New Roman"/>
          <w:lang w:eastAsia="ru-RU"/>
        </w:rPr>
        <w:t>(ПК-1, ПК-5, ПК-6)</w:t>
      </w:r>
      <w:r w:rsidR="00F314AE" w:rsidRPr="008B4FCE">
        <w:rPr>
          <w:rFonts w:ascii="Times New Roman" w:hAnsi="Times New Roman"/>
        </w:rPr>
        <w:t xml:space="preserve"> </w:t>
      </w:r>
      <w:r w:rsidRPr="008B4FCE">
        <w:rPr>
          <w:rFonts w:ascii="Times New Roman" w:hAnsi="Times New Roman"/>
        </w:rPr>
        <w:t xml:space="preserve">(Врожденные формы, приобретенные формы: постинфарктный кардиосклероз, </w:t>
      </w:r>
      <w:proofErr w:type="spellStart"/>
      <w:r w:rsidRPr="008B4FCE">
        <w:rPr>
          <w:rFonts w:ascii="Times New Roman" w:hAnsi="Times New Roman"/>
        </w:rPr>
        <w:t>кардиомиопатии</w:t>
      </w:r>
      <w:proofErr w:type="spellEnd"/>
      <w:r w:rsidRPr="008B4FCE">
        <w:rPr>
          <w:rFonts w:ascii="Times New Roman" w:hAnsi="Times New Roman"/>
        </w:rPr>
        <w:t xml:space="preserve">, </w:t>
      </w:r>
      <w:proofErr w:type="spellStart"/>
      <w:r w:rsidRPr="008B4FCE">
        <w:rPr>
          <w:rFonts w:ascii="Times New Roman" w:hAnsi="Times New Roman"/>
        </w:rPr>
        <w:t>гипокалиемия</w:t>
      </w:r>
      <w:proofErr w:type="spellEnd"/>
      <w:r w:rsidRPr="008B4FCE">
        <w:rPr>
          <w:rFonts w:ascii="Times New Roman" w:hAnsi="Times New Roman"/>
        </w:rPr>
        <w:t>, малобелковая диета, применение лекарственных средств (</w:t>
      </w:r>
      <w:proofErr w:type="spellStart"/>
      <w:r w:rsidRPr="008B4FCE">
        <w:rPr>
          <w:rFonts w:ascii="Times New Roman" w:hAnsi="Times New Roman"/>
        </w:rPr>
        <w:t>хинидин</w:t>
      </w:r>
      <w:proofErr w:type="spellEnd"/>
      <w:r w:rsidRPr="008B4FCE">
        <w:rPr>
          <w:rFonts w:ascii="Times New Roman" w:hAnsi="Times New Roman"/>
        </w:rPr>
        <w:t xml:space="preserve">, трициклические антидепрессанты, </w:t>
      </w:r>
      <w:proofErr w:type="spellStart"/>
      <w:r w:rsidRPr="008B4FCE">
        <w:rPr>
          <w:rFonts w:ascii="Times New Roman" w:hAnsi="Times New Roman"/>
        </w:rPr>
        <w:t>макролидные</w:t>
      </w:r>
      <w:proofErr w:type="spellEnd"/>
      <w:r w:rsidRPr="008B4FCE">
        <w:rPr>
          <w:rFonts w:ascii="Times New Roman" w:hAnsi="Times New Roman"/>
        </w:rPr>
        <w:t xml:space="preserve"> антибиотики и др., нарушения со стороны ЦНС и др.), </w:t>
      </w:r>
    </w:p>
    <w:p w14:paraId="74B8BB8F" w14:textId="77777777" w:rsidR="008B4FCE" w:rsidRPr="008B4FCE" w:rsidRDefault="008B4FCE" w:rsidP="00135BEC">
      <w:pPr>
        <w:numPr>
          <w:ilvl w:val="0"/>
          <w:numId w:val="29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примеры </w:t>
      </w:r>
      <w:proofErr w:type="spellStart"/>
      <w:r w:rsidRPr="008B4FCE">
        <w:rPr>
          <w:rFonts w:ascii="Times New Roman" w:hAnsi="Times New Roman"/>
        </w:rPr>
        <w:t>жизнеугрожающих</w:t>
      </w:r>
      <w:proofErr w:type="spellEnd"/>
      <w:r w:rsidRPr="008B4FCE">
        <w:rPr>
          <w:rFonts w:ascii="Times New Roman" w:hAnsi="Times New Roman"/>
        </w:rPr>
        <w:t xml:space="preserve"> нарушений ритма. </w:t>
      </w:r>
      <w:r w:rsidR="00F314AE" w:rsidRPr="009E2A0D">
        <w:rPr>
          <w:rFonts w:ascii="Times New Roman" w:hAnsi="Times New Roman"/>
          <w:lang w:eastAsia="ru-RU"/>
        </w:rPr>
        <w:t>(ПК-1, ПК-5, ПК-6</w:t>
      </w:r>
      <w:r w:rsidR="00F314AE">
        <w:rPr>
          <w:rFonts w:ascii="Times New Roman" w:hAnsi="Times New Roman"/>
          <w:lang w:eastAsia="ru-RU"/>
        </w:rPr>
        <w:t>, ПК-8</w:t>
      </w:r>
      <w:r w:rsidR="00F314AE" w:rsidRPr="009E2A0D">
        <w:rPr>
          <w:rFonts w:ascii="Times New Roman" w:hAnsi="Times New Roman"/>
          <w:lang w:eastAsia="ru-RU"/>
        </w:rPr>
        <w:t>)</w:t>
      </w:r>
      <w:r w:rsidR="00F314AE" w:rsidRPr="008B4FCE">
        <w:rPr>
          <w:rFonts w:ascii="Times New Roman" w:hAnsi="Times New Roman"/>
        </w:rPr>
        <w:t xml:space="preserve"> </w:t>
      </w:r>
      <w:r w:rsidRPr="008B4FCE">
        <w:rPr>
          <w:rFonts w:ascii="Times New Roman" w:hAnsi="Times New Roman"/>
        </w:rPr>
        <w:t>(Желудочковая тахикардия, фибрилляция желудочков, слабость синусового узла)</w:t>
      </w:r>
    </w:p>
    <w:p w14:paraId="6E006564" w14:textId="77777777" w:rsidR="008B4FCE" w:rsidRPr="008B4FCE" w:rsidRDefault="008B4FCE" w:rsidP="00135BEC">
      <w:pPr>
        <w:numPr>
          <w:ilvl w:val="0"/>
          <w:numId w:val="29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В каких случаях может быть полезно использование событийных регистраторов ЭКГ? </w:t>
      </w:r>
      <w:r w:rsidR="00F314AE">
        <w:rPr>
          <w:rFonts w:ascii="Times New Roman" w:hAnsi="Times New Roman"/>
          <w:lang w:eastAsia="ru-RU"/>
        </w:rPr>
        <w:t>(ПК-8</w:t>
      </w:r>
      <w:r w:rsidR="00F314AE" w:rsidRPr="009E2A0D">
        <w:rPr>
          <w:rFonts w:ascii="Times New Roman" w:hAnsi="Times New Roman"/>
          <w:lang w:eastAsia="ru-RU"/>
        </w:rPr>
        <w:t>)</w:t>
      </w:r>
      <w:r w:rsidR="00F314AE" w:rsidRPr="008B4FCE">
        <w:rPr>
          <w:rFonts w:ascii="Times New Roman" w:hAnsi="Times New Roman"/>
        </w:rPr>
        <w:t xml:space="preserve"> </w:t>
      </w:r>
      <w:r w:rsidRPr="008B4FCE">
        <w:rPr>
          <w:rFonts w:ascii="Times New Roman" w:hAnsi="Times New Roman"/>
        </w:rPr>
        <w:t>(Редкие значимые симптомы предположительно связанные с нарушениями ритма и проводимости сердца)</w:t>
      </w:r>
    </w:p>
    <w:p w14:paraId="203EA4B1" w14:textId="77777777" w:rsidR="008B4FCE" w:rsidRPr="008B4FCE" w:rsidRDefault="008B4FCE" w:rsidP="00135BEC">
      <w:pPr>
        <w:numPr>
          <w:ilvl w:val="0"/>
          <w:numId w:val="29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причины элевации сегмента ST на ЭКГ. </w:t>
      </w:r>
      <w:r w:rsidR="00F314AE" w:rsidRPr="009E2A0D">
        <w:rPr>
          <w:rFonts w:ascii="Times New Roman" w:hAnsi="Times New Roman"/>
          <w:lang w:eastAsia="ru-RU"/>
        </w:rPr>
        <w:t>(ПК-1</w:t>
      </w:r>
      <w:r w:rsidR="00F314AE">
        <w:rPr>
          <w:rFonts w:ascii="Times New Roman" w:hAnsi="Times New Roman"/>
          <w:lang w:eastAsia="ru-RU"/>
        </w:rPr>
        <w:t>)</w:t>
      </w:r>
      <w:r w:rsidR="00F314AE" w:rsidRPr="008B4FCE">
        <w:rPr>
          <w:rFonts w:ascii="Times New Roman" w:hAnsi="Times New Roman"/>
        </w:rPr>
        <w:t xml:space="preserve"> </w:t>
      </w:r>
      <w:r w:rsidRPr="008B4FCE">
        <w:rPr>
          <w:rFonts w:ascii="Times New Roman" w:hAnsi="Times New Roman"/>
        </w:rPr>
        <w:t xml:space="preserve">(ОКС, </w:t>
      </w:r>
      <w:proofErr w:type="spellStart"/>
      <w:r w:rsidRPr="008B4FCE">
        <w:rPr>
          <w:rFonts w:ascii="Times New Roman" w:hAnsi="Times New Roman"/>
        </w:rPr>
        <w:t>ангиоспастическая</w:t>
      </w:r>
      <w:proofErr w:type="spellEnd"/>
      <w:r w:rsidRPr="008B4FCE">
        <w:rPr>
          <w:rFonts w:ascii="Times New Roman" w:hAnsi="Times New Roman"/>
        </w:rPr>
        <w:t xml:space="preserve"> стенокардия, неспецифическая элевация при нарушениях </w:t>
      </w:r>
      <w:proofErr w:type="spellStart"/>
      <w:r w:rsidRPr="008B4FCE">
        <w:rPr>
          <w:rFonts w:ascii="Times New Roman" w:hAnsi="Times New Roman"/>
        </w:rPr>
        <w:t>реполяризации</w:t>
      </w:r>
      <w:proofErr w:type="spellEnd"/>
      <w:r w:rsidRPr="008B4FCE">
        <w:rPr>
          <w:rFonts w:ascii="Times New Roman" w:hAnsi="Times New Roman"/>
        </w:rPr>
        <w:t xml:space="preserve"> желудочков и др.)</w:t>
      </w:r>
    </w:p>
    <w:p w14:paraId="1E40DB6A" w14:textId="77777777" w:rsidR="008B4FCE" w:rsidRPr="008B4FCE" w:rsidRDefault="008B4FCE" w:rsidP="00135BEC">
      <w:pPr>
        <w:numPr>
          <w:ilvl w:val="0"/>
          <w:numId w:val="29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показания для имплантации электрокардиостимулятора. </w:t>
      </w:r>
      <w:r w:rsidR="00F314AE">
        <w:rPr>
          <w:rFonts w:ascii="Times New Roman" w:hAnsi="Times New Roman"/>
          <w:lang w:eastAsia="ru-RU"/>
        </w:rPr>
        <w:t>(ПК-8</w:t>
      </w:r>
      <w:r w:rsidR="00F314AE" w:rsidRPr="009E2A0D">
        <w:rPr>
          <w:rFonts w:ascii="Times New Roman" w:hAnsi="Times New Roman"/>
          <w:lang w:eastAsia="ru-RU"/>
        </w:rPr>
        <w:t>)</w:t>
      </w:r>
      <w:r w:rsidR="00F314AE" w:rsidRPr="008B4FCE">
        <w:rPr>
          <w:rFonts w:ascii="Times New Roman" w:hAnsi="Times New Roman"/>
        </w:rPr>
        <w:t xml:space="preserve"> </w:t>
      </w:r>
      <w:r w:rsidRPr="008B4FCE">
        <w:rPr>
          <w:rFonts w:ascii="Times New Roman" w:hAnsi="Times New Roman"/>
        </w:rPr>
        <w:t xml:space="preserve">(Приобретенная предсердно-желудочковая блокада III степени у взрослых, устойчивая предсердно-желудочковая блокада II степени или предсердно-желудочковая блокада III степени сердца, возникшая после инфаркта миокарда с блокадой в системе Гиса - </w:t>
      </w:r>
      <w:proofErr w:type="spellStart"/>
      <w:r w:rsidRPr="008B4FCE">
        <w:rPr>
          <w:rFonts w:ascii="Times New Roman" w:hAnsi="Times New Roman"/>
        </w:rPr>
        <w:t>Пуркинье</w:t>
      </w:r>
      <w:proofErr w:type="spellEnd"/>
      <w:r w:rsidRPr="008B4FCE">
        <w:rPr>
          <w:rFonts w:ascii="Times New Roman" w:hAnsi="Times New Roman"/>
        </w:rPr>
        <w:t xml:space="preserve">, би- и </w:t>
      </w:r>
      <w:proofErr w:type="spellStart"/>
      <w:r w:rsidRPr="008B4FCE">
        <w:rPr>
          <w:rFonts w:ascii="Times New Roman" w:hAnsi="Times New Roman"/>
        </w:rPr>
        <w:t>трифасцикулярная</w:t>
      </w:r>
      <w:proofErr w:type="spellEnd"/>
      <w:r w:rsidRPr="008B4FCE">
        <w:rPr>
          <w:rFonts w:ascii="Times New Roman" w:hAnsi="Times New Roman"/>
        </w:rPr>
        <w:t xml:space="preserve"> блокада, синдром слабости синусового узла, синдром повышенной чувствительности каротидного синуса и </w:t>
      </w:r>
      <w:proofErr w:type="spellStart"/>
      <w:r w:rsidRPr="008B4FCE">
        <w:rPr>
          <w:rFonts w:ascii="Times New Roman" w:hAnsi="Times New Roman"/>
        </w:rPr>
        <w:t>нейрососудистые</w:t>
      </w:r>
      <w:proofErr w:type="spellEnd"/>
      <w:r w:rsidRPr="008B4FCE">
        <w:rPr>
          <w:rFonts w:ascii="Times New Roman" w:hAnsi="Times New Roman"/>
        </w:rPr>
        <w:t xml:space="preserve"> синдромы)</w:t>
      </w:r>
    </w:p>
    <w:p w14:paraId="392E456E" w14:textId="77777777" w:rsidR="008B4FCE" w:rsidRPr="008B4FCE" w:rsidRDefault="008B4FCE" w:rsidP="00135BEC">
      <w:pPr>
        <w:numPr>
          <w:ilvl w:val="0"/>
          <w:numId w:val="29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показания для имплантации </w:t>
      </w:r>
      <w:proofErr w:type="spellStart"/>
      <w:r w:rsidRPr="008B4FCE">
        <w:rPr>
          <w:rFonts w:ascii="Times New Roman" w:hAnsi="Times New Roman"/>
        </w:rPr>
        <w:t>кардиовертера</w:t>
      </w:r>
      <w:proofErr w:type="spellEnd"/>
      <w:r w:rsidRPr="008B4FCE">
        <w:rPr>
          <w:rFonts w:ascii="Times New Roman" w:hAnsi="Times New Roman"/>
        </w:rPr>
        <w:t xml:space="preserve">-дефибриллятора. </w:t>
      </w:r>
      <w:r w:rsidR="00F314AE">
        <w:rPr>
          <w:rFonts w:ascii="Times New Roman" w:hAnsi="Times New Roman"/>
        </w:rPr>
        <w:t xml:space="preserve">(ПК-8) </w:t>
      </w:r>
      <w:r w:rsidRPr="008B4FCE">
        <w:rPr>
          <w:rFonts w:ascii="Times New Roman" w:hAnsi="Times New Roman"/>
        </w:rPr>
        <w:t>(К первому классу показаний относятся наличие желудочковой тахикардии, остановки сердца вследствие желудочковой тахикардии или фибрилляции желудочков, синкопе неустановленного генеза)</w:t>
      </w:r>
    </w:p>
    <w:p w14:paraId="3F2A5139" w14:textId="77777777" w:rsidR="008B4FCE" w:rsidRPr="008B4FCE" w:rsidRDefault="008B4FCE" w:rsidP="00135BEC">
      <w:pPr>
        <w:numPr>
          <w:ilvl w:val="0"/>
          <w:numId w:val="29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Что такое индекс Соколова-Лайона?</w:t>
      </w:r>
      <w:r w:rsidR="00F314AE">
        <w:rPr>
          <w:rFonts w:ascii="Times New Roman" w:hAnsi="Times New Roman"/>
        </w:rPr>
        <w:t xml:space="preserve"> (ПК-1)</w:t>
      </w:r>
      <w:r w:rsidRPr="008B4FCE">
        <w:rPr>
          <w:rFonts w:ascii="Times New Roman" w:hAnsi="Times New Roman"/>
        </w:rPr>
        <w:t xml:space="preserve"> (RV6+SV1&gt;35мм, признак гипертрофии миокарда левого желудочка)</w:t>
      </w:r>
    </w:p>
    <w:p w14:paraId="557ABD64" w14:textId="77777777" w:rsidR="008B4FCE" w:rsidRPr="008B4FCE" w:rsidRDefault="008B4FCE" w:rsidP="008B4FCE">
      <w:pPr>
        <w:spacing w:after="0" w:line="240" w:lineRule="auto"/>
        <w:ind w:firstLine="363"/>
        <w:jc w:val="both"/>
        <w:rPr>
          <w:rFonts w:ascii="Times New Roman" w:eastAsia="Times New Roman" w:hAnsi="Times New Roman"/>
          <w:b/>
          <w:szCs w:val="21"/>
        </w:rPr>
      </w:pPr>
      <w:r w:rsidRPr="008B4FCE">
        <w:rPr>
          <w:rFonts w:ascii="Times New Roman" w:eastAsia="Times New Roman" w:hAnsi="Times New Roman"/>
          <w:b/>
          <w:szCs w:val="21"/>
        </w:rPr>
        <w:t>Раздел 2. Суточное мониторирование электрокардиограммы</w:t>
      </w:r>
    </w:p>
    <w:p w14:paraId="60C07C51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Какие ограничения имеет </w:t>
      </w:r>
      <w:proofErr w:type="spellStart"/>
      <w:r w:rsidRPr="008B4FCE">
        <w:rPr>
          <w:rFonts w:ascii="Times New Roman" w:hAnsi="Times New Roman"/>
        </w:rPr>
        <w:t>холтеровское</w:t>
      </w:r>
      <w:proofErr w:type="spellEnd"/>
      <w:r w:rsidRPr="008B4FCE">
        <w:rPr>
          <w:rFonts w:ascii="Times New Roman" w:hAnsi="Times New Roman"/>
        </w:rPr>
        <w:t xml:space="preserve"> мониторирование по сравнению с ЭКГ покоя?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(При использовании большинства приборов (2, 3-х канальных) невозможно проводить топическую диагностику по полученной записи ЭКГ)</w:t>
      </w:r>
    </w:p>
    <w:p w14:paraId="536E2B35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В чем состоит техническая суть методики </w:t>
      </w:r>
      <w:proofErr w:type="spellStart"/>
      <w:r w:rsidRPr="008B4FCE">
        <w:rPr>
          <w:rFonts w:ascii="Times New Roman" w:hAnsi="Times New Roman"/>
        </w:rPr>
        <w:t>холтеровского</w:t>
      </w:r>
      <w:proofErr w:type="spellEnd"/>
      <w:r w:rsidRPr="008B4FCE">
        <w:rPr>
          <w:rFonts w:ascii="Times New Roman" w:hAnsi="Times New Roman"/>
        </w:rPr>
        <w:t xml:space="preserve"> </w:t>
      </w:r>
      <w:proofErr w:type="spellStart"/>
      <w:r w:rsidRPr="008B4FCE">
        <w:rPr>
          <w:rFonts w:ascii="Times New Roman" w:hAnsi="Times New Roman"/>
        </w:rPr>
        <w:t>мониторированя</w:t>
      </w:r>
      <w:proofErr w:type="spellEnd"/>
      <w:r w:rsidRPr="008B4FCE">
        <w:rPr>
          <w:rFonts w:ascii="Times New Roman" w:hAnsi="Times New Roman"/>
        </w:rPr>
        <w:t xml:space="preserve">?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(В длительной регистрации ЭКГ в условиях свободной активности испытуемого с последующим анализом записи)</w:t>
      </w:r>
    </w:p>
    <w:p w14:paraId="447C6CCA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функции, которые должна выполнять аппаратура для </w:t>
      </w:r>
      <w:proofErr w:type="spellStart"/>
      <w:r w:rsidRPr="008B4FCE">
        <w:rPr>
          <w:rFonts w:ascii="Times New Roman" w:hAnsi="Times New Roman"/>
        </w:rPr>
        <w:t>холтеровского</w:t>
      </w:r>
      <w:proofErr w:type="spellEnd"/>
      <w:r w:rsidRPr="008B4FCE">
        <w:rPr>
          <w:rFonts w:ascii="Times New Roman" w:hAnsi="Times New Roman"/>
        </w:rPr>
        <w:t xml:space="preserve"> мониторирования.</w:t>
      </w:r>
      <w:r w:rsidR="00F314AE">
        <w:rPr>
          <w:rFonts w:ascii="Times New Roman" w:hAnsi="Times New Roman"/>
        </w:rPr>
        <w:t xml:space="preserve"> (ПК-5)</w:t>
      </w:r>
      <w:r w:rsidRPr="008B4FCE">
        <w:rPr>
          <w:rFonts w:ascii="Times New Roman" w:hAnsi="Times New Roman"/>
        </w:rPr>
        <w:t xml:space="preserve"> (Многочасовая регистрация ЭКГ, воспроизведение ЭКГ, анализ, обработка и интерпретация ЭКГ)</w:t>
      </w:r>
    </w:p>
    <w:p w14:paraId="746667BB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Назовите основные жалобы пациентов с нарушениями ритма и проводимости сердца.</w:t>
      </w:r>
      <w:r w:rsidR="00F314AE">
        <w:rPr>
          <w:rFonts w:ascii="Times New Roman" w:hAnsi="Times New Roman"/>
        </w:rPr>
        <w:t xml:space="preserve"> (ПК-1) </w:t>
      </w:r>
      <w:r w:rsidRPr="008B4FCE">
        <w:rPr>
          <w:rFonts w:ascii="Times New Roman" w:hAnsi="Times New Roman"/>
        </w:rPr>
        <w:t xml:space="preserve">(Перебои в работе сердца, сердцебиения, обморочные, предобморочные состояния, </w:t>
      </w:r>
      <w:proofErr w:type="spellStart"/>
      <w:r w:rsidRPr="008B4FCE">
        <w:rPr>
          <w:rFonts w:ascii="Times New Roman" w:hAnsi="Times New Roman"/>
        </w:rPr>
        <w:t>кардиалгии</w:t>
      </w:r>
      <w:proofErr w:type="spellEnd"/>
      <w:r w:rsidRPr="008B4FCE">
        <w:rPr>
          <w:rFonts w:ascii="Times New Roman" w:hAnsi="Times New Roman"/>
        </w:rPr>
        <w:t>, одышка)</w:t>
      </w:r>
    </w:p>
    <w:p w14:paraId="17A675C9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Какие виды длительного мониторинга ЭКГ вы знаете? </w:t>
      </w:r>
      <w:r w:rsidR="00F314AE">
        <w:rPr>
          <w:rFonts w:ascii="Times New Roman" w:hAnsi="Times New Roman"/>
        </w:rPr>
        <w:t xml:space="preserve">(ПК-22) </w:t>
      </w:r>
      <w:r w:rsidRPr="008B4FCE">
        <w:rPr>
          <w:rFonts w:ascii="Times New Roman" w:hAnsi="Times New Roman"/>
        </w:rPr>
        <w:t xml:space="preserve">(Внутрибольничный прикроватный мониторинг, </w:t>
      </w:r>
      <w:proofErr w:type="spellStart"/>
      <w:r w:rsidRPr="008B4FCE">
        <w:rPr>
          <w:rFonts w:ascii="Times New Roman" w:hAnsi="Times New Roman"/>
        </w:rPr>
        <w:t>транстелефонное</w:t>
      </w:r>
      <w:proofErr w:type="spellEnd"/>
      <w:r w:rsidRPr="008B4FCE">
        <w:rPr>
          <w:rFonts w:ascii="Times New Roman" w:hAnsi="Times New Roman"/>
        </w:rPr>
        <w:t xml:space="preserve"> мониторирование ЭКГ, использование событийных регистраторов, имплантация петлевых регистраторов ЭКГ)</w:t>
      </w:r>
    </w:p>
    <w:p w14:paraId="68015571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Какую информацию должен содержать дневник пациента, подвергающегося </w:t>
      </w:r>
      <w:proofErr w:type="spellStart"/>
      <w:r w:rsidRPr="008B4FCE">
        <w:rPr>
          <w:rFonts w:ascii="Times New Roman" w:hAnsi="Times New Roman"/>
        </w:rPr>
        <w:t>холтеровскому</w:t>
      </w:r>
      <w:proofErr w:type="spellEnd"/>
      <w:r w:rsidRPr="008B4FCE">
        <w:rPr>
          <w:rFonts w:ascii="Times New Roman" w:hAnsi="Times New Roman"/>
        </w:rPr>
        <w:t xml:space="preserve"> мониторированию?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(Ритм питания, симптомы, описание физической нагрузки, режима сна, время приема лекарственных препаратов)</w:t>
      </w:r>
    </w:p>
    <w:p w14:paraId="1637BD73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показатели, отражаемые в протоколе </w:t>
      </w:r>
      <w:proofErr w:type="spellStart"/>
      <w:r w:rsidRPr="008B4FCE">
        <w:rPr>
          <w:rFonts w:ascii="Times New Roman" w:hAnsi="Times New Roman"/>
        </w:rPr>
        <w:t>холтеровского</w:t>
      </w:r>
      <w:proofErr w:type="spellEnd"/>
      <w:r w:rsidRPr="008B4FCE">
        <w:rPr>
          <w:rFonts w:ascii="Times New Roman" w:hAnsi="Times New Roman"/>
        </w:rPr>
        <w:t xml:space="preserve"> мониторирования.</w:t>
      </w:r>
      <w:r w:rsidR="00F314AE">
        <w:rPr>
          <w:rFonts w:ascii="Times New Roman" w:hAnsi="Times New Roman"/>
        </w:rPr>
        <w:t xml:space="preserve"> (ПК-5)</w:t>
      </w:r>
      <w:r w:rsidRPr="008B4FCE">
        <w:rPr>
          <w:rFonts w:ascii="Times New Roman" w:hAnsi="Times New Roman"/>
        </w:rPr>
        <w:t xml:space="preserve"> (Данные о ЧСС, интервале QT, сегменте ST, желудочковой и </w:t>
      </w:r>
      <w:proofErr w:type="spellStart"/>
      <w:r w:rsidRPr="008B4FCE">
        <w:rPr>
          <w:rFonts w:ascii="Times New Roman" w:hAnsi="Times New Roman"/>
        </w:rPr>
        <w:t>наджелудочковой</w:t>
      </w:r>
      <w:proofErr w:type="spellEnd"/>
      <w:r w:rsidRPr="008B4FCE">
        <w:rPr>
          <w:rFonts w:ascii="Times New Roman" w:hAnsi="Times New Roman"/>
        </w:rPr>
        <w:t xml:space="preserve"> эктопической активности, пробежках мерцательной аритмии, данные о работе кардиостимулятора и др.)</w:t>
      </w:r>
    </w:p>
    <w:p w14:paraId="736B9FBE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lastRenderedPageBreak/>
        <w:t xml:space="preserve">Что такое циркадный индекс? </w:t>
      </w:r>
      <w:r w:rsidR="00F314AE">
        <w:rPr>
          <w:rFonts w:ascii="Times New Roman" w:hAnsi="Times New Roman"/>
        </w:rPr>
        <w:t xml:space="preserve">(ПК-1, ПК-5) </w:t>
      </w:r>
      <w:r w:rsidRPr="008B4FCE">
        <w:rPr>
          <w:rFonts w:ascii="Times New Roman" w:hAnsi="Times New Roman"/>
        </w:rPr>
        <w:t>(отношение средней дневной ЧСС к средней ночной)</w:t>
      </w:r>
    </w:p>
    <w:p w14:paraId="02DC3A5B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Может ли использоваться </w:t>
      </w:r>
      <w:proofErr w:type="spellStart"/>
      <w:r w:rsidRPr="008B4FCE">
        <w:rPr>
          <w:rFonts w:ascii="Times New Roman" w:hAnsi="Times New Roman"/>
        </w:rPr>
        <w:t>холтеровское</w:t>
      </w:r>
      <w:proofErr w:type="spellEnd"/>
      <w:r w:rsidRPr="008B4FCE">
        <w:rPr>
          <w:rFonts w:ascii="Times New Roman" w:hAnsi="Times New Roman"/>
        </w:rPr>
        <w:t xml:space="preserve"> мониторирование для исключения ИБС у женщин и почему? </w:t>
      </w:r>
      <w:r w:rsidR="00F314AE">
        <w:rPr>
          <w:rFonts w:ascii="Times New Roman" w:hAnsi="Times New Roman"/>
        </w:rPr>
        <w:t xml:space="preserve">(ПК-8, ПК-22) </w:t>
      </w:r>
      <w:r w:rsidRPr="008B4FCE">
        <w:rPr>
          <w:rFonts w:ascii="Times New Roman" w:hAnsi="Times New Roman"/>
        </w:rPr>
        <w:t>(Не может, низкая чувствительность и специфичность)</w:t>
      </w:r>
    </w:p>
    <w:p w14:paraId="55B77220" w14:textId="77777777" w:rsidR="008B4FCE" w:rsidRPr="008B4FCE" w:rsidRDefault="008B4FCE" w:rsidP="00135BEC">
      <w:pPr>
        <w:numPr>
          <w:ilvl w:val="0"/>
          <w:numId w:val="28"/>
        </w:numPr>
        <w:tabs>
          <w:tab w:val="left" w:pos="0"/>
          <w:tab w:val="left" w:pos="36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ab/>
        <w:t xml:space="preserve">Может ли использоваться </w:t>
      </w:r>
      <w:proofErr w:type="spellStart"/>
      <w:r w:rsidRPr="008B4FCE">
        <w:rPr>
          <w:rFonts w:ascii="Times New Roman" w:hAnsi="Times New Roman"/>
        </w:rPr>
        <w:t>холтеровское</w:t>
      </w:r>
      <w:proofErr w:type="spellEnd"/>
      <w:r w:rsidRPr="008B4FCE">
        <w:rPr>
          <w:rFonts w:ascii="Times New Roman" w:hAnsi="Times New Roman"/>
        </w:rPr>
        <w:t xml:space="preserve"> мониторирование для исключения ИБС у мужчин и почему? </w:t>
      </w:r>
      <w:r w:rsidR="00F314AE">
        <w:rPr>
          <w:rFonts w:ascii="Times New Roman" w:hAnsi="Times New Roman"/>
        </w:rPr>
        <w:t xml:space="preserve">(ПК-8, ПК-22) </w:t>
      </w:r>
      <w:r w:rsidRPr="008B4FCE">
        <w:rPr>
          <w:rFonts w:ascii="Times New Roman" w:hAnsi="Times New Roman"/>
        </w:rPr>
        <w:t>(Может, высокая чувствительность, но низкая специфичность)</w:t>
      </w:r>
    </w:p>
    <w:p w14:paraId="79A210E3" w14:textId="77777777" w:rsidR="008B4FCE" w:rsidRPr="008B4FCE" w:rsidRDefault="008B4FCE" w:rsidP="008B4FCE">
      <w:pPr>
        <w:spacing w:after="0" w:line="240" w:lineRule="auto"/>
        <w:jc w:val="both"/>
        <w:rPr>
          <w:rFonts w:ascii="Times New Roman" w:hAnsi="Times New Roman"/>
          <w:lang w:eastAsia="ru-RU"/>
        </w:rPr>
      </w:pPr>
      <w:r w:rsidRPr="008B4FCE">
        <w:rPr>
          <w:rFonts w:ascii="Times New Roman" w:hAnsi="Times New Roman"/>
          <w:b/>
          <w:lang w:eastAsia="ru-RU"/>
        </w:rPr>
        <w:t>Раздел 3. Функциональные нагрузочные пробы</w:t>
      </w:r>
    </w:p>
    <w:p w14:paraId="596ECE72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Назовите основные звенья ишемического каскада.</w:t>
      </w:r>
      <w:r w:rsidR="00F314AE">
        <w:rPr>
          <w:rFonts w:ascii="Times New Roman" w:hAnsi="Times New Roman"/>
        </w:rPr>
        <w:t xml:space="preserve"> (ПК-1, ПК-5)</w:t>
      </w:r>
      <w:r w:rsidRPr="008B4FCE">
        <w:rPr>
          <w:rFonts w:ascii="Times New Roman" w:hAnsi="Times New Roman"/>
        </w:rPr>
        <w:t xml:space="preserve"> (Нарушение перфузии, нарушение функции, нарушение электрических процессов, стенокардия)</w:t>
      </w:r>
    </w:p>
    <w:p w14:paraId="0AF2E088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Какие тесты для выявления ишемии миокарда вы знаете? </w:t>
      </w:r>
      <w:r w:rsidR="00F314AE">
        <w:rPr>
          <w:rFonts w:ascii="Times New Roman" w:hAnsi="Times New Roman"/>
        </w:rPr>
        <w:t xml:space="preserve">(ПК-5, ПК-22) </w:t>
      </w:r>
      <w:r w:rsidRPr="008B4FCE">
        <w:rPr>
          <w:rFonts w:ascii="Times New Roman" w:hAnsi="Times New Roman"/>
        </w:rPr>
        <w:t>(Стресс-тест с ЭКГ, стресс-сцинтиграфия, стресс-эхокардиография)</w:t>
      </w:r>
    </w:p>
    <w:p w14:paraId="229C7136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виды нагрузки, используемые во время функциональных нагрузочных проб для провокации ишемии миокарда?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(Физическая, фармакологическая, электроимпульсная терапия)</w:t>
      </w:r>
    </w:p>
    <w:p w14:paraId="66AFFA1C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Какие лекарственные препараты используются для провокации ишемии миокарда?</w:t>
      </w:r>
      <w:r w:rsidR="00F314AE">
        <w:rPr>
          <w:rFonts w:ascii="Times New Roman" w:hAnsi="Times New Roman"/>
        </w:rPr>
        <w:t xml:space="preserve"> (ПК-5, ПК-8)</w:t>
      </w:r>
      <w:r w:rsidRPr="008B4FCE">
        <w:rPr>
          <w:rFonts w:ascii="Times New Roman" w:hAnsi="Times New Roman"/>
        </w:rPr>
        <w:t xml:space="preserve"> (</w:t>
      </w:r>
      <w:proofErr w:type="spellStart"/>
      <w:r w:rsidRPr="008B4FCE">
        <w:rPr>
          <w:rFonts w:ascii="Times New Roman" w:hAnsi="Times New Roman"/>
        </w:rPr>
        <w:t>Дипиридамол</w:t>
      </w:r>
      <w:proofErr w:type="spellEnd"/>
      <w:r w:rsidRPr="008B4FCE">
        <w:rPr>
          <w:rFonts w:ascii="Times New Roman" w:hAnsi="Times New Roman"/>
        </w:rPr>
        <w:t xml:space="preserve">, </w:t>
      </w:r>
      <w:proofErr w:type="spellStart"/>
      <w:r w:rsidRPr="008B4FCE">
        <w:rPr>
          <w:rFonts w:ascii="Times New Roman" w:hAnsi="Times New Roman"/>
        </w:rPr>
        <w:t>добутамин</w:t>
      </w:r>
      <w:proofErr w:type="spellEnd"/>
      <w:r w:rsidRPr="008B4FCE">
        <w:rPr>
          <w:rFonts w:ascii="Times New Roman" w:hAnsi="Times New Roman"/>
        </w:rPr>
        <w:t xml:space="preserve">, </w:t>
      </w:r>
      <w:proofErr w:type="spellStart"/>
      <w:r w:rsidRPr="008B4FCE">
        <w:rPr>
          <w:rFonts w:ascii="Times New Roman" w:hAnsi="Times New Roman"/>
        </w:rPr>
        <w:t>эргоновин</w:t>
      </w:r>
      <w:proofErr w:type="spellEnd"/>
      <w:r w:rsidRPr="008B4FCE">
        <w:rPr>
          <w:rFonts w:ascii="Times New Roman" w:hAnsi="Times New Roman"/>
        </w:rPr>
        <w:t>)</w:t>
      </w:r>
    </w:p>
    <w:p w14:paraId="081AE7AE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I класс показаний для проведения стресс-теста с ЭКГ. </w:t>
      </w:r>
      <w:r w:rsidR="00F314AE">
        <w:rPr>
          <w:rFonts w:ascii="Times New Roman" w:hAnsi="Times New Roman"/>
        </w:rPr>
        <w:t xml:space="preserve">(ПК-8) </w:t>
      </w:r>
      <w:r w:rsidRPr="008B4FCE">
        <w:rPr>
          <w:rFonts w:ascii="Times New Roman" w:hAnsi="Times New Roman"/>
        </w:rPr>
        <w:t xml:space="preserve">(Средняя </w:t>
      </w:r>
      <w:proofErr w:type="spellStart"/>
      <w:r w:rsidRPr="008B4FCE">
        <w:rPr>
          <w:rFonts w:ascii="Times New Roman" w:hAnsi="Times New Roman"/>
        </w:rPr>
        <w:t>дотестовая</w:t>
      </w:r>
      <w:proofErr w:type="spellEnd"/>
      <w:r w:rsidRPr="008B4FCE">
        <w:rPr>
          <w:rFonts w:ascii="Times New Roman" w:hAnsi="Times New Roman"/>
        </w:rPr>
        <w:t xml:space="preserve"> вероятность ИБС)</w:t>
      </w:r>
    </w:p>
    <w:p w14:paraId="0B36BA15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критерия прекращения стресс-теста с ЭКГ.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 xml:space="preserve">(Падение систолического АД более 10 мм </w:t>
      </w:r>
      <w:proofErr w:type="spellStart"/>
      <w:r w:rsidRPr="008B4FCE">
        <w:rPr>
          <w:rFonts w:ascii="Times New Roman" w:hAnsi="Times New Roman"/>
        </w:rPr>
        <w:t>рт.ст</w:t>
      </w:r>
      <w:proofErr w:type="spellEnd"/>
      <w:r w:rsidRPr="008B4FCE">
        <w:rPr>
          <w:rFonts w:ascii="Times New Roman" w:hAnsi="Times New Roman"/>
        </w:rPr>
        <w:t>. от исходного, возникновения приступа выраженной стенокардии, головокружение, нарушение координации движений, цианоз, бледность кожных покровов, технические проблемы при мониторировании ЭКГ и АД, нежелание пациента продолжать исследование, устойчивая желудочковая тахикардия, элевация сегмента ST более 1 мм в отведениях без патологических зубцов Q)</w:t>
      </w:r>
    </w:p>
    <w:p w14:paraId="4D8D7020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От каких факторов зависит ЧСС? </w:t>
      </w:r>
      <w:r w:rsidR="00F314AE">
        <w:rPr>
          <w:rFonts w:ascii="Times New Roman" w:hAnsi="Times New Roman"/>
        </w:rPr>
        <w:t xml:space="preserve">(ПК-1) </w:t>
      </w:r>
      <w:r w:rsidRPr="008B4FCE">
        <w:rPr>
          <w:rFonts w:ascii="Times New Roman" w:hAnsi="Times New Roman"/>
        </w:rPr>
        <w:t>(Физическая, эмоциональная нагрузка, пол, возраст, температура тела)</w:t>
      </w:r>
    </w:p>
    <w:p w14:paraId="461353D1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Объясните для чего определяется </w:t>
      </w:r>
      <w:proofErr w:type="spellStart"/>
      <w:r w:rsidRPr="008B4FCE">
        <w:rPr>
          <w:rFonts w:ascii="Times New Roman" w:hAnsi="Times New Roman"/>
        </w:rPr>
        <w:t>дотестовая</w:t>
      </w:r>
      <w:proofErr w:type="spellEnd"/>
      <w:r w:rsidRPr="008B4FCE">
        <w:rPr>
          <w:rFonts w:ascii="Times New Roman" w:hAnsi="Times New Roman"/>
        </w:rPr>
        <w:t xml:space="preserve"> вероятность ИБС? </w:t>
      </w:r>
      <w:r w:rsidR="00F314AE">
        <w:rPr>
          <w:rFonts w:ascii="Times New Roman" w:hAnsi="Times New Roman"/>
        </w:rPr>
        <w:t xml:space="preserve">(ПК-8) </w:t>
      </w:r>
      <w:r w:rsidRPr="008B4FCE">
        <w:rPr>
          <w:rFonts w:ascii="Times New Roman" w:hAnsi="Times New Roman"/>
        </w:rPr>
        <w:t>(Для отбора пациентов для проведения стресс-теста с ЭКГ)</w:t>
      </w:r>
    </w:p>
    <w:p w14:paraId="6E834ABF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Объясните для чего определяется </w:t>
      </w:r>
      <w:proofErr w:type="spellStart"/>
      <w:r w:rsidRPr="008B4FCE">
        <w:rPr>
          <w:rFonts w:ascii="Times New Roman" w:hAnsi="Times New Roman"/>
        </w:rPr>
        <w:t>посттестовая</w:t>
      </w:r>
      <w:proofErr w:type="spellEnd"/>
      <w:r w:rsidRPr="008B4FCE">
        <w:rPr>
          <w:rFonts w:ascii="Times New Roman" w:hAnsi="Times New Roman"/>
        </w:rPr>
        <w:t xml:space="preserve"> вероятность ИБС? </w:t>
      </w:r>
      <w:r w:rsidR="00F314AE">
        <w:rPr>
          <w:rFonts w:ascii="Times New Roman" w:hAnsi="Times New Roman"/>
        </w:rPr>
        <w:t xml:space="preserve">(ПК-8) </w:t>
      </w:r>
      <w:r w:rsidRPr="008B4FCE">
        <w:rPr>
          <w:rFonts w:ascii="Times New Roman" w:hAnsi="Times New Roman"/>
        </w:rPr>
        <w:t>(Для определения тактики ведения (необходимости проведения дополнительных нагрузочных тестов, коронарографии, выбора метода лечения) пациента)</w:t>
      </w:r>
    </w:p>
    <w:p w14:paraId="3DD768B7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Какая стенокардия называется типичной? </w:t>
      </w:r>
      <w:r w:rsidR="00F314AE">
        <w:rPr>
          <w:rFonts w:ascii="Times New Roman" w:hAnsi="Times New Roman"/>
        </w:rPr>
        <w:t xml:space="preserve">(ПК-1, ПК-6) </w:t>
      </w:r>
      <w:r w:rsidRPr="008B4FCE">
        <w:rPr>
          <w:rFonts w:ascii="Times New Roman" w:hAnsi="Times New Roman"/>
        </w:rPr>
        <w:t>(Стенокардия, при которой боль локализуется за грудиной, возникает на фоне физической нагрузки и купируется нитратами в течение 10 минут)</w:t>
      </w:r>
    </w:p>
    <w:p w14:paraId="0BD8FA8B" w14:textId="77777777" w:rsidR="008B4FCE" w:rsidRPr="008B4FCE" w:rsidRDefault="008B4FCE" w:rsidP="00135BEC">
      <w:pPr>
        <w:numPr>
          <w:ilvl w:val="0"/>
          <w:numId w:val="27"/>
        </w:numPr>
        <w:tabs>
          <w:tab w:val="left" w:pos="426"/>
          <w:tab w:val="left" w:pos="1418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показания для проведения стресс-эхокардиографии после стресс-теста с ЭКГ. </w:t>
      </w:r>
      <w:r w:rsidR="00F314AE">
        <w:rPr>
          <w:rFonts w:ascii="Times New Roman" w:hAnsi="Times New Roman"/>
        </w:rPr>
        <w:t xml:space="preserve">(ПК-1. ПК-8, ПК-22) </w:t>
      </w:r>
      <w:r w:rsidRPr="008B4FCE">
        <w:rPr>
          <w:rFonts w:ascii="Times New Roman" w:hAnsi="Times New Roman"/>
        </w:rPr>
        <w:t>(Положительный ЭКГ стресс-тест при высокой толерантности к нагрузке, незавершенный ЭКГ-тест, боли в сердце без достоверных изменений ЭКГ, депрессия ST</w:t>
      </w:r>
      <w:r w:rsidR="00775322">
        <w:rPr>
          <w:rFonts w:ascii="Times New Roman" w:hAnsi="Times New Roman"/>
        </w:rPr>
        <w:t xml:space="preserve"> </w:t>
      </w:r>
      <w:r w:rsidRPr="008B4FCE">
        <w:rPr>
          <w:rFonts w:ascii="Times New Roman" w:hAnsi="Times New Roman"/>
        </w:rPr>
        <w:t xml:space="preserve">у женщин и при гипертрофии левого желудочка, </w:t>
      </w:r>
      <w:proofErr w:type="spellStart"/>
      <w:r w:rsidRPr="008B4FCE">
        <w:rPr>
          <w:rFonts w:ascii="Times New Roman" w:hAnsi="Times New Roman"/>
        </w:rPr>
        <w:t>безболевая</w:t>
      </w:r>
      <w:proofErr w:type="spellEnd"/>
      <w:r w:rsidRPr="008B4FCE">
        <w:rPr>
          <w:rFonts w:ascii="Times New Roman" w:hAnsi="Times New Roman"/>
        </w:rPr>
        <w:t xml:space="preserve"> депрессия ST)</w:t>
      </w:r>
    </w:p>
    <w:p w14:paraId="1E10539B" w14:textId="77777777" w:rsidR="008B4FCE" w:rsidRPr="008B4FCE" w:rsidRDefault="008B4FCE" w:rsidP="008B4FCE">
      <w:pPr>
        <w:spacing w:after="0" w:line="240" w:lineRule="auto"/>
        <w:jc w:val="both"/>
        <w:rPr>
          <w:rFonts w:ascii="Times New Roman" w:hAnsi="Times New Roman"/>
          <w:b/>
          <w:lang w:eastAsia="ru-RU"/>
        </w:rPr>
      </w:pPr>
      <w:r w:rsidRPr="008B4FCE">
        <w:rPr>
          <w:rFonts w:ascii="Times New Roman" w:hAnsi="Times New Roman"/>
          <w:b/>
          <w:lang w:eastAsia="ru-RU"/>
        </w:rPr>
        <w:t>Раздел 4. Клиническая эхокардиография</w:t>
      </w:r>
    </w:p>
    <w:p w14:paraId="7364221E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режимы эхокардиографии. </w:t>
      </w:r>
      <w:r w:rsidR="00F314AE">
        <w:rPr>
          <w:rFonts w:ascii="Times New Roman" w:hAnsi="Times New Roman"/>
        </w:rPr>
        <w:t xml:space="preserve">(ПК-1) </w:t>
      </w:r>
      <w:r w:rsidRPr="008B4FCE">
        <w:rPr>
          <w:rFonts w:ascii="Times New Roman" w:hAnsi="Times New Roman"/>
        </w:rPr>
        <w:t xml:space="preserve">(М-режим, В-режим, </w:t>
      </w:r>
      <w:proofErr w:type="spellStart"/>
      <w:r w:rsidRPr="008B4FCE">
        <w:rPr>
          <w:rFonts w:ascii="Times New Roman" w:hAnsi="Times New Roman"/>
        </w:rPr>
        <w:t>Допплерэхокардиографический</w:t>
      </w:r>
      <w:proofErr w:type="spellEnd"/>
      <w:r w:rsidRPr="008B4FCE">
        <w:rPr>
          <w:rFonts w:ascii="Times New Roman" w:hAnsi="Times New Roman"/>
        </w:rPr>
        <w:t>)</w:t>
      </w:r>
    </w:p>
    <w:p w14:paraId="637DDDAB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Для выявления каких заболеваний эхокардиографию нужно проводить в первую очередь? </w:t>
      </w:r>
      <w:r w:rsidR="00F314AE">
        <w:rPr>
          <w:rFonts w:ascii="Times New Roman" w:hAnsi="Times New Roman"/>
        </w:rPr>
        <w:t xml:space="preserve">(ПК-5, ПК-8) </w:t>
      </w:r>
      <w:r w:rsidRPr="008B4FCE">
        <w:rPr>
          <w:rFonts w:ascii="Times New Roman" w:hAnsi="Times New Roman"/>
        </w:rPr>
        <w:t>(Пороки сердца, ХСН)</w:t>
      </w:r>
    </w:p>
    <w:p w14:paraId="6EADE43A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</w:t>
      </w:r>
      <w:proofErr w:type="spellStart"/>
      <w:r w:rsidRPr="008B4FCE">
        <w:rPr>
          <w:rFonts w:ascii="Times New Roman" w:hAnsi="Times New Roman"/>
        </w:rPr>
        <w:t>эхокардиографические</w:t>
      </w:r>
      <w:proofErr w:type="spellEnd"/>
      <w:r w:rsidRPr="008B4FCE">
        <w:rPr>
          <w:rFonts w:ascii="Times New Roman" w:hAnsi="Times New Roman"/>
        </w:rPr>
        <w:t xml:space="preserve"> позиции. </w:t>
      </w:r>
      <w:r w:rsidR="00F314AE">
        <w:rPr>
          <w:rFonts w:ascii="Times New Roman" w:hAnsi="Times New Roman"/>
        </w:rPr>
        <w:t xml:space="preserve">(ПК-1) </w:t>
      </w:r>
      <w:r w:rsidRPr="008B4FCE">
        <w:rPr>
          <w:rFonts w:ascii="Times New Roman" w:hAnsi="Times New Roman"/>
        </w:rPr>
        <w:t>(</w:t>
      </w:r>
      <w:proofErr w:type="spellStart"/>
      <w:r w:rsidRPr="008B4FCE">
        <w:rPr>
          <w:rFonts w:ascii="Times New Roman" w:hAnsi="Times New Roman"/>
        </w:rPr>
        <w:t>Парастернальная</w:t>
      </w:r>
      <w:proofErr w:type="spellEnd"/>
      <w:r w:rsidRPr="008B4FCE">
        <w:rPr>
          <w:rFonts w:ascii="Times New Roman" w:hAnsi="Times New Roman"/>
        </w:rPr>
        <w:t xml:space="preserve">, четырёхкамерная, </w:t>
      </w:r>
      <w:proofErr w:type="spellStart"/>
      <w:r w:rsidRPr="008B4FCE">
        <w:rPr>
          <w:rFonts w:ascii="Times New Roman" w:hAnsi="Times New Roman"/>
        </w:rPr>
        <w:t>субкостальная</w:t>
      </w:r>
      <w:proofErr w:type="spellEnd"/>
      <w:r w:rsidRPr="008B4FCE">
        <w:rPr>
          <w:rFonts w:ascii="Times New Roman" w:hAnsi="Times New Roman"/>
        </w:rPr>
        <w:t xml:space="preserve">, </w:t>
      </w:r>
      <w:proofErr w:type="spellStart"/>
      <w:r w:rsidRPr="008B4FCE">
        <w:rPr>
          <w:rFonts w:ascii="Times New Roman" w:hAnsi="Times New Roman"/>
        </w:rPr>
        <w:t>супрастернальная</w:t>
      </w:r>
      <w:proofErr w:type="spellEnd"/>
      <w:r w:rsidRPr="008B4FCE">
        <w:rPr>
          <w:rFonts w:ascii="Times New Roman" w:hAnsi="Times New Roman"/>
        </w:rPr>
        <w:t>)</w:t>
      </w:r>
    </w:p>
    <w:p w14:paraId="20196F9F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типы </w:t>
      </w:r>
      <w:proofErr w:type="spellStart"/>
      <w:r w:rsidRPr="008B4FCE">
        <w:rPr>
          <w:rFonts w:ascii="Times New Roman" w:hAnsi="Times New Roman"/>
        </w:rPr>
        <w:t>эхокардиографических</w:t>
      </w:r>
      <w:proofErr w:type="spellEnd"/>
      <w:r w:rsidRPr="008B4FCE">
        <w:rPr>
          <w:rFonts w:ascii="Times New Roman" w:hAnsi="Times New Roman"/>
        </w:rPr>
        <w:t xml:space="preserve"> приборов. </w:t>
      </w:r>
      <w:r w:rsidR="00F314AE">
        <w:rPr>
          <w:rFonts w:ascii="Times New Roman" w:hAnsi="Times New Roman"/>
        </w:rPr>
        <w:t xml:space="preserve">(ПК-1, ПК-22) </w:t>
      </w:r>
      <w:r w:rsidRPr="008B4FCE">
        <w:rPr>
          <w:rFonts w:ascii="Times New Roman" w:hAnsi="Times New Roman"/>
        </w:rPr>
        <w:t>(Экспертные диагностические системы, мобильные диагностические системы, портативные)</w:t>
      </w:r>
    </w:p>
    <w:p w14:paraId="0ADBE5A1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показания для проведения эхокардиографии в плановом порядке. </w:t>
      </w:r>
      <w:r w:rsidR="00F314AE">
        <w:rPr>
          <w:rFonts w:ascii="Times New Roman" w:hAnsi="Times New Roman"/>
        </w:rPr>
        <w:t xml:space="preserve">(ПК-8) </w:t>
      </w:r>
      <w:r w:rsidRPr="008B4FCE">
        <w:rPr>
          <w:rFonts w:ascii="Times New Roman" w:hAnsi="Times New Roman"/>
        </w:rPr>
        <w:t xml:space="preserve">(Симптомы, связанные с сердечно-сосудистой системой [боли в грудной клетке, одышка, сердцебиение], данные инструментальных и лабораторных методов исследования, позволяющие предположить заболевание сердца [ЭКГ, рентген, повышение </w:t>
      </w:r>
      <w:proofErr w:type="spellStart"/>
      <w:r w:rsidRPr="008B4FCE">
        <w:rPr>
          <w:rFonts w:ascii="Times New Roman" w:hAnsi="Times New Roman"/>
        </w:rPr>
        <w:t>тропонинов</w:t>
      </w:r>
      <w:proofErr w:type="spellEnd"/>
      <w:r w:rsidRPr="008B4FCE">
        <w:rPr>
          <w:rFonts w:ascii="Times New Roman" w:hAnsi="Times New Roman"/>
        </w:rPr>
        <w:t xml:space="preserve">], </w:t>
      </w:r>
      <w:proofErr w:type="spellStart"/>
      <w:r w:rsidRPr="008B4FCE">
        <w:rPr>
          <w:rFonts w:ascii="Times New Roman" w:hAnsi="Times New Roman"/>
        </w:rPr>
        <w:t>синкопальные</w:t>
      </w:r>
      <w:proofErr w:type="spellEnd"/>
      <w:r w:rsidRPr="008B4FCE">
        <w:rPr>
          <w:rFonts w:ascii="Times New Roman" w:hAnsi="Times New Roman"/>
        </w:rPr>
        <w:t xml:space="preserve"> состояния, </w:t>
      </w:r>
      <w:proofErr w:type="spellStart"/>
      <w:r w:rsidRPr="008B4FCE">
        <w:rPr>
          <w:rFonts w:ascii="Times New Roman" w:hAnsi="Times New Roman"/>
        </w:rPr>
        <w:t>пресинкопальные</w:t>
      </w:r>
      <w:proofErr w:type="spellEnd"/>
      <w:r w:rsidRPr="008B4FCE">
        <w:rPr>
          <w:rFonts w:ascii="Times New Roman" w:hAnsi="Times New Roman"/>
        </w:rPr>
        <w:t xml:space="preserve"> состояния при наличии симптомов, связанных с сердечно-сосудистой системой).</w:t>
      </w:r>
    </w:p>
    <w:p w14:paraId="3105142D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Назовите основные показания для проведения эхокардиографии в экстренном порядке.</w:t>
      </w:r>
      <w:r w:rsidR="00F314AE">
        <w:rPr>
          <w:rFonts w:ascii="Times New Roman" w:hAnsi="Times New Roman"/>
        </w:rPr>
        <w:t xml:space="preserve"> (ПК-8)</w:t>
      </w:r>
      <w:r w:rsidRPr="008B4FCE">
        <w:rPr>
          <w:rFonts w:ascii="Times New Roman" w:hAnsi="Times New Roman"/>
        </w:rPr>
        <w:t xml:space="preserve"> (Нестабильная гемодинамика, боль в грудной клетке при подозрении на инфаркт миокарда и </w:t>
      </w:r>
      <w:proofErr w:type="spellStart"/>
      <w:r w:rsidRPr="008B4FCE">
        <w:rPr>
          <w:rFonts w:ascii="Times New Roman" w:hAnsi="Times New Roman"/>
        </w:rPr>
        <w:t>неинтерпретируемой</w:t>
      </w:r>
      <w:proofErr w:type="spellEnd"/>
      <w:r w:rsidRPr="008B4FCE">
        <w:rPr>
          <w:rFonts w:ascii="Times New Roman" w:hAnsi="Times New Roman"/>
        </w:rPr>
        <w:t xml:space="preserve"> ЭКГ, подозрение на осложнение инфаркта миокарда, оценка эффективности </w:t>
      </w:r>
      <w:proofErr w:type="spellStart"/>
      <w:r w:rsidRPr="008B4FCE">
        <w:rPr>
          <w:rFonts w:ascii="Times New Roman" w:hAnsi="Times New Roman"/>
        </w:rPr>
        <w:t>тромболизиса</w:t>
      </w:r>
      <w:proofErr w:type="spellEnd"/>
      <w:r w:rsidRPr="008B4FCE">
        <w:rPr>
          <w:rFonts w:ascii="Times New Roman" w:hAnsi="Times New Roman"/>
        </w:rPr>
        <w:t xml:space="preserve"> при ТЭЛА)</w:t>
      </w:r>
    </w:p>
    <w:p w14:paraId="2AE3CF27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lastRenderedPageBreak/>
        <w:t xml:space="preserve">В какую фазу сердечного цикла оценивают структурные </w:t>
      </w:r>
      <w:proofErr w:type="spellStart"/>
      <w:r w:rsidRPr="008B4FCE">
        <w:rPr>
          <w:rFonts w:ascii="Times New Roman" w:hAnsi="Times New Roman"/>
        </w:rPr>
        <w:t>эхокардиографические</w:t>
      </w:r>
      <w:proofErr w:type="spellEnd"/>
      <w:r w:rsidRPr="008B4FCE">
        <w:rPr>
          <w:rFonts w:ascii="Times New Roman" w:hAnsi="Times New Roman"/>
        </w:rPr>
        <w:t xml:space="preserve"> параметры сердца, а в какую функциональные.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(Структурные – в конце диастолы, функциональные – в конце систолы или сопоставление конечно-диастолических и конечно-систолических параметров)</w:t>
      </w:r>
    </w:p>
    <w:p w14:paraId="008EC59E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варианты нарушений локальной сократимости по данным эхокардиографии.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 xml:space="preserve">(Гипокинез, </w:t>
      </w:r>
      <w:proofErr w:type="spellStart"/>
      <w:r w:rsidRPr="008B4FCE">
        <w:rPr>
          <w:rFonts w:ascii="Times New Roman" w:hAnsi="Times New Roman"/>
        </w:rPr>
        <w:t>акинез</w:t>
      </w:r>
      <w:proofErr w:type="spellEnd"/>
      <w:r w:rsidRPr="008B4FCE">
        <w:rPr>
          <w:rFonts w:ascii="Times New Roman" w:hAnsi="Times New Roman"/>
        </w:rPr>
        <w:t xml:space="preserve">, </w:t>
      </w:r>
      <w:proofErr w:type="spellStart"/>
      <w:r w:rsidRPr="008B4FCE">
        <w:rPr>
          <w:rFonts w:ascii="Times New Roman" w:hAnsi="Times New Roman"/>
        </w:rPr>
        <w:t>дискинез</w:t>
      </w:r>
      <w:proofErr w:type="spellEnd"/>
      <w:r w:rsidRPr="008B4FCE">
        <w:rPr>
          <w:rFonts w:ascii="Times New Roman" w:hAnsi="Times New Roman"/>
        </w:rPr>
        <w:t>)</w:t>
      </w:r>
    </w:p>
    <w:p w14:paraId="003FE597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Какие </w:t>
      </w:r>
      <w:proofErr w:type="spellStart"/>
      <w:r w:rsidRPr="008B4FCE">
        <w:rPr>
          <w:rFonts w:ascii="Times New Roman" w:hAnsi="Times New Roman"/>
        </w:rPr>
        <w:t>эхокардиографические</w:t>
      </w:r>
      <w:proofErr w:type="spellEnd"/>
      <w:r w:rsidRPr="008B4FCE">
        <w:rPr>
          <w:rFonts w:ascii="Times New Roman" w:hAnsi="Times New Roman"/>
        </w:rPr>
        <w:t xml:space="preserve"> параметры отражают наличие гипертрофии левого желудочка и ее тип?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 xml:space="preserve">(Масса миокарда левого желудочка, толщина межжелудочковой перегородки и задней стенки в диастолу, индекс относительной толщины). </w:t>
      </w:r>
    </w:p>
    <w:p w14:paraId="2E578542" w14:textId="77777777" w:rsidR="008B4FCE" w:rsidRPr="008B4FCE" w:rsidRDefault="008B4FCE" w:rsidP="00135BEC">
      <w:pPr>
        <w:numPr>
          <w:ilvl w:val="0"/>
          <w:numId w:val="25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показания для </w:t>
      </w:r>
      <w:proofErr w:type="spellStart"/>
      <w:r w:rsidRPr="008B4FCE">
        <w:rPr>
          <w:rFonts w:ascii="Times New Roman" w:hAnsi="Times New Roman"/>
        </w:rPr>
        <w:t>чреспищеводной</w:t>
      </w:r>
      <w:proofErr w:type="spellEnd"/>
      <w:r w:rsidRPr="008B4FCE">
        <w:rPr>
          <w:rFonts w:ascii="Times New Roman" w:hAnsi="Times New Roman"/>
        </w:rPr>
        <w:t xml:space="preserve"> эхокардиографии. </w:t>
      </w:r>
      <w:r w:rsidR="00F314AE">
        <w:rPr>
          <w:rFonts w:ascii="Times New Roman" w:hAnsi="Times New Roman"/>
        </w:rPr>
        <w:t xml:space="preserve">(ПК-8, ПК-22) </w:t>
      </w:r>
      <w:r w:rsidRPr="008B4FCE">
        <w:rPr>
          <w:rFonts w:ascii="Times New Roman" w:hAnsi="Times New Roman"/>
        </w:rPr>
        <w:t xml:space="preserve">(Плохая визуализация при </w:t>
      </w:r>
      <w:proofErr w:type="spellStart"/>
      <w:r w:rsidRPr="008B4FCE">
        <w:rPr>
          <w:rFonts w:ascii="Times New Roman" w:hAnsi="Times New Roman"/>
        </w:rPr>
        <w:t>трансторакальном</w:t>
      </w:r>
      <w:proofErr w:type="spellEnd"/>
      <w:r w:rsidRPr="008B4FCE">
        <w:rPr>
          <w:rFonts w:ascii="Times New Roman" w:hAnsi="Times New Roman"/>
        </w:rPr>
        <w:t xml:space="preserve"> исследовании, оценка ушка левого предсердия для решения вопроса о </w:t>
      </w:r>
      <w:proofErr w:type="spellStart"/>
      <w:r w:rsidRPr="008B4FCE">
        <w:rPr>
          <w:rFonts w:ascii="Times New Roman" w:hAnsi="Times New Roman"/>
        </w:rPr>
        <w:t>кардиоверсии</w:t>
      </w:r>
      <w:proofErr w:type="spellEnd"/>
      <w:r w:rsidRPr="008B4FCE">
        <w:rPr>
          <w:rFonts w:ascii="Times New Roman" w:hAnsi="Times New Roman"/>
        </w:rPr>
        <w:t>, диагностика эндокардита, оценка врожденных пороков сердца)</w:t>
      </w:r>
    </w:p>
    <w:p w14:paraId="6EA00B2D" w14:textId="77777777" w:rsidR="008B4FCE" w:rsidRPr="008B4FCE" w:rsidRDefault="008B4FCE" w:rsidP="008B4FCE">
      <w:pPr>
        <w:spacing w:after="0" w:line="240" w:lineRule="auto"/>
        <w:jc w:val="both"/>
        <w:rPr>
          <w:rFonts w:ascii="Times New Roman" w:hAnsi="Times New Roman"/>
          <w:b/>
          <w:lang w:eastAsia="ru-RU"/>
        </w:rPr>
      </w:pPr>
      <w:r w:rsidRPr="008B4FCE">
        <w:rPr>
          <w:rFonts w:ascii="Times New Roman" w:hAnsi="Times New Roman"/>
          <w:b/>
          <w:lang w:eastAsia="ru-RU"/>
        </w:rPr>
        <w:t>Раздел 5. Суточное мониторирование артериального давления</w:t>
      </w:r>
    </w:p>
    <w:p w14:paraId="0CD9BBC1" w14:textId="77777777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Назовите факторы риска артериальной гипертензии.</w:t>
      </w:r>
      <w:r w:rsidR="00F314AE">
        <w:rPr>
          <w:rFonts w:ascii="Times New Roman" w:hAnsi="Times New Roman"/>
        </w:rPr>
        <w:t xml:space="preserve"> (ПК-1, ПК-5, ПК-6) </w:t>
      </w:r>
      <w:r w:rsidRPr="008B4FCE">
        <w:rPr>
          <w:rFonts w:ascii="Times New Roman" w:hAnsi="Times New Roman"/>
        </w:rPr>
        <w:t>(Возраст, курение, дислипидемия, нарушение толерантности к глюкозе, семейный анамнез ранних сердечно-сосудистых заболеваний, абдоминальное ожирение, величина пульсового давления у пожилых)</w:t>
      </w:r>
    </w:p>
    <w:p w14:paraId="18049F13" w14:textId="53B1222B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преимущества суточного мониторирования АД.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(Дает информацию об АД во время повседневной активности и во время сна, точно оценивает эффективность антигипертензивной терапии, средние значения АД тесно связаны с поражением органов мишен</w:t>
      </w:r>
      <w:r w:rsidR="00E667CD">
        <w:rPr>
          <w:rFonts w:ascii="Times New Roman" w:hAnsi="Times New Roman"/>
        </w:rPr>
        <w:t>е</w:t>
      </w:r>
      <w:r w:rsidRPr="008B4FCE">
        <w:rPr>
          <w:rFonts w:ascii="Times New Roman" w:hAnsi="Times New Roman"/>
        </w:rPr>
        <w:t>й в отличие от данных разовых измерений и др.)</w:t>
      </w:r>
    </w:p>
    <w:p w14:paraId="04576C14" w14:textId="77777777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Какие способы измерения АД используются в современных приборах для суточного мониторирования АД? </w:t>
      </w:r>
      <w:r w:rsidR="00F314AE">
        <w:rPr>
          <w:rFonts w:ascii="Times New Roman" w:hAnsi="Times New Roman"/>
        </w:rPr>
        <w:t xml:space="preserve">(ПК-22) </w:t>
      </w:r>
      <w:r w:rsidRPr="008B4FCE">
        <w:rPr>
          <w:rFonts w:ascii="Times New Roman" w:hAnsi="Times New Roman"/>
        </w:rPr>
        <w:t xml:space="preserve">(Осциллометрический, </w:t>
      </w:r>
      <w:proofErr w:type="spellStart"/>
      <w:r w:rsidRPr="008B4FCE">
        <w:rPr>
          <w:rFonts w:ascii="Times New Roman" w:hAnsi="Times New Roman"/>
        </w:rPr>
        <w:t>аускультативный</w:t>
      </w:r>
      <w:proofErr w:type="spellEnd"/>
      <w:r w:rsidRPr="008B4FCE">
        <w:rPr>
          <w:rFonts w:ascii="Times New Roman" w:hAnsi="Times New Roman"/>
        </w:rPr>
        <w:t>)</w:t>
      </w:r>
    </w:p>
    <w:p w14:paraId="28D9FC61" w14:textId="77777777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Какой класс точности должен иметь прибор, используемый для суточного мониторирования АД? </w:t>
      </w:r>
      <w:r w:rsidR="00F314AE">
        <w:rPr>
          <w:rFonts w:ascii="Times New Roman" w:hAnsi="Times New Roman"/>
        </w:rPr>
        <w:t xml:space="preserve">(ПК-5, ПК-22) </w:t>
      </w:r>
      <w:r w:rsidRPr="008B4FCE">
        <w:rPr>
          <w:rFonts w:ascii="Times New Roman" w:hAnsi="Times New Roman"/>
        </w:rPr>
        <w:t>(Не ниже В)</w:t>
      </w:r>
    </w:p>
    <w:p w14:paraId="4DB3E928" w14:textId="448EB659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В каких ситуациях наиболее целесообразно проводить суточное мониторирование АД? </w:t>
      </w:r>
      <w:r w:rsidR="00F314AE">
        <w:rPr>
          <w:rFonts w:ascii="Times New Roman" w:hAnsi="Times New Roman"/>
        </w:rPr>
        <w:t xml:space="preserve">(ПК-8) </w:t>
      </w:r>
      <w:r w:rsidRPr="008B4FCE">
        <w:rPr>
          <w:rFonts w:ascii="Times New Roman" w:hAnsi="Times New Roman"/>
        </w:rPr>
        <w:t>(Повышенная лабильность АД при самоконтроле, высокие значения клинического АД у пациентов с малым числом факторов риска и без поражения органов-мишен</w:t>
      </w:r>
      <w:r w:rsidR="00E667CD">
        <w:rPr>
          <w:rFonts w:ascii="Times New Roman" w:hAnsi="Times New Roman"/>
        </w:rPr>
        <w:t>е</w:t>
      </w:r>
      <w:r w:rsidRPr="008B4FCE">
        <w:rPr>
          <w:rFonts w:ascii="Times New Roman" w:hAnsi="Times New Roman"/>
        </w:rPr>
        <w:t>й, нормальные значения клинического АД у пациентов с большим количеством факторов риска и поражением органов-мишен</w:t>
      </w:r>
      <w:r w:rsidR="00E667CD">
        <w:rPr>
          <w:rFonts w:ascii="Times New Roman" w:hAnsi="Times New Roman"/>
        </w:rPr>
        <w:t>е</w:t>
      </w:r>
      <w:r w:rsidRPr="008B4FCE">
        <w:rPr>
          <w:rFonts w:ascii="Times New Roman" w:hAnsi="Times New Roman"/>
        </w:rPr>
        <w:t>й, резистентность к антигипертензивной терапии, большие различия данных самоконтроля и значений клинического АД и др.)</w:t>
      </w:r>
    </w:p>
    <w:p w14:paraId="0A048E28" w14:textId="77777777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противопоказания к проведению суточного мониторирования АД. </w:t>
      </w:r>
      <w:r w:rsidR="00F314AE">
        <w:rPr>
          <w:rFonts w:ascii="Times New Roman" w:hAnsi="Times New Roman"/>
        </w:rPr>
        <w:t xml:space="preserve">(ПК-8) </w:t>
      </w:r>
      <w:r w:rsidRPr="008B4FCE">
        <w:rPr>
          <w:rFonts w:ascii="Times New Roman" w:hAnsi="Times New Roman"/>
        </w:rPr>
        <w:t>(заболевания кожи в области плеча, тромбоцитопения, нарушение сосудисто-тромбоцитарного гемостаза в период обострения, травмы верхних конечностей, исключающие компрессию, облитерирующие заболевания артерий верхних конечностей или высокая ригидность этих артерий, отказ пациента)</w:t>
      </w:r>
    </w:p>
    <w:p w14:paraId="6BCE5A36" w14:textId="77777777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Назовите основные осложнения суточного мониторирования АД. </w:t>
      </w:r>
      <w:r w:rsidR="00F314AE">
        <w:rPr>
          <w:rFonts w:ascii="Times New Roman" w:hAnsi="Times New Roman"/>
        </w:rPr>
        <w:t xml:space="preserve">(ПК-1, ПК-5) </w:t>
      </w:r>
      <w:r w:rsidRPr="008B4FCE">
        <w:rPr>
          <w:rFonts w:ascii="Times New Roman" w:hAnsi="Times New Roman"/>
        </w:rPr>
        <w:t xml:space="preserve">(Отек предплечья и кисти, </w:t>
      </w:r>
      <w:proofErr w:type="spellStart"/>
      <w:r w:rsidRPr="008B4FCE">
        <w:rPr>
          <w:rFonts w:ascii="Times New Roman" w:hAnsi="Times New Roman"/>
        </w:rPr>
        <w:t>петехиальные</w:t>
      </w:r>
      <w:proofErr w:type="spellEnd"/>
      <w:r w:rsidRPr="008B4FCE">
        <w:rPr>
          <w:rFonts w:ascii="Times New Roman" w:hAnsi="Times New Roman"/>
        </w:rPr>
        <w:t xml:space="preserve"> кровоизлияния, рефлекторная провокация ишемии миокарда, контактный дерматит, редко – острый тромбоз плечевой артерии)</w:t>
      </w:r>
    </w:p>
    <w:p w14:paraId="6667C6F8" w14:textId="77777777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Назовите факторы, влияющие на точность измерений при суточном мониторировании АД.</w:t>
      </w:r>
      <w:r w:rsidR="00F314AE">
        <w:rPr>
          <w:rFonts w:ascii="Times New Roman" w:hAnsi="Times New Roman"/>
        </w:rPr>
        <w:t xml:space="preserve"> (ПК-5)</w:t>
      </w:r>
      <w:r w:rsidRPr="008B4FCE">
        <w:rPr>
          <w:rFonts w:ascii="Times New Roman" w:hAnsi="Times New Roman"/>
        </w:rPr>
        <w:t xml:space="preserve"> (Слабый пульс на плечевой артерии, неправильный подбор размера манжеты, неправильное положение руки, нарушения ритма сердца, нарушения сна)</w:t>
      </w:r>
    </w:p>
    <w:p w14:paraId="364913F3" w14:textId="77777777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Какие вы знаете показатели суточного профиля АД?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(Средние значения систолического и диастолического АД за сутки, днем, ночью, почасовые средние значения АД, максимальные и минимальные значения АД за различные периоды суток, нагрузка давлением, вариабельность давления, суточный индекс, пульсовое АД и т.д.)</w:t>
      </w:r>
    </w:p>
    <w:p w14:paraId="2C8F34C9" w14:textId="77777777" w:rsidR="008B4FCE" w:rsidRPr="008B4FCE" w:rsidRDefault="008B4FCE" w:rsidP="00135BEC">
      <w:pPr>
        <w:numPr>
          <w:ilvl w:val="0"/>
          <w:numId w:val="26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 xml:space="preserve">Как рассчитывается пульсовое давление?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(САД – ДАД)</w:t>
      </w:r>
    </w:p>
    <w:p w14:paraId="0CE8BEE4" w14:textId="77777777" w:rsidR="008B4FCE" w:rsidRPr="008B4FCE" w:rsidRDefault="008B4FCE" w:rsidP="008B4FCE">
      <w:pPr>
        <w:spacing w:after="0" w:line="240" w:lineRule="auto"/>
        <w:ind w:firstLine="363"/>
        <w:jc w:val="both"/>
        <w:rPr>
          <w:rFonts w:ascii="Times New Roman" w:eastAsia="Times New Roman" w:hAnsi="Times New Roman"/>
          <w:b/>
          <w:szCs w:val="21"/>
        </w:rPr>
      </w:pPr>
      <w:r w:rsidRPr="008B4FCE">
        <w:rPr>
          <w:rFonts w:ascii="Times New Roman" w:eastAsia="Times New Roman" w:hAnsi="Times New Roman"/>
          <w:b/>
          <w:szCs w:val="21"/>
        </w:rPr>
        <w:t>Раздел 6. Методы исследования функции внешнего дыхания</w:t>
      </w:r>
    </w:p>
    <w:p w14:paraId="57EFE953" w14:textId="77777777" w:rsidR="008B4FCE" w:rsidRP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1.</w:t>
      </w:r>
      <w:r w:rsidRPr="008B4FCE">
        <w:rPr>
          <w:rFonts w:ascii="Times New Roman" w:hAnsi="Times New Roman"/>
        </w:rPr>
        <w:tab/>
        <w:t xml:space="preserve">Назовите основные стадии газообмена. </w:t>
      </w:r>
      <w:r w:rsidR="00F314AE">
        <w:rPr>
          <w:rFonts w:ascii="Times New Roman" w:hAnsi="Times New Roman"/>
        </w:rPr>
        <w:t xml:space="preserve">(ПК-1) </w:t>
      </w:r>
      <w:r w:rsidRPr="008B4FCE">
        <w:rPr>
          <w:rFonts w:ascii="Times New Roman" w:hAnsi="Times New Roman"/>
        </w:rPr>
        <w:t>(Вентиляция, диффузия, перфузия, тканевое дыхание)</w:t>
      </w:r>
    </w:p>
    <w:p w14:paraId="29D6ED58" w14:textId="77777777" w:rsidR="008B4FCE" w:rsidRP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2.</w:t>
      </w:r>
      <w:r w:rsidRPr="008B4FCE">
        <w:rPr>
          <w:rFonts w:ascii="Times New Roman" w:hAnsi="Times New Roman"/>
        </w:rPr>
        <w:tab/>
        <w:t xml:space="preserve">Что называется внешним дыханием? </w:t>
      </w:r>
      <w:r w:rsidR="00F314AE">
        <w:rPr>
          <w:rFonts w:ascii="Times New Roman" w:hAnsi="Times New Roman"/>
        </w:rPr>
        <w:t xml:space="preserve">(ПК-1) </w:t>
      </w:r>
      <w:r w:rsidRPr="008B4FCE">
        <w:rPr>
          <w:rFonts w:ascii="Times New Roman" w:hAnsi="Times New Roman"/>
        </w:rPr>
        <w:t>(Вентиляция, диффузия и перфузия)</w:t>
      </w:r>
    </w:p>
    <w:p w14:paraId="355C1ACB" w14:textId="77777777" w:rsidR="008B4FCE" w:rsidRP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3.</w:t>
      </w:r>
      <w:r w:rsidRPr="008B4FCE">
        <w:rPr>
          <w:rFonts w:ascii="Times New Roman" w:hAnsi="Times New Roman"/>
        </w:rPr>
        <w:tab/>
        <w:t xml:space="preserve">Какие методы исследования функции внешнего дыхания вы знаете? </w:t>
      </w:r>
      <w:r w:rsidR="00F314AE">
        <w:rPr>
          <w:rFonts w:ascii="Times New Roman" w:hAnsi="Times New Roman"/>
        </w:rPr>
        <w:t xml:space="preserve">(ПК-5, ПК-22) </w:t>
      </w:r>
      <w:r w:rsidRPr="008B4FCE">
        <w:rPr>
          <w:rFonts w:ascii="Times New Roman" w:hAnsi="Times New Roman"/>
        </w:rPr>
        <w:t xml:space="preserve">(Спирография, </w:t>
      </w:r>
      <w:proofErr w:type="spellStart"/>
      <w:r w:rsidRPr="008B4FCE">
        <w:rPr>
          <w:rFonts w:ascii="Times New Roman" w:hAnsi="Times New Roman"/>
        </w:rPr>
        <w:t>эргоспирометрия</w:t>
      </w:r>
      <w:proofErr w:type="spellEnd"/>
      <w:r w:rsidRPr="008B4FCE">
        <w:rPr>
          <w:rFonts w:ascii="Times New Roman" w:hAnsi="Times New Roman"/>
        </w:rPr>
        <w:t xml:space="preserve">, </w:t>
      </w:r>
      <w:proofErr w:type="spellStart"/>
      <w:r w:rsidRPr="008B4FCE">
        <w:rPr>
          <w:rFonts w:ascii="Times New Roman" w:hAnsi="Times New Roman"/>
        </w:rPr>
        <w:t>бодиплетизмография</w:t>
      </w:r>
      <w:proofErr w:type="spellEnd"/>
      <w:r w:rsidRPr="008B4FCE">
        <w:rPr>
          <w:rFonts w:ascii="Times New Roman" w:hAnsi="Times New Roman"/>
        </w:rPr>
        <w:t xml:space="preserve">, </w:t>
      </w:r>
      <w:proofErr w:type="spellStart"/>
      <w:r w:rsidRPr="008B4FCE">
        <w:rPr>
          <w:rFonts w:ascii="Times New Roman" w:hAnsi="Times New Roman"/>
        </w:rPr>
        <w:t>капнография</w:t>
      </w:r>
      <w:proofErr w:type="spellEnd"/>
      <w:r w:rsidRPr="008B4FCE">
        <w:rPr>
          <w:rFonts w:ascii="Times New Roman" w:hAnsi="Times New Roman"/>
        </w:rPr>
        <w:t>)</w:t>
      </w:r>
    </w:p>
    <w:p w14:paraId="297C9EB6" w14:textId="00A0B010" w:rsidR="008B4FCE" w:rsidRP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4.</w:t>
      </w:r>
      <w:r w:rsidRPr="008B4FCE">
        <w:rPr>
          <w:rFonts w:ascii="Times New Roman" w:hAnsi="Times New Roman"/>
        </w:rPr>
        <w:tab/>
        <w:t>Какие ограничения к проведению спирометрии вы знаете?</w:t>
      </w:r>
      <w:r w:rsidR="00F314AE">
        <w:rPr>
          <w:rFonts w:ascii="Times New Roman" w:hAnsi="Times New Roman"/>
        </w:rPr>
        <w:t xml:space="preserve"> (ПК-5)</w:t>
      </w:r>
      <w:r w:rsidRPr="008B4FCE">
        <w:rPr>
          <w:rFonts w:ascii="Times New Roman" w:hAnsi="Times New Roman"/>
        </w:rPr>
        <w:t xml:space="preserve"> (Пневмоторакс, выраженное </w:t>
      </w:r>
      <w:r w:rsidR="00A06CEA" w:rsidRPr="008B4FCE">
        <w:rPr>
          <w:rFonts w:ascii="Times New Roman" w:hAnsi="Times New Roman"/>
        </w:rPr>
        <w:t>кровохарканье</w:t>
      </w:r>
      <w:bookmarkStart w:id="0" w:name="_GoBack"/>
      <w:bookmarkEnd w:id="0"/>
      <w:r w:rsidRPr="008B4FCE">
        <w:rPr>
          <w:rFonts w:ascii="Times New Roman" w:hAnsi="Times New Roman"/>
        </w:rPr>
        <w:t>, тяжелая бронхиальная астма, подозрение на активный туберкулез легких и др.)</w:t>
      </w:r>
    </w:p>
    <w:p w14:paraId="2CE1721A" w14:textId="77777777" w:rsidR="008B4FCE" w:rsidRP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5.</w:t>
      </w:r>
      <w:r w:rsidRPr="008B4FCE">
        <w:rPr>
          <w:rFonts w:ascii="Times New Roman" w:hAnsi="Times New Roman"/>
        </w:rPr>
        <w:tab/>
        <w:t>Опишите основные особенности техники проведения спирометрии.</w:t>
      </w:r>
      <w:r w:rsidR="00F314AE">
        <w:rPr>
          <w:rFonts w:ascii="Times New Roman" w:hAnsi="Times New Roman"/>
        </w:rPr>
        <w:t xml:space="preserve"> (ПК-5)</w:t>
      </w:r>
      <w:r w:rsidRPr="008B4FCE">
        <w:rPr>
          <w:rFonts w:ascii="Times New Roman" w:hAnsi="Times New Roman"/>
        </w:rPr>
        <w:t xml:space="preserve"> (Проведение исследования в утренние час, заблаговременная отмена бета-агонистов, теофиллинов, за 1 час до исследования не рекомендуется пить кофе и курить)</w:t>
      </w:r>
    </w:p>
    <w:p w14:paraId="5FE31BF2" w14:textId="77777777" w:rsidR="008B4FCE" w:rsidRP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lastRenderedPageBreak/>
        <w:t>6.</w:t>
      </w:r>
      <w:r w:rsidRPr="008B4FCE">
        <w:rPr>
          <w:rFonts w:ascii="Times New Roman" w:hAnsi="Times New Roman"/>
        </w:rPr>
        <w:tab/>
        <w:t xml:space="preserve">Какие типы нарушений функции внешнего дыхания вы знаете?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 xml:space="preserve">(Обструктивный, </w:t>
      </w:r>
      <w:proofErr w:type="spellStart"/>
      <w:r w:rsidRPr="008B4FCE">
        <w:rPr>
          <w:rFonts w:ascii="Times New Roman" w:hAnsi="Times New Roman"/>
        </w:rPr>
        <w:t>рестриктивный</w:t>
      </w:r>
      <w:proofErr w:type="spellEnd"/>
      <w:r w:rsidRPr="008B4FCE">
        <w:rPr>
          <w:rFonts w:ascii="Times New Roman" w:hAnsi="Times New Roman"/>
        </w:rPr>
        <w:t>, смешанный)</w:t>
      </w:r>
    </w:p>
    <w:p w14:paraId="26B3FE37" w14:textId="77777777" w:rsidR="008B4FCE" w:rsidRP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7.</w:t>
      </w:r>
      <w:r w:rsidRPr="008B4FCE">
        <w:rPr>
          <w:rFonts w:ascii="Times New Roman" w:hAnsi="Times New Roman"/>
        </w:rPr>
        <w:tab/>
        <w:t xml:space="preserve">Каковы стандартные требования к проведению </w:t>
      </w:r>
      <w:proofErr w:type="spellStart"/>
      <w:r w:rsidRPr="008B4FCE">
        <w:rPr>
          <w:rFonts w:ascii="Times New Roman" w:hAnsi="Times New Roman"/>
        </w:rPr>
        <w:t>бронходилатационного</w:t>
      </w:r>
      <w:proofErr w:type="spellEnd"/>
      <w:r w:rsidRPr="008B4FCE">
        <w:rPr>
          <w:rFonts w:ascii="Times New Roman" w:hAnsi="Times New Roman"/>
        </w:rPr>
        <w:t xml:space="preserve"> теста?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 xml:space="preserve">(Проведение исследования натощак, в утренние часы, через 15 минут после применения бета2-агониста короткого действия, через 30 минут после ингаляции бета2-агониста пролонгированного действия, </w:t>
      </w:r>
      <w:proofErr w:type="spellStart"/>
      <w:r w:rsidRPr="008B4FCE">
        <w:rPr>
          <w:rFonts w:ascii="Times New Roman" w:hAnsi="Times New Roman"/>
        </w:rPr>
        <w:t>холинолитика</w:t>
      </w:r>
      <w:proofErr w:type="spellEnd"/>
      <w:r w:rsidRPr="008B4FCE">
        <w:rPr>
          <w:rFonts w:ascii="Times New Roman" w:hAnsi="Times New Roman"/>
        </w:rPr>
        <w:t>, за 1 час до исследования не рекомендуется курить и пить крепкий кофе)</w:t>
      </w:r>
    </w:p>
    <w:p w14:paraId="622C3BA7" w14:textId="77777777" w:rsidR="008B4FCE" w:rsidRP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8.</w:t>
      </w:r>
      <w:r w:rsidRPr="008B4FCE">
        <w:rPr>
          <w:rFonts w:ascii="Times New Roman" w:hAnsi="Times New Roman"/>
        </w:rPr>
        <w:tab/>
        <w:t xml:space="preserve">Назовите основные показания к проведению </w:t>
      </w:r>
      <w:proofErr w:type="spellStart"/>
      <w:r w:rsidRPr="008B4FCE">
        <w:rPr>
          <w:rFonts w:ascii="Times New Roman" w:hAnsi="Times New Roman"/>
        </w:rPr>
        <w:t>бронхоконстрикторного</w:t>
      </w:r>
      <w:proofErr w:type="spellEnd"/>
      <w:r w:rsidRPr="008B4FCE">
        <w:rPr>
          <w:rFonts w:ascii="Times New Roman" w:hAnsi="Times New Roman"/>
        </w:rPr>
        <w:t xml:space="preserve"> теста.</w:t>
      </w:r>
      <w:r w:rsidR="00F314AE">
        <w:rPr>
          <w:rFonts w:ascii="Times New Roman" w:hAnsi="Times New Roman"/>
        </w:rPr>
        <w:t xml:space="preserve"> (ПК-5, ПК-8)</w:t>
      </w:r>
      <w:r w:rsidRPr="008B4FCE">
        <w:rPr>
          <w:rFonts w:ascii="Times New Roman" w:hAnsi="Times New Roman"/>
        </w:rPr>
        <w:t xml:space="preserve"> (Подтверждение диагноза бронхиальной астмы при нормальных показателях спирограммы, трудовая экспертиза, выявление триггерных факторов бронхоспазма)</w:t>
      </w:r>
    </w:p>
    <w:p w14:paraId="55F94DEF" w14:textId="77777777" w:rsidR="008B4FCE" w:rsidRP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9.</w:t>
      </w:r>
      <w:r w:rsidRPr="008B4FCE">
        <w:rPr>
          <w:rFonts w:ascii="Times New Roman" w:hAnsi="Times New Roman"/>
        </w:rPr>
        <w:tab/>
        <w:t xml:space="preserve">Назовите легочные объемы, которые вы знаете.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(Дыхательный объем, жизненная емкость легких, форсированная жизненная емкость легких, объем форсированного выдоха за 1 сек. и т.д.)</w:t>
      </w:r>
    </w:p>
    <w:p w14:paraId="582FA29D" w14:textId="0F1AF8CD" w:rsidR="008B4FCE" w:rsidRDefault="008B4FCE" w:rsidP="00485F09">
      <w:pPr>
        <w:spacing w:after="0" w:line="240" w:lineRule="auto"/>
        <w:jc w:val="both"/>
        <w:rPr>
          <w:rFonts w:ascii="Times New Roman" w:hAnsi="Times New Roman"/>
        </w:rPr>
      </w:pPr>
      <w:r w:rsidRPr="008B4FCE">
        <w:rPr>
          <w:rFonts w:ascii="Times New Roman" w:hAnsi="Times New Roman"/>
        </w:rPr>
        <w:t>10.</w:t>
      </w:r>
      <w:r w:rsidRPr="008B4FCE">
        <w:rPr>
          <w:rFonts w:ascii="Times New Roman" w:hAnsi="Times New Roman"/>
        </w:rPr>
        <w:tab/>
        <w:t xml:space="preserve">Назовите формулу расчета индекса </w:t>
      </w:r>
      <w:proofErr w:type="spellStart"/>
      <w:r w:rsidRPr="008B4FCE">
        <w:rPr>
          <w:rFonts w:ascii="Times New Roman" w:hAnsi="Times New Roman"/>
        </w:rPr>
        <w:t>Тиффно</w:t>
      </w:r>
      <w:proofErr w:type="spellEnd"/>
      <w:r w:rsidRPr="008B4FCE">
        <w:rPr>
          <w:rFonts w:ascii="Times New Roman" w:hAnsi="Times New Roman"/>
        </w:rPr>
        <w:t xml:space="preserve">. </w:t>
      </w:r>
      <w:r w:rsidR="00F314AE">
        <w:rPr>
          <w:rFonts w:ascii="Times New Roman" w:hAnsi="Times New Roman"/>
        </w:rPr>
        <w:t xml:space="preserve">(ПК-5) </w:t>
      </w:r>
      <w:r w:rsidRPr="008B4FCE">
        <w:rPr>
          <w:rFonts w:ascii="Times New Roman" w:hAnsi="Times New Roman"/>
        </w:rPr>
        <w:t>(Отношение объема форсированного выдоха за 1 сек. к жизненной емкости легких)</w:t>
      </w:r>
    </w:p>
    <w:p w14:paraId="18C79C4E" w14:textId="77777777" w:rsidR="00651D77" w:rsidRPr="008B4FCE" w:rsidRDefault="00651D77" w:rsidP="00485F09">
      <w:pPr>
        <w:spacing w:after="0" w:line="240" w:lineRule="auto"/>
        <w:jc w:val="both"/>
        <w:rPr>
          <w:rFonts w:ascii="Times New Roman" w:hAnsi="Times New Roman"/>
        </w:rPr>
      </w:pPr>
    </w:p>
    <w:p w14:paraId="367E443E" w14:textId="77777777" w:rsidR="00AE6C62" w:rsidRPr="00651D77" w:rsidRDefault="00AE6C62" w:rsidP="00372AFD">
      <w:pPr>
        <w:pStyle w:val="3"/>
        <w:spacing w:before="0" w:after="0"/>
        <w:ind w:left="0" w:firstLine="709"/>
        <w:rPr>
          <w:sz w:val="28"/>
        </w:rPr>
      </w:pPr>
      <w:r w:rsidRPr="00651D77">
        <w:rPr>
          <w:sz w:val="28"/>
        </w:rPr>
        <w:t>Практические задания</w:t>
      </w:r>
    </w:p>
    <w:p w14:paraId="250CC4E2" w14:textId="77777777" w:rsidR="004B0DA7" w:rsidRPr="0057128B" w:rsidRDefault="004B0DA7" w:rsidP="004B0DA7">
      <w:pPr>
        <w:spacing w:after="0" w:line="240" w:lineRule="auto"/>
        <w:jc w:val="both"/>
        <w:rPr>
          <w:rFonts w:ascii="Times New Roman" w:hAnsi="Times New Roman"/>
          <w:b/>
          <w:lang w:eastAsia="ru-RU"/>
        </w:rPr>
      </w:pPr>
      <w:r w:rsidRPr="0057128B">
        <w:rPr>
          <w:rFonts w:ascii="Times New Roman" w:hAnsi="Times New Roman"/>
          <w:b/>
          <w:lang w:eastAsia="ru-RU"/>
        </w:rPr>
        <w:t>Раздел 5. Суточное мониторирование артериального давления</w:t>
      </w:r>
    </w:p>
    <w:p w14:paraId="75E9DB14" w14:textId="77777777" w:rsidR="004B0DA7" w:rsidRPr="0057128B" w:rsidRDefault="004B0DA7" w:rsidP="004B0DA7">
      <w:pPr>
        <w:spacing w:after="0"/>
        <w:ind w:left="247"/>
        <w:jc w:val="center"/>
        <w:rPr>
          <w:rFonts w:ascii="Times New Roman" w:hAnsi="Times New Roman"/>
          <w:szCs w:val="24"/>
          <w:lang w:eastAsia="ru-RU"/>
        </w:rPr>
      </w:pPr>
      <w:r w:rsidRPr="0057128B">
        <w:rPr>
          <w:rFonts w:ascii="Times New Roman" w:hAnsi="Times New Roman"/>
          <w:szCs w:val="24"/>
          <w:lang w:eastAsia="ru-RU"/>
        </w:rPr>
        <w:t>Задание 1.</w:t>
      </w:r>
      <w:r>
        <w:rPr>
          <w:rFonts w:ascii="Times New Roman" w:hAnsi="Times New Roman"/>
          <w:szCs w:val="24"/>
          <w:lang w:eastAsia="ru-RU"/>
        </w:rPr>
        <w:t xml:space="preserve"> </w:t>
      </w:r>
      <w:r w:rsidRPr="004B0DA7">
        <w:rPr>
          <w:rFonts w:ascii="Times New Roman" w:hAnsi="Times New Roman"/>
          <w:szCs w:val="24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06"/>
        <w:gridCol w:w="6322"/>
      </w:tblGrid>
      <w:tr w:rsidR="004B0DA7" w:rsidRPr="0057128B" w14:paraId="41A6818E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27868B53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drawing>
                <wp:inline distT="0" distB="0" distL="0" distR="0" wp14:anchorId="10A886EC" wp14:editId="2C4CD491">
                  <wp:extent cx="1958915" cy="2172614"/>
                  <wp:effectExtent l="0" t="0" r="381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print"/>
                          <a:srcRect l="30756" t="14606" r="31443" b="11147"/>
                          <a:stretch/>
                        </pic:blipFill>
                        <pic:spPr bwMode="auto">
                          <a:xfrm>
                            <a:off x="0" y="0"/>
                            <a:ext cx="1988368" cy="2205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F9BA8C5" w14:textId="77777777" w:rsidR="004B0DA7" w:rsidRPr="0057128B" w:rsidRDefault="004B0DA7" w:rsidP="00310B4E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 w:rsidRPr="0057128B">
              <w:rPr>
                <w:rFonts w:ascii="Times New Roman" w:hAnsi="Times New Roman"/>
                <w:szCs w:val="24"/>
                <w:lang w:eastAsia="ru-RU"/>
              </w:rPr>
              <w:t>Сформулируйте заключение суточного мониторирования АД.</w:t>
            </w:r>
          </w:p>
        </w:tc>
      </w:tr>
    </w:tbl>
    <w:p w14:paraId="2BC50552" w14:textId="77777777" w:rsidR="004B0DA7" w:rsidRPr="0057128B" w:rsidRDefault="004B0DA7" w:rsidP="004B0DA7">
      <w:pPr>
        <w:spacing w:after="0" w:line="240" w:lineRule="auto"/>
        <w:ind w:left="247"/>
        <w:contextualSpacing/>
        <w:jc w:val="both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  <w:lang w:eastAsia="ru-RU"/>
        </w:rPr>
        <w:t>Ответ: Успешных измерений 65%. Данные СМАД можно анализировать при наличии 85% успешных измерений. Рекомендуется повторное проведение СМАД. Причина - большие интервалы между измерениями артериального давления, особенно во время ночного сна.</w:t>
      </w:r>
    </w:p>
    <w:p w14:paraId="4069E15F" w14:textId="77777777" w:rsidR="004B0DA7" w:rsidRPr="0057128B" w:rsidRDefault="004B0DA7" w:rsidP="004B0DA7">
      <w:pPr>
        <w:jc w:val="center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Задание 2.</w:t>
      </w:r>
      <w:r>
        <w:rPr>
          <w:rFonts w:ascii="Times New Roman" w:hAnsi="Times New Roman"/>
        </w:rPr>
        <w:t xml:space="preserve"> </w:t>
      </w:r>
      <w:r w:rsidRPr="004B0DA7">
        <w:rPr>
          <w:rFonts w:ascii="Times New Roman" w:hAnsi="Times New Roman"/>
          <w:szCs w:val="24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4B0DA7" w:rsidRPr="0057128B" w14:paraId="3C7346A2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38F7D766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drawing>
                <wp:inline distT="0" distB="0" distL="0" distR="0" wp14:anchorId="1A83876F" wp14:editId="42EF6F1D">
                  <wp:extent cx="1882918" cy="1928290"/>
                  <wp:effectExtent l="0" t="0" r="3175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print"/>
                          <a:srcRect l="27835" t="13389" r="29382" b="9017"/>
                          <a:stretch/>
                        </pic:blipFill>
                        <pic:spPr bwMode="auto">
                          <a:xfrm>
                            <a:off x="0" y="0"/>
                            <a:ext cx="1896814" cy="1942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70F2E63" w14:textId="77777777" w:rsidR="004B0DA7" w:rsidRPr="0057128B" w:rsidRDefault="004B0DA7" w:rsidP="00310B4E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 w:rsidRPr="0057128B">
              <w:rPr>
                <w:rFonts w:ascii="Times New Roman" w:hAnsi="Times New Roman"/>
                <w:szCs w:val="24"/>
                <w:lang w:eastAsia="ru-RU"/>
              </w:rPr>
              <w:t>Сформулируйте заключение суточного мониторирования АД.</w:t>
            </w:r>
          </w:p>
        </w:tc>
      </w:tr>
    </w:tbl>
    <w:p w14:paraId="2D69974F" w14:textId="77777777" w:rsidR="004B0DA7" w:rsidRPr="0057128B" w:rsidRDefault="004B0DA7" w:rsidP="004B0DA7">
      <w:pPr>
        <w:spacing w:after="0" w:line="240" w:lineRule="auto"/>
        <w:rPr>
          <w:rFonts w:ascii="Times New Roman" w:hAnsi="Times New Roman"/>
        </w:rPr>
      </w:pPr>
      <w:r w:rsidRPr="0057128B">
        <w:t>Ответ:</w:t>
      </w:r>
      <w:r w:rsidRPr="0057128B">
        <w:rPr>
          <w:b/>
        </w:rPr>
        <w:t xml:space="preserve"> </w:t>
      </w:r>
      <w:r w:rsidRPr="0057128B">
        <w:rPr>
          <w:rFonts w:ascii="Times New Roman" w:hAnsi="Times New Roman"/>
        </w:rPr>
        <w:t xml:space="preserve">Успешных измерений 91%. </w:t>
      </w:r>
    </w:p>
    <w:p w14:paraId="46DE7F1A" w14:textId="77777777" w:rsidR="004B0DA7" w:rsidRPr="0057128B" w:rsidRDefault="004B0DA7" w:rsidP="004B0DA7">
      <w:pPr>
        <w:tabs>
          <w:tab w:val="left" w:pos="1172"/>
        </w:tabs>
        <w:spacing w:after="0" w:line="240" w:lineRule="auto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  <w:bCs/>
        </w:rPr>
        <w:t>Сутки</w:t>
      </w:r>
      <w:r w:rsidRPr="0057128B">
        <w:rPr>
          <w:rFonts w:ascii="Times New Roman" w:hAnsi="Times New Roman"/>
        </w:rPr>
        <w:t xml:space="preserve">: среднесуточное АД: САД – 130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.; ДАД – 76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.,; среднее АД- 54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; пульсовое АД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- 54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 (повышено); суточный индекс АД: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>САД – 12 %; ДАД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– 18 %; Тип суточного профиля </w:t>
      </w:r>
      <w:r w:rsidRPr="0057128B">
        <w:rPr>
          <w:rFonts w:ascii="Times New Roman" w:hAnsi="Times New Roman"/>
          <w:b/>
        </w:rPr>
        <w:t>-“</w:t>
      </w:r>
      <w:r w:rsidRPr="0057128B">
        <w:rPr>
          <w:rFonts w:ascii="Times New Roman" w:hAnsi="Times New Roman"/>
          <w:b/>
          <w:lang w:val="en-US"/>
        </w:rPr>
        <w:t>dipper</w:t>
      </w:r>
      <w:r w:rsidRPr="0057128B">
        <w:rPr>
          <w:rFonts w:ascii="Times New Roman" w:hAnsi="Times New Roman"/>
          <w:b/>
        </w:rPr>
        <w:t>”</w:t>
      </w:r>
      <w:r w:rsidRPr="0057128B">
        <w:rPr>
          <w:rFonts w:ascii="Times New Roman" w:hAnsi="Times New Roman"/>
        </w:rPr>
        <w:t xml:space="preserve"> для САД и ДАД.</w:t>
      </w:r>
    </w:p>
    <w:p w14:paraId="60BED445" w14:textId="77777777" w:rsidR="004B0DA7" w:rsidRPr="0057128B" w:rsidRDefault="004B0DA7" w:rsidP="004B0DA7">
      <w:pPr>
        <w:spacing w:after="0" w:line="240" w:lineRule="auto"/>
        <w:jc w:val="both"/>
        <w:rPr>
          <w:rFonts w:ascii="Times New Roman" w:hAnsi="Times New Roman"/>
          <w:bCs/>
        </w:rPr>
      </w:pPr>
      <w:r w:rsidRPr="0057128B">
        <w:rPr>
          <w:rFonts w:ascii="Times New Roman" w:hAnsi="Times New Roman"/>
          <w:bCs/>
        </w:rPr>
        <w:t>День:</w:t>
      </w:r>
    </w:p>
    <w:p w14:paraId="13E25461" w14:textId="77777777" w:rsidR="004B0DA7" w:rsidRPr="0057128B" w:rsidRDefault="004B0DA7" w:rsidP="004B0DA7">
      <w:pPr>
        <w:spacing w:after="0" w:line="240" w:lineRule="auto"/>
        <w:ind w:left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среднее дневное АД: САД – 134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 (повышено); ДАД – 79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.; среднее АД – 91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.;</w:t>
      </w:r>
    </w:p>
    <w:p w14:paraId="6CCBC3A2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индекс времени гипертензии АД: САД – 23%; ДАД – 10 %;</w:t>
      </w:r>
    </w:p>
    <w:p w14:paraId="601D191B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вариабельность АД: САД – 10,7 мм рт. ст., ДАД – 8,0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</w:t>
      </w:r>
    </w:p>
    <w:p w14:paraId="5759195E" w14:textId="77777777" w:rsidR="004B0DA7" w:rsidRPr="0057128B" w:rsidRDefault="004B0DA7" w:rsidP="004B0DA7">
      <w:pPr>
        <w:spacing w:after="0" w:line="240" w:lineRule="auto"/>
        <w:jc w:val="both"/>
        <w:rPr>
          <w:rFonts w:ascii="Times New Roman" w:hAnsi="Times New Roman"/>
          <w:bCs/>
        </w:rPr>
      </w:pPr>
      <w:r w:rsidRPr="0057128B">
        <w:rPr>
          <w:rFonts w:ascii="Times New Roman" w:hAnsi="Times New Roman"/>
          <w:bCs/>
        </w:rPr>
        <w:lastRenderedPageBreak/>
        <w:t xml:space="preserve">Ночь: </w:t>
      </w:r>
    </w:p>
    <w:p w14:paraId="102F0EF5" w14:textId="77777777" w:rsidR="004B0DA7" w:rsidRPr="0057128B" w:rsidRDefault="004B0DA7" w:rsidP="004B0DA7">
      <w:pPr>
        <w:spacing w:after="0" w:line="240" w:lineRule="auto"/>
        <w:ind w:left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среднее ночное АД: САД - 119 мм рт. ст.; среднее ДАД – 65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.; среднее АД – 76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.;</w:t>
      </w:r>
    </w:p>
    <w:p w14:paraId="785D7E61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индекс времени гипертензии АД: САД – 47 % (повышен), ДАД - 31,6% (повышен) ;</w:t>
      </w:r>
      <w:r w:rsidR="00775322">
        <w:rPr>
          <w:rFonts w:ascii="Times New Roman" w:hAnsi="Times New Roman"/>
        </w:rPr>
        <w:t xml:space="preserve"> </w:t>
      </w:r>
    </w:p>
    <w:p w14:paraId="35C643FA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вариабельность АД: САД - 18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.,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>(повышена),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ДАД – 12,6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</w:t>
      </w:r>
    </w:p>
    <w:p w14:paraId="122AA7AA" w14:textId="77777777" w:rsidR="004B0DA7" w:rsidRPr="0057128B" w:rsidRDefault="004B0DA7" w:rsidP="004B0DA7">
      <w:pPr>
        <w:spacing w:after="0" w:line="240" w:lineRule="auto"/>
        <w:ind w:firstLine="720"/>
        <w:jc w:val="center"/>
      </w:pPr>
      <w:r w:rsidRPr="0057128B">
        <w:rPr>
          <w:rFonts w:ascii="Times New Roman" w:hAnsi="Times New Roman"/>
        </w:rPr>
        <w:t>Задание 3.</w:t>
      </w:r>
      <w:r w:rsidRPr="004B0DA7">
        <w:rPr>
          <w:rFonts w:ascii="Times New Roman" w:hAnsi="Times New Roman"/>
          <w:szCs w:val="24"/>
          <w:lang w:eastAsia="ru-RU"/>
        </w:rPr>
        <w:t xml:space="preserve"> 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4B0DA7" w:rsidRPr="0057128B" w14:paraId="204989E7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096ED012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drawing>
                <wp:inline distT="0" distB="0" distL="0" distR="0" wp14:anchorId="76867171" wp14:editId="1EBAE7F3">
                  <wp:extent cx="1924098" cy="190845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 cstate="print"/>
                          <a:srcRect l="28350" t="14910" r="29382" b="10843"/>
                          <a:stretch/>
                        </pic:blipFill>
                        <pic:spPr bwMode="auto">
                          <a:xfrm>
                            <a:off x="0" y="0"/>
                            <a:ext cx="1942655" cy="1926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7B30F590" w14:textId="77777777" w:rsidR="004B0DA7" w:rsidRPr="0057128B" w:rsidRDefault="004B0DA7" w:rsidP="00310B4E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 w:rsidRPr="0057128B">
              <w:rPr>
                <w:rFonts w:ascii="Times New Roman" w:hAnsi="Times New Roman"/>
                <w:szCs w:val="24"/>
                <w:lang w:eastAsia="ru-RU"/>
              </w:rPr>
              <w:t>Сформулируйте заключение суточного мониторирования АД.</w:t>
            </w:r>
          </w:p>
        </w:tc>
      </w:tr>
    </w:tbl>
    <w:p w14:paraId="403C2EAC" w14:textId="77777777" w:rsidR="004B0DA7" w:rsidRPr="0057128B" w:rsidRDefault="004B0DA7" w:rsidP="004B0DA7">
      <w:pPr>
        <w:spacing w:after="0" w:line="240" w:lineRule="auto"/>
        <w:ind w:left="720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Ответ:</w:t>
      </w:r>
      <w:r w:rsidRPr="0057128B">
        <w:rPr>
          <w:rFonts w:ascii="Times New Roman" w:hAnsi="Times New Roman"/>
          <w:b/>
        </w:rPr>
        <w:t xml:space="preserve"> </w:t>
      </w:r>
      <w:r w:rsidRPr="0057128B">
        <w:rPr>
          <w:rFonts w:ascii="Times New Roman" w:hAnsi="Times New Roman"/>
        </w:rPr>
        <w:t xml:space="preserve">Успешных измерений 84% </w:t>
      </w:r>
    </w:p>
    <w:p w14:paraId="5FD74876" w14:textId="77777777" w:rsidR="004B0DA7" w:rsidRPr="0057128B" w:rsidRDefault="004B0DA7" w:rsidP="004B0DA7">
      <w:pPr>
        <w:tabs>
          <w:tab w:val="left" w:pos="1172"/>
        </w:tabs>
        <w:spacing w:after="0" w:line="240" w:lineRule="auto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  <w:bCs/>
        </w:rPr>
        <w:t>Сутки</w:t>
      </w:r>
      <w:r w:rsidRPr="0057128B">
        <w:rPr>
          <w:rFonts w:ascii="Times New Roman" w:hAnsi="Times New Roman"/>
        </w:rPr>
        <w:t>:</w:t>
      </w:r>
      <w:r w:rsidRPr="0057128B">
        <w:rPr>
          <w:rFonts w:ascii="Times New Roman" w:hAnsi="Times New Roman"/>
        </w:rPr>
        <w:tab/>
      </w:r>
    </w:p>
    <w:p w14:paraId="6103B7BF" w14:textId="77777777" w:rsidR="004B0DA7" w:rsidRPr="0057128B" w:rsidRDefault="004B0DA7" w:rsidP="004B0DA7">
      <w:pPr>
        <w:spacing w:after="0" w:line="240" w:lineRule="auto"/>
        <w:ind w:left="720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среднесуточное АД: САД – 125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.; ДАД – 63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., ; среднее АД- 54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;</w:t>
      </w:r>
    </w:p>
    <w:p w14:paraId="66AD1544" w14:textId="77777777" w:rsidR="004B0DA7" w:rsidRPr="0057128B" w:rsidRDefault="004B0DA7" w:rsidP="00775322">
      <w:pPr>
        <w:spacing w:after="0" w:line="240" w:lineRule="auto"/>
        <w:ind w:left="568" w:firstLine="142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пульсовое АД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- 61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 (повышено);</w:t>
      </w:r>
    </w:p>
    <w:p w14:paraId="1915CDB6" w14:textId="77777777" w:rsidR="004B0DA7" w:rsidRPr="0057128B" w:rsidRDefault="004B0DA7" w:rsidP="00775322">
      <w:pPr>
        <w:spacing w:after="0" w:line="240" w:lineRule="auto"/>
        <w:ind w:left="568" w:firstLine="142"/>
        <w:rPr>
          <w:rFonts w:ascii="Times New Roman" w:hAnsi="Times New Roman"/>
        </w:rPr>
      </w:pPr>
      <w:r w:rsidRPr="0057128B">
        <w:rPr>
          <w:rFonts w:ascii="Times New Roman" w:hAnsi="Times New Roman"/>
        </w:rPr>
        <w:t>суточный индекс АД: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>САД – 3,1 %; ДАД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>– 4,6 %;</w:t>
      </w:r>
      <w:r w:rsidR="00775322">
        <w:rPr>
          <w:rFonts w:ascii="Times New Roman" w:hAnsi="Times New Roman"/>
        </w:rPr>
        <w:t xml:space="preserve"> </w:t>
      </w:r>
    </w:p>
    <w:p w14:paraId="74818A31" w14:textId="77777777" w:rsidR="004B0DA7" w:rsidRPr="0057128B" w:rsidRDefault="004B0DA7" w:rsidP="00775322">
      <w:pPr>
        <w:spacing w:after="0" w:line="240" w:lineRule="auto"/>
        <w:ind w:left="568" w:firstLine="142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Тип суточного профиля </w:t>
      </w:r>
      <w:r w:rsidRPr="0057128B">
        <w:rPr>
          <w:rFonts w:ascii="Times New Roman" w:hAnsi="Times New Roman"/>
          <w:b/>
        </w:rPr>
        <w:t>- “поп-</w:t>
      </w:r>
      <w:r w:rsidRPr="0057128B">
        <w:rPr>
          <w:rFonts w:ascii="Times New Roman" w:hAnsi="Times New Roman"/>
          <w:b/>
          <w:lang w:val="en-US"/>
        </w:rPr>
        <w:t>dipper</w:t>
      </w:r>
      <w:r w:rsidRPr="0057128B">
        <w:rPr>
          <w:rFonts w:ascii="Times New Roman" w:hAnsi="Times New Roman"/>
          <w:b/>
        </w:rPr>
        <w:t>”</w:t>
      </w:r>
      <w:r w:rsidRPr="0057128B">
        <w:rPr>
          <w:rFonts w:ascii="Times New Roman" w:hAnsi="Times New Roman"/>
        </w:rPr>
        <w:t xml:space="preserve"> для САД и ДАД.</w:t>
      </w:r>
    </w:p>
    <w:p w14:paraId="289F7A28" w14:textId="77777777" w:rsidR="004B0DA7" w:rsidRPr="0057128B" w:rsidRDefault="004B0DA7" w:rsidP="004B0DA7">
      <w:pPr>
        <w:spacing w:after="0" w:line="240" w:lineRule="auto"/>
        <w:jc w:val="both"/>
        <w:rPr>
          <w:rFonts w:ascii="Times New Roman" w:hAnsi="Times New Roman"/>
          <w:bCs/>
        </w:rPr>
      </w:pPr>
      <w:r w:rsidRPr="0057128B">
        <w:rPr>
          <w:rFonts w:ascii="Times New Roman" w:hAnsi="Times New Roman"/>
          <w:bCs/>
        </w:rPr>
        <w:t>День:</w:t>
      </w:r>
    </w:p>
    <w:p w14:paraId="091E09DB" w14:textId="77777777" w:rsidR="004B0DA7" w:rsidRPr="0057128B" w:rsidRDefault="004B0DA7" w:rsidP="004B0DA7">
      <w:pPr>
        <w:spacing w:after="0" w:line="240" w:lineRule="auto"/>
        <w:ind w:left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среднее дневное АД: САД – 126 мм рт. ст.; ДАД – 64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.; среднее АД – 91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.;</w:t>
      </w:r>
    </w:p>
    <w:p w14:paraId="606CC84F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индекс времени гипертензии АД: САД – 7%; ДАД – 2 %;</w:t>
      </w:r>
    </w:p>
    <w:p w14:paraId="484D6FEA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вариабельность АД: САД – 12,2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., ДАД – 10,5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</w:t>
      </w:r>
    </w:p>
    <w:p w14:paraId="5DCB4F74" w14:textId="77777777" w:rsidR="004B0DA7" w:rsidRPr="0057128B" w:rsidRDefault="004B0DA7" w:rsidP="004B0DA7">
      <w:pPr>
        <w:spacing w:after="0" w:line="240" w:lineRule="auto"/>
        <w:jc w:val="both"/>
        <w:rPr>
          <w:rFonts w:ascii="Times New Roman" w:hAnsi="Times New Roman"/>
          <w:bCs/>
        </w:rPr>
      </w:pPr>
      <w:r w:rsidRPr="0057128B">
        <w:rPr>
          <w:rFonts w:ascii="Times New Roman" w:hAnsi="Times New Roman"/>
          <w:bCs/>
        </w:rPr>
        <w:t xml:space="preserve">Ночь: </w:t>
      </w:r>
    </w:p>
    <w:p w14:paraId="5BB4011C" w14:textId="77777777" w:rsidR="004B0DA7" w:rsidRPr="0057128B" w:rsidRDefault="004B0DA7" w:rsidP="004B0DA7">
      <w:pPr>
        <w:spacing w:after="0" w:line="240" w:lineRule="auto"/>
        <w:ind w:left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среднее ночное АД: САД - 122 мм рт. ст.; среднее ДАД – 65 мм рт. ст.; среднее АД – 61 мм рт. ст.;</w:t>
      </w:r>
    </w:p>
    <w:p w14:paraId="239B8590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индекс времени гипертензии АД: САД – 47 % (повышен)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ДАД – 0 %; </w:t>
      </w:r>
    </w:p>
    <w:p w14:paraId="205F987E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57128B">
        <w:rPr>
          <w:rFonts w:ascii="Times New Roman" w:hAnsi="Times New Roman"/>
        </w:rPr>
        <w:t xml:space="preserve">вариабельность АД: САД - 13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.;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>ДАД – 6.1</w:t>
      </w:r>
      <w:r w:rsidRPr="0057128B">
        <w:rPr>
          <w:rFonts w:ascii="Times New Roman" w:hAnsi="Times New Roman"/>
          <w:sz w:val="24"/>
          <w:szCs w:val="24"/>
        </w:rPr>
        <w:t xml:space="preserve"> мм </w:t>
      </w:r>
      <w:proofErr w:type="spellStart"/>
      <w:r w:rsidRPr="0057128B">
        <w:rPr>
          <w:rFonts w:ascii="Times New Roman" w:hAnsi="Times New Roman"/>
          <w:sz w:val="24"/>
          <w:szCs w:val="24"/>
        </w:rPr>
        <w:t>рт.ст</w:t>
      </w:r>
      <w:proofErr w:type="spellEnd"/>
      <w:r w:rsidRPr="0057128B">
        <w:rPr>
          <w:rFonts w:ascii="Times New Roman" w:hAnsi="Times New Roman"/>
          <w:sz w:val="24"/>
          <w:szCs w:val="24"/>
        </w:rPr>
        <w:t>.</w:t>
      </w:r>
    </w:p>
    <w:p w14:paraId="0E69CF93" w14:textId="77777777" w:rsidR="004B0DA7" w:rsidRPr="0057128B" w:rsidRDefault="004B0DA7" w:rsidP="004B0DA7">
      <w:pPr>
        <w:jc w:val="center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  <w:lang w:eastAsia="ru-RU"/>
        </w:rPr>
        <w:t>Задание 4.</w:t>
      </w:r>
      <w:r>
        <w:rPr>
          <w:rFonts w:ascii="Times New Roman" w:hAnsi="Times New Roman"/>
          <w:lang w:eastAsia="ru-RU"/>
        </w:rPr>
        <w:t xml:space="preserve"> </w:t>
      </w:r>
      <w:r w:rsidRPr="004B0DA7">
        <w:rPr>
          <w:rFonts w:ascii="Times New Roman" w:hAnsi="Times New Roman"/>
          <w:szCs w:val="24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4B0DA7" w:rsidRPr="0057128B" w14:paraId="5895F422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0C4CFDEB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drawing>
                <wp:inline distT="0" distB="0" distL="0" distR="0" wp14:anchorId="03611E56" wp14:editId="3FD5808A">
                  <wp:extent cx="1602029" cy="1602029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print"/>
                          <a:srcRect l="28179" t="16127" r="28866" b="7800"/>
                          <a:stretch/>
                        </pic:blipFill>
                        <pic:spPr bwMode="auto">
                          <a:xfrm>
                            <a:off x="0" y="0"/>
                            <a:ext cx="1615845" cy="1615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0B5C6BD" w14:textId="77777777" w:rsidR="004B0DA7" w:rsidRPr="0057128B" w:rsidRDefault="004B0DA7" w:rsidP="00310B4E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 w:rsidRPr="0057128B">
              <w:rPr>
                <w:rFonts w:ascii="Times New Roman" w:hAnsi="Times New Roman"/>
                <w:szCs w:val="24"/>
                <w:lang w:eastAsia="ru-RU"/>
              </w:rPr>
              <w:t>Сформулируйте заключение суточного мониторирования АД.</w:t>
            </w:r>
          </w:p>
        </w:tc>
      </w:tr>
    </w:tbl>
    <w:p w14:paraId="0BC3B464" w14:textId="77777777" w:rsidR="004B0DA7" w:rsidRPr="0057128B" w:rsidRDefault="004B0DA7" w:rsidP="004B0DA7">
      <w:pPr>
        <w:spacing w:after="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7128B">
        <w:rPr>
          <w:rFonts w:ascii="Times New Roman" w:hAnsi="Times New Roman"/>
          <w:lang w:eastAsia="ru-RU"/>
        </w:rPr>
        <w:t>Ответ:</w:t>
      </w:r>
      <w:r w:rsidRPr="0057128B">
        <w:rPr>
          <w:rFonts w:ascii="Times New Roman" w:hAnsi="Times New Roman"/>
          <w:b/>
          <w:lang w:eastAsia="ru-RU"/>
        </w:rPr>
        <w:t xml:space="preserve"> </w:t>
      </w:r>
      <w:r w:rsidRPr="0057128B">
        <w:rPr>
          <w:rFonts w:ascii="Times New Roman" w:hAnsi="Times New Roman"/>
          <w:lang w:eastAsia="ru-RU"/>
        </w:rPr>
        <w:t>Успешных измерений 43%. Данные СМАД можно анализировать при наличии 85% успешных измерений. Возможная причина: в интервале с 18:20 до 11:00 ч измерение АД</w:t>
      </w:r>
      <w:r w:rsidR="00775322">
        <w:rPr>
          <w:rFonts w:ascii="Times New Roman" w:hAnsi="Times New Roman"/>
          <w:lang w:eastAsia="ru-RU"/>
        </w:rPr>
        <w:t xml:space="preserve"> </w:t>
      </w:r>
      <w:r w:rsidRPr="0057128B">
        <w:rPr>
          <w:rFonts w:ascii="Times New Roman" w:hAnsi="Times New Roman"/>
          <w:lang w:eastAsia="ru-RU"/>
        </w:rPr>
        <w:t>проводилось лишь дважды – в 23:51 ч. и</w:t>
      </w:r>
      <w:r w:rsidR="00775322">
        <w:rPr>
          <w:rFonts w:ascii="Times New Roman" w:hAnsi="Times New Roman"/>
          <w:lang w:eastAsia="ru-RU"/>
        </w:rPr>
        <w:t xml:space="preserve"> </w:t>
      </w:r>
      <w:r w:rsidRPr="0057128B">
        <w:rPr>
          <w:rFonts w:ascii="Times New Roman" w:hAnsi="Times New Roman"/>
          <w:lang w:eastAsia="ru-RU"/>
        </w:rPr>
        <w:t>в 05:48 ч. Вероятнее всего,</w:t>
      </w:r>
      <w:r w:rsidR="00775322">
        <w:rPr>
          <w:rFonts w:ascii="Times New Roman" w:hAnsi="Times New Roman"/>
          <w:lang w:eastAsia="ru-RU"/>
        </w:rPr>
        <w:t xml:space="preserve"> </w:t>
      </w:r>
      <w:r w:rsidRPr="0057128B">
        <w:rPr>
          <w:rFonts w:ascii="Times New Roman" w:hAnsi="Times New Roman"/>
          <w:lang w:eastAsia="ru-RU"/>
        </w:rPr>
        <w:t>пациент самостоятельно отключал и включал прибор. Рекомендуется повторное проведение СМАД.</w:t>
      </w:r>
    </w:p>
    <w:p w14:paraId="6DEC1ED1" w14:textId="77777777" w:rsidR="004B0DA7" w:rsidRPr="0057128B" w:rsidRDefault="004B0DA7" w:rsidP="004B0DA7">
      <w:pPr>
        <w:spacing w:after="0"/>
        <w:ind w:left="494" w:hanging="247"/>
        <w:jc w:val="center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  <w:lang w:eastAsia="ru-RU"/>
        </w:rPr>
        <w:t>Задание 5.</w:t>
      </w:r>
      <w:r>
        <w:rPr>
          <w:rFonts w:ascii="Times New Roman" w:hAnsi="Times New Roman"/>
          <w:lang w:eastAsia="ru-RU"/>
        </w:rPr>
        <w:t xml:space="preserve"> </w:t>
      </w:r>
      <w:r w:rsidRPr="004B0DA7">
        <w:rPr>
          <w:rFonts w:ascii="Times New Roman" w:hAnsi="Times New Roman"/>
          <w:szCs w:val="24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4B0DA7" w:rsidRPr="0057128B" w14:paraId="4AE17C4D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16672480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lastRenderedPageBreak/>
              <w:drawing>
                <wp:inline distT="0" distB="0" distL="0" distR="0" wp14:anchorId="7CB109EB" wp14:editId="2ED669C5">
                  <wp:extent cx="1582532" cy="1324051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 cstate="print"/>
                          <a:srcRect l="23712" t="13085" r="24742" b="10538"/>
                          <a:stretch/>
                        </pic:blipFill>
                        <pic:spPr bwMode="auto">
                          <a:xfrm>
                            <a:off x="0" y="0"/>
                            <a:ext cx="1597246" cy="1336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DEFFD9F" w14:textId="77777777" w:rsidR="004B0DA7" w:rsidRPr="0057128B" w:rsidRDefault="004B0DA7" w:rsidP="00310B4E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 w:rsidRPr="0057128B">
              <w:rPr>
                <w:rFonts w:ascii="Times New Roman" w:hAnsi="Times New Roman"/>
                <w:szCs w:val="24"/>
                <w:lang w:eastAsia="ru-RU"/>
              </w:rPr>
              <w:t>Сформулируйте заключение суточного мониторирования АД.</w:t>
            </w:r>
          </w:p>
        </w:tc>
      </w:tr>
    </w:tbl>
    <w:p w14:paraId="476A7103" w14:textId="77777777" w:rsidR="004B0DA7" w:rsidRPr="0057128B" w:rsidRDefault="004B0DA7" w:rsidP="004B0DA7">
      <w:pPr>
        <w:spacing w:after="0" w:line="240" w:lineRule="auto"/>
        <w:ind w:left="720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Ответ:</w:t>
      </w:r>
      <w:r w:rsidRPr="0057128B">
        <w:rPr>
          <w:rFonts w:ascii="Times New Roman" w:hAnsi="Times New Roman"/>
          <w:b/>
        </w:rPr>
        <w:t xml:space="preserve"> </w:t>
      </w:r>
      <w:r w:rsidRPr="0057128B">
        <w:rPr>
          <w:rFonts w:ascii="Times New Roman" w:hAnsi="Times New Roman"/>
        </w:rPr>
        <w:t>Успешных измерений 85%.</w:t>
      </w:r>
    </w:p>
    <w:p w14:paraId="597E4E2A" w14:textId="77777777" w:rsidR="004B0DA7" w:rsidRPr="0057128B" w:rsidRDefault="004B0DA7" w:rsidP="004B0DA7">
      <w:pPr>
        <w:tabs>
          <w:tab w:val="left" w:pos="1172"/>
        </w:tabs>
        <w:spacing w:after="0" w:line="240" w:lineRule="auto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  <w:bCs/>
        </w:rPr>
        <w:t>Сутки</w:t>
      </w:r>
      <w:r w:rsidRPr="0057128B">
        <w:rPr>
          <w:rFonts w:ascii="Times New Roman" w:hAnsi="Times New Roman"/>
        </w:rPr>
        <w:t>:</w:t>
      </w:r>
      <w:r w:rsidRPr="0057128B">
        <w:rPr>
          <w:rFonts w:ascii="Times New Roman" w:hAnsi="Times New Roman"/>
        </w:rPr>
        <w:tab/>
      </w:r>
    </w:p>
    <w:p w14:paraId="5D89856F" w14:textId="77777777" w:rsidR="004B0DA7" w:rsidRPr="0057128B" w:rsidRDefault="004B0DA7" w:rsidP="004B0DA7">
      <w:pPr>
        <w:spacing w:after="0" w:line="240" w:lineRule="auto"/>
        <w:ind w:left="720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среднесуточное АД: САД – 144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 (повышено); ДАД – 92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</w:t>
      </w:r>
    </w:p>
    <w:p w14:paraId="7FD0EDE7" w14:textId="77777777" w:rsidR="004B0DA7" w:rsidRPr="0057128B" w:rsidRDefault="00775322" w:rsidP="00775322">
      <w:pPr>
        <w:spacing w:after="0" w:line="240" w:lineRule="auto"/>
        <w:ind w:left="568" w:firstLine="142"/>
        <w:rPr>
          <w:rFonts w:ascii="Times New Roman" w:hAnsi="Times New Roman"/>
        </w:rPr>
      </w:pPr>
      <w:r>
        <w:rPr>
          <w:rFonts w:ascii="Times New Roman" w:hAnsi="Times New Roman"/>
        </w:rPr>
        <w:t>(</w:t>
      </w:r>
      <w:r w:rsidR="004B0DA7" w:rsidRPr="0057128B">
        <w:rPr>
          <w:rFonts w:ascii="Times New Roman" w:hAnsi="Times New Roman"/>
        </w:rPr>
        <w:t xml:space="preserve">повышено); среднее АД- 104 мм </w:t>
      </w:r>
      <w:proofErr w:type="spellStart"/>
      <w:r w:rsidR="004B0DA7" w:rsidRPr="0057128B">
        <w:rPr>
          <w:rFonts w:ascii="Times New Roman" w:hAnsi="Times New Roman"/>
        </w:rPr>
        <w:t>рт.ст</w:t>
      </w:r>
      <w:proofErr w:type="spellEnd"/>
      <w:r w:rsidR="004B0DA7" w:rsidRPr="0057128B">
        <w:rPr>
          <w:rFonts w:ascii="Times New Roman" w:hAnsi="Times New Roman"/>
        </w:rPr>
        <w:t>;</w:t>
      </w:r>
    </w:p>
    <w:p w14:paraId="0D43BD6B" w14:textId="77777777" w:rsidR="004B0DA7" w:rsidRPr="0057128B" w:rsidRDefault="004B0DA7" w:rsidP="00775322">
      <w:pPr>
        <w:spacing w:after="0" w:line="240" w:lineRule="auto"/>
        <w:ind w:left="568" w:firstLine="142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пульсовое АД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- 52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 ;</w:t>
      </w:r>
    </w:p>
    <w:p w14:paraId="7AC66724" w14:textId="77777777" w:rsidR="004B0DA7" w:rsidRPr="0057128B" w:rsidRDefault="004B0DA7" w:rsidP="00775322">
      <w:pPr>
        <w:spacing w:after="0" w:line="240" w:lineRule="auto"/>
        <w:ind w:left="568" w:firstLine="142"/>
        <w:rPr>
          <w:rFonts w:ascii="Times New Roman" w:hAnsi="Times New Roman"/>
        </w:rPr>
      </w:pPr>
      <w:r w:rsidRPr="0057128B">
        <w:rPr>
          <w:rFonts w:ascii="Times New Roman" w:hAnsi="Times New Roman"/>
        </w:rPr>
        <w:t>суточный индекс АД: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>САД – 19,7 %; ДАД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>– 25 %;</w:t>
      </w:r>
      <w:r w:rsidR="00775322">
        <w:rPr>
          <w:rFonts w:ascii="Times New Roman" w:hAnsi="Times New Roman"/>
        </w:rPr>
        <w:t xml:space="preserve"> </w:t>
      </w:r>
    </w:p>
    <w:p w14:paraId="286FD5E7" w14:textId="77777777" w:rsidR="004B0DA7" w:rsidRPr="0057128B" w:rsidRDefault="00775322" w:rsidP="004B0DA7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="004B0DA7" w:rsidRPr="0057128B">
        <w:rPr>
          <w:rFonts w:ascii="Times New Roman" w:hAnsi="Times New Roman"/>
        </w:rPr>
        <w:t xml:space="preserve">Тип суточного профиля </w:t>
      </w:r>
      <w:r w:rsidR="004B0DA7" w:rsidRPr="0057128B">
        <w:rPr>
          <w:rFonts w:ascii="Times New Roman" w:hAnsi="Times New Roman"/>
          <w:b/>
        </w:rPr>
        <w:t>-“</w:t>
      </w:r>
      <w:r w:rsidR="004B0DA7" w:rsidRPr="0057128B">
        <w:rPr>
          <w:rFonts w:ascii="Times New Roman" w:hAnsi="Times New Roman"/>
          <w:b/>
          <w:lang w:val="en-US"/>
        </w:rPr>
        <w:t>dipper</w:t>
      </w:r>
      <w:r w:rsidR="004B0DA7" w:rsidRPr="0057128B">
        <w:rPr>
          <w:rFonts w:ascii="Times New Roman" w:hAnsi="Times New Roman"/>
          <w:b/>
        </w:rPr>
        <w:t>”</w:t>
      </w:r>
      <w:r w:rsidR="004B0DA7" w:rsidRPr="0057128B">
        <w:rPr>
          <w:rFonts w:ascii="Times New Roman" w:hAnsi="Times New Roman"/>
        </w:rPr>
        <w:t xml:space="preserve"> для САД ; </w:t>
      </w:r>
      <w:r w:rsidR="004B0DA7" w:rsidRPr="0057128B">
        <w:rPr>
          <w:rFonts w:ascii="Times New Roman" w:hAnsi="Times New Roman"/>
          <w:b/>
        </w:rPr>
        <w:t>“</w:t>
      </w:r>
      <w:r w:rsidR="004B0DA7" w:rsidRPr="0057128B">
        <w:rPr>
          <w:rFonts w:ascii="Times New Roman" w:hAnsi="Times New Roman"/>
          <w:b/>
          <w:lang w:val="en-US"/>
        </w:rPr>
        <w:t>over</w:t>
      </w:r>
      <w:r w:rsidR="004B0DA7" w:rsidRPr="0057128B">
        <w:rPr>
          <w:rFonts w:ascii="Times New Roman" w:hAnsi="Times New Roman"/>
          <w:b/>
        </w:rPr>
        <w:t xml:space="preserve">- </w:t>
      </w:r>
      <w:r w:rsidR="004B0DA7" w:rsidRPr="0057128B">
        <w:rPr>
          <w:rFonts w:ascii="Times New Roman" w:hAnsi="Times New Roman"/>
          <w:b/>
          <w:lang w:val="en-US"/>
        </w:rPr>
        <w:t>dipper</w:t>
      </w:r>
      <w:r w:rsidR="004B0DA7" w:rsidRPr="0057128B">
        <w:rPr>
          <w:rFonts w:ascii="Times New Roman" w:hAnsi="Times New Roman"/>
          <w:b/>
        </w:rPr>
        <w:t>”</w:t>
      </w:r>
      <w:r w:rsidR="004B0DA7" w:rsidRPr="0057128B">
        <w:rPr>
          <w:rFonts w:ascii="Times New Roman" w:hAnsi="Times New Roman"/>
        </w:rPr>
        <w:t xml:space="preserve"> для ДАД</w:t>
      </w:r>
    </w:p>
    <w:p w14:paraId="656DC247" w14:textId="77777777" w:rsidR="004B0DA7" w:rsidRPr="0057128B" w:rsidRDefault="004B0DA7" w:rsidP="004B0DA7">
      <w:pPr>
        <w:spacing w:after="0" w:line="240" w:lineRule="auto"/>
        <w:jc w:val="both"/>
        <w:rPr>
          <w:rFonts w:ascii="Times New Roman" w:hAnsi="Times New Roman"/>
          <w:bCs/>
        </w:rPr>
      </w:pPr>
      <w:r w:rsidRPr="0057128B">
        <w:rPr>
          <w:rFonts w:ascii="Times New Roman" w:hAnsi="Times New Roman"/>
          <w:bCs/>
        </w:rPr>
        <w:t>День:</w:t>
      </w:r>
    </w:p>
    <w:p w14:paraId="3EC302F2" w14:textId="77777777" w:rsidR="004B0DA7" w:rsidRPr="0057128B" w:rsidRDefault="004B0DA7" w:rsidP="004B0DA7">
      <w:pPr>
        <w:spacing w:after="0" w:line="240" w:lineRule="auto"/>
        <w:ind w:left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среднее дневное АД: САД – 152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 (повышено); ДАД – 79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.; среднее АД – 99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 (повышено);</w:t>
      </w:r>
    </w:p>
    <w:p w14:paraId="5A54DFFE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индекс времени гипертензии АД: САД – 77 % (повышен);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>ДАД – 85 % (повышен);</w:t>
      </w:r>
    </w:p>
    <w:p w14:paraId="05220A90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вариабельность АД: САД – 12,8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., ДАД – 9,4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</w:t>
      </w:r>
    </w:p>
    <w:p w14:paraId="05FBF063" w14:textId="77777777" w:rsidR="004B0DA7" w:rsidRPr="0057128B" w:rsidRDefault="004B0DA7" w:rsidP="004B0DA7">
      <w:pPr>
        <w:spacing w:after="0" w:line="240" w:lineRule="auto"/>
        <w:jc w:val="both"/>
        <w:rPr>
          <w:rFonts w:ascii="Times New Roman" w:hAnsi="Times New Roman"/>
          <w:bCs/>
        </w:rPr>
      </w:pPr>
      <w:r w:rsidRPr="0057128B">
        <w:rPr>
          <w:rFonts w:ascii="Times New Roman" w:hAnsi="Times New Roman"/>
          <w:bCs/>
        </w:rPr>
        <w:t xml:space="preserve">Ночь: </w:t>
      </w:r>
    </w:p>
    <w:p w14:paraId="2D41B0AD" w14:textId="77777777" w:rsidR="004B0DA7" w:rsidRPr="0057128B" w:rsidRDefault="004B0DA7" w:rsidP="004B0DA7">
      <w:pPr>
        <w:spacing w:after="0" w:line="240" w:lineRule="auto"/>
        <w:ind w:left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среднее ночное АД: САД – 122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 (повышено); среднее ДАД – 74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 (повышено); среднее АД – 85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.;</w:t>
      </w:r>
    </w:p>
    <w:p w14:paraId="4C23A4DA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индекс времени гипертензии АД: САД – 44 % (повышен),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ДАД - 31%(повышен); </w:t>
      </w:r>
    </w:p>
    <w:p w14:paraId="0E782E64" w14:textId="77777777" w:rsidR="004B0DA7" w:rsidRPr="0057128B" w:rsidRDefault="004B0DA7" w:rsidP="004B0DA7">
      <w:pPr>
        <w:spacing w:after="0" w:line="240" w:lineRule="auto"/>
        <w:ind w:firstLine="720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вариабельность АД: САД – 14,6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 xml:space="preserve">., ДАД – 16,0 мм </w:t>
      </w:r>
      <w:proofErr w:type="spellStart"/>
      <w:r w:rsidRPr="0057128B">
        <w:rPr>
          <w:rFonts w:ascii="Times New Roman" w:hAnsi="Times New Roman"/>
        </w:rPr>
        <w:t>рт.ст</w:t>
      </w:r>
      <w:proofErr w:type="spellEnd"/>
      <w:r w:rsidRPr="0057128B">
        <w:rPr>
          <w:rFonts w:ascii="Times New Roman" w:hAnsi="Times New Roman"/>
        </w:rPr>
        <w:t>. (повышена).</w:t>
      </w:r>
    </w:p>
    <w:p w14:paraId="33987B16" w14:textId="77777777" w:rsidR="004B0DA7" w:rsidRPr="0057128B" w:rsidRDefault="004B0DA7" w:rsidP="004B0DA7">
      <w:pPr>
        <w:spacing w:after="0" w:line="240" w:lineRule="auto"/>
        <w:jc w:val="both"/>
        <w:rPr>
          <w:rFonts w:ascii="Times New Roman" w:hAnsi="Times New Roman"/>
          <w:b/>
          <w:sz w:val="20"/>
          <w:lang w:eastAsia="ru-RU"/>
        </w:rPr>
      </w:pPr>
      <w:r w:rsidRPr="0057128B">
        <w:rPr>
          <w:rFonts w:ascii="Times New Roman" w:hAnsi="Times New Roman"/>
          <w:b/>
          <w:lang w:eastAsia="ru-RU"/>
        </w:rPr>
        <w:t xml:space="preserve">Раздел 6. </w:t>
      </w:r>
      <w:r w:rsidRPr="0057128B">
        <w:rPr>
          <w:rFonts w:ascii="Times New Roman" w:hAnsi="Times New Roman"/>
          <w:b/>
          <w:szCs w:val="24"/>
          <w:lang w:eastAsia="ru-RU"/>
        </w:rPr>
        <w:t>Методы исследования функции внешнего дыхания</w:t>
      </w:r>
    </w:p>
    <w:p w14:paraId="7BB6BCC7" w14:textId="77777777" w:rsidR="004B0DA7" w:rsidRPr="0057128B" w:rsidRDefault="004B0DA7" w:rsidP="004B0DA7">
      <w:pPr>
        <w:spacing w:after="0"/>
        <w:ind w:left="494" w:hanging="247"/>
        <w:jc w:val="center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  <w:lang w:eastAsia="ru-RU"/>
        </w:rPr>
        <w:t>Задание 6.</w:t>
      </w:r>
      <w:r>
        <w:rPr>
          <w:rFonts w:ascii="Times New Roman" w:hAnsi="Times New Roman"/>
          <w:lang w:eastAsia="ru-RU"/>
        </w:rPr>
        <w:t xml:space="preserve"> </w:t>
      </w:r>
      <w:r w:rsidRPr="004B0DA7">
        <w:rPr>
          <w:rFonts w:ascii="Times New Roman" w:hAnsi="Times New Roman"/>
          <w:szCs w:val="24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06"/>
        <w:gridCol w:w="6022"/>
      </w:tblGrid>
      <w:tr w:rsidR="004B0DA7" w:rsidRPr="0057128B" w14:paraId="5BE71A8B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2C750A91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drawing>
                <wp:inline distT="0" distB="0" distL="0" distR="0" wp14:anchorId="72A46588" wp14:editId="27D810BD">
                  <wp:extent cx="2151050" cy="1631602"/>
                  <wp:effectExtent l="0" t="0" r="1905" b="698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/>
                          <a:srcRect l="23024" t="15214" r="21477" b="10234"/>
                          <a:stretch/>
                        </pic:blipFill>
                        <pic:spPr bwMode="auto">
                          <a:xfrm>
                            <a:off x="0" y="0"/>
                            <a:ext cx="2163076" cy="1640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1232249" w14:textId="77777777" w:rsidR="004B0DA7" w:rsidRPr="0057128B" w:rsidRDefault="004B0DA7" w:rsidP="004B0DA7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 w:rsidRPr="0057128B">
              <w:rPr>
                <w:rFonts w:ascii="Times New Roman" w:hAnsi="Times New Roman"/>
                <w:szCs w:val="24"/>
                <w:lang w:eastAsia="ru-RU"/>
              </w:rPr>
              <w:t>Расшифруйте спирограмму и рассчитайте</w:t>
            </w:r>
            <w:r w:rsidR="00775322">
              <w:rPr>
                <w:rFonts w:ascii="Times New Roman" w:hAnsi="Times New Roman"/>
                <w:szCs w:val="24"/>
                <w:lang w:eastAsia="ru-RU"/>
              </w:rPr>
              <w:t xml:space="preserve"> </w:t>
            </w:r>
            <w:r w:rsidRPr="0057128B">
              <w:rPr>
                <w:rFonts w:ascii="Times New Roman" w:hAnsi="Times New Roman"/>
                <w:szCs w:val="24"/>
                <w:lang w:eastAsia="ru-RU"/>
              </w:rPr>
              <w:t xml:space="preserve">модифицированный индекс </w:t>
            </w:r>
            <w:proofErr w:type="spellStart"/>
            <w:r w:rsidRPr="0057128B">
              <w:rPr>
                <w:rFonts w:ascii="Times New Roman" w:hAnsi="Times New Roman"/>
                <w:szCs w:val="24"/>
                <w:lang w:eastAsia="ru-RU"/>
              </w:rPr>
              <w:t>Тиффно</w:t>
            </w:r>
            <w:proofErr w:type="spellEnd"/>
            <w:r w:rsidRPr="0057128B">
              <w:rPr>
                <w:rFonts w:ascii="Times New Roman" w:hAnsi="Times New Roman"/>
                <w:szCs w:val="24"/>
                <w:lang w:eastAsia="ru-RU"/>
              </w:rPr>
              <w:t>. Сформулируйте заключение.</w:t>
            </w:r>
          </w:p>
        </w:tc>
      </w:tr>
    </w:tbl>
    <w:p w14:paraId="4BF22009" w14:textId="77777777" w:rsidR="004B0DA7" w:rsidRPr="0057128B" w:rsidRDefault="004B0DA7" w:rsidP="004B0DA7">
      <w:pPr>
        <w:spacing w:after="0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</w:rPr>
        <w:t>Ответ: Модифицированный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индекс </w:t>
      </w:r>
      <w:proofErr w:type="spellStart"/>
      <w:r w:rsidRPr="0057128B">
        <w:rPr>
          <w:rFonts w:ascii="Times New Roman" w:hAnsi="Times New Roman"/>
        </w:rPr>
        <w:t>Тиффно</w:t>
      </w:r>
      <w:proofErr w:type="spellEnd"/>
      <w:r w:rsidRPr="0057128B">
        <w:rPr>
          <w:rFonts w:ascii="Times New Roman" w:hAnsi="Times New Roman"/>
        </w:rPr>
        <w:t xml:space="preserve"> = ОФВ1/ ФЖЕЛ×100 =68,8% ( норма &gt; 70%)</w:t>
      </w:r>
    </w:p>
    <w:p w14:paraId="22C3D56F" w14:textId="77777777" w:rsidR="004B0DA7" w:rsidRPr="0057128B" w:rsidRDefault="004B0DA7" w:rsidP="004B0DA7">
      <w:pPr>
        <w:spacing w:after="0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  <w:lang w:eastAsia="ru-RU"/>
        </w:rPr>
        <w:t>Заключение</w:t>
      </w:r>
      <w:r w:rsidRPr="0057128B">
        <w:rPr>
          <w:rFonts w:ascii="Times New Roman" w:hAnsi="Times New Roman"/>
          <w:b/>
          <w:lang w:eastAsia="ru-RU"/>
        </w:rPr>
        <w:t>:</w:t>
      </w:r>
      <w:r w:rsidRPr="0057128B">
        <w:rPr>
          <w:rFonts w:ascii="Times New Roman" w:hAnsi="Times New Roman"/>
          <w:lang w:eastAsia="ru-RU"/>
        </w:rPr>
        <w:t xml:space="preserve"> Спирометрическое исследование неинформативно. Не соблюдаются критерии правильного выполнения пробы (значение ЖЕЛ всегда равно или несколько превышает значение ФЖЕЛ). Пробу нужно переделать.</w:t>
      </w:r>
    </w:p>
    <w:p w14:paraId="4DDFC6D6" w14:textId="77777777" w:rsidR="004B0DA7" w:rsidRPr="0057128B" w:rsidRDefault="004B0DA7" w:rsidP="004B0DA7">
      <w:pPr>
        <w:spacing w:after="0"/>
        <w:jc w:val="center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  <w:lang w:eastAsia="ru-RU"/>
        </w:rPr>
        <w:t>Задание 7.</w:t>
      </w:r>
      <w:r>
        <w:rPr>
          <w:rFonts w:ascii="Times New Roman" w:hAnsi="Times New Roman"/>
          <w:lang w:eastAsia="ru-RU"/>
        </w:rPr>
        <w:t xml:space="preserve"> </w:t>
      </w:r>
      <w:r w:rsidRPr="004B0DA7">
        <w:rPr>
          <w:rFonts w:ascii="Times New Roman" w:hAnsi="Times New Roman"/>
          <w:szCs w:val="24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4B0DA7" w:rsidRPr="0057128B" w14:paraId="2B1E00FF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1CDBCC79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drawing>
                <wp:inline distT="0" distB="0" distL="0" distR="0" wp14:anchorId="2706DFBB" wp14:editId="4DC1BDD5">
                  <wp:extent cx="1913524" cy="1419148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/>
                          <a:srcRect l="21306" t="13693" r="22164" b="12060"/>
                          <a:stretch/>
                        </pic:blipFill>
                        <pic:spPr bwMode="auto">
                          <a:xfrm>
                            <a:off x="0" y="0"/>
                            <a:ext cx="1934449" cy="1434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73FF16F" w14:textId="77777777" w:rsidR="004B0DA7" w:rsidRPr="0057128B" w:rsidRDefault="004B0DA7" w:rsidP="00310B4E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szCs w:val="24"/>
                <w:lang w:eastAsia="ru-RU"/>
              </w:rPr>
              <w:t>Расшифруйте спирограмму и рассчитайте</w:t>
            </w:r>
            <w:r w:rsidRPr="0057128B">
              <w:rPr>
                <w:rFonts w:ascii="Times New Roman" w:hAnsi="Times New Roman"/>
                <w:szCs w:val="24"/>
                <w:lang w:eastAsia="ru-RU"/>
              </w:rPr>
              <w:t xml:space="preserve"> модифицированный индекс </w:t>
            </w:r>
            <w:proofErr w:type="spellStart"/>
            <w:r w:rsidRPr="0057128B">
              <w:rPr>
                <w:rFonts w:ascii="Times New Roman" w:hAnsi="Times New Roman"/>
                <w:szCs w:val="24"/>
                <w:lang w:eastAsia="ru-RU"/>
              </w:rPr>
              <w:t>Тиффно</w:t>
            </w:r>
            <w:proofErr w:type="spellEnd"/>
            <w:r w:rsidRPr="0057128B">
              <w:rPr>
                <w:rFonts w:ascii="Times New Roman" w:hAnsi="Times New Roman"/>
                <w:szCs w:val="24"/>
                <w:lang w:eastAsia="ru-RU"/>
              </w:rPr>
              <w:t>. Сформулируйте заключение.</w:t>
            </w:r>
          </w:p>
        </w:tc>
      </w:tr>
    </w:tbl>
    <w:p w14:paraId="39191007" w14:textId="77777777" w:rsidR="004B0DA7" w:rsidRPr="0057128B" w:rsidRDefault="004B0DA7" w:rsidP="004B0DA7">
      <w:pPr>
        <w:spacing w:after="0" w:line="240" w:lineRule="auto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Ответ:</w:t>
      </w:r>
      <w:r w:rsidRPr="0057128B">
        <w:rPr>
          <w:rFonts w:ascii="Times New Roman" w:hAnsi="Times New Roman"/>
          <w:b/>
        </w:rPr>
        <w:t xml:space="preserve"> </w:t>
      </w:r>
      <w:r w:rsidRPr="0057128B">
        <w:rPr>
          <w:rFonts w:ascii="Times New Roman" w:hAnsi="Times New Roman"/>
        </w:rPr>
        <w:t>Модифицированный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индекс </w:t>
      </w:r>
      <w:proofErr w:type="spellStart"/>
      <w:r w:rsidRPr="0057128B">
        <w:rPr>
          <w:rFonts w:ascii="Times New Roman" w:hAnsi="Times New Roman"/>
        </w:rPr>
        <w:t>Тиффно</w:t>
      </w:r>
      <w:proofErr w:type="spellEnd"/>
      <w:r w:rsidRPr="0057128B">
        <w:rPr>
          <w:rFonts w:ascii="Times New Roman" w:hAnsi="Times New Roman"/>
        </w:rPr>
        <w:t xml:space="preserve"> = ОФВ1/ ФЖЕЛ ×100% =100% ( норма &gt; 70%)</w:t>
      </w:r>
    </w:p>
    <w:p w14:paraId="1188AAC5" w14:textId="77777777" w:rsidR="004B0DA7" w:rsidRPr="0057128B" w:rsidRDefault="004B0DA7" w:rsidP="004B0DA7">
      <w:pPr>
        <w:spacing w:after="0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Заключение: Незначительные нарушения вентиляции по </w:t>
      </w:r>
      <w:proofErr w:type="spellStart"/>
      <w:r w:rsidRPr="0057128B">
        <w:rPr>
          <w:rFonts w:ascii="Times New Roman" w:hAnsi="Times New Roman"/>
        </w:rPr>
        <w:t>рестриктивному</w:t>
      </w:r>
      <w:proofErr w:type="spellEnd"/>
      <w:r w:rsidRPr="0057128B">
        <w:rPr>
          <w:rFonts w:ascii="Times New Roman" w:hAnsi="Times New Roman"/>
        </w:rPr>
        <w:t xml:space="preserve"> типу.</w:t>
      </w:r>
    </w:p>
    <w:p w14:paraId="430C1352" w14:textId="77777777" w:rsidR="004B0DA7" w:rsidRPr="0057128B" w:rsidRDefault="004B0DA7" w:rsidP="004B0DA7">
      <w:pPr>
        <w:spacing w:after="0"/>
        <w:jc w:val="center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Задание 8.</w:t>
      </w:r>
      <w:r>
        <w:rPr>
          <w:rFonts w:ascii="Times New Roman" w:hAnsi="Times New Roman"/>
        </w:rPr>
        <w:t xml:space="preserve"> </w:t>
      </w:r>
      <w:r w:rsidRPr="004B0DA7">
        <w:rPr>
          <w:rFonts w:ascii="Times New Roman" w:hAnsi="Times New Roman"/>
          <w:szCs w:val="24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56"/>
        <w:gridCol w:w="5872"/>
      </w:tblGrid>
      <w:tr w:rsidR="004B0DA7" w:rsidRPr="0057128B" w14:paraId="1C303C84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414DFCC4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lastRenderedPageBreak/>
              <w:drawing>
                <wp:inline distT="0" distB="0" distL="0" distR="0" wp14:anchorId="1C9C775D" wp14:editId="399BDC3D">
                  <wp:extent cx="2248210" cy="1669125"/>
                  <wp:effectExtent l="0" t="0" r="0" b="762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/>
                          <a:srcRect l="21306" t="15519" r="21993" b="9929"/>
                          <a:stretch/>
                        </pic:blipFill>
                        <pic:spPr bwMode="auto">
                          <a:xfrm>
                            <a:off x="0" y="0"/>
                            <a:ext cx="2274010" cy="168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7E6CC15" w14:textId="77777777" w:rsidR="004B0DA7" w:rsidRPr="0057128B" w:rsidRDefault="004B0DA7" w:rsidP="00310B4E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szCs w:val="24"/>
                <w:lang w:eastAsia="ru-RU"/>
              </w:rPr>
              <w:t xml:space="preserve">Расшифруйте спирограмму </w:t>
            </w:r>
            <w:r w:rsidRPr="0057128B">
              <w:rPr>
                <w:rFonts w:ascii="Times New Roman" w:hAnsi="Times New Roman"/>
                <w:szCs w:val="24"/>
                <w:lang w:eastAsia="ru-RU"/>
              </w:rPr>
              <w:t>и рассчитайте</w:t>
            </w:r>
            <w:r w:rsidR="00775322">
              <w:rPr>
                <w:rFonts w:ascii="Times New Roman" w:hAnsi="Times New Roman"/>
                <w:szCs w:val="24"/>
                <w:lang w:eastAsia="ru-RU"/>
              </w:rPr>
              <w:t xml:space="preserve"> </w:t>
            </w:r>
            <w:r w:rsidRPr="0057128B">
              <w:rPr>
                <w:rFonts w:ascii="Times New Roman" w:hAnsi="Times New Roman"/>
                <w:szCs w:val="24"/>
                <w:lang w:eastAsia="ru-RU"/>
              </w:rPr>
              <w:t xml:space="preserve">модифицированный индекс </w:t>
            </w:r>
            <w:proofErr w:type="spellStart"/>
            <w:r w:rsidRPr="0057128B">
              <w:rPr>
                <w:rFonts w:ascii="Times New Roman" w:hAnsi="Times New Roman"/>
                <w:szCs w:val="24"/>
                <w:lang w:eastAsia="ru-RU"/>
              </w:rPr>
              <w:t>Тиффно</w:t>
            </w:r>
            <w:proofErr w:type="spellEnd"/>
            <w:r w:rsidRPr="0057128B">
              <w:rPr>
                <w:rFonts w:ascii="Times New Roman" w:hAnsi="Times New Roman"/>
                <w:szCs w:val="24"/>
                <w:lang w:eastAsia="ru-RU"/>
              </w:rPr>
              <w:t>. Сформулируйте заключение.</w:t>
            </w:r>
          </w:p>
        </w:tc>
      </w:tr>
    </w:tbl>
    <w:p w14:paraId="018E433D" w14:textId="77777777" w:rsidR="004B0DA7" w:rsidRPr="0057128B" w:rsidRDefault="004B0DA7" w:rsidP="004B0DA7">
      <w:pPr>
        <w:spacing w:after="0" w:line="240" w:lineRule="auto"/>
        <w:rPr>
          <w:rFonts w:ascii="Times New Roman" w:hAnsi="Times New Roman"/>
        </w:rPr>
      </w:pPr>
      <w:r w:rsidRPr="00775322">
        <w:rPr>
          <w:rFonts w:ascii="Times New Roman" w:hAnsi="Times New Roman"/>
        </w:rPr>
        <w:t xml:space="preserve">Ответ: </w:t>
      </w:r>
      <w:r w:rsidRPr="0057128B">
        <w:rPr>
          <w:rFonts w:ascii="Times New Roman" w:hAnsi="Times New Roman"/>
        </w:rPr>
        <w:t>Модифицированный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индекс </w:t>
      </w:r>
      <w:proofErr w:type="spellStart"/>
      <w:r w:rsidRPr="0057128B">
        <w:rPr>
          <w:rFonts w:ascii="Times New Roman" w:hAnsi="Times New Roman"/>
        </w:rPr>
        <w:t>Тиффно</w:t>
      </w:r>
      <w:proofErr w:type="spellEnd"/>
      <w:r w:rsidRPr="0057128B">
        <w:rPr>
          <w:rFonts w:ascii="Times New Roman" w:hAnsi="Times New Roman"/>
        </w:rPr>
        <w:t xml:space="preserve"> = ОФВ1/ ФЖЕЛ</w:t>
      </w:r>
      <w:r w:rsidR="00775322">
        <w:rPr>
          <w:rFonts w:ascii="Times New Roman" w:hAnsi="Times New Roman"/>
        </w:rPr>
        <w:t>×100%=38,8% (</w:t>
      </w:r>
      <w:r w:rsidRPr="0057128B">
        <w:rPr>
          <w:rFonts w:ascii="Times New Roman" w:hAnsi="Times New Roman"/>
        </w:rPr>
        <w:t>норма &gt; 70%)</w:t>
      </w:r>
    </w:p>
    <w:p w14:paraId="49B61FE0" w14:textId="77777777" w:rsidR="004B0DA7" w:rsidRPr="0057128B" w:rsidRDefault="004B0DA7" w:rsidP="004B0DA7">
      <w:pPr>
        <w:spacing w:after="0" w:line="240" w:lineRule="auto"/>
        <w:rPr>
          <w:rFonts w:ascii="Times New Roman" w:hAnsi="Times New Roman"/>
        </w:rPr>
      </w:pPr>
      <w:r w:rsidRPr="0057128B">
        <w:rPr>
          <w:rFonts w:ascii="Times New Roman" w:hAnsi="Times New Roman"/>
        </w:rPr>
        <w:t xml:space="preserve">Заключение: Значительное нарушение вентиляции по смешанному типу. Проба положительная. Обструкция частично обратимая. </w:t>
      </w:r>
    </w:p>
    <w:p w14:paraId="6AF1AE5D" w14:textId="77777777" w:rsidR="004B0DA7" w:rsidRPr="0057128B" w:rsidRDefault="004B0DA7" w:rsidP="004B0DA7">
      <w:pPr>
        <w:spacing w:after="0" w:line="240" w:lineRule="auto"/>
        <w:jc w:val="center"/>
      </w:pPr>
      <w:r w:rsidRPr="0057128B">
        <w:rPr>
          <w:rFonts w:ascii="Times New Roman" w:hAnsi="Times New Roman"/>
        </w:rPr>
        <w:t>Задание 9.</w:t>
      </w:r>
      <w:r w:rsidRPr="004B0DA7">
        <w:rPr>
          <w:rFonts w:ascii="Times New Roman" w:hAnsi="Times New Roman"/>
          <w:szCs w:val="24"/>
          <w:lang w:eastAsia="ru-RU"/>
        </w:rPr>
        <w:t xml:space="preserve"> 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4B0DA7" w:rsidRPr="0057128B" w14:paraId="57066439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54BB10DB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drawing>
                <wp:inline distT="0" distB="0" distL="0" distR="0" wp14:anchorId="2B5CE581" wp14:editId="25DD5B6F">
                  <wp:extent cx="1506931" cy="1108958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/>
                          <a:srcRect l="20790" t="14301" r="21306" b="10233"/>
                          <a:stretch/>
                        </pic:blipFill>
                        <pic:spPr bwMode="auto">
                          <a:xfrm>
                            <a:off x="0" y="0"/>
                            <a:ext cx="1522371" cy="112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7829121" w14:textId="77777777" w:rsidR="004B0DA7" w:rsidRPr="0057128B" w:rsidRDefault="004B0DA7" w:rsidP="00310B4E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szCs w:val="24"/>
                <w:lang w:eastAsia="ru-RU"/>
              </w:rPr>
              <w:t xml:space="preserve">Расшифруйте спирограмму и рассчитайте </w:t>
            </w:r>
            <w:r w:rsidRPr="0057128B">
              <w:rPr>
                <w:rFonts w:ascii="Times New Roman" w:hAnsi="Times New Roman"/>
                <w:szCs w:val="24"/>
                <w:lang w:eastAsia="ru-RU"/>
              </w:rPr>
              <w:t xml:space="preserve">модифицированный индекс </w:t>
            </w:r>
            <w:proofErr w:type="spellStart"/>
            <w:r w:rsidRPr="0057128B">
              <w:rPr>
                <w:rFonts w:ascii="Times New Roman" w:hAnsi="Times New Roman"/>
                <w:szCs w:val="24"/>
                <w:lang w:eastAsia="ru-RU"/>
              </w:rPr>
              <w:t>Тиффно</w:t>
            </w:r>
            <w:proofErr w:type="spellEnd"/>
            <w:r w:rsidRPr="0057128B">
              <w:rPr>
                <w:rFonts w:ascii="Times New Roman" w:hAnsi="Times New Roman"/>
                <w:szCs w:val="24"/>
                <w:lang w:eastAsia="ru-RU"/>
              </w:rPr>
              <w:t>. Сформулируйте заключение.</w:t>
            </w:r>
          </w:p>
        </w:tc>
      </w:tr>
    </w:tbl>
    <w:p w14:paraId="2B3FB241" w14:textId="77777777" w:rsidR="004B0DA7" w:rsidRPr="0057128B" w:rsidRDefault="004B0DA7" w:rsidP="004B0DA7">
      <w:pPr>
        <w:spacing w:after="0" w:line="240" w:lineRule="auto"/>
        <w:contextualSpacing/>
        <w:jc w:val="both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  <w:lang w:eastAsia="ru-RU"/>
        </w:rPr>
        <w:t>Ответ:</w:t>
      </w:r>
      <w:r w:rsidRPr="0057128B">
        <w:rPr>
          <w:rFonts w:ascii="Times New Roman" w:hAnsi="Times New Roman"/>
          <w:b/>
          <w:lang w:eastAsia="ru-RU"/>
        </w:rPr>
        <w:t xml:space="preserve"> </w:t>
      </w:r>
      <w:r w:rsidRPr="0057128B">
        <w:rPr>
          <w:rFonts w:ascii="Times New Roman" w:hAnsi="Times New Roman"/>
          <w:lang w:eastAsia="ru-RU"/>
        </w:rPr>
        <w:t>Модифицированный</w:t>
      </w:r>
      <w:r w:rsidR="00775322">
        <w:rPr>
          <w:rFonts w:ascii="Times New Roman" w:hAnsi="Times New Roman"/>
          <w:lang w:eastAsia="ru-RU"/>
        </w:rPr>
        <w:t xml:space="preserve"> </w:t>
      </w:r>
      <w:r w:rsidRPr="0057128B">
        <w:rPr>
          <w:rFonts w:ascii="Times New Roman" w:hAnsi="Times New Roman"/>
          <w:lang w:eastAsia="ru-RU"/>
        </w:rPr>
        <w:t xml:space="preserve">индекс </w:t>
      </w:r>
      <w:proofErr w:type="spellStart"/>
      <w:r w:rsidRPr="0057128B">
        <w:rPr>
          <w:rFonts w:ascii="Times New Roman" w:hAnsi="Times New Roman"/>
          <w:lang w:eastAsia="ru-RU"/>
        </w:rPr>
        <w:t>Тиффно</w:t>
      </w:r>
      <w:proofErr w:type="spellEnd"/>
      <w:r w:rsidRPr="0057128B">
        <w:rPr>
          <w:rFonts w:ascii="Times New Roman" w:hAnsi="Times New Roman"/>
          <w:lang w:eastAsia="ru-RU"/>
        </w:rPr>
        <w:t xml:space="preserve"> = ОФВ1/ ФЖЕЛ×100%=72,7% (норма &gt; 70%)</w:t>
      </w:r>
    </w:p>
    <w:p w14:paraId="45A62F65" w14:textId="77777777" w:rsidR="004B0DA7" w:rsidRPr="0057128B" w:rsidRDefault="004B0DA7" w:rsidP="004B0DA7">
      <w:pPr>
        <w:spacing w:after="0" w:line="240" w:lineRule="auto"/>
        <w:contextualSpacing/>
        <w:jc w:val="both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  <w:lang w:eastAsia="ru-RU"/>
        </w:rPr>
        <w:t>Заключение: Значительное нарушение вентиляции по смешанному типу. Проба положительная. Обструкция частично обратимая.</w:t>
      </w:r>
    </w:p>
    <w:p w14:paraId="13750FFC" w14:textId="77777777" w:rsidR="004B0DA7" w:rsidRPr="0057128B" w:rsidRDefault="004B0DA7" w:rsidP="004B0DA7">
      <w:pPr>
        <w:spacing w:after="0" w:line="240" w:lineRule="auto"/>
        <w:contextualSpacing/>
        <w:jc w:val="center"/>
        <w:rPr>
          <w:rFonts w:ascii="Times New Roman" w:hAnsi="Times New Roman"/>
          <w:lang w:eastAsia="ru-RU"/>
        </w:rPr>
      </w:pPr>
      <w:r w:rsidRPr="0057128B">
        <w:rPr>
          <w:rFonts w:ascii="Times New Roman" w:hAnsi="Times New Roman"/>
          <w:lang w:eastAsia="ru-RU"/>
        </w:rPr>
        <w:t>Задание 10.</w:t>
      </w:r>
      <w:r>
        <w:rPr>
          <w:rFonts w:ascii="Times New Roman" w:hAnsi="Times New Roman"/>
          <w:lang w:eastAsia="ru-RU"/>
        </w:rPr>
        <w:t xml:space="preserve"> </w:t>
      </w:r>
      <w:r w:rsidRPr="004B0DA7">
        <w:rPr>
          <w:rFonts w:ascii="Times New Roman" w:hAnsi="Times New Roman"/>
          <w:szCs w:val="24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4B0DA7" w:rsidRPr="0057128B" w14:paraId="6C7AAA78" w14:textId="77777777" w:rsidTr="00310B4E">
        <w:trPr>
          <w:trHeight w:val="1175"/>
        </w:trPr>
        <w:tc>
          <w:tcPr>
            <w:tcW w:w="1691" w:type="pct"/>
            <w:vAlign w:val="center"/>
          </w:tcPr>
          <w:p w14:paraId="0CF2E54E" w14:textId="77777777" w:rsidR="004B0DA7" w:rsidRPr="0057128B" w:rsidRDefault="004B0DA7" w:rsidP="00310B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57128B">
              <w:rPr>
                <w:noProof/>
                <w:lang w:eastAsia="ru-RU"/>
              </w:rPr>
              <w:drawing>
                <wp:inline distT="0" distB="0" distL="0" distR="0" wp14:anchorId="3809756F" wp14:editId="5DEB016F">
                  <wp:extent cx="1836115" cy="1353792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/>
                          <a:srcRect l="20447" t="14301" r="21993" b="10538"/>
                          <a:stretch/>
                        </pic:blipFill>
                        <pic:spPr bwMode="auto">
                          <a:xfrm>
                            <a:off x="0" y="0"/>
                            <a:ext cx="1849905" cy="1363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D53A1FF" w14:textId="77777777" w:rsidR="004B0DA7" w:rsidRPr="0057128B" w:rsidRDefault="004B0DA7" w:rsidP="00310B4E">
            <w:pPr>
              <w:spacing w:after="0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szCs w:val="24"/>
                <w:lang w:eastAsia="ru-RU"/>
              </w:rPr>
              <w:t xml:space="preserve">Расшифруйте спирограмму </w:t>
            </w:r>
            <w:r w:rsidRPr="0057128B">
              <w:rPr>
                <w:rFonts w:ascii="Times New Roman" w:hAnsi="Times New Roman"/>
                <w:szCs w:val="24"/>
                <w:lang w:eastAsia="ru-RU"/>
              </w:rPr>
              <w:t>и рассчитайте</w:t>
            </w:r>
            <w:r w:rsidR="00775322">
              <w:rPr>
                <w:rFonts w:ascii="Times New Roman" w:hAnsi="Times New Roman"/>
                <w:szCs w:val="24"/>
                <w:lang w:eastAsia="ru-RU"/>
              </w:rPr>
              <w:t xml:space="preserve"> </w:t>
            </w:r>
            <w:r w:rsidRPr="0057128B">
              <w:rPr>
                <w:rFonts w:ascii="Times New Roman" w:hAnsi="Times New Roman"/>
                <w:szCs w:val="24"/>
                <w:lang w:eastAsia="ru-RU"/>
              </w:rPr>
              <w:t xml:space="preserve">модифицированный индекс </w:t>
            </w:r>
            <w:proofErr w:type="spellStart"/>
            <w:r w:rsidRPr="0057128B">
              <w:rPr>
                <w:rFonts w:ascii="Times New Roman" w:hAnsi="Times New Roman"/>
                <w:szCs w:val="24"/>
                <w:lang w:eastAsia="ru-RU"/>
              </w:rPr>
              <w:t>Тиффно</w:t>
            </w:r>
            <w:proofErr w:type="spellEnd"/>
            <w:r w:rsidRPr="0057128B">
              <w:rPr>
                <w:rFonts w:ascii="Times New Roman" w:hAnsi="Times New Roman"/>
                <w:szCs w:val="24"/>
                <w:lang w:eastAsia="ru-RU"/>
              </w:rPr>
              <w:t>. Сформулируйте заключение.</w:t>
            </w:r>
          </w:p>
        </w:tc>
      </w:tr>
    </w:tbl>
    <w:p w14:paraId="38EAC0F2" w14:textId="77777777" w:rsidR="004B0DA7" w:rsidRPr="0057128B" w:rsidRDefault="004B0DA7" w:rsidP="004B0DA7">
      <w:pPr>
        <w:spacing w:after="0" w:line="240" w:lineRule="auto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Ответ: Модифицированный</w:t>
      </w:r>
      <w:r w:rsidR="00775322">
        <w:rPr>
          <w:rFonts w:ascii="Times New Roman" w:hAnsi="Times New Roman"/>
        </w:rPr>
        <w:t xml:space="preserve"> </w:t>
      </w:r>
      <w:r w:rsidRPr="0057128B">
        <w:rPr>
          <w:rFonts w:ascii="Times New Roman" w:hAnsi="Times New Roman"/>
        </w:rPr>
        <w:t xml:space="preserve">индекс </w:t>
      </w:r>
      <w:proofErr w:type="spellStart"/>
      <w:r w:rsidRPr="0057128B">
        <w:rPr>
          <w:rFonts w:ascii="Times New Roman" w:hAnsi="Times New Roman"/>
        </w:rPr>
        <w:t>Тифф</w:t>
      </w:r>
      <w:r w:rsidR="00775322">
        <w:rPr>
          <w:rFonts w:ascii="Times New Roman" w:hAnsi="Times New Roman"/>
        </w:rPr>
        <w:t>но</w:t>
      </w:r>
      <w:proofErr w:type="spellEnd"/>
      <w:r w:rsidR="00775322">
        <w:rPr>
          <w:rFonts w:ascii="Times New Roman" w:hAnsi="Times New Roman"/>
        </w:rPr>
        <w:t xml:space="preserve"> = ОФВ1/ ФЖЕЛ ×100% =68,87% (</w:t>
      </w:r>
      <w:r w:rsidRPr="0057128B">
        <w:rPr>
          <w:rFonts w:ascii="Times New Roman" w:hAnsi="Times New Roman"/>
        </w:rPr>
        <w:t>норма &gt; 70%)</w:t>
      </w:r>
    </w:p>
    <w:p w14:paraId="20F8C76D" w14:textId="06537940" w:rsidR="004B0DA7" w:rsidRDefault="004B0DA7" w:rsidP="004B0DA7">
      <w:pPr>
        <w:spacing w:after="0" w:line="240" w:lineRule="auto"/>
        <w:jc w:val="both"/>
        <w:rPr>
          <w:rFonts w:ascii="Times New Roman" w:hAnsi="Times New Roman"/>
        </w:rPr>
      </w:pPr>
      <w:r w:rsidRPr="0057128B">
        <w:rPr>
          <w:rFonts w:ascii="Times New Roman" w:hAnsi="Times New Roman"/>
        </w:rPr>
        <w:t>Заключение: Спирометрическое исследование неинформативно. Не соблюдаются критерии правильного выполнения пробы (значение жизненной емкости легких всегда равно или несколько превышает значение форсированной жизненной емкости легких). Пробу нужно переделать.</w:t>
      </w:r>
    </w:p>
    <w:p w14:paraId="4B5F3802" w14:textId="77777777" w:rsidR="00651D77" w:rsidRPr="00372AFD" w:rsidRDefault="00651D77" w:rsidP="004B0DA7">
      <w:pPr>
        <w:spacing w:after="0" w:line="240" w:lineRule="auto"/>
        <w:jc w:val="both"/>
        <w:rPr>
          <w:rFonts w:ascii="Times New Roman" w:hAnsi="Times New Roman"/>
        </w:rPr>
      </w:pPr>
    </w:p>
    <w:p w14:paraId="03076D54" w14:textId="77777777" w:rsidR="007B3C3D" w:rsidRPr="00651D77" w:rsidRDefault="007B3C3D" w:rsidP="007B3C3D">
      <w:pPr>
        <w:keepNext/>
        <w:numPr>
          <w:ilvl w:val="2"/>
          <w:numId w:val="5"/>
        </w:numPr>
        <w:spacing w:after="0" w:line="240" w:lineRule="auto"/>
        <w:ind w:left="0" w:firstLine="709"/>
        <w:jc w:val="both"/>
        <w:outlineLvl w:val="1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  <w:r w:rsidRPr="00651D77">
        <w:rPr>
          <w:rFonts w:ascii="Times New Roman" w:hAnsi="Times New Roman"/>
          <w:b/>
          <w:bCs/>
          <w:iCs/>
          <w:sz w:val="28"/>
          <w:szCs w:val="28"/>
          <w:lang w:eastAsia="ru-RU"/>
        </w:rPr>
        <w:t>Ситуационные задачи</w:t>
      </w:r>
    </w:p>
    <w:p w14:paraId="4EF9E2FE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hAnsi="Times New Roman"/>
          <w:b/>
          <w:noProof/>
          <w:lang w:eastAsia="ru-RU"/>
        </w:rPr>
      </w:pPr>
      <w:r w:rsidRPr="007B3C3D">
        <w:rPr>
          <w:rFonts w:ascii="Times New Roman" w:hAnsi="Times New Roman"/>
          <w:b/>
          <w:noProof/>
          <w:lang w:eastAsia="ru-RU"/>
        </w:rPr>
        <w:t>Раздел 1. Клиническая электрокардиография</w:t>
      </w:r>
    </w:p>
    <w:p w14:paraId="6385FBF2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hAnsi="Times New Roman"/>
          <w:b/>
          <w:noProof/>
          <w:lang w:eastAsia="ru-RU"/>
        </w:rPr>
      </w:pPr>
      <w:r w:rsidRPr="007B3C3D">
        <w:rPr>
          <w:rFonts w:ascii="Times New Roman" w:hAnsi="Times New Roman"/>
          <w:b/>
          <w:noProof/>
          <w:lang w:eastAsia="ru-RU"/>
        </w:rPr>
        <w:t>Раздел 2. Суточное мониторирование электрокардиограммы</w:t>
      </w:r>
    </w:p>
    <w:p w14:paraId="261F634F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Задача 1.</w:t>
      </w:r>
      <w:r>
        <w:rPr>
          <w:rFonts w:ascii="Times New Roman" w:hAnsi="Times New Roman"/>
          <w:noProof/>
          <w:lang w:eastAsia="ru-RU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388DD067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1D3192DC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BA2DE90" wp14:editId="5240E89E">
                  <wp:extent cx="1894636" cy="796900"/>
                  <wp:effectExtent l="0" t="0" r="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 cstate="print"/>
                          <a:srcRect l="26889" t="26984" r="51802" b="57143"/>
                          <a:stretch/>
                        </pic:blipFill>
                        <pic:spPr bwMode="auto">
                          <a:xfrm>
                            <a:off x="0" y="0"/>
                            <a:ext cx="1904562" cy="80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1DBCE80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t>На рисунке представлена ЭКГ 50-летнего мужчины, находящегося в коллаптоидном состоянии в отделении реанимации.</w:t>
            </w:r>
          </w:p>
        </w:tc>
      </w:tr>
    </w:tbl>
    <w:p w14:paraId="3380D955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 xml:space="preserve">Вопросы: </w:t>
      </w:r>
    </w:p>
    <w:p w14:paraId="711E6A84" w14:textId="77777777" w:rsidR="007B3C3D" w:rsidRPr="007B3C3D" w:rsidRDefault="007B3C3D" w:rsidP="0098429A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Назовите аритмию, зафисиксированную на ЭКГ.</w:t>
      </w:r>
    </w:p>
    <w:p w14:paraId="36E94596" w14:textId="77777777" w:rsidR="007B3C3D" w:rsidRPr="007B3C3D" w:rsidRDefault="007B3C3D" w:rsidP="0098429A">
      <w:pPr>
        <w:numPr>
          <w:ilvl w:val="0"/>
          <w:numId w:val="31"/>
        </w:numPr>
        <w:spacing w:after="0" w:line="240" w:lineRule="auto"/>
        <w:contextualSpacing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Назовите показанный в данном случае метод лечения.</w:t>
      </w:r>
    </w:p>
    <w:p w14:paraId="2E1F5A3E" w14:textId="77777777" w:rsidR="007B3C3D" w:rsidRPr="007B3C3D" w:rsidRDefault="007B3C3D" w:rsidP="0098429A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Какой препарат необходимо назначить пациенту с целью профилактики рецидива артимии.</w:t>
      </w:r>
    </w:p>
    <w:p w14:paraId="03D5D2B2" w14:textId="77777777" w:rsidR="007B3C3D" w:rsidRPr="007B3C3D" w:rsidRDefault="007B3C3D" w:rsidP="007B3C3D">
      <w:pPr>
        <w:tabs>
          <w:tab w:val="left" w:pos="2026"/>
        </w:tabs>
        <w:spacing w:after="0" w:line="240" w:lineRule="auto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3D00A5CB" w14:textId="77777777" w:rsidR="007B3C3D" w:rsidRPr="007B3C3D" w:rsidRDefault="007B3C3D" w:rsidP="0098429A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Желудочковая тахикардия.</w:t>
      </w:r>
    </w:p>
    <w:p w14:paraId="5CE54040" w14:textId="77777777" w:rsidR="007B3C3D" w:rsidRPr="007B3C3D" w:rsidRDefault="007B3C3D" w:rsidP="0098429A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 xml:space="preserve"> Экстренная кардиоверсия.</w:t>
      </w:r>
    </w:p>
    <w:p w14:paraId="61DEB97B" w14:textId="77777777" w:rsidR="007B3C3D" w:rsidRPr="007B3C3D" w:rsidRDefault="007B3C3D" w:rsidP="0098429A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Лидокаин</w:t>
      </w:r>
      <w:r w:rsidRPr="007B3C3D">
        <w:rPr>
          <w:rFonts w:ascii="Times New Roman" w:hAnsi="Times New Roman"/>
        </w:rPr>
        <w:t>.</w:t>
      </w:r>
    </w:p>
    <w:p w14:paraId="387E828B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5D215CCD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6862E6AF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1F28D8FB" wp14:editId="7D18D804">
                  <wp:extent cx="1733702" cy="108630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print"/>
                          <a:srcRect l="35672" t="25714" r="36005" b="42857"/>
                          <a:stretch/>
                        </pic:blipFill>
                        <pic:spPr bwMode="auto">
                          <a:xfrm>
                            <a:off x="0" y="0"/>
                            <a:ext cx="1751514" cy="1097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538BFC3" w14:textId="77777777" w:rsidR="007B3C3D" w:rsidRPr="007B3C3D" w:rsidRDefault="007B3C3D" w:rsidP="007B3C3D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представлена ЭКГ 73-летнего мужчины с жалобами на сердцебиение и обмороки.</w:t>
            </w:r>
          </w:p>
        </w:tc>
      </w:tr>
    </w:tbl>
    <w:p w14:paraId="63F210D1" w14:textId="77777777" w:rsidR="007B3C3D" w:rsidRPr="007B3C3D" w:rsidRDefault="007B3C3D" w:rsidP="007B3C3D">
      <w:pPr>
        <w:tabs>
          <w:tab w:val="left" w:pos="2026"/>
        </w:tabs>
        <w:spacing w:after="0" w:line="240" w:lineRule="auto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587C14CA" w14:textId="77777777" w:rsidR="007B3C3D" w:rsidRPr="007B3C3D" w:rsidRDefault="007B3C3D" w:rsidP="0098429A">
      <w:pPr>
        <w:numPr>
          <w:ilvl w:val="0"/>
          <w:numId w:val="33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</w:rPr>
        <w:t xml:space="preserve">Что за </w:t>
      </w:r>
      <w:r w:rsidRPr="007B3C3D">
        <w:rPr>
          <w:rFonts w:ascii="Times New Roman" w:hAnsi="Times New Roman"/>
          <w:noProof/>
          <w:lang w:eastAsia="ru-RU"/>
        </w:rPr>
        <w:t>аритмия зарегистрирована на ЭКГ?</w:t>
      </w:r>
    </w:p>
    <w:p w14:paraId="2B3674AF" w14:textId="77777777" w:rsidR="007B3C3D" w:rsidRPr="007B3C3D" w:rsidRDefault="007B3C3D" w:rsidP="0098429A">
      <w:pPr>
        <w:numPr>
          <w:ilvl w:val="0"/>
          <w:numId w:val="33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 называется синдром у пациентов с обмороками, при котором регистрируется подобная ЭКГ?</w:t>
      </w:r>
    </w:p>
    <w:p w14:paraId="6327153E" w14:textId="77777777" w:rsidR="007B3C3D" w:rsidRPr="007B3C3D" w:rsidRDefault="007B3C3D" w:rsidP="0098429A">
      <w:pPr>
        <w:numPr>
          <w:ilvl w:val="0"/>
          <w:numId w:val="3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Назовите основные</w:t>
      </w:r>
      <w:r w:rsidRPr="007B3C3D">
        <w:rPr>
          <w:rFonts w:ascii="Times New Roman" w:hAnsi="Times New Roman"/>
        </w:rPr>
        <w:t xml:space="preserve"> направления лечения данной патологии.</w:t>
      </w:r>
    </w:p>
    <w:p w14:paraId="6D66EA26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2031B2F6" w14:textId="77777777" w:rsidR="007B3C3D" w:rsidRPr="007B3C3D" w:rsidRDefault="007B3C3D" w:rsidP="0098429A">
      <w:pPr>
        <w:numPr>
          <w:ilvl w:val="0"/>
          <w:numId w:val="34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Мерцательная аритмия.</w:t>
      </w:r>
    </w:p>
    <w:p w14:paraId="2DAB4449" w14:textId="77777777" w:rsidR="007B3C3D" w:rsidRPr="007B3C3D" w:rsidRDefault="007B3C3D" w:rsidP="0098429A">
      <w:pPr>
        <w:numPr>
          <w:ilvl w:val="0"/>
          <w:numId w:val="34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 xml:space="preserve">Синдром слабости синусового узла. </w:t>
      </w:r>
    </w:p>
    <w:p w14:paraId="1E6771D9" w14:textId="77777777" w:rsidR="007B3C3D" w:rsidRPr="007B3C3D" w:rsidRDefault="007B3C3D" w:rsidP="0098429A">
      <w:pPr>
        <w:numPr>
          <w:ilvl w:val="0"/>
          <w:numId w:val="3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Установка</w:t>
      </w:r>
      <w:r w:rsidRPr="007B3C3D">
        <w:rPr>
          <w:rFonts w:ascii="Times New Roman" w:hAnsi="Times New Roman"/>
        </w:rPr>
        <w:t xml:space="preserve"> постоянного кардиостимулятора.</w:t>
      </w:r>
    </w:p>
    <w:p w14:paraId="018756B2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3.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5D3D08A6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40159B5E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D24128E" wp14:editId="2BE8AA3A">
                  <wp:extent cx="1808149" cy="870941"/>
                  <wp:effectExtent l="0" t="0" r="1905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 cstate="print"/>
                          <a:srcRect l="32625" t="26032" r="33137" b="44762"/>
                          <a:stretch/>
                        </pic:blipFill>
                        <pic:spPr bwMode="auto">
                          <a:xfrm>
                            <a:off x="0" y="0"/>
                            <a:ext cx="1825163" cy="879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7F6418A" w14:textId="77777777" w:rsidR="007B3C3D" w:rsidRPr="007B3C3D" w:rsidRDefault="007B3C3D" w:rsidP="007B3C3D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представлена ЭКГ 30-летней женщины с жалобами на неритмичный пульс.</w:t>
            </w:r>
          </w:p>
        </w:tc>
      </w:tr>
    </w:tbl>
    <w:p w14:paraId="0981A705" w14:textId="77777777" w:rsidR="007B3C3D" w:rsidRPr="007B3C3D" w:rsidRDefault="007B3C3D" w:rsidP="007B3C3D">
      <w:pPr>
        <w:tabs>
          <w:tab w:val="left" w:pos="2026"/>
        </w:tabs>
        <w:spacing w:after="0" w:line="240" w:lineRule="auto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4DF10EB5" w14:textId="77777777" w:rsidR="007B3C3D" w:rsidRPr="007B3C3D" w:rsidRDefault="007B3C3D" w:rsidP="0098429A">
      <w:pPr>
        <w:numPr>
          <w:ilvl w:val="0"/>
          <w:numId w:val="35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Объясните причину нерегулярности пульса пациентки.</w:t>
      </w:r>
    </w:p>
    <w:p w14:paraId="33CE0FD2" w14:textId="77777777" w:rsidR="007B3C3D" w:rsidRPr="007B3C3D" w:rsidRDefault="007B3C3D" w:rsidP="0098429A">
      <w:pPr>
        <w:numPr>
          <w:ilvl w:val="0"/>
          <w:numId w:val="3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Назовите возможные</w:t>
      </w:r>
      <w:r w:rsidRPr="007B3C3D">
        <w:rPr>
          <w:rFonts w:ascii="Times New Roman" w:hAnsi="Times New Roman"/>
        </w:rPr>
        <w:t xml:space="preserve"> не сердечно-сосудистые заболевания, вызывающие подобные изменения ЭКГ.</w:t>
      </w:r>
    </w:p>
    <w:p w14:paraId="0341AB82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095D40E5" w14:textId="77777777" w:rsidR="007B3C3D" w:rsidRPr="007B3C3D" w:rsidRDefault="007B3C3D" w:rsidP="0098429A">
      <w:pPr>
        <w:numPr>
          <w:ilvl w:val="0"/>
          <w:numId w:val="36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 xml:space="preserve">Хаотическая предсердная тахикардия </w:t>
      </w:r>
    </w:p>
    <w:p w14:paraId="598F3A2E" w14:textId="77777777" w:rsidR="007B3C3D" w:rsidRPr="007B3C3D" w:rsidRDefault="007B3C3D" w:rsidP="0098429A">
      <w:pPr>
        <w:numPr>
          <w:ilvl w:val="0"/>
          <w:numId w:val="3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Невроз,</w:t>
      </w:r>
      <w:r w:rsidRPr="007B3C3D">
        <w:rPr>
          <w:rFonts w:ascii="Times New Roman" w:hAnsi="Times New Roman"/>
        </w:rPr>
        <w:t xml:space="preserve"> тиреотоксикоз.</w:t>
      </w:r>
    </w:p>
    <w:p w14:paraId="66B7CEE4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108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4.</w:t>
      </w:r>
      <w:r>
        <w:rPr>
          <w:rFonts w:ascii="Times New Roman" w:hAnsi="Times New Roman"/>
        </w:rPr>
        <w:t xml:space="preserve"> (ПК-5)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76"/>
        <w:gridCol w:w="6252"/>
      </w:tblGrid>
      <w:tr w:rsidR="007B3C3D" w:rsidRPr="007B3C3D" w14:paraId="3096A029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3488E9BB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7D74857" wp14:editId="38FF0035">
                  <wp:extent cx="2006681" cy="50419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 cstate="print"/>
                          <a:srcRect l="31549" t="28571" r="32779" b="55556"/>
                          <a:stretch/>
                        </pic:blipFill>
                        <pic:spPr bwMode="auto">
                          <a:xfrm>
                            <a:off x="0" y="0"/>
                            <a:ext cx="2026194" cy="509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37B69CD" w14:textId="77777777" w:rsidR="007B3C3D" w:rsidRPr="007B3C3D" w:rsidRDefault="007B3C3D" w:rsidP="007B3C3D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64-летнего мужчины с жалобами на нерегулярный пульс.</w:t>
            </w:r>
          </w:p>
        </w:tc>
      </w:tr>
    </w:tbl>
    <w:p w14:paraId="1D8B11B3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7B32BA78" w14:textId="77777777" w:rsidR="007B3C3D" w:rsidRPr="007B3C3D" w:rsidRDefault="007B3C3D" w:rsidP="0098429A">
      <w:pPr>
        <w:numPr>
          <w:ilvl w:val="0"/>
          <w:numId w:val="37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 называется деформированный комплекс ЭКГ, зарегистрированный на данном отрезке?</w:t>
      </w:r>
    </w:p>
    <w:p w14:paraId="64288182" w14:textId="77777777" w:rsidR="007B3C3D" w:rsidRPr="007B3C3D" w:rsidRDefault="007B3C3D" w:rsidP="0098429A">
      <w:pPr>
        <w:numPr>
          <w:ilvl w:val="0"/>
          <w:numId w:val="3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Опишите</w:t>
      </w:r>
      <w:r w:rsidRPr="007B3C3D">
        <w:rPr>
          <w:rFonts w:ascii="Times New Roman" w:hAnsi="Times New Roman"/>
        </w:rPr>
        <w:t xml:space="preserve"> 3 основных характеристики этой электрокардиографической находки.</w:t>
      </w:r>
    </w:p>
    <w:p w14:paraId="00FD3212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0C7687DA" w14:textId="77777777" w:rsidR="007B3C3D" w:rsidRPr="007B3C3D" w:rsidRDefault="007B3C3D" w:rsidP="0098429A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Желудочковая экстрасистола.</w:t>
      </w:r>
    </w:p>
    <w:p w14:paraId="3A466939" w14:textId="77777777" w:rsidR="007B3C3D" w:rsidRPr="007B3C3D" w:rsidRDefault="007B3C3D" w:rsidP="0098429A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Отсутствие предшествующего</w:t>
      </w:r>
      <w:r w:rsidRPr="007B3C3D">
        <w:rPr>
          <w:rFonts w:ascii="Times New Roman" w:hAnsi="Times New Roman"/>
        </w:rPr>
        <w:t xml:space="preserve"> положительного зубца Т, широкий деформированный комплекс, возникающий раньше синусового сокращения, полная компенсаторная пауза.</w:t>
      </w:r>
    </w:p>
    <w:p w14:paraId="3A3F896F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108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5.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0F2E9E17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328841B0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9B7B97D" wp14:editId="0853A7C9">
                  <wp:extent cx="950976" cy="1018904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print"/>
                          <a:srcRect l="29398" t="28254" r="50525" b="33651"/>
                          <a:stretch/>
                        </pic:blipFill>
                        <pic:spPr bwMode="auto">
                          <a:xfrm>
                            <a:off x="0" y="0"/>
                            <a:ext cx="962927" cy="1031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04CD907" w14:textId="77777777" w:rsidR="007B3C3D" w:rsidRPr="007B3C3D" w:rsidRDefault="007B3C3D" w:rsidP="007B3C3D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представлена ЭКГ 22-летнего мужчины с эпизодами сердцебиений в анамнезе.</w:t>
            </w:r>
          </w:p>
        </w:tc>
      </w:tr>
    </w:tbl>
    <w:p w14:paraId="0A7382D8" w14:textId="77777777" w:rsidR="007B3C3D" w:rsidRPr="007B3C3D" w:rsidRDefault="007B3C3D" w:rsidP="007B3C3D">
      <w:pPr>
        <w:tabs>
          <w:tab w:val="left" w:pos="709"/>
          <w:tab w:val="left" w:pos="5693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0C6F4B93" w14:textId="77777777" w:rsidR="007B3C3D" w:rsidRPr="007B3C3D" w:rsidRDefault="007B3C3D" w:rsidP="0098429A">
      <w:pPr>
        <w:numPr>
          <w:ilvl w:val="0"/>
          <w:numId w:val="39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Назовите 2 аномалии, зарегистрированные на ЭКГ.</w:t>
      </w:r>
    </w:p>
    <w:p w14:paraId="24B2F53C" w14:textId="77777777" w:rsidR="007B3C3D" w:rsidRPr="007B3C3D" w:rsidRDefault="007B3C3D" w:rsidP="0098429A">
      <w:pPr>
        <w:numPr>
          <w:ilvl w:val="0"/>
          <w:numId w:val="39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 называется синдром, сопровождающийся такими изменениями ЭКГ?</w:t>
      </w:r>
    </w:p>
    <w:p w14:paraId="0076C66F" w14:textId="77777777" w:rsidR="007B3C3D" w:rsidRPr="007B3C3D" w:rsidRDefault="007B3C3D" w:rsidP="0098429A">
      <w:pPr>
        <w:numPr>
          <w:ilvl w:val="0"/>
          <w:numId w:val="3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Назовите анатомический</w:t>
      </w:r>
      <w:r w:rsidRPr="007B3C3D">
        <w:rPr>
          <w:rFonts w:ascii="Times New Roman" w:hAnsi="Times New Roman"/>
        </w:rPr>
        <w:t xml:space="preserve"> субстрат данного синдрома.</w:t>
      </w:r>
    </w:p>
    <w:p w14:paraId="67A73650" w14:textId="77777777" w:rsidR="007B3C3D" w:rsidRPr="007B3C3D" w:rsidRDefault="007B3C3D" w:rsidP="007B3C3D">
      <w:pPr>
        <w:tabs>
          <w:tab w:val="left" w:pos="709"/>
          <w:tab w:val="left" w:pos="5693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14DB786D" w14:textId="77777777" w:rsidR="007B3C3D" w:rsidRPr="007B3C3D" w:rsidRDefault="007B3C3D" w:rsidP="0098429A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 xml:space="preserve">Укорочение </w:t>
      </w:r>
      <w:r w:rsidRPr="00D1176F">
        <w:rPr>
          <w:rFonts w:ascii="Times New Roman" w:hAnsi="Times New Roman"/>
          <w:noProof/>
          <w:lang w:eastAsia="ru-RU"/>
        </w:rPr>
        <w:t>PQ-</w:t>
      </w:r>
      <w:r w:rsidRPr="007B3C3D">
        <w:rPr>
          <w:rFonts w:ascii="Times New Roman" w:hAnsi="Times New Roman"/>
          <w:noProof/>
          <w:lang w:eastAsia="ru-RU"/>
        </w:rPr>
        <w:t>интервала.</w:t>
      </w:r>
    </w:p>
    <w:p w14:paraId="42A7B8FA" w14:textId="77777777" w:rsidR="007B3C3D" w:rsidRPr="007B3C3D" w:rsidRDefault="007B3C3D" w:rsidP="0098429A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D1176F">
        <w:rPr>
          <w:rFonts w:ascii="Times New Roman" w:hAnsi="Times New Roman"/>
          <w:noProof/>
          <w:lang w:eastAsia="ru-RU"/>
        </w:rPr>
        <w:t>WPW-</w:t>
      </w:r>
      <w:r w:rsidRPr="007B3C3D">
        <w:rPr>
          <w:rFonts w:ascii="Times New Roman" w:hAnsi="Times New Roman"/>
          <w:noProof/>
          <w:lang w:eastAsia="ru-RU"/>
        </w:rPr>
        <w:t>синдром.</w:t>
      </w:r>
    </w:p>
    <w:p w14:paraId="37701E52" w14:textId="77777777" w:rsidR="007B3C3D" w:rsidRPr="007B3C3D" w:rsidRDefault="007B3C3D" w:rsidP="0098429A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Наличие дополнительного</w:t>
      </w:r>
      <w:r w:rsidRPr="007B3C3D">
        <w:rPr>
          <w:rFonts w:ascii="Times New Roman" w:hAnsi="Times New Roman"/>
        </w:rPr>
        <w:t xml:space="preserve"> пути проведения между предсердиями и желудочками.</w:t>
      </w:r>
    </w:p>
    <w:p w14:paraId="6347FEE9" w14:textId="77777777" w:rsidR="007B3C3D" w:rsidRPr="007B3C3D" w:rsidRDefault="007B3C3D" w:rsidP="007B3C3D">
      <w:pPr>
        <w:tabs>
          <w:tab w:val="left" w:pos="5693"/>
        </w:tabs>
        <w:spacing w:after="0" w:line="240" w:lineRule="auto"/>
        <w:ind w:left="36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lastRenderedPageBreak/>
        <w:t>Задача 6</w:t>
      </w:r>
      <w:r>
        <w:rPr>
          <w:rFonts w:ascii="Times New Roman" w:hAnsi="Times New Roman"/>
        </w:rPr>
        <w:t xml:space="preserve">.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12CBA460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5C0B29A7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C58866A" wp14:editId="3B29536B">
                  <wp:extent cx="1214638" cy="1372090"/>
                  <wp:effectExtent l="0" t="0" r="508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/>
                          <a:srcRect l="29756" t="24762" r="50884" b="36508"/>
                          <a:stretch/>
                        </pic:blipFill>
                        <pic:spPr bwMode="auto">
                          <a:xfrm>
                            <a:off x="0" y="0"/>
                            <a:ext cx="1236820" cy="1397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349D2EC" w14:textId="77777777" w:rsidR="007B3C3D" w:rsidRPr="007B3C3D" w:rsidRDefault="007B3C3D" w:rsidP="007B3C3D">
            <w:pPr>
              <w:tabs>
                <w:tab w:val="left" w:pos="5693"/>
              </w:tabs>
              <w:spacing w:after="0" w:line="240" w:lineRule="auto"/>
              <w:ind w:left="360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представлена ЭКГ 24-летнего мужчины, который был доставлен в больницу в связи с развитием </w:t>
            </w:r>
            <w:proofErr w:type="spellStart"/>
            <w:r w:rsidRPr="007B3C3D">
              <w:rPr>
                <w:rFonts w:ascii="Times New Roman" w:hAnsi="Times New Roman"/>
              </w:rPr>
              <w:t>коллаптоидного</w:t>
            </w:r>
            <w:proofErr w:type="spellEnd"/>
            <w:r w:rsidRPr="007B3C3D">
              <w:rPr>
                <w:rFonts w:ascii="Times New Roman" w:hAnsi="Times New Roman"/>
              </w:rPr>
              <w:t xml:space="preserve"> состояния во время игры в футбол.</w:t>
            </w:r>
          </w:p>
          <w:p w14:paraId="322D66C0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</w:p>
        </w:tc>
      </w:tr>
    </w:tbl>
    <w:p w14:paraId="296DBB70" w14:textId="77777777" w:rsidR="007B3C3D" w:rsidRPr="007B3C3D" w:rsidRDefault="007B3C3D" w:rsidP="007B3C3D">
      <w:pPr>
        <w:tabs>
          <w:tab w:val="left" w:pos="5693"/>
        </w:tabs>
        <w:spacing w:after="0" w:line="240" w:lineRule="auto"/>
        <w:ind w:left="709" w:hanging="709"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Вопросы:</w:t>
      </w:r>
    </w:p>
    <w:p w14:paraId="71BC72E1" w14:textId="77777777" w:rsidR="007B3C3D" w:rsidRPr="007B3C3D" w:rsidRDefault="007B3C3D" w:rsidP="0098429A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Посчитайте ЧСС.</w:t>
      </w:r>
    </w:p>
    <w:p w14:paraId="65900E9B" w14:textId="77777777" w:rsidR="007B3C3D" w:rsidRPr="007B3C3D" w:rsidRDefault="007B3C3D" w:rsidP="0098429A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Какая аритмия зафиксирована на ЭКГ?</w:t>
      </w:r>
    </w:p>
    <w:p w14:paraId="628D4DA9" w14:textId="77777777" w:rsidR="007B3C3D" w:rsidRPr="007B3C3D" w:rsidRDefault="007B3C3D" w:rsidP="0098429A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Какой прием первой медицинской помощи можно применить в данном случае?</w:t>
      </w:r>
    </w:p>
    <w:p w14:paraId="61E9482D" w14:textId="77777777" w:rsidR="007B3C3D" w:rsidRPr="007B3C3D" w:rsidRDefault="007B3C3D" w:rsidP="0098429A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Назовите основные</w:t>
      </w:r>
      <w:r w:rsidRPr="007B3C3D">
        <w:rPr>
          <w:rFonts w:ascii="Times New Roman" w:hAnsi="Times New Roman"/>
        </w:rPr>
        <w:t xml:space="preserve"> лекарственные препараты, применяющиеся для лечения данной аритмии.</w:t>
      </w:r>
    </w:p>
    <w:p w14:paraId="4D82C2E2" w14:textId="77777777" w:rsidR="007B3C3D" w:rsidRPr="007B3C3D" w:rsidRDefault="007B3C3D" w:rsidP="007B3C3D">
      <w:pPr>
        <w:tabs>
          <w:tab w:val="left" w:pos="5693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2C7B3E75" w14:textId="77777777" w:rsidR="007B3C3D" w:rsidRPr="007B3C3D" w:rsidRDefault="007B3C3D" w:rsidP="0098429A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</w:rPr>
        <w:t>ЧСС</w:t>
      </w:r>
      <w:r w:rsidRPr="007B3C3D">
        <w:rPr>
          <w:rFonts w:ascii="Times New Roman" w:hAnsi="Times New Roman"/>
          <w:noProof/>
          <w:lang w:eastAsia="ru-RU"/>
        </w:rPr>
        <w:t>=250 уд. в мин.</w:t>
      </w:r>
    </w:p>
    <w:p w14:paraId="0F17C6A1" w14:textId="77777777" w:rsidR="007B3C3D" w:rsidRPr="007B3C3D" w:rsidRDefault="007B3C3D" w:rsidP="0098429A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Суправентрикулярная тахикардия.</w:t>
      </w:r>
    </w:p>
    <w:p w14:paraId="1E2BC3D7" w14:textId="77777777" w:rsidR="007B3C3D" w:rsidRPr="007B3C3D" w:rsidRDefault="007B3C3D" w:rsidP="0098429A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Массаж каротидного синуса, маневр Вальсальвы.</w:t>
      </w:r>
    </w:p>
    <w:p w14:paraId="1004CF2C" w14:textId="77777777" w:rsidR="007B3C3D" w:rsidRPr="007B3C3D" w:rsidRDefault="007B3C3D" w:rsidP="0098429A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При наличии стабильной гемодинамики – верапамил или аденозин. При дестабилизации гемодинамики – кардиоверсия</w:t>
      </w:r>
      <w:r w:rsidRPr="007B3C3D">
        <w:rPr>
          <w:rFonts w:ascii="Times New Roman" w:hAnsi="Times New Roman"/>
        </w:rPr>
        <w:t>.</w:t>
      </w:r>
    </w:p>
    <w:p w14:paraId="238C8A13" w14:textId="77777777" w:rsidR="007B3C3D" w:rsidRPr="007B3C3D" w:rsidRDefault="007B3C3D" w:rsidP="007B3C3D">
      <w:pPr>
        <w:tabs>
          <w:tab w:val="left" w:pos="5693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7.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0D2E7356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6199D27E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B721194" wp14:editId="22192F36">
                  <wp:extent cx="1228953" cy="76809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27068" t="42540" r="49987" b="32063"/>
                          <a:stretch/>
                        </pic:blipFill>
                        <pic:spPr bwMode="auto">
                          <a:xfrm>
                            <a:off x="0" y="0"/>
                            <a:ext cx="1245894" cy="778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  <w:vMerge w:val="restart"/>
          </w:tcPr>
          <w:p w14:paraId="652D1293" w14:textId="77777777" w:rsidR="007B3C3D" w:rsidRPr="007B3C3D" w:rsidRDefault="007B3C3D" w:rsidP="007B3C3D">
            <w:pPr>
              <w:tabs>
                <w:tab w:val="left" w:pos="5693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представлены фрагменты ЭКГ 71-летнего пациента с обмороками, возникающими во время физической нагрузки. При аускультации пациента был выявлен систолический шум в прекордиальной области.</w:t>
            </w:r>
          </w:p>
        </w:tc>
      </w:tr>
      <w:tr w:rsidR="007B3C3D" w:rsidRPr="007B3C3D" w14:paraId="0C2999B7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4A0B6D3A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B34F94B" wp14:editId="7A4C8171">
                  <wp:extent cx="1219935" cy="824992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48399" t="20317" r="26684" b="49841"/>
                          <a:stretch/>
                        </pic:blipFill>
                        <pic:spPr bwMode="auto">
                          <a:xfrm>
                            <a:off x="0" y="0"/>
                            <a:ext cx="1242868" cy="84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  <w:vMerge/>
          </w:tcPr>
          <w:p w14:paraId="336A32BF" w14:textId="77777777" w:rsidR="007B3C3D" w:rsidRPr="007B3C3D" w:rsidRDefault="007B3C3D" w:rsidP="007B3C3D">
            <w:pPr>
              <w:tabs>
                <w:tab w:val="left" w:pos="5693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</w:rPr>
            </w:pPr>
          </w:p>
        </w:tc>
      </w:tr>
    </w:tbl>
    <w:p w14:paraId="32FAAA2B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555EFF4C" w14:textId="77777777" w:rsidR="007B3C3D" w:rsidRPr="007B3C3D" w:rsidRDefault="007B3C3D" w:rsidP="0098429A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</w:rPr>
        <w:t xml:space="preserve">Назовите </w:t>
      </w:r>
      <w:r w:rsidRPr="007B3C3D">
        <w:rPr>
          <w:rFonts w:ascii="Times New Roman" w:hAnsi="Times New Roman"/>
          <w:noProof/>
          <w:lang w:eastAsia="ru-RU"/>
        </w:rPr>
        <w:t>патологическое состояние, зарегистрированное на ЭКГ.</w:t>
      </w:r>
    </w:p>
    <w:p w14:paraId="3874F1FB" w14:textId="77777777" w:rsidR="007B3C3D" w:rsidRPr="007B3C3D" w:rsidRDefault="007B3C3D" w:rsidP="0098429A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Назовите основной количественный признак данной патологии.</w:t>
      </w:r>
    </w:p>
    <w:p w14:paraId="79740F2F" w14:textId="77777777" w:rsidR="007B3C3D" w:rsidRPr="007B3C3D" w:rsidRDefault="007B3C3D" w:rsidP="0098429A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Какой клапанный порок</w:t>
      </w:r>
      <w:r w:rsidRPr="007B3C3D">
        <w:rPr>
          <w:rFonts w:ascii="Times New Roman" w:hAnsi="Times New Roman"/>
        </w:rPr>
        <w:t xml:space="preserve"> с большой долей вероятности присутствует у данного пациента?</w:t>
      </w:r>
    </w:p>
    <w:p w14:paraId="74777894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2659C55F" w14:textId="77777777" w:rsidR="007B3C3D" w:rsidRPr="007B3C3D" w:rsidRDefault="007B3C3D" w:rsidP="0098429A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</w:rPr>
        <w:t xml:space="preserve">Гипертрофия левого </w:t>
      </w:r>
      <w:r w:rsidRPr="007B3C3D">
        <w:rPr>
          <w:rFonts w:ascii="Times New Roman" w:hAnsi="Times New Roman"/>
          <w:noProof/>
          <w:lang w:eastAsia="ru-RU"/>
        </w:rPr>
        <w:t>желудочка.</w:t>
      </w:r>
    </w:p>
    <w:p w14:paraId="5CF58DE0" w14:textId="77777777" w:rsidR="007B3C3D" w:rsidRPr="007B3C3D" w:rsidRDefault="007B3C3D" w:rsidP="0098429A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Признак Соколова-Лайона (</w:t>
      </w:r>
      <w:r w:rsidRPr="00D1176F">
        <w:rPr>
          <w:rFonts w:ascii="Times New Roman" w:hAnsi="Times New Roman"/>
          <w:noProof/>
          <w:lang w:eastAsia="ru-RU"/>
        </w:rPr>
        <w:t>R</w:t>
      </w:r>
      <w:r w:rsidRPr="007B3C3D">
        <w:rPr>
          <w:rFonts w:ascii="Times New Roman" w:hAnsi="Times New Roman"/>
          <w:noProof/>
          <w:lang w:eastAsia="ru-RU"/>
        </w:rPr>
        <w:t xml:space="preserve"> </w:t>
      </w:r>
      <w:r w:rsidRPr="00D1176F">
        <w:rPr>
          <w:rFonts w:ascii="Times New Roman" w:hAnsi="Times New Roman"/>
          <w:noProof/>
          <w:lang w:eastAsia="ru-RU"/>
        </w:rPr>
        <w:t>V</w:t>
      </w:r>
      <w:r w:rsidRPr="007B3C3D">
        <w:rPr>
          <w:rFonts w:ascii="Times New Roman" w:hAnsi="Times New Roman"/>
          <w:noProof/>
          <w:lang w:eastAsia="ru-RU"/>
        </w:rPr>
        <w:t xml:space="preserve">5 или </w:t>
      </w:r>
      <w:r w:rsidRPr="00D1176F">
        <w:rPr>
          <w:rFonts w:ascii="Times New Roman" w:hAnsi="Times New Roman"/>
          <w:noProof/>
          <w:lang w:eastAsia="ru-RU"/>
        </w:rPr>
        <w:t>V</w:t>
      </w:r>
      <w:r w:rsidRPr="007B3C3D">
        <w:rPr>
          <w:rFonts w:ascii="Times New Roman" w:hAnsi="Times New Roman"/>
          <w:noProof/>
          <w:lang w:eastAsia="ru-RU"/>
        </w:rPr>
        <w:t xml:space="preserve">6 + </w:t>
      </w:r>
      <w:r w:rsidRPr="00D1176F">
        <w:rPr>
          <w:rFonts w:ascii="Times New Roman" w:hAnsi="Times New Roman"/>
          <w:noProof/>
          <w:lang w:eastAsia="ru-RU"/>
        </w:rPr>
        <w:t>S</w:t>
      </w:r>
      <w:r w:rsidRPr="007B3C3D">
        <w:rPr>
          <w:rFonts w:ascii="Times New Roman" w:hAnsi="Times New Roman"/>
          <w:noProof/>
          <w:lang w:eastAsia="ru-RU"/>
        </w:rPr>
        <w:t xml:space="preserve"> </w:t>
      </w:r>
      <w:r w:rsidRPr="00D1176F">
        <w:rPr>
          <w:rFonts w:ascii="Times New Roman" w:hAnsi="Times New Roman"/>
          <w:noProof/>
          <w:lang w:eastAsia="ru-RU"/>
        </w:rPr>
        <w:t>V</w:t>
      </w:r>
      <w:r w:rsidRPr="007B3C3D">
        <w:rPr>
          <w:rFonts w:ascii="Times New Roman" w:hAnsi="Times New Roman"/>
          <w:noProof/>
          <w:lang w:eastAsia="ru-RU"/>
        </w:rPr>
        <w:t>1&gt;35 мм).</w:t>
      </w:r>
    </w:p>
    <w:p w14:paraId="5350A556" w14:textId="77777777" w:rsidR="007B3C3D" w:rsidRPr="007B3C3D" w:rsidRDefault="007B3C3D" w:rsidP="0098429A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Тяжелый аортальный стеноз,</w:t>
      </w:r>
      <w:r w:rsidRPr="007B3C3D">
        <w:rPr>
          <w:rFonts w:ascii="Times New Roman" w:hAnsi="Times New Roman"/>
        </w:rPr>
        <w:t xml:space="preserve"> обструктивная гипертрофическая </w:t>
      </w:r>
      <w:proofErr w:type="spellStart"/>
      <w:r w:rsidRPr="007B3C3D">
        <w:rPr>
          <w:rFonts w:ascii="Times New Roman" w:hAnsi="Times New Roman"/>
        </w:rPr>
        <w:t>кардиомиопатия</w:t>
      </w:r>
      <w:proofErr w:type="spellEnd"/>
      <w:r w:rsidRPr="007B3C3D">
        <w:rPr>
          <w:rFonts w:ascii="Times New Roman" w:hAnsi="Times New Roman"/>
        </w:rPr>
        <w:t>.</w:t>
      </w:r>
    </w:p>
    <w:p w14:paraId="57E3C1B6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8.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45091F23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578B4B6B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40ECC07" wp14:editId="26B60BAD">
                  <wp:extent cx="1823570" cy="217957"/>
                  <wp:effectExtent l="0" t="0" r="571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/>
                          <a:srcRect l="27605" t="30476" r="27401" b="60000"/>
                          <a:stretch/>
                        </pic:blipFill>
                        <pic:spPr bwMode="auto">
                          <a:xfrm>
                            <a:off x="0" y="0"/>
                            <a:ext cx="2004072" cy="239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5D91BB8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 фрагмент ЭКГ 81-летней пациентки поступившей в больницу в полубессознательном состоянии. </w:t>
            </w:r>
          </w:p>
        </w:tc>
      </w:tr>
    </w:tbl>
    <w:p w14:paraId="09FC4B86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2EEA03EF" w14:textId="77777777" w:rsidR="007B3C3D" w:rsidRPr="007B3C3D" w:rsidRDefault="007B3C3D" w:rsidP="0098429A">
      <w:pPr>
        <w:numPr>
          <w:ilvl w:val="0"/>
          <w:numId w:val="4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 на основании данной ЭКГ.</w:t>
      </w:r>
    </w:p>
    <w:p w14:paraId="62A5C0C3" w14:textId="77777777" w:rsidR="007B3C3D" w:rsidRPr="007B3C3D" w:rsidRDefault="007B3C3D" w:rsidP="0098429A">
      <w:pPr>
        <w:numPr>
          <w:ilvl w:val="0"/>
          <w:numId w:val="4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лекарственный препарат, который может быть назначен данной пациентке в приемном покое.</w:t>
      </w:r>
    </w:p>
    <w:p w14:paraId="0BE0E9FC" w14:textId="77777777" w:rsidR="007B3C3D" w:rsidRPr="007B3C3D" w:rsidRDefault="007B3C3D" w:rsidP="0098429A">
      <w:pPr>
        <w:numPr>
          <w:ilvl w:val="0"/>
          <w:numId w:val="4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Предложите другие варианты лечения пациентки. </w:t>
      </w:r>
    </w:p>
    <w:p w14:paraId="4E7D26A9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3241117D" w14:textId="77777777" w:rsidR="007B3C3D" w:rsidRPr="007B3C3D" w:rsidRDefault="007B3C3D" w:rsidP="0098429A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АВ-блокада 3 степени с полной АВ-диссоциацией.</w:t>
      </w:r>
    </w:p>
    <w:p w14:paraId="0548B810" w14:textId="77777777" w:rsidR="007B3C3D" w:rsidRPr="007B3C3D" w:rsidRDefault="007B3C3D" w:rsidP="0098429A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Атропин в/в.</w:t>
      </w:r>
    </w:p>
    <w:p w14:paraId="51C9F482" w14:textId="77777777" w:rsidR="007B3C3D" w:rsidRPr="007B3C3D" w:rsidRDefault="007B3C3D" w:rsidP="0098429A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Имплантация постоянного кардиостимулятора после исключения острого  инфаркта миокарда, лекарственного влияния, электролитных нарушений, как возможных причин данной блокады.</w:t>
      </w:r>
    </w:p>
    <w:p w14:paraId="4BB60FFE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9.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018B3EFC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22906B47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30EAAB3D" wp14:editId="35B81043">
                  <wp:extent cx="1288764" cy="915023"/>
                  <wp:effectExtent l="0" t="0" r="698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/>
                          <a:srcRect l="29219" t="23175" r="52855" b="54285"/>
                          <a:stretch/>
                        </pic:blipFill>
                        <pic:spPr bwMode="auto">
                          <a:xfrm>
                            <a:off x="0" y="0"/>
                            <a:ext cx="1302616" cy="924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9703AC4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ЭКГ, зарегистрированной при диспансеризации одного из рабочих предприятия. Мужчина не предъявлял никаких жалоб и считал себя абсолютно здоровым.</w:t>
            </w:r>
          </w:p>
        </w:tc>
      </w:tr>
    </w:tbl>
    <w:p w14:paraId="55FBEB7D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3C85FF1E" w14:textId="77777777" w:rsidR="007B3C3D" w:rsidRPr="007B3C3D" w:rsidRDefault="007B3C3D" w:rsidP="0098429A">
      <w:pPr>
        <w:numPr>
          <w:ilvl w:val="0"/>
          <w:numId w:val="4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Какие патологические изменения выявлены на ЭКГ?</w:t>
      </w:r>
    </w:p>
    <w:p w14:paraId="7B98E5A1" w14:textId="77777777" w:rsidR="007B3C3D" w:rsidRPr="007B3C3D" w:rsidRDefault="007B3C3D" w:rsidP="0098429A">
      <w:pPr>
        <w:numPr>
          <w:ilvl w:val="0"/>
          <w:numId w:val="4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 называется состояние, сопровождающееся подобными изменениями ЭКГ?</w:t>
      </w:r>
    </w:p>
    <w:p w14:paraId="33AE597C" w14:textId="77777777" w:rsidR="007B3C3D" w:rsidRPr="007B3C3D" w:rsidRDefault="007B3C3D" w:rsidP="0098429A">
      <w:pPr>
        <w:numPr>
          <w:ilvl w:val="0"/>
          <w:numId w:val="4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анатомический субстрат, приводящий к появлению такой ЭКГ-картины?</w:t>
      </w:r>
    </w:p>
    <w:p w14:paraId="42ABB799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50AF4258" w14:textId="77777777" w:rsidR="007B3C3D" w:rsidRPr="007B3C3D" w:rsidRDefault="007B3C3D" w:rsidP="0098429A">
      <w:pPr>
        <w:numPr>
          <w:ilvl w:val="0"/>
          <w:numId w:val="4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Короткий интервал </w:t>
      </w:r>
      <w:r w:rsidRPr="00D1176F">
        <w:rPr>
          <w:rFonts w:ascii="Times New Roman" w:hAnsi="Times New Roman"/>
        </w:rPr>
        <w:t>PQ</w:t>
      </w:r>
      <w:r w:rsidRPr="007B3C3D">
        <w:rPr>
          <w:rFonts w:ascii="Times New Roman" w:hAnsi="Times New Roman"/>
        </w:rPr>
        <w:t xml:space="preserve"> (&lt;0.12 </w:t>
      </w:r>
      <w:proofErr w:type="spellStart"/>
      <w:r w:rsidRPr="00D1176F">
        <w:rPr>
          <w:rFonts w:ascii="Times New Roman" w:hAnsi="Times New Roman"/>
        </w:rPr>
        <w:t>sec</w:t>
      </w:r>
      <w:proofErr w:type="spellEnd"/>
      <w:r w:rsidRPr="007B3C3D">
        <w:rPr>
          <w:rFonts w:ascii="Times New Roman" w:hAnsi="Times New Roman"/>
        </w:rPr>
        <w:t xml:space="preserve">) в сочетании с узкими комплексами </w:t>
      </w:r>
      <w:r w:rsidRPr="00D1176F">
        <w:rPr>
          <w:rFonts w:ascii="Times New Roman" w:hAnsi="Times New Roman"/>
        </w:rPr>
        <w:t>QRS</w:t>
      </w:r>
      <w:r w:rsidRPr="007B3C3D">
        <w:rPr>
          <w:rFonts w:ascii="Times New Roman" w:hAnsi="Times New Roman"/>
        </w:rPr>
        <w:t xml:space="preserve"> и отсутствие дельта-волны.</w:t>
      </w:r>
    </w:p>
    <w:p w14:paraId="6E911B08" w14:textId="77777777" w:rsidR="007B3C3D" w:rsidRPr="007B3C3D" w:rsidRDefault="007B3C3D" w:rsidP="0098429A">
      <w:pPr>
        <w:numPr>
          <w:ilvl w:val="0"/>
          <w:numId w:val="4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Синдром </w:t>
      </w:r>
      <w:proofErr w:type="spellStart"/>
      <w:r w:rsidRPr="007B3C3D">
        <w:rPr>
          <w:rFonts w:ascii="Times New Roman" w:hAnsi="Times New Roman"/>
        </w:rPr>
        <w:t>Лауна</w:t>
      </w:r>
      <w:proofErr w:type="spellEnd"/>
      <w:r w:rsidRPr="007B3C3D">
        <w:rPr>
          <w:rFonts w:ascii="Times New Roman" w:hAnsi="Times New Roman"/>
        </w:rPr>
        <w:t>-</w:t>
      </w:r>
      <w:proofErr w:type="spellStart"/>
      <w:r w:rsidRPr="007B3C3D">
        <w:rPr>
          <w:rFonts w:ascii="Times New Roman" w:hAnsi="Times New Roman"/>
        </w:rPr>
        <w:t>Ганога</w:t>
      </w:r>
      <w:proofErr w:type="spellEnd"/>
      <w:r w:rsidRPr="007B3C3D">
        <w:rPr>
          <w:rFonts w:ascii="Times New Roman" w:hAnsi="Times New Roman"/>
        </w:rPr>
        <w:t xml:space="preserve">-Левине с наклонностью к развитию пароксизмов </w:t>
      </w:r>
      <w:proofErr w:type="spellStart"/>
      <w:r w:rsidRPr="007B3C3D">
        <w:rPr>
          <w:rFonts w:ascii="Times New Roman" w:hAnsi="Times New Roman"/>
        </w:rPr>
        <w:t>суправентрикулярной</w:t>
      </w:r>
      <w:proofErr w:type="spellEnd"/>
      <w:r w:rsidRPr="007B3C3D">
        <w:rPr>
          <w:rFonts w:ascii="Times New Roman" w:hAnsi="Times New Roman"/>
        </w:rPr>
        <w:t xml:space="preserve"> тахикардии. Подобная ЭКГ картина может наблюдаться у 2% здоровых людей, при гиповитаминозе В, АГ, гипертиреозе и т.д.</w:t>
      </w:r>
    </w:p>
    <w:p w14:paraId="4FC705C8" w14:textId="77777777" w:rsidR="007B3C3D" w:rsidRPr="007B3C3D" w:rsidRDefault="007B3C3D" w:rsidP="0098429A">
      <w:pPr>
        <w:numPr>
          <w:ilvl w:val="0"/>
          <w:numId w:val="4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В большинстве случаев укорочение интервала </w:t>
      </w:r>
      <w:r w:rsidRPr="007B3C3D">
        <w:rPr>
          <w:rFonts w:ascii="Times New Roman" w:hAnsi="Times New Roman"/>
          <w:lang w:val="en-US"/>
        </w:rPr>
        <w:t>PQ</w:t>
      </w:r>
      <w:r w:rsidRPr="007B3C3D">
        <w:rPr>
          <w:rFonts w:ascii="Times New Roman" w:hAnsi="Times New Roman"/>
        </w:rPr>
        <w:t xml:space="preserve"> в сочетании с узкими комплексами QRS вызвано ускорением проведения импульса через АВ-узел. В более редких случаях – наличием дополнительного пути проведения (пучок Джеймс, проводящего импульсы в обход АВ-узла.</w:t>
      </w:r>
    </w:p>
    <w:p w14:paraId="21359782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10.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09EF84A4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20022581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154B0A8" wp14:editId="590A0076">
                  <wp:extent cx="1585419" cy="931435"/>
                  <wp:effectExtent l="0" t="0" r="0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/>
                          <a:srcRect l="36210" t="26984" r="35109" b="43175"/>
                          <a:stretch/>
                        </pic:blipFill>
                        <pic:spPr bwMode="auto">
                          <a:xfrm>
                            <a:off x="0" y="0"/>
                            <a:ext cx="1610160" cy="945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D658016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75-летнего мужчины с хронической застойной сердечной недостаточностью.</w:t>
            </w:r>
          </w:p>
        </w:tc>
      </w:tr>
    </w:tbl>
    <w:p w14:paraId="44C04758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1F7DC48D" w14:textId="77777777" w:rsidR="007B3C3D" w:rsidRPr="007B3C3D" w:rsidRDefault="007B3C3D" w:rsidP="0098429A">
      <w:pPr>
        <w:numPr>
          <w:ilvl w:val="0"/>
          <w:numId w:val="4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аритмию, зарегистрированную на ЭКГ.</w:t>
      </w:r>
    </w:p>
    <w:p w14:paraId="36EA16F0" w14:textId="77777777" w:rsidR="007B3C3D" w:rsidRPr="007B3C3D" w:rsidRDefault="007B3C3D" w:rsidP="0098429A">
      <w:pPr>
        <w:numPr>
          <w:ilvl w:val="0"/>
          <w:numId w:val="4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Объясните механизм одновременного наличия на ЭКГ комплексов </w:t>
      </w:r>
      <w:r w:rsidRPr="007B3C3D">
        <w:rPr>
          <w:rFonts w:ascii="Times New Roman" w:hAnsi="Times New Roman"/>
          <w:lang w:val="en-US"/>
        </w:rPr>
        <w:t>QRS</w:t>
      </w:r>
      <w:r w:rsidRPr="007B3C3D">
        <w:rPr>
          <w:rFonts w:ascii="Times New Roman" w:hAnsi="Times New Roman"/>
        </w:rPr>
        <w:t xml:space="preserve"> двух различных форм.</w:t>
      </w:r>
    </w:p>
    <w:p w14:paraId="4D7EB420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  <w:r w:rsidRPr="007B3C3D">
        <w:rPr>
          <w:rFonts w:ascii="Times New Roman" w:hAnsi="Times New Roman"/>
          <w:noProof/>
          <w:lang w:eastAsia="ru-RU"/>
        </w:rPr>
        <w:t xml:space="preserve"> </w:t>
      </w:r>
    </w:p>
    <w:p w14:paraId="10D11FA5" w14:textId="77777777" w:rsidR="007B3C3D" w:rsidRPr="007B3C3D" w:rsidRDefault="007B3C3D" w:rsidP="0098429A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Трепетание предсердий, неправильная форма. Частота сокращения предсердий составляет примерно 300 в минуту.</w:t>
      </w:r>
    </w:p>
    <w:p w14:paraId="41B7C59F" w14:textId="77777777" w:rsidR="007B3C3D" w:rsidRPr="007B3C3D" w:rsidRDefault="007B3C3D" w:rsidP="0098429A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Наличие альтернирующей блокады ножек пучка Гиса. </w:t>
      </w:r>
    </w:p>
    <w:p w14:paraId="422545F2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11.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ПК-8, ПК-22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4DF4787B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2AF91EF2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FC08A34" wp14:editId="4882D6D7">
                  <wp:extent cx="1700506" cy="43906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/>
                          <a:srcRect l="28502" t="25079" r="27759" b="54921"/>
                          <a:stretch/>
                        </pic:blipFill>
                        <pic:spPr bwMode="auto">
                          <a:xfrm>
                            <a:off x="0" y="0"/>
                            <a:ext cx="1808675" cy="46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224EF13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77-летнего пациента, поступившего в кардиологический стационар для хирургического вмешательства.</w:t>
            </w:r>
          </w:p>
        </w:tc>
      </w:tr>
    </w:tbl>
    <w:p w14:paraId="36BED296" w14:textId="77777777" w:rsidR="007B3C3D" w:rsidRPr="007B3C3D" w:rsidRDefault="007B3C3D" w:rsidP="007B3C3D">
      <w:pPr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51A19E68" w14:textId="77777777" w:rsidR="007B3C3D" w:rsidRPr="007B3C3D" w:rsidRDefault="007B3C3D" w:rsidP="0098429A">
      <w:pPr>
        <w:numPr>
          <w:ilvl w:val="0"/>
          <w:numId w:val="5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Опишите ЭКГ.</w:t>
      </w:r>
    </w:p>
    <w:p w14:paraId="4046D46C" w14:textId="77777777" w:rsidR="007B3C3D" w:rsidRPr="007B3C3D" w:rsidRDefault="007B3C3D" w:rsidP="0098429A">
      <w:pPr>
        <w:numPr>
          <w:ilvl w:val="0"/>
          <w:numId w:val="5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Догадайтесь, для какого вмешательства был госпитализирован пациент. </w:t>
      </w:r>
    </w:p>
    <w:p w14:paraId="78500880" w14:textId="77777777" w:rsidR="007B3C3D" w:rsidRPr="007B3C3D" w:rsidRDefault="007B3C3D" w:rsidP="007B3C3D">
      <w:pPr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31630B77" w14:textId="77777777" w:rsidR="007B3C3D" w:rsidRPr="007B3C3D" w:rsidRDefault="007B3C3D" w:rsidP="0098429A">
      <w:pPr>
        <w:numPr>
          <w:ilvl w:val="0"/>
          <w:numId w:val="5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 ЭКГ зарегистрированы «спайки» - сигналы работы кардиостимулятора. Первые два спайка вызывают желудочковый ответ, остальные – нет. Также видны синусовые сокращения, возникающие независимо от работы кардиостимулятора.</w:t>
      </w:r>
    </w:p>
    <w:p w14:paraId="3FBB9C89" w14:textId="77777777" w:rsidR="007B3C3D" w:rsidRPr="007B3C3D" w:rsidRDefault="007B3C3D" w:rsidP="0098429A">
      <w:pPr>
        <w:numPr>
          <w:ilvl w:val="0"/>
          <w:numId w:val="5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Замена/перепрограммирование кардиостимулятора.</w:t>
      </w:r>
    </w:p>
    <w:p w14:paraId="1B71187A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12.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91"/>
        <w:gridCol w:w="6337"/>
      </w:tblGrid>
      <w:tr w:rsidR="007B3C3D" w:rsidRPr="007B3C3D" w14:paraId="17D1CD0D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5CC4B897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E78C9F3" wp14:editId="5AE852EE">
                  <wp:extent cx="1953158" cy="399602"/>
                  <wp:effectExtent l="0" t="0" r="0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 cstate="print"/>
                          <a:srcRect l="29725" t="29447" r="29910" b="55927"/>
                          <a:stretch/>
                        </pic:blipFill>
                        <pic:spPr bwMode="auto">
                          <a:xfrm>
                            <a:off x="0" y="0"/>
                            <a:ext cx="2034049" cy="416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1EA6282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79-летней женщины с жалобами на головокружения.</w:t>
            </w:r>
          </w:p>
        </w:tc>
      </w:tr>
    </w:tbl>
    <w:p w14:paraId="66B42B90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28F81ADD" w14:textId="77777777" w:rsidR="007B3C3D" w:rsidRPr="007B3C3D" w:rsidRDefault="007B3C3D" w:rsidP="0098429A">
      <w:pPr>
        <w:numPr>
          <w:ilvl w:val="0"/>
          <w:numId w:val="5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Какое нарушение проведения зарегистрировано на ЭКГ? Какова ЧСС?</w:t>
      </w:r>
    </w:p>
    <w:p w14:paraId="512B6B2C" w14:textId="77777777" w:rsidR="007B3C3D" w:rsidRPr="007B3C3D" w:rsidRDefault="007B3C3D" w:rsidP="0098429A">
      <w:pPr>
        <w:numPr>
          <w:ilvl w:val="0"/>
          <w:numId w:val="5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Какой отдел сердца является источником медленного ритма пациентки?</w:t>
      </w:r>
    </w:p>
    <w:p w14:paraId="09BB5D7D" w14:textId="77777777" w:rsidR="007B3C3D" w:rsidRPr="007B3C3D" w:rsidRDefault="007B3C3D" w:rsidP="0098429A">
      <w:pPr>
        <w:numPr>
          <w:ilvl w:val="0"/>
          <w:numId w:val="5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Какова профилактика и лечение данной патологии? </w:t>
      </w:r>
    </w:p>
    <w:p w14:paraId="73FE4A77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7D7BB10F" w14:textId="77777777" w:rsidR="007B3C3D" w:rsidRPr="007B3C3D" w:rsidRDefault="007B3C3D" w:rsidP="0098429A">
      <w:pPr>
        <w:numPr>
          <w:ilvl w:val="0"/>
          <w:numId w:val="54"/>
        </w:numPr>
        <w:spacing w:after="0" w:line="240" w:lineRule="auto"/>
        <w:contextualSpacing/>
        <w:jc w:val="both"/>
        <w:rPr>
          <w:rFonts w:ascii="Times New Roman" w:hAnsi="Times New Roman"/>
        </w:rPr>
      </w:pPr>
      <w:proofErr w:type="spellStart"/>
      <w:r w:rsidRPr="007B3C3D">
        <w:rPr>
          <w:rFonts w:ascii="Times New Roman" w:hAnsi="Times New Roman"/>
        </w:rPr>
        <w:lastRenderedPageBreak/>
        <w:t>Синоатриальная</w:t>
      </w:r>
      <w:proofErr w:type="spellEnd"/>
      <w:r w:rsidRPr="007B3C3D">
        <w:rPr>
          <w:rFonts w:ascii="Times New Roman" w:hAnsi="Times New Roman"/>
        </w:rPr>
        <w:t xml:space="preserve"> блокада или остановка (арест) синусового узла. ЧСС=43-75 уд. в мин. </w:t>
      </w:r>
    </w:p>
    <w:p w14:paraId="0D449A24" w14:textId="77777777" w:rsidR="007B3C3D" w:rsidRPr="007B3C3D" w:rsidRDefault="007B3C3D" w:rsidP="0098429A">
      <w:pPr>
        <w:numPr>
          <w:ilvl w:val="0"/>
          <w:numId w:val="5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Замещающий ритм из АВ-соединения. </w:t>
      </w:r>
    </w:p>
    <w:p w14:paraId="1BDA1D23" w14:textId="77777777" w:rsidR="007B3C3D" w:rsidRPr="007B3C3D" w:rsidRDefault="007B3C3D" w:rsidP="0098429A">
      <w:pPr>
        <w:numPr>
          <w:ilvl w:val="0"/>
          <w:numId w:val="5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Имплантация ЭКС. </w:t>
      </w:r>
    </w:p>
    <w:p w14:paraId="199C9B30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13.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6C26B223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27FA4141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DC264A2" wp14:editId="459B4B1B">
                  <wp:extent cx="1257446" cy="1390346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 cstate="print"/>
                          <a:srcRect l="28682" t="24444" r="49270" b="32381"/>
                          <a:stretch/>
                        </pic:blipFill>
                        <pic:spPr bwMode="auto">
                          <a:xfrm>
                            <a:off x="0" y="0"/>
                            <a:ext cx="1273284" cy="140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6A612A9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 фрагмент ЭКГ 53-летнего пациента, </w:t>
            </w:r>
            <w:proofErr w:type="spellStart"/>
            <w:r w:rsidRPr="007B3C3D">
              <w:rPr>
                <w:rFonts w:ascii="Times New Roman" w:hAnsi="Times New Roman"/>
              </w:rPr>
              <w:t>поситупившего</w:t>
            </w:r>
            <w:proofErr w:type="spellEnd"/>
            <w:r w:rsidRPr="007B3C3D">
              <w:rPr>
                <w:rFonts w:ascii="Times New Roman" w:hAnsi="Times New Roman"/>
              </w:rPr>
              <w:t xml:space="preserve"> в хирургическое отделение для экстренной </w:t>
            </w:r>
            <w:proofErr w:type="spellStart"/>
            <w:r w:rsidRPr="007B3C3D">
              <w:rPr>
                <w:rFonts w:ascii="Times New Roman" w:hAnsi="Times New Roman"/>
              </w:rPr>
              <w:t>аппендэктомии</w:t>
            </w:r>
            <w:proofErr w:type="spellEnd"/>
            <w:r w:rsidRPr="007B3C3D">
              <w:rPr>
                <w:rFonts w:ascii="Times New Roman" w:hAnsi="Times New Roman"/>
              </w:rPr>
              <w:t>.</w:t>
            </w:r>
          </w:p>
        </w:tc>
      </w:tr>
    </w:tbl>
    <w:p w14:paraId="238CD344" w14:textId="77777777" w:rsidR="007B3C3D" w:rsidRPr="007B3C3D" w:rsidRDefault="007B3C3D" w:rsidP="007B3C3D">
      <w:pPr>
        <w:tabs>
          <w:tab w:val="left" w:pos="2411"/>
        </w:tabs>
        <w:spacing w:after="0" w:line="240" w:lineRule="auto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6C919691" w14:textId="77777777" w:rsidR="007B3C3D" w:rsidRPr="007B3C3D" w:rsidRDefault="007B3C3D" w:rsidP="0098429A">
      <w:pPr>
        <w:numPr>
          <w:ilvl w:val="0"/>
          <w:numId w:val="5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Что за аритмия зарегистрирована на ЭКГ?</w:t>
      </w:r>
    </w:p>
    <w:p w14:paraId="284A21BA" w14:textId="77777777" w:rsidR="007B3C3D" w:rsidRPr="007B3C3D" w:rsidRDefault="007B3C3D" w:rsidP="0098429A">
      <w:pPr>
        <w:numPr>
          <w:ilvl w:val="0"/>
          <w:numId w:val="5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Определите тактику лечения пациента. </w:t>
      </w:r>
    </w:p>
    <w:p w14:paraId="3EFCA986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 w:hanging="720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7E00420F" w14:textId="77777777" w:rsidR="007B3C3D" w:rsidRPr="007B3C3D" w:rsidRDefault="007B3C3D" w:rsidP="0098429A">
      <w:pPr>
        <w:numPr>
          <w:ilvl w:val="0"/>
          <w:numId w:val="5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Это не аритмия, а артефакт (помехи вследствие наводных токов). </w:t>
      </w:r>
    </w:p>
    <w:p w14:paraId="6AF3251E" w14:textId="77777777" w:rsidR="007B3C3D" w:rsidRPr="007B3C3D" w:rsidRDefault="007B3C3D" w:rsidP="0098429A">
      <w:pPr>
        <w:numPr>
          <w:ilvl w:val="0"/>
          <w:numId w:val="5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Выполнение операции после повторного снятия ЭКГ.</w:t>
      </w:r>
    </w:p>
    <w:p w14:paraId="0CE3F0DA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14.</w:t>
      </w:r>
      <w:r w:rsidRPr="007B3C3D">
        <w:rPr>
          <w:rFonts w:ascii="Times New Roman" w:hAnsi="Times New Roman"/>
          <w:lang w:eastAsia="ru-RU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ПК-8, ПК-22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56E4C806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1F9BA5E7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19D23BF" wp14:editId="34714788">
                  <wp:extent cx="1772371" cy="607670"/>
                  <wp:effectExtent l="0" t="0" r="0" b="254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print"/>
                          <a:srcRect l="28144" t="26667" r="27938" b="46667"/>
                          <a:stretch/>
                        </pic:blipFill>
                        <pic:spPr bwMode="auto">
                          <a:xfrm>
                            <a:off x="0" y="0"/>
                            <a:ext cx="1824214" cy="625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1384611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52-летнего пациента, зарегистрированной после выполнения кардиохирургического вмешательства.</w:t>
            </w:r>
          </w:p>
        </w:tc>
      </w:tr>
    </w:tbl>
    <w:p w14:paraId="21DA83D2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Вопрос:</w:t>
      </w:r>
    </w:p>
    <w:p w14:paraId="56FFC982" w14:textId="77777777" w:rsidR="007B3C3D" w:rsidRPr="007B3C3D" w:rsidRDefault="007B3C3D" w:rsidP="0098429A">
      <w:pPr>
        <w:numPr>
          <w:ilvl w:val="0"/>
          <w:numId w:val="5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Догадайтесь, что за вмешательство было выполнено пациенту.</w:t>
      </w:r>
    </w:p>
    <w:p w14:paraId="2DE25F3D" w14:textId="77777777" w:rsidR="007B3C3D" w:rsidRPr="007B3C3D" w:rsidRDefault="007B3C3D" w:rsidP="00D1176F">
      <w:p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Ответ:</w:t>
      </w:r>
    </w:p>
    <w:p w14:paraId="606C66EC" w14:textId="77777777" w:rsidR="007B3C3D" w:rsidRPr="007B3C3D" w:rsidRDefault="007B3C3D" w:rsidP="0098429A">
      <w:pPr>
        <w:numPr>
          <w:ilvl w:val="0"/>
          <w:numId w:val="30"/>
        </w:numPr>
        <w:tabs>
          <w:tab w:val="left" w:pos="709"/>
        </w:tabs>
        <w:spacing w:after="0" w:line="240" w:lineRule="auto"/>
        <w:ind w:left="709" w:hanging="425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Имплантация предсердного ЭКС.</w:t>
      </w:r>
    </w:p>
    <w:p w14:paraId="39B55BAE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15.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</w:rPr>
        <w:t>(</w:t>
      </w:r>
      <w:r w:rsidRPr="009E2A0D">
        <w:rPr>
          <w:rFonts w:ascii="Times New Roman" w:hAnsi="Times New Roman"/>
          <w:lang w:eastAsia="ru-RU"/>
        </w:rPr>
        <w:t>ПК-1, ПК-5, ПК-6, ПК-8)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1E2BDB4A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7D8AE3EB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8D1EAAB" wp14:editId="2824A027">
                  <wp:extent cx="1792938" cy="399237"/>
                  <wp:effectExtent l="0" t="0" r="0" b="127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 cstate="print"/>
                          <a:srcRect l="27964" t="26350" r="27759" b="56190"/>
                          <a:stretch/>
                        </pic:blipFill>
                        <pic:spPr bwMode="auto">
                          <a:xfrm flipV="1">
                            <a:off x="0" y="0"/>
                            <a:ext cx="1892287" cy="421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456BA09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пациентки 74 лет, которая поступила в стационар для плановой проверки работы кардиостимулятора.</w:t>
            </w:r>
          </w:p>
        </w:tc>
      </w:tr>
    </w:tbl>
    <w:p w14:paraId="13886E91" w14:textId="77777777" w:rsidR="007B3C3D" w:rsidRPr="007B3C3D" w:rsidRDefault="007B3C3D" w:rsidP="007B3C3D">
      <w:pPr>
        <w:tabs>
          <w:tab w:val="left" w:pos="709"/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74066B7E" w14:textId="77777777" w:rsidR="007B3C3D" w:rsidRPr="007B3C3D" w:rsidRDefault="007B3C3D" w:rsidP="0098429A">
      <w:pPr>
        <w:numPr>
          <w:ilvl w:val="0"/>
          <w:numId w:val="5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Какой тип </w:t>
      </w:r>
      <w:proofErr w:type="spellStart"/>
      <w:r w:rsidRPr="007B3C3D">
        <w:rPr>
          <w:rFonts w:ascii="Times New Roman" w:hAnsi="Times New Roman"/>
        </w:rPr>
        <w:t>кардистимулятора</w:t>
      </w:r>
      <w:proofErr w:type="spellEnd"/>
      <w:r w:rsidRPr="007B3C3D">
        <w:rPr>
          <w:rFonts w:ascii="Times New Roman" w:hAnsi="Times New Roman"/>
        </w:rPr>
        <w:t xml:space="preserve"> был имплантирован пациентке?</w:t>
      </w:r>
    </w:p>
    <w:p w14:paraId="3556B12B" w14:textId="77777777" w:rsidR="007B3C3D" w:rsidRPr="007B3C3D" w:rsidRDefault="007B3C3D" w:rsidP="0098429A">
      <w:pPr>
        <w:numPr>
          <w:ilvl w:val="0"/>
          <w:numId w:val="5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Почему первые 2 предсердно-желудочковых комплекса отличаются от последующих трех?</w:t>
      </w:r>
    </w:p>
    <w:p w14:paraId="59D783C7" w14:textId="77777777" w:rsidR="007B3C3D" w:rsidRPr="007B3C3D" w:rsidRDefault="007B3C3D" w:rsidP="0098429A">
      <w:pPr>
        <w:numPr>
          <w:ilvl w:val="0"/>
          <w:numId w:val="5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Нормально ли функционирует кардиостимулятор?</w:t>
      </w:r>
    </w:p>
    <w:p w14:paraId="3BE75C3C" w14:textId="77777777" w:rsidR="007B3C3D" w:rsidRPr="007B3C3D" w:rsidRDefault="007B3C3D" w:rsidP="007B3C3D">
      <w:pPr>
        <w:tabs>
          <w:tab w:val="left" w:pos="709"/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35CA35B3" w14:textId="77777777" w:rsidR="007B3C3D" w:rsidRPr="007B3C3D" w:rsidRDefault="007B3C3D" w:rsidP="0098429A">
      <w:pPr>
        <w:numPr>
          <w:ilvl w:val="0"/>
          <w:numId w:val="5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Двухкамерных кардиостимулятор.</w:t>
      </w:r>
    </w:p>
    <w:p w14:paraId="297AEDF1" w14:textId="77777777" w:rsidR="007B3C3D" w:rsidRPr="007B3C3D" w:rsidRDefault="007B3C3D" w:rsidP="0098429A">
      <w:pPr>
        <w:numPr>
          <w:ilvl w:val="0"/>
          <w:numId w:val="5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В первых 2 комплексах предсердная стимуляция вызывает желудочковый ответ, желудочковый </w:t>
      </w:r>
      <w:proofErr w:type="spellStart"/>
      <w:r w:rsidRPr="007B3C3D">
        <w:rPr>
          <w:rFonts w:ascii="Times New Roman" w:hAnsi="Times New Roman"/>
        </w:rPr>
        <w:t>спайк</w:t>
      </w:r>
      <w:proofErr w:type="spellEnd"/>
      <w:r w:rsidRPr="007B3C3D">
        <w:rPr>
          <w:rFonts w:ascii="Times New Roman" w:hAnsi="Times New Roman"/>
        </w:rPr>
        <w:t xml:space="preserve"> отсутствует; в последующих комплексах предсердный стимул также вызывает  желудочковый ответ (комплексы </w:t>
      </w:r>
      <w:r w:rsidRPr="00D1176F">
        <w:rPr>
          <w:rFonts w:ascii="Times New Roman" w:hAnsi="Times New Roman"/>
        </w:rPr>
        <w:t>QRS</w:t>
      </w:r>
      <w:r w:rsidRPr="007B3C3D">
        <w:rPr>
          <w:rFonts w:ascii="Times New Roman" w:hAnsi="Times New Roman"/>
        </w:rPr>
        <w:t xml:space="preserve"> узкие), но при этом присутствуют неэффективные желудочковые спайки.</w:t>
      </w:r>
    </w:p>
    <w:p w14:paraId="6C070F30" w14:textId="77777777" w:rsidR="007B3C3D" w:rsidRPr="007B3C3D" w:rsidRDefault="007B3C3D" w:rsidP="0098429A">
      <w:pPr>
        <w:numPr>
          <w:ilvl w:val="0"/>
          <w:numId w:val="5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Кардиостимулятор функционирует не нормально, так как выявляются неэффективные желудочковые спайки. </w:t>
      </w:r>
    </w:p>
    <w:p w14:paraId="65DEA011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hAnsi="Times New Roman"/>
          <w:lang w:eastAsia="ru-RU"/>
        </w:rPr>
      </w:pPr>
      <w:r w:rsidRPr="007B3C3D">
        <w:rPr>
          <w:rFonts w:ascii="Times New Roman" w:hAnsi="Times New Roman"/>
          <w:b/>
          <w:lang w:eastAsia="ru-RU"/>
        </w:rPr>
        <w:t>Раздел 3. Функциональные нагрузочные пробы</w:t>
      </w:r>
    </w:p>
    <w:p w14:paraId="28AFA14A" w14:textId="77777777" w:rsidR="007B3C3D" w:rsidRPr="007B3C3D" w:rsidRDefault="007B3C3D" w:rsidP="007B3C3D">
      <w:pPr>
        <w:tabs>
          <w:tab w:val="left" w:pos="2026"/>
        </w:tabs>
        <w:spacing w:after="0" w:line="240" w:lineRule="auto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16.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181C0390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74CB6A0C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020BFBA" wp14:editId="236807F5">
                  <wp:extent cx="1272083" cy="1272083"/>
                  <wp:effectExtent l="0" t="0" r="4445" b="44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/>
                          <a:srcRect l="26889" t="20635" r="44609" b="28889"/>
                          <a:stretch/>
                        </pic:blipFill>
                        <pic:spPr bwMode="auto">
                          <a:xfrm>
                            <a:off x="0" y="0"/>
                            <a:ext cx="1286858" cy="1286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AB04A37" w14:textId="77777777" w:rsidR="007B3C3D" w:rsidRPr="007B3C3D" w:rsidRDefault="007B3C3D" w:rsidP="007B3C3D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70-летний мужчина поступил в больницу с жалобами на загрудинную боль. В приемном отделении у него наблюдался короткий эпизод потери сознания.</w:t>
            </w:r>
          </w:p>
        </w:tc>
      </w:tr>
    </w:tbl>
    <w:p w14:paraId="05C16E27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68AB828A" w14:textId="77777777" w:rsidR="007B3C3D" w:rsidRPr="007B3C3D" w:rsidRDefault="007B3C3D" w:rsidP="0098429A">
      <w:pPr>
        <w:numPr>
          <w:ilvl w:val="0"/>
          <w:numId w:val="6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lastRenderedPageBreak/>
        <w:t>Какова причина загрудинной боли по данным ЭКГ?</w:t>
      </w:r>
    </w:p>
    <w:p w14:paraId="16BBE710" w14:textId="77777777" w:rsidR="007B3C3D" w:rsidRPr="007B3C3D" w:rsidRDefault="007B3C3D" w:rsidP="0098429A">
      <w:pPr>
        <w:numPr>
          <w:ilvl w:val="0"/>
          <w:numId w:val="6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Какова причина обморока по данным ЭКГ?</w:t>
      </w:r>
    </w:p>
    <w:p w14:paraId="419C1F1D" w14:textId="77777777" w:rsidR="007B3C3D" w:rsidRPr="007B3C3D" w:rsidRDefault="007B3C3D" w:rsidP="0098429A">
      <w:pPr>
        <w:numPr>
          <w:ilvl w:val="0"/>
          <w:numId w:val="6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Какой инвазивный метод лечения показан в данном случае?</w:t>
      </w:r>
    </w:p>
    <w:p w14:paraId="1D626E42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642CA1D5" w14:textId="77777777" w:rsidR="007B3C3D" w:rsidRPr="007B3C3D" w:rsidRDefault="007B3C3D" w:rsidP="0098429A">
      <w:pPr>
        <w:numPr>
          <w:ilvl w:val="0"/>
          <w:numId w:val="6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Острый нижний инфаркт миокарда.</w:t>
      </w:r>
    </w:p>
    <w:p w14:paraId="1F4949A3" w14:textId="77777777" w:rsidR="007B3C3D" w:rsidRPr="007B3C3D" w:rsidRDefault="007B3C3D" w:rsidP="0098429A">
      <w:pPr>
        <w:numPr>
          <w:ilvl w:val="0"/>
          <w:numId w:val="6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АВ-блокада 3 степени с полной АВ-диссоциацией.</w:t>
      </w:r>
    </w:p>
    <w:p w14:paraId="599AC336" w14:textId="77777777" w:rsidR="007B3C3D" w:rsidRPr="007B3C3D" w:rsidRDefault="007B3C3D" w:rsidP="0098429A">
      <w:pPr>
        <w:numPr>
          <w:ilvl w:val="0"/>
          <w:numId w:val="6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Установка временного кардиостимулятора.</w:t>
      </w:r>
    </w:p>
    <w:p w14:paraId="213FD605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17.</w:t>
      </w:r>
      <w:r w:rsidRPr="007B3C3D">
        <w:rPr>
          <w:rFonts w:ascii="Times New Roman" w:hAnsi="Times New Roman"/>
          <w:lang w:eastAsia="ru-RU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5A6B4296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29024AC5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905FD1F" wp14:editId="25CC742B">
                  <wp:extent cx="771241" cy="1756057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 cstate="print"/>
                          <a:srcRect l="30294" t="24444" r="58054" b="28572"/>
                          <a:stretch/>
                        </pic:blipFill>
                        <pic:spPr bwMode="auto">
                          <a:xfrm>
                            <a:off x="0" y="0"/>
                            <a:ext cx="797632" cy="1816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7FB2FF2" w14:textId="77777777" w:rsidR="007B3C3D" w:rsidRPr="007B3C3D" w:rsidRDefault="007B3C3D" w:rsidP="007B3C3D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представлена ЭКГ 67-летнего мужчины, жалующегося на загрудинную боль в покое.</w:t>
            </w:r>
          </w:p>
        </w:tc>
      </w:tr>
    </w:tbl>
    <w:p w14:paraId="5FE64F01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2171C364" w14:textId="77777777" w:rsidR="007B3C3D" w:rsidRPr="007B3C3D" w:rsidRDefault="007B3C3D" w:rsidP="0098429A">
      <w:pPr>
        <w:numPr>
          <w:ilvl w:val="0"/>
          <w:numId w:val="6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Какое нарушение проведения зарегистрировано на ЭКГ?</w:t>
      </w:r>
    </w:p>
    <w:p w14:paraId="246187A1" w14:textId="77777777" w:rsidR="007B3C3D" w:rsidRPr="007B3C3D" w:rsidRDefault="007B3C3D" w:rsidP="0098429A">
      <w:pPr>
        <w:numPr>
          <w:ilvl w:val="0"/>
          <w:numId w:val="6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 каких двух отведениях есть явные признаки наличия ишемии?</w:t>
      </w:r>
    </w:p>
    <w:p w14:paraId="4C9CFD16" w14:textId="77777777" w:rsidR="007B3C3D" w:rsidRPr="007B3C3D" w:rsidRDefault="007B3C3D" w:rsidP="0098429A">
      <w:pPr>
        <w:numPr>
          <w:ilvl w:val="0"/>
          <w:numId w:val="6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Опишите отклонения ЭКГ, указывающие на наличие ишемии.</w:t>
      </w:r>
    </w:p>
    <w:p w14:paraId="3DA6076A" w14:textId="77777777" w:rsidR="007B3C3D" w:rsidRPr="007B3C3D" w:rsidRDefault="007B3C3D" w:rsidP="007B3C3D">
      <w:pPr>
        <w:tabs>
          <w:tab w:val="left" w:pos="2026"/>
        </w:tabs>
        <w:spacing w:after="0" w:line="240" w:lineRule="auto"/>
        <w:ind w:left="709" w:hanging="709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25773FDB" w14:textId="77777777" w:rsidR="007B3C3D" w:rsidRPr="007B3C3D" w:rsidRDefault="007B3C3D" w:rsidP="0098429A">
      <w:pPr>
        <w:numPr>
          <w:ilvl w:val="0"/>
          <w:numId w:val="6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Полная блокада левой ножки пучка Гиса.</w:t>
      </w:r>
    </w:p>
    <w:p w14:paraId="6AD97FEF" w14:textId="77777777" w:rsidR="007B3C3D" w:rsidRPr="007B3C3D" w:rsidRDefault="007B3C3D" w:rsidP="0098429A">
      <w:pPr>
        <w:numPr>
          <w:ilvl w:val="0"/>
          <w:numId w:val="6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Отведения </w:t>
      </w:r>
      <w:r w:rsidRPr="00D1176F">
        <w:rPr>
          <w:rFonts w:ascii="Times New Roman" w:hAnsi="Times New Roman"/>
        </w:rPr>
        <w:t>V3</w:t>
      </w:r>
      <w:r w:rsidRPr="007B3C3D">
        <w:rPr>
          <w:rFonts w:ascii="Times New Roman" w:hAnsi="Times New Roman"/>
        </w:rPr>
        <w:t xml:space="preserve"> и </w:t>
      </w:r>
      <w:r w:rsidRPr="00D1176F">
        <w:rPr>
          <w:rFonts w:ascii="Times New Roman" w:hAnsi="Times New Roman"/>
        </w:rPr>
        <w:t>V4.</w:t>
      </w:r>
    </w:p>
    <w:p w14:paraId="350DE9B0" w14:textId="77777777" w:rsidR="007B3C3D" w:rsidRPr="007B3C3D" w:rsidRDefault="007B3C3D" w:rsidP="0098429A">
      <w:pPr>
        <w:numPr>
          <w:ilvl w:val="0"/>
          <w:numId w:val="6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Депрессия точки </w:t>
      </w:r>
      <w:r w:rsidRPr="00D1176F">
        <w:rPr>
          <w:rFonts w:ascii="Times New Roman" w:hAnsi="Times New Roman"/>
        </w:rPr>
        <w:t>J</w:t>
      </w:r>
      <w:r w:rsidRPr="007B3C3D">
        <w:rPr>
          <w:rFonts w:ascii="Times New Roman" w:hAnsi="Times New Roman"/>
        </w:rPr>
        <w:t xml:space="preserve">, горизонтальная депрессия сегмента </w:t>
      </w:r>
      <w:r w:rsidRPr="00D1176F">
        <w:rPr>
          <w:rFonts w:ascii="Times New Roman" w:hAnsi="Times New Roman"/>
        </w:rPr>
        <w:t>ST</w:t>
      </w:r>
      <w:r w:rsidRPr="007B3C3D">
        <w:rPr>
          <w:rFonts w:ascii="Times New Roman" w:hAnsi="Times New Roman"/>
        </w:rPr>
        <w:t>.</w:t>
      </w:r>
    </w:p>
    <w:p w14:paraId="71CAD422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18.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2ADF90B2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0D391C55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F914A4C" wp14:editId="73DC13AF">
                  <wp:extent cx="550295" cy="1714381"/>
                  <wp:effectExtent l="0" t="0" r="2540" b="63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 cstate="print"/>
                          <a:srcRect l="38899" t="20635" r="51780" b="27937"/>
                          <a:stretch/>
                        </pic:blipFill>
                        <pic:spPr bwMode="auto">
                          <a:xfrm flipH="1">
                            <a:off x="0" y="0"/>
                            <a:ext cx="572299" cy="1782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300A5A5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 фрагмент ЭКГ 44-летнего мужчины с эпизодом выраженных загрудинных болей. </w:t>
            </w:r>
          </w:p>
        </w:tc>
      </w:tr>
    </w:tbl>
    <w:p w14:paraId="5DBEC9C4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7B4F3A84" w14:textId="77777777" w:rsidR="007B3C3D" w:rsidRPr="007B3C3D" w:rsidRDefault="007B3C3D" w:rsidP="0098429A">
      <w:pPr>
        <w:numPr>
          <w:ilvl w:val="0"/>
          <w:numId w:val="6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Какие патологические изменения выявлены на ЭКГ?</w:t>
      </w:r>
    </w:p>
    <w:p w14:paraId="2984E3BF" w14:textId="77777777" w:rsidR="007B3C3D" w:rsidRPr="007B3C3D" w:rsidRDefault="007B3C3D" w:rsidP="0098429A">
      <w:pPr>
        <w:numPr>
          <w:ilvl w:val="0"/>
          <w:numId w:val="6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диагноз.</w:t>
      </w:r>
    </w:p>
    <w:p w14:paraId="6A21F1B9" w14:textId="77777777" w:rsidR="007B3C3D" w:rsidRPr="007B3C3D" w:rsidRDefault="007B3C3D" w:rsidP="0098429A">
      <w:pPr>
        <w:numPr>
          <w:ilvl w:val="0"/>
          <w:numId w:val="6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Какое лечение, проведенное на раннем этапе, может значительно улучшить прогноз у данного пациента?</w:t>
      </w:r>
    </w:p>
    <w:p w14:paraId="33433028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  <w:r w:rsidRPr="007B3C3D">
        <w:rPr>
          <w:rFonts w:ascii="Times New Roman" w:hAnsi="Times New Roman"/>
          <w:noProof/>
          <w:lang w:eastAsia="ru-RU"/>
        </w:rPr>
        <w:t xml:space="preserve"> </w:t>
      </w:r>
    </w:p>
    <w:p w14:paraId="339B423A" w14:textId="77777777" w:rsidR="007B3C3D" w:rsidRPr="007B3C3D" w:rsidRDefault="007B3C3D" w:rsidP="0098429A">
      <w:pPr>
        <w:numPr>
          <w:ilvl w:val="0"/>
          <w:numId w:val="6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Глубокие зубцы </w:t>
      </w:r>
      <w:r w:rsidRPr="009F612B">
        <w:rPr>
          <w:rFonts w:ascii="Times New Roman" w:hAnsi="Times New Roman"/>
        </w:rPr>
        <w:t>Q</w:t>
      </w:r>
      <w:r w:rsidRPr="007B3C3D">
        <w:rPr>
          <w:rFonts w:ascii="Times New Roman" w:hAnsi="Times New Roman"/>
        </w:rPr>
        <w:t xml:space="preserve">, </w:t>
      </w:r>
      <w:proofErr w:type="spellStart"/>
      <w:r w:rsidRPr="007B3C3D">
        <w:rPr>
          <w:rFonts w:ascii="Times New Roman" w:hAnsi="Times New Roman"/>
        </w:rPr>
        <w:t>косовосходящая</w:t>
      </w:r>
      <w:proofErr w:type="spellEnd"/>
      <w:r w:rsidRPr="007B3C3D">
        <w:rPr>
          <w:rFonts w:ascii="Times New Roman" w:hAnsi="Times New Roman"/>
        </w:rPr>
        <w:t xml:space="preserve"> элевация сегмента </w:t>
      </w:r>
      <w:r w:rsidRPr="009F612B">
        <w:rPr>
          <w:rFonts w:ascii="Times New Roman" w:hAnsi="Times New Roman"/>
        </w:rPr>
        <w:t>ST</w:t>
      </w:r>
      <w:r w:rsidRPr="007B3C3D">
        <w:rPr>
          <w:rFonts w:ascii="Times New Roman" w:hAnsi="Times New Roman"/>
        </w:rPr>
        <w:t>.</w:t>
      </w:r>
    </w:p>
    <w:p w14:paraId="664880C9" w14:textId="77777777" w:rsidR="007B3C3D" w:rsidRPr="007B3C3D" w:rsidRDefault="007B3C3D" w:rsidP="0098429A">
      <w:pPr>
        <w:numPr>
          <w:ilvl w:val="0"/>
          <w:numId w:val="6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Острый переднебоковой инфаркт миокарда. </w:t>
      </w:r>
    </w:p>
    <w:p w14:paraId="0681976F" w14:textId="77777777" w:rsidR="007B3C3D" w:rsidRPr="007B3C3D" w:rsidRDefault="007B3C3D" w:rsidP="0098429A">
      <w:pPr>
        <w:numPr>
          <w:ilvl w:val="0"/>
          <w:numId w:val="6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Экстренная ангиопластика или </w:t>
      </w:r>
      <w:proofErr w:type="spellStart"/>
      <w:r w:rsidRPr="007B3C3D">
        <w:rPr>
          <w:rFonts w:ascii="Times New Roman" w:hAnsi="Times New Roman"/>
        </w:rPr>
        <w:t>тромболитическая</w:t>
      </w:r>
      <w:proofErr w:type="spellEnd"/>
      <w:r w:rsidRPr="007B3C3D">
        <w:rPr>
          <w:rFonts w:ascii="Times New Roman" w:hAnsi="Times New Roman"/>
        </w:rPr>
        <w:t xml:space="preserve"> терапия. </w:t>
      </w:r>
    </w:p>
    <w:p w14:paraId="349B2CD4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19.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417FBCDC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4013A100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5CEC04C0" wp14:editId="657F3468">
                  <wp:extent cx="1150648" cy="1760631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print"/>
                          <a:srcRect l="32804" t="28254" r="52317" b="31429"/>
                          <a:stretch/>
                        </pic:blipFill>
                        <pic:spPr bwMode="auto">
                          <a:xfrm>
                            <a:off x="0" y="0"/>
                            <a:ext cx="1167063" cy="1785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C144AA0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ЭКГ, зарегистрированной при поступлении в хирургическое отделение больного 65 лет с жалобами на желудочно-кишечное расстройство.</w:t>
            </w:r>
          </w:p>
        </w:tc>
      </w:tr>
    </w:tbl>
    <w:p w14:paraId="5C7D0A81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4408D4C0" w14:textId="77777777" w:rsidR="007B3C3D" w:rsidRPr="007B3C3D" w:rsidRDefault="007B3C3D" w:rsidP="0098429A">
      <w:pPr>
        <w:numPr>
          <w:ilvl w:val="0"/>
          <w:numId w:val="6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диагноз.</w:t>
      </w:r>
    </w:p>
    <w:p w14:paraId="21D69415" w14:textId="77777777" w:rsidR="007B3C3D" w:rsidRPr="007B3C3D" w:rsidRDefault="007B3C3D" w:rsidP="0098429A">
      <w:pPr>
        <w:numPr>
          <w:ilvl w:val="0"/>
          <w:numId w:val="6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Являются ли жалобы пациента на расстройства пищеварения противопоказанием к выполнению </w:t>
      </w:r>
      <w:proofErr w:type="spellStart"/>
      <w:r w:rsidRPr="007B3C3D">
        <w:rPr>
          <w:rFonts w:ascii="Times New Roman" w:hAnsi="Times New Roman"/>
        </w:rPr>
        <w:t>тромболитической</w:t>
      </w:r>
      <w:proofErr w:type="spellEnd"/>
      <w:r w:rsidRPr="007B3C3D">
        <w:rPr>
          <w:rFonts w:ascii="Times New Roman" w:hAnsi="Times New Roman"/>
        </w:rPr>
        <w:t xml:space="preserve"> терапии.</w:t>
      </w:r>
    </w:p>
    <w:p w14:paraId="3FFBA44C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  <w:r w:rsidRPr="007B3C3D">
        <w:rPr>
          <w:rFonts w:ascii="Times New Roman" w:hAnsi="Times New Roman"/>
          <w:noProof/>
          <w:lang w:eastAsia="ru-RU"/>
        </w:rPr>
        <w:t xml:space="preserve"> </w:t>
      </w:r>
    </w:p>
    <w:p w14:paraId="33DADA11" w14:textId="77777777" w:rsidR="007B3C3D" w:rsidRPr="007B3C3D" w:rsidRDefault="007B3C3D" w:rsidP="0098429A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Нижнебоковой инфаркт миокарда (элевация сегмента </w:t>
      </w:r>
      <w:r w:rsidRPr="00D1176F">
        <w:rPr>
          <w:rFonts w:ascii="Times New Roman" w:hAnsi="Times New Roman"/>
        </w:rPr>
        <w:t>ST</w:t>
      </w:r>
      <w:r w:rsidRPr="007B3C3D">
        <w:rPr>
          <w:rFonts w:ascii="Times New Roman" w:hAnsi="Times New Roman"/>
        </w:rPr>
        <w:t xml:space="preserve"> в отведениях </w:t>
      </w:r>
      <w:r w:rsidRPr="00D1176F">
        <w:rPr>
          <w:rFonts w:ascii="Times New Roman" w:hAnsi="Times New Roman"/>
        </w:rPr>
        <w:t>I</w:t>
      </w:r>
      <w:r w:rsidRPr="007B3C3D">
        <w:rPr>
          <w:rFonts w:ascii="Times New Roman" w:hAnsi="Times New Roman"/>
        </w:rPr>
        <w:t xml:space="preserve">, </w:t>
      </w:r>
      <w:r w:rsidRPr="00D1176F">
        <w:rPr>
          <w:rFonts w:ascii="Times New Roman" w:hAnsi="Times New Roman"/>
        </w:rPr>
        <w:t>II</w:t>
      </w:r>
      <w:r w:rsidRPr="007B3C3D">
        <w:rPr>
          <w:rFonts w:ascii="Times New Roman" w:hAnsi="Times New Roman"/>
        </w:rPr>
        <w:t xml:space="preserve">, </w:t>
      </w:r>
      <w:r w:rsidRPr="00D1176F">
        <w:rPr>
          <w:rFonts w:ascii="Times New Roman" w:hAnsi="Times New Roman"/>
        </w:rPr>
        <w:t>AVL</w:t>
      </w:r>
      <w:r w:rsidRPr="007B3C3D">
        <w:rPr>
          <w:rFonts w:ascii="Times New Roman" w:hAnsi="Times New Roman"/>
        </w:rPr>
        <w:t xml:space="preserve">, </w:t>
      </w:r>
      <w:r w:rsidRPr="00D1176F">
        <w:rPr>
          <w:rFonts w:ascii="Times New Roman" w:hAnsi="Times New Roman"/>
        </w:rPr>
        <w:t>AVF</w:t>
      </w:r>
      <w:r w:rsidRPr="007B3C3D">
        <w:rPr>
          <w:rFonts w:ascii="Times New Roman" w:hAnsi="Times New Roman"/>
        </w:rPr>
        <w:t xml:space="preserve">, </w:t>
      </w:r>
      <w:r w:rsidRPr="00D1176F">
        <w:rPr>
          <w:rFonts w:ascii="Times New Roman" w:hAnsi="Times New Roman"/>
        </w:rPr>
        <w:t>V</w:t>
      </w:r>
      <w:r w:rsidRPr="007B3C3D">
        <w:rPr>
          <w:rFonts w:ascii="Times New Roman" w:hAnsi="Times New Roman"/>
        </w:rPr>
        <w:t xml:space="preserve">5, </w:t>
      </w:r>
      <w:r w:rsidRPr="00D1176F">
        <w:rPr>
          <w:rFonts w:ascii="Times New Roman" w:hAnsi="Times New Roman"/>
        </w:rPr>
        <w:t>V</w:t>
      </w:r>
      <w:r w:rsidRPr="007B3C3D">
        <w:rPr>
          <w:rFonts w:ascii="Times New Roman" w:hAnsi="Times New Roman"/>
        </w:rPr>
        <w:t xml:space="preserve">6), абдоминальная форма. </w:t>
      </w:r>
    </w:p>
    <w:p w14:paraId="6DEC8B93" w14:textId="77777777" w:rsidR="007B3C3D" w:rsidRPr="007B3C3D" w:rsidRDefault="007B3C3D" w:rsidP="0098429A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Нет (в отсутствие жалоб на выраженную диспепсию, ночные и голодные боли, эндоскопической картины язвенной болезни). Перед выполнением </w:t>
      </w:r>
      <w:proofErr w:type="spellStart"/>
      <w:r w:rsidRPr="007B3C3D">
        <w:rPr>
          <w:rFonts w:ascii="Times New Roman" w:hAnsi="Times New Roman"/>
        </w:rPr>
        <w:t>тромболизиса</w:t>
      </w:r>
      <w:proofErr w:type="spellEnd"/>
      <w:r w:rsidRPr="007B3C3D">
        <w:rPr>
          <w:rFonts w:ascii="Times New Roman" w:hAnsi="Times New Roman"/>
        </w:rPr>
        <w:t xml:space="preserve"> необходим тщательный сбор анамнеза, определение амилазы крови с целью исключения острого панкреатита.</w:t>
      </w:r>
    </w:p>
    <w:p w14:paraId="26B37898" w14:textId="77777777" w:rsidR="007B3C3D" w:rsidRPr="007B3C3D" w:rsidRDefault="007B3C3D" w:rsidP="007B3C3D">
      <w:pPr>
        <w:tabs>
          <w:tab w:val="left" w:pos="2411"/>
          <w:tab w:val="center" w:pos="5179"/>
          <w:tab w:val="left" w:pos="6330"/>
        </w:tabs>
        <w:spacing w:after="0" w:line="240" w:lineRule="auto"/>
        <w:ind w:left="72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Pr="007B3C3D">
        <w:rPr>
          <w:rFonts w:ascii="Times New Roman" w:hAnsi="Times New Roman"/>
        </w:rPr>
        <w:t>Задача 20.</w:t>
      </w:r>
      <w:r>
        <w:rPr>
          <w:rFonts w:ascii="Times New Roman" w:hAnsi="Times New Roman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25DA5EB6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4E26322A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C0A60E2" wp14:editId="1533958C">
                  <wp:extent cx="477594" cy="1817187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 cstate="print"/>
                          <a:srcRect l="31549" t="21270" r="61101" b="29206"/>
                          <a:stretch/>
                        </pic:blipFill>
                        <pic:spPr bwMode="auto">
                          <a:xfrm>
                            <a:off x="0" y="0"/>
                            <a:ext cx="499879" cy="1901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A5F5205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40-летнего пациента с острой болью в правом подреберье, тошнотой и рвотой.</w:t>
            </w:r>
          </w:p>
        </w:tc>
      </w:tr>
    </w:tbl>
    <w:p w14:paraId="45703E3D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7E1086FE" w14:textId="77777777" w:rsidR="007B3C3D" w:rsidRPr="007B3C3D" w:rsidRDefault="007B3C3D" w:rsidP="0098429A">
      <w:pPr>
        <w:numPr>
          <w:ilvl w:val="0"/>
          <w:numId w:val="6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диагноз.</w:t>
      </w:r>
    </w:p>
    <w:p w14:paraId="5B17C07F" w14:textId="77777777" w:rsidR="007B3C3D" w:rsidRPr="007B3C3D" w:rsidRDefault="007B3C3D" w:rsidP="0098429A">
      <w:pPr>
        <w:numPr>
          <w:ilvl w:val="0"/>
          <w:numId w:val="6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Объясните причину клинических симптомов у пациента.</w:t>
      </w:r>
    </w:p>
    <w:p w14:paraId="3940BCA7" w14:textId="77777777" w:rsidR="007B3C3D" w:rsidRPr="007B3C3D" w:rsidRDefault="007B3C3D" w:rsidP="0098429A">
      <w:pPr>
        <w:numPr>
          <w:ilvl w:val="0"/>
          <w:numId w:val="6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Определите тактику обследования и лечения пациента.</w:t>
      </w:r>
    </w:p>
    <w:p w14:paraId="03921775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</w:rPr>
        <w:t>Ответы:</w:t>
      </w:r>
      <w:r w:rsidRPr="007B3C3D">
        <w:rPr>
          <w:rFonts w:ascii="Times New Roman" w:hAnsi="Times New Roman"/>
          <w:noProof/>
          <w:lang w:eastAsia="ru-RU"/>
        </w:rPr>
        <w:t xml:space="preserve"> </w:t>
      </w:r>
    </w:p>
    <w:p w14:paraId="169A8D3E" w14:textId="77777777" w:rsidR="007B3C3D" w:rsidRPr="007B3C3D" w:rsidRDefault="007B3C3D" w:rsidP="0098429A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Нижний инфаркт миокарда (зубец </w:t>
      </w:r>
      <w:r w:rsidRPr="00D1176F">
        <w:rPr>
          <w:rFonts w:ascii="Times New Roman" w:hAnsi="Times New Roman"/>
        </w:rPr>
        <w:t>Q</w:t>
      </w:r>
      <w:r w:rsidRPr="007B3C3D">
        <w:rPr>
          <w:rFonts w:ascii="Times New Roman" w:hAnsi="Times New Roman"/>
        </w:rPr>
        <w:t xml:space="preserve"> и элевация сегмента </w:t>
      </w:r>
      <w:r w:rsidRPr="00D1176F">
        <w:rPr>
          <w:rFonts w:ascii="Times New Roman" w:hAnsi="Times New Roman"/>
        </w:rPr>
        <w:t>ST</w:t>
      </w:r>
      <w:r w:rsidRPr="007B3C3D">
        <w:rPr>
          <w:rFonts w:ascii="Times New Roman" w:hAnsi="Times New Roman"/>
        </w:rPr>
        <w:t xml:space="preserve"> в отведениях </w:t>
      </w:r>
      <w:r w:rsidRPr="00D1176F">
        <w:rPr>
          <w:rFonts w:ascii="Times New Roman" w:hAnsi="Times New Roman"/>
        </w:rPr>
        <w:t>II</w:t>
      </w:r>
      <w:r w:rsidRPr="007B3C3D">
        <w:rPr>
          <w:rFonts w:ascii="Times New Roman" w:hAnsi="Times New Roman"/>
        </w:rPr>
        <w:t xml:space="preserve">, </w:t>
      </w:r>
      <w:r w:rsidRPr="00D1176F">
        <w:rPr>
          <w:rFonts w:ascii="Times New Roman" w:hAnsi="Times New Roman"/>
        </w:rPr>
        <w:t>III</w:t>
      </w:r>
      <w:r w:rsidRPr="007B3C3D">
        <w:rPr>
          <w:rFonts w:ascii="Times New Roman" w:hAnsi="Times New Roman"/>
        </w:rPr>
        <w:t xml:space="preserve">, </w:t>
      </w:r>
      <w:r w:rsidRPr="00D1176F">
        <w:rPr>
          <w:rFonts w:ascii="Times New Roman" w:hAnsi="Times New Roman"/>
        </w:rPr>
        <w:t>AVF</w:t>
      </w:r>
      <w:r w:rsidRPr="007B3C3D">
        <w:rPr>
          <w:rFonts w:ascii="Times New Roman" w:hAnsi="Times New Roman"/>
        </w:rPr>
        <w:t xml:space="preserve">). </w:t>
      </w:r>
    </w:p>
    <w:p w14:paraId="42293DAB" w14:textId="77777777" w:rsidR="007B3C3D" w:rsidRPr="007B3C3D" w:rsidRDefault="007B3C3D" w:rsidP="0098429A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Распространение инфаркта миокарда на правый желудочек с развитием правожелудочковой недостаточности. Исключить острую хирургическую патологию.</w:t>
      </w:r>
    </w:p>
    <w:p w14:paraId="432FA129" w14:textId="77777777" w:rsidR="007B3C3D" w:rsidRPr="007B3C3D" w:rsidRDefault="007B3C3D" w:rsidP="0098429A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Экстренная </w:t>
      </w:r>
      <w:proofErr w:type="spellStart"/>
      <w:r w:rsidRPr="007B3C3D">
        <w:rPr>
          <w:rFonts w:ascii="Times New Roman" w:hAnsi="Times New Roman"/>
        </w:rPr>
        <w:t>реваскуляризация</w:t>
      </w:r>
      <w:proofErr w:type="spellEnd"/>
      <w:r w:rsidRPr="007B3C3D">
        <w:rPr>
          <w:rFonts w:ascii="Times New Roman" w:hAnsi="Times New Roman"/>
        </w:rPr>
        <w:t xml:space="preserve">, мероприятия, направленные на обеспечение адекватной </w:t>
      </w:r>
      <w:proofErr w:type="spellStart"/>
      <w:r w:rsidRPr="007B3C3D">
        <w:rPr>
          <w:rFonts w:ascii="Times New Roman" w:hAnsi="Times New Roman"/>
        </w:rPr>
        <w:t>преднагрузки</w:t>
      </w:r>
      <w:proofErr w:type="spellEnd"/>
      <w:r w:rsidRPr="007B3C3D">
        <w:rPr>
          <w:rFonts w:ascii="Times New Roman" w:hAnsi="Times New Roman"/>
        </w:rPr>
        <w:t xml:space="preserve"> ПЖ (отмена вазодилататоров (нитратов, опиатов, ингибиторов АПФ), инфузионная терапия, инфузия </w:t>
      </w:r>
      <w:proofErr w:type="spellStart"/>
      <w:r w:rsidRPr="007B3C3D">
        <w:rPr>
          <w:rFonts w:ascii="Times New Roman" w:hAnsi="Times New Roman"/>
        </w:rPr>
        <w:t>добутамин</w:t>
      </w:r>
      <w:proofErr w:type="spellEnd"/>
      <w:r w:rsidRPr="007B3C3D">
        <w:rPr>
          <w:rFonts w:ascii="Times New Roman" w:hAnsi="Times New Roman"/>
        </w:rPr>
        <w:t>.</w:t>
      </w:r>
    </w:p>
    <w:p w14:paraId="15468C25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21.</w:t>
      </w:r>
      <w:r w:rsidR="00F37FE0">
        <w:rPr>
          <w:rFonts w:ascii="Times New Roman" w:hAnsi="Times New Roman"/>
        </w:rPr>
        <w:t xml:space="preserve"> </w:t>
      </w:r>
      <w:r w:rsidR="00F37FE0" w:rsidRPr="009E2A0D">
        <w:rPr>
          <w:rFonts w:ascii="Times New Roman" w:hAnsi="Times New Roman"/>
          <w:lang w:eastAsia="ru-RU"/>
        </w:rPr>
        <w:t>(ПК-1, ПК-5, ПК-6</w:t>
      </w:r>
      <w:r w:rsidR="00F37FE0">
        <w:rPr>
          <w:rFonts w:ascii="Times New Roman" w:hAnsi="Times New Roman"/>
          <w:lang w:eastAsia="ru-RU"/>
        </w:rPr>
        <w:t>, ПК-8</w:t>
      </w:r>
      <w:r w:rsidR="00F37FE0"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12"/>
        <w:gridCol w:w="6216"/>
      </w:tblGrid>
      <w:tr w:rsidR="007B3C3D" w:rsidRPr="007B3C3D" w14:paraId="6F7522AD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4E7B30A5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6FCCE5C" wp14:editId="5B858998">
                  <wp:extent cx="2029824" cy="53370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 cstate="print"/>
                          <a:srcRect l="29219" t="51111" r="29194" b="29524"/>
                          <a:stretch/>
                        </pic:blipFill>
                        <pic:spPr bwMode="auto">
                          <a:xfrm>
                            <a:off x="0" y="0"/>
                            <a:ext cx="2073084" cy="545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7061589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 фрагмент ЭКГ пациента, находящегося в отделении </w:t>
            </w:r>
            <w:proofErr w:type="spellStart"/>
            <w:r w:rsidRPr="007B3C3D">
              <w:rPr>
                <w:rFonts w:ascii="Times New Roman" w:hAnsi="Times New Roman"/>
              </w:rPr>
              <w:t>кардиореанимации</w:t>
            </w:r>
            <w:proofErr w:type="spellEnd"/>
            <w:r w:rsidRPr="007B3C3D">
              <w:rPr>
                <w:rFonts w:ascii="Times New Roman" w:hAnsi="Times New Roman"/>
              </w:rPr>
              <w:t xml:space="preserve"> по поводу ОКС с подъемом сегмента </w:t>
            </w:r>
            <w:r w:rsidRPr="007B3C3D">
              <w:rPr>
                <w:rFonts w:ascii="Times New Roman" w:hAnsi="Times New Roman"/>
                <w:lang w:val="en-US"/>
              </w:rPr>
              <w:t>ST</w:t>
            </w:r>
            <w:r w:rsidRPr="007B3C3D">
              <w:rPr>
                <w:rFonts w:ascii="Times New Roman" w:hAnsi="Times New Roman"/>
              </w:rPr>
              <w:t xml:space="preserve">. Пациенту проводилось введение </w:t>
            </w:r>
            <w:proofErr w:type="spellStart"/>
            <w:r w:rsidRPr="007B3C3D">
              <w:rPr>
                <w:rFonts w:ascii="Times New Roman" w:hAnsi="Times New Roman"/>
              </w:rPr>
              <w:t>алтеплазы</w:t>
            </w:r>
            <w:proofErr w:type="spellEnd"/>
            <w:r w:rsidRPr="007B3C3D">
              <w:rPr>
                <w:rFonts w:ascii="Times New Roman" w:hAnsi="Times New Roman"/>
              </w:rPr>
              <w:t>.</w:t>
            </w:r>
          </w:p>
        </w:tc>
      </w:tr>
    </w:tbl>
    <w:p w14:paraId="7BC034FD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17BDCEB7" w14:textId="77777777" w:rsidR="007B3C3D" w:rsidRPr="007B3C3D" w:rsidRDefault="007B3C3D" w:rsidP="0098429A">
      <w:pPr>
        <w:numPr>
          <w:ilvl w:val="0"/>
          <w:numId w:val="7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аритмию, зафиксированную на ЭКГ.</w:t>
      </w:r>
    </w:p>
    <w:p w14:paraId="67AFFF3F" w14:textId="77777777" w:rsidR="007B3C3D" w:rsidRPr="007B3C3D" w:rsidRDefault="007B3C3D" w:rsidP="0098429A">
      <w:pPr>
        <w:numPr>
          <w:ilvl w:val="0"/>
          <w:numId w:val="7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Назначьте лечение.</w:t>
      </w:r>
    </w:p>
    <w:p w14:paraId="65DFF9A3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5C78D5AE" w14:textId="77777777" w:rsidR="007B3C3D" w:rsidRPr="007B3C3D" w:rsidRDefault="007B3C3D" w:rsidP="0098429A">
      <w:pPr>
        <w:numPr>
          <w:ilvl w:val="0"/>
          <w:numId w:val="7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Пароксизм неустойчивой желудочковой тахикардии.</w:t>
      </w:r>
    </w:p>
    <w:p w14:paraId="22AA4A88" w14:textId="77777777" w:rsidR="007B3C3D" w:rsidRPr="007B3C3D" w:rsidRDefault="007B3C3D" w:rsidP="0098429A">
      <w:pPr>
        <w:numPr>
          <w:ilvl w:val="0"/>
          <w:numId w:val="7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lastRenderedPageBreak/>
        <w:t xml:space="preserve">В данном случае лечение не требуется, так как пароксизм ЖТ является проявлением </w:t>
      </w:r>
      <w:proofErr w:type="spellStart"/>
      <w:r w:rsidRPr="007B3C3D">
        <w:rPr>
          <w:rFonts w:ascii="Times New Roman" w:hAnsi="Times New Roman"/>
        </w:rPr>
        <w:t>реперфузионного</w:t>
      </w:r>
      <w:proofErr w:type="spellEnd"/>
      <w:r w:rsidRPr="007B3C3D">
        <w:rPr>
          <w:rFonts w:ascii="Times New Roman" w:hAnsi="Times New Roman"/>
        </w:rPr>
        <w:t xml:space="preserve"> синдрома – хорошим прогностическим признаком и показателем успешно выполненной </w:t>
      </w:r>
      <w:proofErr w:type="spellStart"/>
      <w:r w:rsidRPr="007B3C3D">
        <w:rPr>
          <w:rFonts w:ascii="Times New Roman" w:hAnsi="Times New Roman"/>
        </w:rPr>
        <w:t>тромболитической</w:t>
      </w:r>
      <w:proofErr w:type="spellEnd"/>
      <w:r w:rsidRPr="007B3C3D">
        <w:rPr>
          <w:rFonts w:ascii="Times New Roman" w:hAnsi="Times New Roman"/>
        </w:rPr>
        <w:t xml:space="preserve"> терапии.</w:t>
      </w:r>
    </w:p>
    <w:p w14:paraId="79FA0078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22.</w:t>
      </w:r>
      <w:r w:rsidR="00F37FE0">
        <w:rPr>
          <w:rFonts w:ascii="Times New Roman" w:hAnsi="Times New Roman"/>
        </w:rPr>
        <w:t xml:space="preserve"> </w:t>
      </w:r>
      <w:r w:rsidR="00F37FE0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3B6377B6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06F0FD39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CFC74E5" wp14:editId="6C1D4583">
                  <wp:extent cx="742190" cy="1393867"/>
                  <wp:effectExtent l="0" t="0" r="127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/>
                          <a:srcRect l="31191" t="22539" r="54110" b="28571"/>
                          <a:stretch/>
                        </pic:blipFill>
                        <pic:spPr bwMode="auto">
                          <a:xfrm>
                            <a:off x="0" y="0"/>
                            <a:ext cx="754393" cy="1416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62F3079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В клинику поступил пациент 68 лет с жалобами</w:t>
            </w:r>
            <w:r w:rsidR="00F37FE0">
              <w:rPr>
                <w:rFonts w:ascii="Times New Roman" w:hAnsi="Times New Roman"/>
              </w:rPr>
              <w:t xml:space="preserve"> на боль за грудиной. Его ЭКГ бы</w:t>
            </w:r>
            <w:r w:rsidRPr="007B3C3D">
              <w:rPr>
                <w:rFonts w:ascii="Times New Roman" w:hAnsi="Times New Roman"/>
              </w:rPr>
              <w:t xml:space="preserve">ла расценена как нормальная. Однако на следующий день отмечалось повышение </w:t>
            </w:r>
            <w:proofErr w:type="spellStart"/>
            <w:r w:rsidRPr="007B3C3D">
              <w:rPr>
                <w:rFonts w:ascii="Times New Roman" w:hAnsi="Times New Roman"/>
              </w:rPr>
              <w:t>биомаркеров</w:t>
            </w:r>
            <w:proofErr w:type="spellEnd"/>
            <w:r w:rsidRPr="007B3C3D">
              <w:rPr>
                <w:rFonts w:ascii="Times New Roman" w:hAnsi="Times New Roman"/>
              </w:rPr>
              <w:t xml:space="preserve"> некроза миокарда. ЭКГ пациента, снятая через день после поступления в стационар, представлена на рисунке.</w:t>
            </w:r>
          </w:p>
        </w:tc>
      </w:tr>
    </w:tbl>
    <w:p w14:paraId="71F44E37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446990A9" w14:textId="77777777" w:rsidR="007B3C3D" w:rsidRPr="007B3C3D" w:rsidRDefault="007B3C3D" w:rsidP="0098429A">
      <w:pPr>
        <w:numPr>
          <w:ilvl w:val="0"/>
          <w:numId w:val="7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Какие патологические изменения ЭКГ вы видите?</w:t>
      </w:r>
    </w:p>
    <w:p w14:paraId="20DF86D4" w14:textId="77777777" w:rsidR="007B3C3D" w:rsidRPr="007B3C3D" w:rsidRDefault="007B3C3D" w:rsidP="0098429A">
      <w:pPr>
        <w:numPr>
          <w:ilvl w:val="0"/>
          <w:numId w:val="7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диагноз.</w:t>
      </w:r>
    </w:p>
    <w:p w14:paraId="3A4427EA" w14:textId="77777777" w:rsidR="007B3C3D" w:rsidRPr="007B3C3D" w:rsidRDefault="007B3C3D" w:rsidP="0098429A">
      <w:pPr>
        <w:numPr>
          <w:ilvl w:val="0"/>
          <w:numId w:val="7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Каков прогноз заболевания в сравнении с другими видами ИМ?</w:t>
      </w:r>
    </w:p>
    <w:p w14:paraId="63BC1EFC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42FDA7BA" w14:textId="77777777" w:rsidR="007B3C3D" w:rsidRPr="007B3C3D" w:rsidRDefault="007B3C3D" w:rsidP="0098429A">
      <w:pPr>
        <w:numPr>
          <w:ilvl w:val="0"/>
          <w:numId w:val="7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В отведениях </w:t>
      </w:r>
      <w:r w:rsidRPr="007B3C3D">
        <w:rPr>
          <w:rFonts w:ascii="Times New Roman" w:hAnsi="Times New Roman"/>
          <w:lang w:val="en-US"/>
        </w:rPr>
        <w:t>V</w:t>
      </w:r>
      <w:r w:rsidRPr="007B3C3D">
        <w:rPr>
          <w:rFonts w:ascii="Times New Roman" w:hAnsi="Times New Roman"/>
        </w:rPr>
        <w:t>3-</w:t>
      </w:r>
      <w:r w:rsidRPr="007B3C3D">
        <w:rPr>
          <w:rFonts w:ascii="Times New Roman" w:hAnsi="Times New Roman"/>
          <w:lang w:val="en-US"/>
        </w:rPr>
        <w:t>V</w:t>
      </w:r>
      <w:r w:rsidRPr="007B3C3D">
        <w:rPr>
          <w:rFonts w:ascii="Times New Roman" w:hAnsi="Times New Roman"/>
        </w:rPr>
        <w:t xml:space="preserve">6 видны симметричные отрицательные зубцы Т в отсутствие патологических зубцов </w:t>
      </w:r>
      <w:r w:rsidRPr="00D1176F">
        <w:rPr>
          <w:rFonts w:ascii="Times New Roman" w:hAnsi="Times New Roman"/>
        </w:rPr>
        <w:t>Q</w:t>
      </w:r>
      <w:r w:rsidRPr="007B3C3D">
        <w:rPr>
          <w:rFonts w:ascii="Times New Roman" w:hAnsi="Times New Roman"/>
        </w:rPr>
        <w:t>.</w:t>
      </w:r>
    </w:p>
    <w:p w14:paraId="18185FEB" w14:textId="77777777" w:rsidR="007B3C3D" w:rsidRPr="007B3C3D" w:rsidRDefault="007B3C3D" w:rsidP="0098429A">
      <w:pPr>
        <w:numPr>
          <w:ilvl w:val="0"/>
          <w:numId w:val="7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Острый инфаркт миокарда без </w:t>
      </w:r>
      <w:r w:rsidRPr="00D1176F">
        <w:rPr>
          <w:rFonts w:ascii="Times New Roman" w:hAnsi="Times New Roman"/>
        </w:rPr>
        <w:t>Q</w:t>
      </w:r>
      <w:r w:rsidRPr="007B3C3D">
        <w:rPr>
          <w:rFonts w:ascii="Times New Roman" w:hAnsi="Times New Roman"/>
        </w:rPr>
        <w:t>-зубца.</w:t>
      </w:r>
    </w:p>
    <w:p w14:paraId="7A246993" w14:textId="77777777" w:rsidR="007B3C3D" w:rsidRPr="007B3C3D" w:rsidRDefault="007B3C3D" w:rsidP="0098429A">
      <w:pPr>
        <w:numPr>
          <w:ilvl w:val="0"/>
          <w:numId w:val="7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При не-</w:t>
      </w:r>
      <w:r w:rsidRPr="00D1176F">
        <w:rPr>
          <w:rFonts w:ascii="Times New Roman" w:hAnsi="Times New Roman"/>
        </w:rPr>
        <w:t>Q</w:t>
      </w:r>
      <w:r w:rsidRPr="007B3C3D">
        <w:rPr>
          <w:rFonts w:ascii="Times New Roman" w:hAnsi="Times New Roman"/>
        </w:rPr>
        <w:t xml:space="preserve">-ИМ внутрибольничная летальность меньше, чем при </w:t>
      </w:r>
      <w:r w:rsidRPr="007B3C3D">
        <w:rPr>
          <w:rFonts w:ascii="Times New Roman" w:hAnsi="Times New Roman"/>
          <w:lang w:val="en-US"/>
        </w:rPr>
        <w:t>Q</w:t>
      </w:r>
      <w:r w:rsidRPr="007B3C3D">
        <w:rPr>
          <w:rFonts w:ascii="Times New Roman" w:hAnsi="Times New Roman"/>
        </w:rPr>
        <w:t xml:space="preserve">-ИМ, однако отдаленный риск смерти и СС событий выше у пациентов с </w:t>
      </w:r>
      <w:proofErr w:type="spellStart"/>
      <w:r w:rsidRPr="007B3C3D">
        <w:rPr>
          <w:rFonts w:ascii="Times New Roman" w:hAnsi="Times New Roman"/>
        </w:rPr>
        <w:t>не-</w:t>
      </w:r>
      <w:proofErr w:type="spellEnd"/>
      <w:r w:rsidRPr="007B3C3D">
        <w:rPr>
          <w:rFonts w:ascii="Times New Roman" w:hAnsi="Times New Roman"/>
          <w:lang w:val="en-US"/>
        </w:rPr>
        <w:t>Q</w:t>
      </w:r>
      <w:r w:rsidRPr="007B3C3D">
        <w:rPr>
          <w:rFonts w:ascii="Times New Roman" w:hAnsi="Times New Roman"/>
        </w:rPr>
        <w:t xml:space="preserve">-ИМ. </w:t>
      </w:r>
    </w:p>
    <w:p w14:paraId="61F316E0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23.</w:t>
      </w:r>
      <w:r w:rsidR="00F37FE0">
        <w:rPr>
          <w:rFonts w:ascii="Times New Roman" w:hAnsi="Times New Roman"/>
        </w:rPr>
        <w:t xml:space="preserve"> </w:t>
      </w:r>
      <w:r w:rsidR="00F37FE0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745AC1B7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45C16D8F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A00A801" wp14:editId="4639FA1E">
                  <wp:extent cx="899769" cy="1053388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 cstate="print"/>
                          <a:srcRect l="29219" t="24444" r="48732" b="29842"/>
                          <a:stretch/>
                        </pic:blipFill>
                        <pic:spPr bwMode="auto">
                          <a:xfrm>
                            <a:off x="0" y="0"/>
                            <a:ext cx="914635" cy="1070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894ED27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протокола ЭКГ стресс-теста с физической нагрузкой 47-летнего пациента. Пациент выполнил все ступени нагрузки. За время проведения теста у него не отмечалось болей за грудиной.</w:t>
            </w:r>
          </w:p>
        </w:tc>
      </w:tr>
    </w:tbl>
    <w:p w14:paraId="58C66D6F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4F612127" w14:textId="77777777" w:rsidR="007B3C3D" w:rsidRPr="007B3C3D" w:rsidRDefault="007B3C3D" w:rsidP="0098429A">
      <w:pPr>
        <w:numPr>
          <w:ilvl w:val="0"/>
          <w:numId w:val="7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Какие патологические изменения ЭКГ вы видите?</w:t>
      </w:r>
    </w:p>
    <w:p w14:paraId="5C41A93C" w14:textId="77777777" w:rsidR="007B3C3D" w:rsidRPr="007B3C3D" w:rsidRDefault="007B3C3D" w:rsidP="0098429A">
      <w:pPr>
        <w:numPr>
          <w:ilvl w:val="0"/>
          <w:numId w:val="7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 оценить результат теста (положительный, отрицательный, сомнительный, незавершенный)?</w:t>
      </w:r>
    </w:p>
    <w:p w14:paraId="5E065B5B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34EB95DD" w14:textId="77777777" w:rsidR="007B3C3D" w:rsidRPr="007B3C3D" w:rsidRDefault="007B3C3D" w:rsidP="0098429A">
      <w:pPr>
        <w:numPr>
          <w:ilvl w:val="0"/>
          <w:numId w:val="7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Видна горизонтальная депрессия сегмента </w:t>
      </w:r>
      <w:r w:rsidRPr="00DE2F0C">
        <w:rPr>
          <w:rFonts w:ascii="Times New Roman" w:hAnsi="Times New Roman"/>
        </w:rPr>
        <w:t>ST</w:t>
      </w:r>
      <w:r w:rsidRPr="007B3C3D">
        <w:rPr>
          <w:rFonts w:ascii="Times New Roman" w:hAnsi="Times New Roman"/>
        </w:rPr>
        <w:t>, достигающая 2 мм.</w:t>
      </w:r>
    </w:p>
    <w:p w14:paraId="4CE11707" w14:textId="77777777" w:rsidR="007B3C3D" w:rsidRPr="007B3C3D" w:rsidRDefault="007B3C3D" w:rsidP="0098429A">
      <w:pPr>
        <w:numPr>
          <w:ilvl w:val="0"/>
          <w:numId w:val="7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Тест положительный по ЭКГ критериям. </w:t>
      </w:r>
    </w:p>
    <w:p w14:paraId="723D35EA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24.</w:t>
      </w:r>
      <w:r w:rsidR="00F37FE0">
        <w:rPr>
          <w:rFonts w:ascii="Times New Roman" w:hAnsi="Times New Roman"/>
        </w:rPr>
        <w:t xml:space="preserve"> </w:t>
      </w:r>
      <w:r w:rsidR="00F37FE0" w:rsidRPr="009E2A0D">
        <w:rPr>
          <w:rFonts w:ascii="Times New Roman" w:hAnsi="Times New Roman"/>
          <w:lang w:eastAsia="ru-RU"/>
        </w:rPr>
        <w:t>(ПК-1, ПК-5, ПК-6</w:t>
      </w:r>
      <w:r w:rsidR="00F37FE0">
        <w:rPr>
          <w:rFonts w:ascii="Times New Roman" w:hAnsi="Times New Roman"/>
          <w:lang w:eastAsia="ru-RU"/>
        </w:rPr>
        <w:t>, ПК-8</w:t>
      </w:r>
      <w:r w:rsidR="00F37FE0"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6FA1035C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314A5210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93D1CE0" wp14:editId="78899E41">
                  <wp:extent cx="579720" cy="1335628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 cstate="print"/>
                          <a:srcRect l="31391" t="23356" r="57223" b="30191"/>
                          <a:stretch/>
                        </pic:blipFill>
                        <pic:spPr bwMode="auto">
                          <a:xfrm>
                            <a:off x="0" y="0"/>
                            <a:ext cx="614607" cy="1416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B3AF3A0" w14:textId="77777777" w:rsidR="007B3C3D" w:rsidRPr="007B3C3D" w:rsidRDefault="007B3C3D" w:rsidP="007B3C3D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</w:t>
            </w:r>
            <w:r w:rsidR="00F37FE0">
              <w:rPr>
                <w:rFonts w:ascii="Times New Roman" w:hAnsi="Times New Roman"/>
              </w:rPr>
              <w:t xml:space="preserve">КГ 63-летней женщины. ЭКГ была </w:t>
            </w:r>
            <w:r w:rsidRPr="007B3C3D">
              <w:rPr>
                <w:rFonts w:ascii="Times New Roman" w:hAnsi="Times New Roman"/>
              </w:rPr>
              <w:t>зарегистрирована во время затяжного эпизода загрудинных болей, развившегося в момент выполнения эндоскопической процедуры.</w:t>
            </w:r>
          </w:p>
        </w:tc>
      </w:tr>
    </w:tbl>
    <w:p w14:paraId="0F0AD025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2CDFC853" w14:textId="77777777" w:rsidR="007B3C3D" w:rsidRPr="007B3C3D" w:rsidRDefault="007B3C3D" w:rsidP="0098429A">
      <w:pPr>
        <w:numPr>
          <w:ilvl w:val="0"/>
          <w:numId w:val="7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В каких двух отведениях есть четкие признаки </w:t>
      </w:r>
      <w:proofErr w:type="spellStart"/>
      <w:r w:rsidRPr="007B3C3D">
        <w:rPr>
          <w:rFonts w:ascii="Times New Roman" w:hAnsi="Times New Roman"/>
        </w:rPr>
        <w:t>миокардиальной</w:t>
      </w:r>
      <w:proofErr w:type="spellEnd"/>
      <w:r w:rsidRPr="007B3C3D">
        <w:rPr>
          <w:rFonts w:ascii="Times New Roman" w:hAnsi="Times New Roman"/>
        </w:rPr>
        <w:t xml:space="preserve"> ишемии?</w:t>
      </w:r>
    </w:p>
    <w:p w14:paraId="2014EA6D" w14:textId="77777777" w:rsidR="007B3C3D" w:rsidRPr="007B3C3D" w:rsidRDefault="007B3C3D" w:rsidP="0098429A">
      <w:pPr>
        <w:numPr>
          <w:ilvl w:val="0"/>
          <w:numId w:val="7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ЭКГ критерии ишемии миокарда?</w:t>
      </w:r>
    </w:p>
    <w:p w14:paraId="5D721C01" w14:textId="77777777" w:rsidR="007B3C3D" w:rsidRPr="007B3C3D" w:rsidRDefault="007B3C3D" w:rsidP="0098429A">
      <w:pPr>
        <w:numPr>
          <w:ilvl w:val="0"/>
          <w:numId w:val="7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Дайте рекомендации по тактике ведения пациентки.</w:t>
      </w:r>
      <w:r w:rsidRPr="007B3C3D">
        <w:rPr>
          <w:rFonts w:ascii="Times New Roman" w:hAnsi="Times New Roman"/>
          <w:noProof/>
          <w:lang w:eastAsia="ru-RU"/>
        </w:rPr>
        <w:t xml:space="preserve"> </w:t>
      </w:r>
    </w:p>
    <w:p w14:paraId="7DA94C58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62E2C114" w14:textId="77777777" w:rsidR="007B3C3D" w:rsidRPr="007B3C3D" w:rsidRDefault="007B3C3D" w:rsidP="0098429A">
      <w:pPr>
        <w:numPr>
          <w:ilvl w:val="0"/>
          <w:numId w:val="7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Отведения </w:t>
      </w:r>
      <w:r w:rsidRPr="00DE2F0C">
        <w:rPr>
          <w:rFonts w:ascii="Times New Roman" w:hAnsi="Times New Roman"/>
        </w:rPr>
        <w:t>V</w:t>
      </w:r>
      <w:r w:rsidRPr="007B3C3D">
        <w:rPr>
          <w:rFonts w:ascii="Times New Roman" w:hAnsi="Times New Roman"/>
        </w:rPr>
        <w:t xml:space="preserve">3 и </w:t>
      </w:r>
      <w:r w:rsidRPr="00DE2F0C">
        <w:rPr>
          <w:rFonts w:ascii="Times New Roman" w:hAnsi="Times New Roman"/>
        </w:rPr>
        <w:t>V</w:t>
      </w:r>
      <w:r w:rsidRPr="007B3C3D">
        <w:rPr>
          <w:rFonts w:ascii="Times New Roman" w:hAnsi="Times New Roman"/>
        </w:rPr>
        <w:t>4.</w:t>
      </w:r>
    </w:p>
    <w:p w14:paraId="301618DF" w14:textId="77777777" w:rsidR="007B3C3D" w:rsidRPr="007B3C3D" w:rsidRDefault="007B3C3D" w:rsidP="0098429A">
      <w:pPr>
        <w:numPr>
          <w:ilvl w:val="0"/>
          <w:numId w:val="7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Наличие депрессии сегмента </w:t>
      </w:r>
      <w:r w:rsidRPr="00DE2F0C">
        <w:rPr>
          <w:rFonts w:ascii="Times New Roman" w:hAnsi="Times New Roman"/>
        </w:rPr>
        <w:t>ST</w:t>
      </w:r>
      <w:r w:rsidRPr="007B3C3D">
        <w:rPr>
          <w:rFonts w:ascii="Times New Roman" w:hAnsi="Times New Roman"/>
        </w:rPr>
        <w:t xml:space="preserve"> в двух последовательных сокращениях как минимум в двух отведениях, достигающей как минимум 1 мм.</w:t>
      </w:r>
    </w:p>
    <w:p w14:paraId="5AC4FF79" w14:textId="77777777" w:rsidR="007B3C3D" w:rsidRPr="007B3C3D" w:rsidRDefault="007B3C3D" w:rsidP="0098429A">
      <w:pPr>
        <w:numPr>
          <w:ilvl w:val="0"/>
          <w:numId w:val="7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Отложить выполнение эндоскопической процедуры. Возможно, госпитализировать пациентку в отделение </w:t>
      </w:r>
      <w:proofErr w:type="spellStart"/>
      <w:r w:rsidRPr="007B3C3D">
        <w:rPr>
          <w:rFonts w:ascii="Times New Roman" w:hAnsi="Times New Roman"/>
        </w:rPr>
        <w:t>кардиореанимации</w:t>
      </w:r>
      <w:proofErr w:type="spellEnd"/>
      <w:r w:rsidRPr="007B3C3D">
        <w:rPr>
          <w:rFonts w:ascii="Times New Roman" w:hAnsi="Times New Roman"/>
        </w:rPr>
        <w:t xml:space="preserve"> с диагнозом нестабильная стенокардия.</w:t>
      </w:r>
    </w:p>
    <w:p w14:paraId="5289A457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lastRenderedPageBreak/>
        <w:t>Задача 25.</w:t>
      </w:r>
      <w:r w:rsidR="00B31FB9">
        <w:rPr>
          <w:rFonts w:ascii="Times New Roman" w:hAnsi="Times New Roman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5D1FE496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05728037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2891E7F" wp14:editId="7163C3C7">
                  <wp:extent cx="1429306" cy="84292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 cstate="print"/>
                          <a:srcRect l="39437" t="28254" r="39590" b="49842"/>
                          <a:stretch/>
                        </pic:blipFill>
                        <pic:spPr bwMode="auto">
                          <a:xfrm>
                            <a:off x="0" y="0"/>
                            <a:ext cx="1461024" cy="861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4AD72F5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пациентки 81 года с постинфарктным кардиосклерозом, которая получает терапию по поводу застойной сердечной недостаточности.</w:t>
            </w:r>
          </w:p>
        </w:tc>
      </w:tr>
    </w:tbl>
    <w:p w14:paraId="2B91488D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7F991EF0" w14:textId="77777777" w:rsidR="007B3C3D" w:rsidRPr="007B3C3D" w:rsidRDefault="007B3C3D" w:rsidP="0098429A">
      <w:pPr>
        <w:numPr>
          <w:ilvl w:val="0"/>
          <w:numId w:val="7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Что за ритм зарегистрирован на ЭКГ?</w:t>
      </w:r>
    </w:p>
    <w:p w14:paraId="3044D599" w14:textId="77777777" w:rsidR="007B3C3D" w:rsidRPr="007B3C3D" w:rsidRDefault="007B3C3D" w:rsidP="0098429A">
      <w:pPr>
        <w:numPr>
          <w:ilvl w:val="0"/>
          <w:numId w:val="7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Какой препарат вероятнее всего привел к развитию аритмии?</w:t>
      </w:r>
    </w:p>
    <w:p w14:paraId="5BC32486" w14:textId="77777777" w:rsidR="007B3C3D" w:rsidRPr="007B3C3D" w:rsidRDefault="007B3C3D" w:rsidP="007B3C3D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Ответы:</w:t>
      </w:r>
    </w:p>
    <w:p w14:paraId="685D0FA1" w14:textId="77777777" w:rsidR="007B3C3D" w:rsidRPr="007B3C3D" w:rsidRDefault="007B3C3D" w:rsidP="0098429A">
      <w:pPr>
        <w:numPr>
          <w:ilvl w:val="0"/>
          <w:numId w:val="7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Желудочковая </w:t>
      </w:r>
      <w:proofErr w:type="spellStart"/>
      <w:r w:rsidRPr="007B3C3D">
        <w:rPr>
          <w:rFonts w:ascii="Times New Roman" w:hAnsi="Times New Roman"/>
        </w:rPr>
        <w:t>бигеминия</w:t>
      </w:r>
      <w:proofErr w:type="spellEnd"/>
      <w:r w:rsidRPr="007B3C3D">
        <w:rPr>
          <w:rFonts w:ascii="Times New Roman" w:hAnsi="Times New Roman"/>
        </w:rPr>
        <w:t>.</w:t>
      </w:r>
    </w:p>
    <w:p w14:paraId="552D835B" w14:textId="77777777" w:rsidR="007B3C3D" w:rsidRPr="007B3C3D" w:rsidRDefault="007B3C3D" w:rsidP="0098429A">
      <w:pPr>
        <w:numPr>
          <w:ilvl w:val="0"/>
          <w:numId w:val="79"/>
        </w:numPr>
        <w:spacing w:after="0" w:line="240" w:lineRule="auto"/>
        <w:contextualSpacing/>
        <w:jc w:val="both"/>
        <w:rPr>
          <w:rFonts w:ascii="Times New Roman" w:hAnsi="Times New Roman"/>
        </w:rPr>
      </w:pPr>
      <w:proofErr w:type="spellStart"/>
      <w:r w:rsidRPr="007B3C3D">
        <w:rPr>
          <w:rFonts w:ascii="Times New Roman" w:hAnsi="Times New Roman"/>
        </w:rPr>
        <w:t>Дигоксин</w:t>
      </w:r>
      <w:proofErr w:type="spellEnd"/>
      <w:r w:rsidRPr="007B3C3D">
        <w:rPr>
          <w:rFonts w:ascii="Times New Roman" w:hAnsi="Times New Roman"/>
        </w:rPr>
        <w:t xml:space="preserve"> (либо петлевые диуретики, вызывающие </w:t>
      </w:r>
      <w:proofErr w:type="spellStart"/>
      <w:r w:rsidRPr="007B3C3D">
        <w:rPr>
          <w:rFonts w:ascii="Times New Roman" w:hAnsi="Times New Roman"/>
        </w:rPr>
        <w:t>гипокалиемию</w:t>
      </w:r>
      <w:proofErr w:type="spellEnd"/>
      <w:r w:rsidRPr="007B3C3D">
        <w:rPr>
          <w:rFonts w:ascii="Times New Roman" w:hAnsi="Times New Roman"/>
        </w:rPr>
        <w:t>).</w:t>
      </w:r>
    </w:p>
    <w:p w14:paraId="4E151B2A" w14:textId="77777777" w:rsidR="007B3C3D" w:rsidRPr="007B3C3D" w:rsidRDefault="007B3C3D" w:rsidP="007B3C3D">
      <w:pPr>
        <w:spacing w:after="0" w:line="240" w:lineRule="auto"/>
        <w:rPr>
          <w:rFonts w:ascii="Times New Roman" w:eastAsia="Times New Roman" w:hAnsi="Times New Roman"/>
          <w:b/>
          <w:bCs/>
          <w:lang w:eastAsia="ru-RU"/>
        </w:rPr>
      </w:pPr>
      <w:r w:rsidRPr="007B3C3D">
        <w:rPr>
          <w:rFonts w:ascii="Times New Roman" w:eastAsia="Times New Roman" w:hAnsi="Times New Roman"/>
          <w:b/>
          <w:bCs/>
          <w:lang w:eastAsia="ru-RU"/>
        </w:rPr>
        <w:t>Раздел 4. Клиническая эхокардиография.</w:t>
      </w:r>
    </w:p>
    <w:p w14:paraId="1AC003AF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26.</w:t>
      </w:r>
      <w:r>
        <w:rPr>
          <w:rFonts w:ascii="Times New Roman" w:eastAsia="Times New Roman" w:hAnsi="Times New Roman"/>
          <w:lang w:eastAsia="ru-RU"/>
        </w:rPr>
        <w:t xml:space="preserve"> </w:t>
      </w:r>
      <w:r w:rsidRPr="009E2A0D">
        <w:rPr>
          <w:rFonts w:ascii="Times New Roman" w:hAnsi="Times New Roman"/>
          <w:lang w:eastAsia="ru-RU"/>
        </w:rPr>
        <w:t>(ПК-1, ПК-5, ПК-6</w:t>
      </w:r>
      <w:r w:rsidR="00B31FB9">
        <w:rPr>
          <w:rFonts w:ascii="Times New Roman" w:hAnsi="Times New Roman"/>
          <w:lang w:eastAsia="ru-RU"/>
        </w:rPr>
        <w:t>, ПК-8</w:t>
      </w:r>
      <w:r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2D67A8B1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535A19DA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val="en-US"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[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Демонстрация видеоматериалов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]</w:t>
            </w:r>
          </w:p>
          <w:p w14:paraId="429EB2C3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1B5A9ABD" wp14:editId="7DEEF86F">
                  <wp:extent cx="1711843" cy="968095"/>
                  <wp:effectExtent l="0" t="0" r="3175" b="381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893" cy="97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D3CB243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56 лет наблюдаются обмороки, гипотензия, потеря веса и одышка. На верхушке выслушивается диастолический шум и мягкий систолический шум. Данные лабораторных исследований выявили ускоренную СОЭ и лейкоцитоз. ЭКГ – без патологии. </w:t>
            </w:r>
          </w:p>
          <w:p w14:paraId="7C8FA2DB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На Эхо-КГ выявляется подвижное объемное образование, занимающее почти все левое предсердие, фиксированное на ножке к </w:t>
            </w:r>
            <w:proofErr w:type="spellStart"/>
            <w:r w:rsidRPr="007B3C3D">
              <w:rPr>
                <w:rFonts w:ascii="Times New Roman" w:eastAsia="Times New Roman" w:hAnsi="Times New Roman"/>
                <w:lang w:eastAsia="ru-RU"/>
              </w:rPr>
              <w:t>межпредсердной</w:t>
            </w:r>
            <w:proofErr w:type="spellEnd"/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 перегородке, </w:t>
            </w:r>
            <w:proofErr w:type="spellStart"/>
            <w:r w:rsidRPr="007B3C3D">
              <w:rPr>
                <w:rFonts w:ascii="Times New Roman" w:eastAsia="Times New Roman" w:hAnsi="Times New Roman"/>
                <w:lang w:eastAsia="ru-RU"/>
              </w:rPr>
              <w:t>пролабирующее</w:t>
            </w:r>
            <w:proofErr w:type="spellEnd"/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 сквозь митральное кольцо во время диастолы.</w:t>
            </w:r>
          </w:p>
        </w:tc>
      </w:tr>
    </w:tbl>
    <w:p w14:paraId="7CBF4EF6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</w:p>
    <w:p w14:paraId="52452A34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Вопрос: Предположительный диагноз? Лечение.</w:t>
      </w:r>
    </w:p>
    <w:p w14:paraId="4270EA07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 xml:space="preserve">Ответ: Доброкачественная опухоль левого предсердия (в данном случае </w:t>
      </w:r>
      <w:proofErr w:type="spellStart"/>
      <w:r w:rsidRPr="007B3C3D">
        <w:rPr>
          <w:rFonts w:ascii="Times New Roman" w:eastAsia="Times New Roman" w:hAnsi="Times New Roman"/>
          <w:lang w:eastAsia="ru-RU"/>
        </w:rPr>
        <w:t>миксома</w:t>
      </w:r>
      <w:proofErr w:type="spellEnd"/>
      <w:r w:rsidRPr="007B3C3D">
        <w:rPr>
          <w:rFonts w:ascii="Times New Roman" w:eastAsia="Times New Roman" w:hAnsi="Times New Roman"/>
          <w:lang w:eastAsia="ru-RU"/>
        </w:rPr>
        <w:t>), рекомендовано хирургическое удаление опухоли.</w:t>
      </w:r>
    </w:p>
    <w:p w14:paraId="00CEDFEB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27.</w:t>
      </w:r>
      <w:r w:rsidR="00B31FB9">
        <w:rPr>
          <w:rFonts w:ascii="Times New Roman" w:eastAsia="Times New Roman" w:hAnsi="Times New Roman"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0E437575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1B70F7E4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[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Демонстрация видеоматериалов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]</w:t>
            </w:r>
          </w:p>
          <w:p w14:paraId="57E29E2D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53BDA7DE" wp14:editId="2DDDDF11">
                  <wp:extent cx="1713609" cy="969949"/>
                  <wp:effectExtent l="0" t="0" r="1270" b="190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515" cy="976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BDAFA1B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23 лет интерстициальный нефрит, нефротический синдром, лихорадка и одышка. Получает кортикостероиды. На верхушке выслушивается громкий систолический шум. Данные лабораторных исследований выявили увеличение С-РБ и лейкоцитоз. Последняя эхокардиограмма, сделанная год назад, была без патологии. </w:t>
            </w:r>
          </w:p>
          <w:p w14:paraId="0AB9A033" w14:textId="77777777" w:rsidR="007B3C3D" w:rsidRPr="007B3C3D" w:rsidRDefault="007B3C3D" w:rsidP="00B31FB9">
            <w:pPr>
              <w:spacing w:after="0" w:line="240" w:lineRule="auto"/>
              <w:ind w:left="-357" w:firstLine="357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При Эхо-КГ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наблюдается большой дефект в задней ств</w:t>
            </w:r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 xml:space="preserve">орке митрального клапана вблизи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заднемедиальной комиссуры, тяжелая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</w:t>
            </w:r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>гитация</w:t>
            </w:r>
            <w:proofErr w:type="spellEnd"/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 xml:space="preserve">, утолщение митрального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клапана, несколько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эхогенных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образований на створках.</w:t>
            </w:r>
          </w:p>
        </w:tc>
      </w:tr>
    </w:tbl>
    <w:p w14:paraId="4CFDD46F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Назовите причину и вид поражения митрального клапана.</w:t>
      </w:r>
    </w:p>
    <w:p w14:paraId="40CB7260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 xml:space="preserve">Ответ: </w:t>
      </w:r>
      <w:r w:rsidRPr="007B3C3D">
        <w:rPr>
          <w:rFonts w:ascii="Times New Roman" w:eastAsia="Times New Roman" w:hAnsi="Times New Roman"/>
          <w:bCs/>
          <w:lang w:eastAsia="ru-RU"/>
        </w:rPr>
        <w:t>Перфорация митрального клапана вследствие эндокардита.</w:t>
      </w:r>
    </w:p>
    <w:p w14:paraId="57EFB4B9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28.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08EC5D1B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21F513F8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520BE71C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33C36CD6" wp14:editId="6B332987">
                  <wp:extent cx="1909267" cy="1077040"/>
                  <wp:effectExtent l="0" t="0" r="0" b="889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411" cy="109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DAE0B18" w14:textId="77777777" w:rsidR="007B3C3D" w:rsidRPr="007B3C3D" w:rsidRDefault="007B3C3D" w:rsidP="00B31F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24 лет наблюдаются сердцебиение и лёгкая утомляемость. При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физикальном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обследовании выслушивается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среднесистолический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клик и мягкий поздний систолический шум. ЭКГ – без патологии. </w:t>
            </w: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При Эхо-КГ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наблюдается «рыхлость» створок митр</w:t>
            </w:r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 xml:space="preserve">ального клапана и избыточность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их ткани,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пролабирование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обеих створок,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-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степени</w:t>
            </w:r>
          </w:p>
        </w:tc>
      </w:tr>
    </w:tbl>
    <w:p w14:paraId="6EBC8FED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Назовите причину и вид поражения митрального клапана.</w:t>
      </w:r>
    </w:p>
    <w:p w14:paraId="52EA5D00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 xml:space="preserve">Ответ: </w:t>
      </w:r>
      <w:proofErr w:type="spellStart"/>
      <w:r w:rsidRPr="007B3C3D">
        <w:rPr>
          <w:rFonts w:ascii="Times New Roman" w:eastAsia="Times New Roman" w:hAnsi="Times New Roman"/>
          <w:lang w:eastAsia="ru-RU"/>
        </w:rPr>
        <w:t>Миксоматозная</w:t>
      </w:r>
      <w:proofErr w:type="spellEnd"/>
      <w:r w:rsidRPr="007B3C3D">
        <w:rPr>
          <w:rFonts w:ascii="Times New Roman" w:eastAsia="Times New Roman" w:hAnsi="Times New Roman"/>
          <w:lang w:eastAsia="ru-RU"/>
        </w:rPr>
        <w:t xml:space="preserve"> дегенерация митрального клапана.</w:t>
      </w:r>
    </w:p>
    <w:p w14:paraId="03FEA40B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29.</w:t>
      </w:r>
      <w:r w:rsidR="00B31FB9">
        <w:rPr>
          <w:rFonts w:ascii="Times New Roman" w:eastAsia="Times New Roman" w:hAnsi="Times New Roman"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06"/>
        <w:gridCol w:w="6322"/>
      </w:tblGrid>
      <w:tr w:rsidR="007B3C3D" w:rsidRPr="007B3C3D" w14:paraId="5B34C88D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5AE7E1B5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lastRenderedPageBreak/>
              <w:t>[Демонстрация видеоматериалов]</w:t>
            </w:r>
          </w:p>
          <w:p w14:paraId="0CCAC0F0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24CD0D71" wp14:editId="69896304">
                  <wp:extent cx="1953158" cy="1104565"/>
                  <wp:effectExtent l="0" t="0" r="9525" b="63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198" cy="111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958650B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мужчины 57 лет наблюдаются боли в грудной клетке, умеренная одышка при физической нагрузке и изменения сегмента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ST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левых грудных отведениях. У пациента отсутствуют в анамнезе артериальная гипертензия и обмороки. Выслушивается громкий систолический шум, увеличивающийся при пробе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Вальсальвы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</w:t>
            </w:r>
          </w:p>
          <w:p w14:paraId="2F293721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При Эхо-КГ толщина МЖП составляет 2,2 см, выявляются </w:t>
            </w:r>
            <w:proofErr w:type="spellStart"/>
            <w:r w:rsidRPr="007B3C3D">
              <w:rPr>
                <w:rFonts w:ascii="Times New Roman" w:eastAsia="Times New Roman" w:hAnsi="Times New Roman"/>
                <w:lang w:eastAsia="ru-RU"/>
              </w:rPr>
              <w:t>переднесистолическое</w:t>
            </w:r>
            <w:proofErr w:type="spellEnd"/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 движение митрального клапана, </w:t>
            </w:r>
            <w:proofErr w:type="spellStart"/>
            <w:r w:rsidRPr="007B3C3D">
              <w:rPr>
                <w:rFonts w:ascii="Times New Roman" w:eastAsia="Times New Roman" w:hAnsi="Times New Roman"/>
                <w:lang w:eastAsia="ru-RU"/>
              </w:rPr>
              <w:t>среднесистолическое</w:t>
            </w:r>
            <w:proofErr w:type="spellEnd"/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 прикрытие створок аортального клапана, умеренная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lang w:eastAsia="ru-RU"/>
              </w:rPr>
              <w:t>регургитация</w:t>
            </w:r>
            <w:proofErr w:type="spellEnd"/>
            <w:r w:rsidRPr="007B3C3D">
              <w:rPr>
                <w:rFonts w:ascii="Times New Roman" w:eastAsia="Times New Roman" w:hAnsi="Times New Roman"/>
                <w:lang w:eastAsia="ru-RU"/>
              </w:rPr>
              <w:t>. При цветном Доплеровском картировании выявляется ускорение кровотока в области выносящего тракта левого желудочка.</w:t>
            </w:r>
          </w:p>
        </w:tc>
      </w:tr>
    </w:tbl>
    <w:p w14:paraId="12FEA1B7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Поставьте диагноз.</w:t>
      </w:r>
    </w:p>
    <w:p w14:paraId="4D8EB0D0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 xml:space="preserve">Ответ: Гипертрофическая обструктивная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кардиомиопатия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>.</w:t>
      </w:r>
    </w:p>
    <w:p w14:paraId="7621F267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30.</w:t>
      </w:r>
      <w:r w:rsidR="00B31FB9">
        <w:rPr>
          <w:rFonts w:ascii="Times New Roman" w:eastAsia="Times New Roman" w:hAnsi="Times New Roman"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54A3F582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0F5D4744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0883BA46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56A88EC8" wp14:editId="1B7A71F0">
                  <wp:extent cx="1714229" cy="965606"/>
                  <wp:effectExtent l="0" t="0" r="635" b="635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836" cy="970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08DB63E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59 лет поступила с одышкой при физической нагрузке и громким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голосистолическим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шумом на верхушке, при этом у неё имелся синусовый ритм. Однако, при предыдущих обращениях за медицинской помощью отмечались пароксизмы мерцательной аритмии. По данным ЭКГ патологии выявлено не было, за исключением признаков увеличения предсердий. </w:t>
            </w:r>
          </w:p>
          <w:p w14:paraId="179545D0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>При Эхо-КГ наблюдается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тяжелая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интенсивное движение неизмененной задней створки МК в диастолу, 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прогибание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ее в левое предсердие во время систолы. Поток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направлен  в противоположную сторону от поражённой створки, выявляются признаки гиперкинеза и дилатация левого желудочка.</w:t>
            </w:r>
          </w:p>
        </w:tc>
      </w:tr>
    </w:tbl>
    <w:p w14:paraId="310E57DD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Назовите возможные причины и вид поражения митрального клапана.</w:t>
      </w:r>
    </w:p>
    <w:p w14:paraId="0E4D98BF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u w:val="single"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 Молотящая задняя створка митрального клапана. Возникает вследствие отрыва хорд в результате осложненного течения ИМ, травмы сердца, ревматического поражения.</w:t>
      </w:r>
    </w:p>
    <w:p w14:paraId="51E99A99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31.</w:t>
      </w:r>
      <w:r w:rsidR="00B31FB9">
        <w:rPr>
          <w:rFonts w:ascii="Times New Roman" w:eastAsia="Times New Roman" w:hAnsi="Times New Roman"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</w:t>
      </w:r>
      <w:r w:rsidR="00B31FB9">
        <w:rPr>
          <w:rFonts w:ascii="Times New Roman" w:hAnsi="Times New Roman"/>
          <w:lang w:eastAsia="ru-RU"/>
        </w:rPr>
        <w:t>, ПК-22</w:t>
      </w:r>
      <w:r w:rsidR="00B31FB9"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87"/>
        <w:gridCol w:w="6041"/>
      </w:tblGrid>
      <w:tr w:rsidR="007B3C3D" w:rsidRPr="007B3C3D" w14:paraId="00D89C0D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09DCB6CD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735D9A6E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4371D183" wp14:editId="007F79D1">
                  <wp:extent cx="2141031" cy="1218158"/>
                  <wp:effectExtent l="0" t="0" r="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675" cy="122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8FA647F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64 лет с рефрактерной стенокардией и диффузным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трёхсосудистым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поражением была произведена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чрескожная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миокардиальная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лазерная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реваскуляризация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Во время процедуры развился тяжёлый приступ стенокардии, гипотензия и элевация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S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-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T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переднебоковых отведениях. </w:t>
            </w:r>
          </w:p>
          <w:p w14:paraId="68EE43C3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В лаборатории катетеризации была проведена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ЭхоКГ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выявлены нарушения локальной сократимости в области верхушки ЛЖ,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интрамуральное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образование (размер 3.6 x 1.5 x 2.4 см) в верхушечно-боковой области ЛЖ. Сепарация листков перикарда отсутствует.</w:t>
            </w:r>
          </w:p>
          <w:p w14:paraId="17AA71B3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</w:p>
        </w:tc>
      </w:tr>
    </w:tbl>
    <w:p w14:paraId="10E73ECC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 xml:space="preserve">Вопрос: Что за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интрамуральное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 xml:space="preserve"> образование выявлено при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ЭхоКГ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>?</w:t>
      </w:r>
    </w:p>
    <w:p w14:paraId="1260C1B3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 xml:space="preserve">Ответ: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Интрамуральная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 xml:space="preserve"> гематома.</w:t>
      </w:r>
    </w:p>
    <w:p w14:paraId="24F3A7BD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32.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46"/>
        <w:gridCol w:w="6082"/>
      </w:tblGrid>
      <w:tr w:rsidR="007B3C3D" w:rsidRPr="007B3C3D" w14:paraId="24903892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3276C63B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119F88FC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3570F7A1" wp14:editId="49D8B7E0">
                  <wp:extent cx="2112409" cy="1191235"/>
                  <wp:effectExtent l="0" t="0" r="2540" b="952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673" cy="120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056E894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64 лет с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миеломной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болезнью и почечной недостаточностью. При обследовании выявлены периферические отёки, набухание шейных вен и плевральный выпот. АД 115/80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</w:t>
            </w:r>
          </w:p>
          <w:p w14:paraId="11253A5E" w14:textId="77777777" w:rsidR="007B3C3D" w:rsidRPr="007B3C3D" w:rsidRDefault="007B3C3D" w:rsidP="007B3C3D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При Эхо-КГ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наблюдается  гипертрофия ЛЖ, нарушения диастолической функции по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рестриктивному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типу, дилатация ЛП, уплотнение створок всех клапанов, утолщение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межпредсердной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перегородки, незначительный выпот в полости перикарда.</w:t>
            </w:r>
          </w:p>
          <w:p w14:paraId="5C3CD3A5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</w:p>
        </w:tc>
      </w:tr>
    </w:tbl>
    <w:p w14:paraId="4BD7101B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Наиболее вероятный диагноз.</w:t>
      </w:r>
    </w:p>
    <w:p w14:paraId="1491B833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u w:val="single"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 Амилоидоз сердца.</w:t>
      </w:r>
    </w:p>
    <w:p w14:paraId="35542E95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lastRenderedPageBreak/>
        <w:t>Задача 33.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96"/>
        <w:gridCol w:w="6232"/>
      </w:tblGrid>
      <w:tr w:rsidR="007B3C3D" w:rsidRPr="007B3C3D" w14:paraId="6E31157B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798BCA7D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02E41EBE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1A12F042" wp14:editId="6397CC52">
                  <wp:extent cx="2016531" cy="1139672"/>
                  <wp:effectExtent l="0" t="0" r="3175" b="381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635" cy="1143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47BFFEC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62 лет с отсутствием заболеваний сердца в анамнезе поступила с внезапным приступом болей в грудной клетке. При поступлении был поставлен диагноз переднего инфаркта миокарда. Во время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тромболизиса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у пациентки развился кардиогенный шок с резким падением АД до 70/40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</w:t>
            </w:r>
          </w:p>
          <w:p w14:paraId="2415AA40" w14:textId="77777777" w:rsidR="007B3C3D" w:rsidRPr="007B3C3D" w:rsidRDefault="007B3C3D" w:rsidP="007B3C3D">
            <w:pPr>
              <w:tabs>
                <w:tab w:val="left" w:pos="1740"/>
              </w:tabs>
              <w:rPr>
                <w:rFonts w:ascii="Times New Roman" w:hAnsi="Times New Roman"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выявляется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акинез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МЖП и верхушки. При ЦДК имеет место значительный сброс слева направо в области нижней части МЖП.</w:t>
            </w:r>
          </w:p>
        </w:tc>
      </w:tr>
    </w:tbl>
    <w:p w14:paraId="6C120222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Какое осложнение инфаркта развилось у пациентки?</w:t>
      </w:r>
    </w:p>
    <w:p w14:paraId="09E8D0E9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 Разрыв межжелудочковой перегородки.</w:t>
      </w:r>
    </w:p>
    <w:p w14:paraId="43A3262E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34.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</w:t>
      </w:r>
      <w:r w:rsidR="00B31FB9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19"/>
        <w:gridCol w:w="6009"/>
      </w:tblGrid>
      <w:tr w:rsidR="007B3C3D" w:rsidRPr="007B3C3D" w14:paraId="0F06B7A0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64FC7AA4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44F9CDCE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51865668" wp14:editId="29ADADD9">
                  <wp:extent cx="2161524" cy="1222553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52" cy="123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E5924B6" w14:textId="77777777" w:rsidR="007B3C3D" w:rsidRPr="007B3C3D" w:rsidRDefault="007B3C3D" w:rsidP="007B3C3D">
            <w:pPr>
              <w:tabs>
                <w:tab w:val="left" w:pos="33"/>
              </w:tabs>
              <w:spacing w:after="0" w:line="240" w:lineRule="auto"/>
              <w:ind w:left="33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Мужчина 33 лет упал с балкона 4-го этажа. Было выявлено наличие множественных переломов, включая компрессионный перелом 1-го поясничного позвонка с парапарезом, перелом рёбер и бедренной кости.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 день поступления пациенту была сделана операция. В течение реабилитационного периода наблюдалось частичное разрешение парапареза. Он уже был способен ходить на костылях, когда появилась диффузная отёчность левой ноги, лихорадка и одышка.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На дуплексной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сонографии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выявлен тромбоз глубоких вен левой ноги (в т.ч. общей бедренной вены).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Лабораторные анализы: повышение уровня фибриногена (635mg/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dl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), C-РБ (8mg/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dl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), D-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димера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(2.85ug/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dl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) и ЛДГ (270mg/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dl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).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Перфузионная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сцинтиграфия лёгких выявила эмболию правой лёгочной артерии. </w:t>
            </w:r>
          </w:p>
          <w:p w14:paraId="7CE241E4" w14:textId="77777777" w:rsidR="007B3C3D" w:rsidRPr="007B3C3D" w:rsidRDefault="007B3C3D" w:rsidP="007B3C3D">
            <w:pPr>
              <w:tabs>
                <w:tab w:val="left" w:pos="33"/>
              </w:tabs>
              <w:spacing w:after="0" w:line="240" w:lineRule="auto"/>
              <w:ind w:left="33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выявляется подвижное, «червеобразное» образование в правом предсердии, не связанное с его стенкой,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пролабирующее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правый желудочек во время диастолы.</w:t>
            </w:r>
          </w:p>
        </w:tc>
      </w:tr>
    </w:tbl>
    <w:p w14:paraId="0FBF28E7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 xml:space="preserve">Вопрос: Что за образование выявляется в правом предсердии? </w:t>
      </w:r>
    </w:p>
    <w:p w14:paraId="3390ED1A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u w:val="single"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 xml:space="preserve">Ответ: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Тромбоэмбол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>.</w:t>
      </w:r>
    </w:p>
    <w:p w14:paraId="59E4C759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35.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42D01FE7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38C0976B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4F7DC7E6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06F31E0D" wp14:editId="37D47F63">
                  <wp:extent cx="2112835" cy="1194867"/>
                  <wp:effectExtent l="0" t="0" r="1905" b="571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570" cy="1201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76AAF34" w14:textId="77777777" w:rsidR="007B3C3D" w:rsidRPr="007B3C3D" w:rsidRDefault="007B3C3D" w:rsidP="007B3C3D">
            <w:pPr>
              <w:spacing w:after="0" w:line="240" w:lineRule="auto"/>
              <w:ind w:left="33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48 лет со спондилёзом, артериальной гипертензией и рецидивирующими язвами желудка наблюдается боль в спине с иррадиацией в плечи и грудь. Она жаловалась на подобные симптомы более 2-х месяцев назад, причём они наблюдались как в покое, так и при физической нагрузке. Тем не менее, в этот раз боли были настолько интенсивными, что муж больной привёз её в больницу. При поступлении АД 155/90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На ЭКГ неспецифические изменения сегмента ST в отведениях V1-V3. При контрастной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ЭхоКГ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(произведенной в связи с плохой визуализацией верхушки) выявлен гипокинез верхушки ЛЖ, сепарация листков перикарда отсутствует.</w:t>
            </w:r>
          </w:p>
        </w:tc>
      </w:tr>
    </w:tbl>
    <w:p w14:paraId="4564BBBB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Наиболее вероятный диагноз.</w:t>
      </w:r>
    </w:p>
    <w:p w14:paraId="4482D478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 ИБС.</w:t>
      </w:r>
    </w:p>
    <w:p w14:paraId="6A1DC9C5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36.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06"/>
        <w:gridCol w:w="5722"/>
      </w:tblGrid>
      <w:tr w:rsidR="007B3C3D" w:rsidRPr="007B3C3D" w14:paraId="293EA733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13D28407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0E1FC4E2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6E27C850" wp14:editId="073C8C9E">
                  <wp:extent cx="2341074" cy="1318641"/>
                  <wp:effectExtent l="0" t="0" r="254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85" cy="1325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73D0B863" w14:textId="77777777" w:rsidR="007B3C3D" w:rsidRPr="007B3C3D" w:rsidRDefault="007B3C3D" w:rsidP="007B3C3D">
            <w:pPr>
              <w:tabs>
                <w:tab w:val="num" w:pos="36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Мужчина 30 лет с ревматизмом в анамнезе. Диагноз митрального стеноза был поставлен 6 лет назад. В течение этого времени прогрессировала одышка, в связи с чем 3 года назад была произведена баллонная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вальвулопластика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 это время площадь митрального клапана была 0,8 см</w:t>
            </w:r>
            <w:r w:rsidRPr="007B3C3D">
              <w:rPr>
                <w:rFonts w:ascii="Times New Roman" w:eastAsia="Times New Roman" w:hAnsi="Times New Roman"/>
                <w:bCs/>
                <w:vertAlign w:val="superscript"/>
                <w:lang w:eastAsia="ru-RU"/>
              </w:rPr>
              <w:t>2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ср. град. 14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., ЧСС 80 уд/мин. Операция прошла успешно с увеличением площади до 2,1 см</w:t>
            </w:r>
            <w:r w:rsidRPr="007B3C3D">
              <w:rPr>
                <w:rFonts w:ascii="Times New Roman" w:eastAsia="Times New Roman" w:hAnsi="Times New Roman"/>
                <w:bCs/>
                <w:vertAlign w:val="superscript"/>
                <w:lang w:eastAsia="ru-RU"/>
              </w:rPr>
              <w:t>2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ср. град. 4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Через 1 год у пациента всё ещё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ФК по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NYHA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По данным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ЭхоКГ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площадь митрального клапана 1,8 см</w:t>
            </w:r>
            <w:r w:rsidRPr="007B3C3D">
              <w:rPr>
                <w:rFonts w:ascii="Times New Roman" w:eastAsia="Times New Roman" w:hAnsi="Times New Roman"/>
                <w:bCs/>
                <w:vertAlign w:val="superscript"/>
                <w:lang w:eastAsia="ru-RU"/>
              </w:rPr>
              <w:t>2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признаков митральной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и расширения правых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lastRenderedPageBreak/>
              <w:t>отделов не выявлено. Пациент был направлен в больницу с одышкой, болями в грудной клетке, дрожью и снижением чувствительности в пальцах ног и рук.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При аускультации на верхушке выслушивается акцент 1 тона, щелчок открытия и диастолический «грохочущий» шум. Систолический шум отсутствует. На ЭКГ синусовая тахикардия и p-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mitrale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 Анализы крови, мочи, данные рентгена изменений не выявили. При анализе газового состава крови выявляется респираторный алкалоз (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PaCO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vertAlign w:val="subscript"/>
                <w:lang w:eastAsia="ru-RU"/>
              </w:rPr>
              <w:t>2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– 22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.).</w:t>
            </w:r>
          </w:p>
        </w:tc>
      </w:tr>
    </w:tbl>
    <w:p w14:paraId="63A12578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lastRenderedPageBreak/>
        <w:t>Вопрос: С чем связаны симптомы, беспокоящие пациента?</w:t>
      </w:r>
    </w:p>
    <w:p w14:paraId="3827538C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 Симптомы связаны с тревожным расстройством (паническими атаками).</w:t>
      </w:r>
    </w:p>
    <w:p w14:paraId="57BCEB5D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37.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18"/>
        <w:gridCol w:w="6310"/>
      </w:tblGrid>
      <w:tr w:rsidR="007B3C3D" w:rsidRPr="007B3C3D" w14:paraId="3FBD741E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059E2FE5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20A02741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38EB3E13" wp14:editId="33B92CFB">
                  <wp:extent cx="1970247" cy="1113917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845" cy="1138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B0EB1E5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Мужчина 66 лет с рецидивирующими пневмониями  в анамнезе и небольшим узловым образованием в легком, выявленным при рентгенографии грудной клетки. По данным бронхоскопии установлен диагноз недифференцированная мелкоклеточная карцинома. Выявлены метастазы в головной мозг, позвоночник, печень. Пациенту была рекомендована химиотерапия. Несмотря на наличие опухоли, состояние пациента оставалось хорошим, отсутствовали симптомы интоксикации. АД – 145/80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., трансаминазы и кальций были повышены, С-РБ, количество лейкоцитов, уровень фибриногена – в пределах нормы. Повторные посевы крови не выявили какого-либо роста микроорганизмов. </w:t>
            </w:r>
          </w:p>
          <w:p w14:paraId="3DCB6A65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пациента синусовый ритм, патологические шумы в области сердца отсутствуют. При Эхо-КГ на правой коронарной створке аортального клапана со стороны ЛЖ обнаруживается неподвижное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эхогенное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образование на ножке, признаки аортального стеноза и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отсутствуют.</w:t>
            </w:r>
            <w:r w:rsidRPr="007B3C3D">
              <w:rPr>
                <w:rFonts w:ascii="Times New Roman" w:eastAsia="Times New Roman" w:hAnsi="Times New Roman"/>
                <w:bCs/>
                <w:color w:val="FFFF01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 течение последующих 2 лет  пациент проходил Эхо-КГ обследование, но никаких изменений размера и морфологии образования не было.</w:t>
            </w:r>
          </w:p>
        </w:tc>
      </w:tr>
    </w:tbl>
    <w:p w14:paraId="621C6B0D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Что за образование выявлено на створке аортального клапана?</w:t>
      </w:r>
    </w:p>
    <w:p w14:paraId="7743CEDA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 Доброкачественная опухоль аортального клапана.</w:t>
      </w:r>
    </w:p>
    <w:p w14:paraId="7F636811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38.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>
        <w:rPr>
          <w:rFonts w:ascii="Times New Roman" w:hAnsi="Times New Roman"/>
          <w:lang w:eastAsia="ru-RU"/>
        </w:rPr>
        <w:t>(ПК-1, ПК-5</w:t>
      </w:r>
      <w:r w:rsidR="00B31FB9"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96"/>
        <w:gridCol w:w="5932"/>
      </w:tblGrid>
      <w:tr w:rsidR="007B3C3D" w:rsidRPr="007B3C3D" w14:paraId="33D0F7D3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239C6384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41A284DD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61FF56FF" wp14:editId="1BB96F39">
                  <wp:extent cx="2204981" cy="1247039"/>
                  <wp:effectExtent l="0" t="0" r="508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362" cy="1254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2CFD7D2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28 лет с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некоррегированным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врожденным пороком сердца, сердцебиением и умеренным головокружением при физической нагрузке в анамнезе. Симптомы не беспокоили пациентку; с детства она избегала тяжелых физических нагрузок, а в остальном вела обычный образ жизни. </w:t>
            </w:r>
          </w:p>
          <w:p w14:paraId="4A975C58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осмотре – кожные покровы обычной окраски, цианоза нет, в 3 точке аускультации – грубый скребущий систолический шум. АД – 130/80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</w:t>
            </w:r>
          </w:p>
          <w:p w14:paraId="2BBE79A1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Одышки, обмороков у пациентки не было, однако было сделано предположение о наличии стеноза легочной артерии.</w:t>
            </w:r>
          </w:p>
          <w:p w14:paraId="454CF147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выявлены признаки гипертрофии ПЖ, утолщение и куполообразное выбухание створок клапана ЛА, при ЦДК – 2 зоны ускорения систолического потока –в выносящем тракте ПЖ и на клапанах легочной артерии, при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постоянноволновом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доплеровском исследовании максимальный градиент потоков составил 64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 и 185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., соответственно; также видно как спектры 2 потоков перекрываются.</w:t>
            </w:r>
          </w:p>
        </w:tc>
      </w:tr>
    </w:tbl>
    <w:p w14:paraId="72C03AFB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Назовите уровни стеноза легочной артерии.</w:t>
      </w:r>
    </w:p>
    <w:p w14:paraId="53A3AD83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u w:val="single"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 xml:space="preserve">Ответ: В данном случае наблюдается сочетание клапанной и динамической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подклапанной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 xml:space="preserve"> обструкции выносящего тракта правого желудочка.</w:t>
      </w:r>
    </w:p>
    <w:p w14:paraId="49445E05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lastRenderedPageBreak/>
        <w:t>Задача 39.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96"/>
        <w:gridCol w:w="5932"/>
      </w:tblGrid>
      <w:tr w:rsidR="007B3C3D" w:rsidRPr="007B3C3D" w14:paraId="63845ADD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5ED7C114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1616FF40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33EC977A" wp14:editId="167BFEE3">
                  <wp:extent cx="2207523" cy="1247978"/>
                  <wp:effectExtent l="0" t="0" r="2540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335" cy="125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B4AEBB5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28 лет поступила в стационар для хирургического удаления карциномы надпочечника. У нее имело место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умереннное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снижение толерантности к физической нагрузке, умеренная одышка (NYHA II), и она сообщила, что при рождении у нее обнаружили «редкое заболевание сердца». 17 лет назад ей проводилась катетеризация сердца, но результаты ее не сохранились. У пациентки синусовый ритм, АВ блокада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степени, блокада правой ножки пучка Гиса, грубый систолический шум на верхушке и набухание шейных вен. АД составляло 220/120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и сатурация О2 96%. </w:t>
            </w:r>
          </w:p>
          <w:p w14:paraId="54412DBC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выявлено смещение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септальной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створки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трикуспидального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клапана к верхушке, удлинение передней створки, фиксация задней к стенке правого желудочка,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атриализация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части ПЖ. При ЦДК в области МПП определяется сброс слева направо.</w:t>
            </w:r>
          </w:p>
        </w:tc>
      </w:tr>
    </w:tbl>
    <w:p w14:paraId="679EBAC2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Поставьте диагноз.</w:t>
      </w:r>
    </w:p>
    <w:p w14:paraId="4F6F8296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 xml:space="preserve">Ответ: Аномалия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Эбштейна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 xml:space="preserve"> с дефектом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межпредсердной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 xml:space="preserve"> перегородки.</w:t>
      </w:r>
    </w:p>
    <w:p w14:paraId="03F193BB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40.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47"/>
        <w:gridCol w:w="5981"/>
      </w:tblGrid>
      <w:tr w:rsidR="007B3C3D" w:rsidRPr="007B3C3D" w14:paraId="180BF6F6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65BD1B3D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22CAD6BE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2DEDFC98" wp14:editId="1E001A8E">
                  <wp:extent cx="2179289" cy="1230935"/>
                  <wp:effectExtent l="0" t="0" r="0" b="762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938" cy="1239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A9CF9DC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58-летнего мужчины с передним инфарктом миокарда в анамнезе возникла пароксизмальная предсердная тахикардия, не сопровождающаяся одышкой и стенокардией.  При осмотре выявлен грубый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голосистолический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шум на верхушке, при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Холтеровском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ЭКГ-мониторировании – короткие пароксизмы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суправентрикулярной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тахикардии. Во время ИМ 4 года назад пациент находился в стационаре в течение 10 дней, где ему был проведен успешный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тромболизис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, ангиография, выполненная после этого, показала 30% стеноз правой коронарной артерии и 50% левой нисходящей артерии. С тех пор пациент жалоб не предъявлял и сохранял нормальную толерантность к физической нагрузке.</w:t>
            </w:r>
          </w:p>
          <w:p w14:paraId="532A47A9" w14:textId="77777777" w:rsidR="007B3C3D" w:rsidRPr="00B31FB9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выявляются нарушения локальной сократимости в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перегородочно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-верхушечной области, отмечается резкий перерыв в структуре МЖП, сброс слева направо в области МЖП, скорость кровотока через дефект – 5 м/с (градиент между левыми и правым</w:t>
            </w:r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 xml:space="preserve">и отделами около 100 мм </w:t>
            </w:r>
            <w:proofErr w:type="spellStart"/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>рт</w:t>
            </w:r>
            <w:proofErr w:type="spellEnd"/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spellStart"/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>ст</w:t>
            </w:r>
            <w:proofErr w:type="spellEnd"/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>).</w:t>
            </w:r>
          </w:p>
        </w:tc>
      </w:tr>
    </w:tbl>
    <w:p w14:paraId="1E0E09AB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Какое осложнение инфаркта развилось у пациента?</w:t>
      </w:r>
    </w:p>
    <w:p w14:paraId="1B95B7D8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 Разрыв межжелудочковой перегородки.</w:t>
      </w:r>
    </w:p>
    <w:p w14:paraId="59BAA153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41.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40"/>
        <w:gridCol w:w="5888"/>
      </w:tblGrid>
      <w:tr w:rsidR="007B3C3D" w:rsidRPr="007B3C3D" w14:paraId="19B53F99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67CBCE68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10BA6325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05076A12" wp14:editId="087CD5A9">
                  <wp:extent cx="2237854" cy="1260602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153" cy="1264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97A437A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60-летний мужчина с мерцательной аритмией и умеренной одышкой. В анамнезе есть указания на рецидивирующую язвенную болезнь 12-перстной кишки, в остальном мужчина практически здоров. В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III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точке аускультации выслушивается дующий систолический шум, АД 140/80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, ЧСС 80-100 уд/мин. Лабораторные показатели без особенностей, за исключением гиперлипидемии. Рентгенограмма грудной клетки в норме.</w:t>
            </w:r>
          </w:p>
          <w:p w14:paraId="427B92A3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При Эхо-КГ в полости ЛП над ушком и овальной ямкой выявлена тонкая мембрана, разделяющая полость ЛП на 2 камеры, в которых при ЦДК выявлен кровоток, легочные вены впадают в проксимальную камеру.</w:t>
            </w:r>
          </w:p>
        </w:tc>
      </w:tr>
    </w:tbl>
    <w:p w14:paraId="595595E4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Какой врожденный порок сердца выявлен у пациента?</w:t>
      </w:r>
    </w:p>
    <w:p w14:paraId="43642657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u w:val="single"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 xml:space="preserve">Ответ: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Трехпредсердное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 xml:space="preserve"> сердце.</w:t>
      </w:r>
    </w:p>
    <w:p w14:paraId="741FC1A0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42.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>
        <w:rPr>
          <w:rFonts w:ascii="Times New Roman" w:hAnsi="Times New Roman"/>
          <w:lang w:eastAsia="ru-RU"/>
        </w:rPr>
        <w:t>(ПК-1, ПК-5</w:t>
      </w:r>
      <w:r w:rsidR="00B31FB9" w:rsidRPr="009E2A0D">
        <w:rPr>
          <w:rFonts w:ascii="Times New Roman" w:hAnsi="Times New Roman"/>
          <w:lang w:eastAsia="ru-RU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77"/>
        <w:gridCol w:w="6051"/>
      </w:tblGrid>
      <w:tr w:rsidR="007B3C3D" w:rsidRPr="007B3C3D" w14:paraId="511943ED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01541828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lastRenderedPageBreak/>
              <w:t>[Демонстрация видеоматериалов]</w:t>
            </w:r>
          </w:p>
          <w:p w14:paraId="122F61EB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381D72D0" wp14:editId="5CCA54CD">
                  <wp:extent cx="2134770" cy="120360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716" cy="1208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ECC2E5E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45 лет с тяжелой митральной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регургитацией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вследствие ревматического поражения клапан поступает с одышкой. 6 лет назад ей ставили диагноз митральной недостаточности, однако тогда она отказалась лечиться и не приходила на повторные визиты к врачу. Пока симптомы отсутствовали она регулярно посещала занятия аэробикой. Однако 3 месяца спустя у нее появилась симптоматика: снижение толерантности к физической нагрузке, одышка, тахикардия. </w:t>
            </w:r>
          </w:p>
          <w:p w14:paraId="3A1BA1C1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выявляется тяжелая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поток эксцентричен,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лоцируется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центральной части задней створки и направлен к передней стенке левого предсердия (ЛП). Части задней створки и его хорды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пролабируют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ЛП во время систолы.</w:t>
            </w:r>
          </w:p>
        </w:tc>
      </w:tr>
    </w:tbl>
    <w:p w14:paraId="514FBAA1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Какая патология митрального клапана наблюдается у пациентки?</w:t>
      </w:r>
    </w:p>
    <w:p w14:paraId="7AB7A307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u w:val="single"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 Молотящая задняя створка митрального клапана. Возникла вследствие отрыва хорды.</w:t>
      </w:r>
    </w:p>
    <w:p w14:paraId="71F63D00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43.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58E492D2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0E8F13C7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21F666A0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59242200" wp14:editId="5A39388F">
                  <wp:extent cx="1826210" cy="1033399"/>
                  <wp:effectExtent l="0" t="0" r="317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867" cy="1042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4CBDDD9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46 лет со слабостью, субфебрильной температурой, диареей, и периодической гипотензией. Все время до настоящего момента она была практически здорова, имела нормальную толерантность к физической нагрузке. Однако, при осмотре, выявлен грубый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пансистолический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шум в 3 межреберье справа от грудины и диастолический шум у левого края грудины. На рентгенограмме грудной клетки – расширение правых отделов сердца, легочные поля прозрачные.</w:t>
            </w:r>
          </w:p>
          <w:p w14:paraId="1C0A7985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выявлено: значительное утолщение основания створок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трикуспидального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клапана и клапана ЛА с формированием тяжелой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трикуспидальной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и легочной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, укорочение комиссур клапана ЛА; и вторичная перегрузка правого желудочка объемом.</w:t>
            </w:r>
          </w:p>
        </w:tc>
      </w:tr>
    </w:tbl>
    <w:p w14:paraId="53E16245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Поставьте диагноз.</w:t>
      </w:r>
    </w:p>
    <w:p w14:paraId="0883E50F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</w:t>
      </w:r>
      <w:r w:rsidRPr="007B3C3D">
        <w:rPr>
          <w:rFonts w:ascii="Times New Roman" w:eastAsia="Times New Roman" w:hAnsi="Times New Roman"/>
          <w:bCs/>
          <w:u w:val="single"/>
          <w:lang w:eastAsia="ru-RU"/>
        </w:rPr>
        <w:t xml:space="preserve">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Карциноидная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 xml:space="preserve"> болезнь сердца</w:t>
      </w:r>
    </w:p>
    <w:p w14:paraId="46F72AD1" w14:textId="77777777" w:rsidR="007B3C3D" w:rsidRPr="007B3C3D" w:rsidRDefault="007B3C3D" w:rsidP="007B3C3D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44.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2B604ECF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133280E0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1386C8E6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603BA8A1" wp14:editId="6BC10ACB">
                  <wp:extent cx="1796677" cy="101823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888" cy="1029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4D5E9E2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Мужчина 45 лет с сухим кашлем, и отсутствием лихорадки и к.-л. Других симптомов интоксикации. При осмотре, лабораторных исследованиях, на ЭКГ не выявлено никаких отклонений. На рентгенограмме грудной клетки единичное округлое, яркое образование вдоль правой границы сердца.</w:t>
            </w:r>
          </w:p>
          <w:p w14:paraId="0D7A6423" w14:textId="77777777" w:rsidR="007B3C3D" w:rsidRPr="007B3C3D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выявляется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эхопозитивная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структура, не связанная с камерами сердца, без кровотока в ней.</w:t>
            </w:r>
          </w:p>
        </w:tc>
      </w:tr>
    </w:tbl>
    <w:p w14:paraId="28BC289A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Что за образование выявлено у пациента?</w:t>
      </w:r>
    </w:p>
    <w:p w14:paraId="556E67C6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Ответ: Перикардиальная киста.</w:t>
      </w:r>
    </w:p>
    <w:p w14:paraId="078FE9E1" w14:textId="77777777" w:rsidR="007B3C3D" w:rsidRPr="007B3C3D" w:rsidRDefault="007B3C3D" w:rsidP="007B3C3D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45.</w:t>
      </w:r>
      <w:r w:rsidR="00B31FB9">
        <w:rPr>
          <w:rFonts w:ascii="Times New Roman" w:eastAsia="Times New Roman" w:hAnsi="Times New Roman"/>
          <w:bCs/>
          <w:lang w:eastAsia="ru-RU"/>
        </w:rPr>
        <w:t xml:space="preserve"> </w:t>
      </w:r>
      <w:r w:rsidR="00B31FB9" w:rsidRPr="009E2A0D">
        <w:rPr>
          <w:rFonts w:ascii="Times New Roman" w:hAnsi="Times New Roman"/>
          <w:lang w:eastAsia="ru-RU"/>
        </w:rPr>
        <w:t>(ПК-1, ПК-5, ПК-6)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2"/>
      </w:tblGrid>
      <w:tr w:rsidR="007B3C3D" w:rsidRPr="007B3C3D" w14:paraId="4809BC95" w14:textId="77777777" w:rsidTr="007B3C3D">
        <w:trPr>
          <w:trHeight w:val="1175"/>
        </w:trPr>
        <w:tc>
          <w:tcPr>
            <w:tcW w:w="1691" w:type="pct"/>
            <w:vAlign w:val="center"/>
          </w:tcPr>
          <w:p w14:paraId="370C1323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6546FA9B" w14:textId="77777777" w:rsidR="007B3C3D" w:rsidRPr="007B3C3D" w:rsidRDefault="007B3C3D" w:rsidP="007B3C3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67C7F392" wp14:editId="7CD8228B">
                  <wp:extent cx="1834820" cy="1035533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08" cy="104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F0904CA" w14:textId="77777777" w:rsidR="007B3C3D" w:rsidRPr="00B31FB9" w:rsidRDefault="007B3C3D" w:rsidP="007B3C3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26 летний спортсмен пережил остановку сердца во время игры в футбол. Он был успешно реанимирован и доставлен в больницу. Ранее пациент несколько раз отмечал перебои в работе сердца, боли в грудной клетке отсутствовали. Наследственность в отношении аритмий и внезапной смерти не отягощена. При поступлении в больницу АД 125/75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, ЧСС 110 уд. в мин. При осмотре – одутловатость, бледность, повышенная потливость. Хрипов нет. Шумов в сердце нет, набухания шейных вен нет. На ЭКГ: желудочковая тахикардия, блокада левой ножки пучка Гиса.</w:t>
            </w:r>
            <w:r w:rsidRPr="007B3C3D">
              <w:rPr>
                <w:rFonts w:ascii="Times New Roman" w:eastAsia="Times New Roman" w:hAnsi="Times New Roman"/>
                <w:bCs/>
                <w:color w:val="FFFF01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Эхо-КГ признаки включают в себя дилатацию ПЖ (в данном случае дилатацию преимущественно выносящего тракта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lastRenderedPageBreak/>
              <w:t>ПЖ), диффузную или локальную асинергию свободной стенки ПЖ и</w:t>
            </w:r>
            <w:r w:rsidR="00B31FB9">
              <w:rPr>
                <w:rFonts w:ascii="Times New Roman" w:eastAsia="Times New Roman" w:hAnsi="Times New Roman"/>
                <w:bCs/>
                <w:lang w:eastAsia="ru-RU"/>
              </w:rPr>
              <w:t xml:space="preserve"> небольшие локальные аневризмы.</w:t>
            </w:r>
          </w:p>
        </w:tc>
      </w:tr>
    </w:tbl>
    <w:p w14:paraId="38947C11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lastRenderedPageBreak/>
        <w:t>Вопрос: Наиболее вероятный диагноз.</w:t>
      </w:r>
    </w:p>
    <w:p w14:paraId="33686D25" w14:textId="77777777" w:rsidR="007B3C3D" w:rsidRPr="007B3C3D" w:rsidRDefault="007B3C3D" w:rsidP="007B3C3D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 xml:space="preserve">Ответ: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Аритмогенная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 xml:space="preserve"> дисплазия ПЖ.</w:t>
      </w:r>
    </w:p>
    <w:p w14:paraId="482FFD88" w14:textId="77777777" w:rsidR="005416F7" w:rsidRPr="00372AFD" w:rsidRDefault="005416F7" w:rsidP="00372AFD">
      <w:pPr>
        <w:spacing w:after="0" w:line="240" w:lineRule="auto"/>
        <w:jc w:val="both"/>
        <w:rPr>
          <w:rFonts w:ascii="Times New Roman" w:hAnsi="Times New Roman"/>
        </w:rPr>
      </w:pPr>
    </w:p>
    <w:sectPr w:rsidR="005416F7" w:rsidRPr="00372AFD" w:rsidSect="00F0123E">
      <w:footerReference w:type="default" r:id="rId63"/>
      <w:footerReference w:type="first" r:id="rId64"/>
      <w:pgSz w:w="11906" w:h="16838"/>
      <w:pgMar w:top="1134" w:right="850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39C7A3" w14:textId="77777777" w:rsidR="00753D50" w:rsidRDefault="00753D50" w:rsidP="00617194">
      <w:pPr>
        <w:spacing w:after="0" w:line="240" w:lineRule="auto"/>
      </w:pPr>
      <w:r>
        <w:separator/>
      </w:r>
    </w:p>
  </w:endnote>
  <w:endnote w:type="continuationSeparator" w:id="0">
    <w:p w14:paraId="6B1F5D4F" w14:textId="77777777" w:rsidR="00753D50" w:rsidRDefault="00753D50" w:rsidP="006171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00000001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5D2D00" w14:textId="77777777" w:rsidR="008E4836" w:rsidRPr="00965438" w:rsidRDefault="008E4836" w:rsidP="00F0123E">
    <w:pPr>
      <w:pStyle w:val="af"/>
      <w:jc w:val="right"/>
      <w:rPr>
        <w:sz w:val="22"/>
        <w:szCs w:val="22"/>
      </w:rPr>
    </w:pPr>
    <w:r w:rsidRPr="00965438">
      <w:rPr>
        <w:sz w:val="22"/>
        <w:szCs w:val="22"/>
      </w:rPr>
      <w:fldChar w:fldCharType="begin"/>
    </w:r>
    <w:r w:rsidRPr="00965438">
      <w:rPr>
        <w:sz w:val="22"/>
        <w:szCs w:val="22"/>
      </w:rPr>
      <w:instrText xml:space="preserve"> PAGE   \* MERGEFORMAT </w:instrText>
    </w:r>
    <w:r w:rsidRPr="00965438">
      <w:rPr>
        <w:sz w:val="22"/>
        <w:szCs w:val="22"/>
      </w:rPr>
      <w:fldChar w:fldCharType="separate"/>
    </w:r>
    <w:r w:rsidR="00BD4EBA">
      <w:rPr>
        <w:noProof/>
        <w:sz w:val="22"/>
        <w:szCs w:val="22"/>
      </w:rPr>
      <w:t>2</w:t>
    </w:r>
    <w:r w:rsidRPr="00965438">
      <w:rPr>
        <w:noProof/>
        <w:sz w:val="22"/>
        <w:szCs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0B478D" w14:textId="77777777" w:rsidR="008E4836" w:rsidRPr="00965438" w:rsidRDefault="008E4836" w:rsidP="00F0123E">
    <w:pPr>
      <w:pStyle w:val="af"/>
      <w:jc w:val="center"/>
      <w:rPr>
        <w:sz w:val="22"/>
        <w:szCs w:val="22"/>
      </w:rPr>
    </w:pPr>
    <w:r w:rsidRPr="00965438">
      <w:rPr>
        <w:sz w:val="22"/>
        <w:szCs w:val="22"/>
      </w:rPr>
      <w:t>Москва 201</w:t>
    </w:r>
    <w:r>
      <w:rPr>
        <w:sz w:val="22"/>
        <w:szCs w:val="22"/>
      </w:rPr>
      <w:t>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17B560" w14:textId="77777777" w:rsidR="00753D50" w:rsidRDefault="00753D50" w:rsidP="00617194">
      <w:pPr>
        <w:spacing w:after="0" w:line="240" w:lineRule="auto"/>
      </w:pPr>
      <w:r>
        <w:separator/>
      </w:r>
    </w:p>
  </w:footnote>
  <w:footnote w:type="continuationSeparator" w:id="0">
    <w:p w14:paraId="6DF030A6" w14:textId="77777777" w:rsidR="00753D50" w:rsidRDefault="00753D50" w:rsidP="006171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E8370A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877CD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3757B1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31582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496BF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4625AA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BE536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E0751C0"/>
    <w:multiLevelType w:val="multilevel"/>
    <w:tmpl w:val="C1903972"/>
    <w:lvl w:ilvl="0">
      <w:start w:val="1"/>
      <w:numFmt w:val="decimal"/>
      <w:pStyle w:val="1"/>
      <w:suff w:val="space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8" w15:restartNumberingAfterBreak="0">
    <w:nsid w:val="0EE64D54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26275B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462341E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CD3FA8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53128E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5BE542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69E6A8E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CED61EB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EE27FC2"/>
    <w:multiLevelType w:val="hybridMultilevel"/>
    <w:tmpl w:val="B75CB2FE"/>
    <w:lvl w:ilvl="0" w:tplc="4F865C02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pStyle w:val="20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pStyle w:val="6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7" w15:restartNumberingAfterBreak="0">
    <w:nsid w:val="1F605601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FE07E9C"/>
    <w:multiLevelType w:val="hybridMultilevel"/>
    <w:tmpl w:val="D3E6D01A"/>
    <w:lvl w:ilvl="0" w:tplc="96FCB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48E159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4FF7FDF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6A008A6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D7102EA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EC5660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F9702E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07F30C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24E2A77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4AE40F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90776F2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9B4612C"/>
    <w:multiLevelType w:val="hybridMultilevel"/>
    <w:tmpl w:val="57CC8968"/>
    <w:lvl w:ilvl="0" w:tplc="BA54B266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0" w15:restartNumberingAfterBreak="0">
    <w:nsid w:val="3B40341F"/>
    <w:multiLevelType w:val="hybridMultilevel"/>
    <w:tmpl w:val="202E0E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BB962E1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CFE0F9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E481E14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E4C36EC"/>
    <w:multiLevelType w:val="hybridMultilevel"/>
    <w:tmpl w:val="8D1E37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02E77C7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1534DA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8954A7D"/>
    <w:multiLevelType w:val="hybridMultilevel"/>
    <w:tmpl w:val="86667C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B55489E"/>
    <w:multiLevelType w:val="hybridMultilevel"/>
    <w:tmpl w:val="4A0032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B606C45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EC52C38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F663732"/>
    <w:multiLevelType w:val="hybridMultilevel"/>
    <w:tmpl w:val="91FC14E0"/>
    <w:lvl w:ilvl="0" w:tplc="4DD8A6B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F802A97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3CE5A58"/>
    <w:multiLevelType w:val="multilevel"/>
    <w:tmpl w:val="8410D746"/>
    <w:lvl w:ilvl="0">
      <w:start w:val="1"/>
      <w:numFmt w:val="decimal"/>
      <w:suff w:val="space"/>
      <w:lvlText w:val="%1."/>
      <w:lvlJc w:val="left"/>
      <w:pPr>
        <w:ind w:left="1083" w:hanging="360"/>
      </w:pPr>
      <w:rPr>
        <w:rFonts w:ascii="Times New Roman" w:eastAsia="Calibri" w:hAnsi="Times New Roman" w:cs="Times New Roman"/>
      </w:rPr>
    </w:lvl>
    <w:lvl w:ilvl="1">
      <w:start w:val="1"/>
      <w:numFmt w:val="russianUpper"/>
      <w:lvlText w:val="%2)"/>
      <w:lvlJc w:val="left"/>
      <w:pPr>
        <w:ind w:left="1803" w:hanging="952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23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43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6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8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40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2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43" w:hanging="180"/>
      </w:pPr>
      <w:rPr>
        <w:rFonts w:hint="default"/>
      </w:rPr>
    </w:lvl>
  </w:abstractNum>
  <w:abstractNum w:abstractNumId="44" w15:restartNumberingAfterBreak="0">
    <w:nsid w:val="54BD2794"/>
    <w:multiLevelType w:val="singleLevel"/>
    <w:tmpl w:val="5374E808"/>
    <w:lvl w:ilvl="0">
      <w:start w:val="1"/>
      <w:numFmt w:val="decimal"/>
      <w:pStyle w:val="MyListLiter"/>
      <w:lvlText w:val="%1."/>
      <w:lvlJc w:val="left"/>
      <w:pPr>
        <w:tabs>
          <w:tab w:val="num" w:pos="964"/>
        </w:tabs>
        <w:ind w:left="964" w:hanging="397"/>
      </w:pPr>
      <w:rPr>
        <w:rFonts w:cs="Times New Roman" w:hint="default"/>
      </w:rPr>
    </w:lvl>
  </w:abstractNum>
  <w:abstractNum w:abstractNumId="45" w15:restartNumberingAfterBreak="0">
    <w:nsid w:val="55A26B88"/>
    <w:multiLevelType w:val="multilevel"/>
    <w:tmpl w:val="EFA05CD4"/>
    <w:lvl w:ilvl="0">
      <w:start w:val="1"/>
      <w:numFmt w:val="decimal"/>
      <w:suff w:val="space"/>
      <w:lvlText w:val="%1."/>
      <w:lvlJc w:val="left"/>
      <w:pPr>
        <w:ind w:left="1083" w:hanging="360"/>
      </w:pPr>
      <w:rPr>
        <w:rFonts w:hint="default"/>
      </w:rPr>
    </w:lvl>
    <w:lvl w:ilvl="1">
      <w:start w:val="1"/>
      <w:numFmt w:val="russianUpper"/>
      <w:lvlText w:val="%2)"/>
      <w:lvlJc w:val="left"/>
      <w:pPr>
        <w:ind w:left="1803" w:hanging="952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23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43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6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8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40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2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43" w:hanging="180"/>
      </w:pPr>
      <w:rPr>
        <w:rFonts w:hint="default"/>
      </w:rPr>
    </w:lvl>
  </w:abstractNum>
  <w:abstractNum w:abstractNumId="46" w15:restartNumberingAfterBreak="0">
    <w:nsid w:val="57CA2433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8CB298B"/>
    <w:multiLevelType w:val="hybridMultilevel"/>
    <w:tmpl w:val="E75C42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8F43F26"/>
    <w:multiLevelType w:val="hybridMultilevel"/>
    <w:tmpl w:val="B64402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C626D48"/>
    <w:multiLevelType w:val="hybridMultilevel"/>
    <w:tmpl w:val="74BA8560"/>
    <w:lvl w:ilvl="0" w:tplc="CBAAC798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  <w:color w:val="FFFF0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0" w15:restartNumberingAfterBreak="0">
    <w:nsid w:val="5DB94948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F121371"/>
    <w:multiLevelType w:val="multilevel"/>
    <w:tmpl w:val="94B8E87E"/>
    <w:lvl w:ilvl="0">
      <w:start w:val="1"/>
      <w:numFmt w:val="decimal"/>
      <w:pStyle w:val="OTRListNum"/>
      <w:lvlText w:val="%1."/>
      <w:lvlJc w:val="left"/>
      <w:pPr>
        <w:tabs>
          <w:tab w:val="num" w:pos="567"/>
        </w:tabs>
        <w:ind w:left="567" w:hanging="283"/>
      </w:pPr>
      <w:rPr>
        <w:rFonts w:ascii="Times New Roman" w:hAnsi="Times New Roman" w:cs="Times New Roman" w:hint="default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sz w:val="24"/>
        <w:szCs w:val="24"/>
      </w:rPr>
    </w:lvl>
    <w:lvl w:ilvl="2">
      <w:start w:val="1"/>
      <w:numFmt w:val="decimal"/>
      <w:lvlText w:val="%2.%1.%3."/>
      <w:lvlJc w:val="left"/>
      <w:pPr>
        <w:tabs>
          <w:tab w:val="num" w:pos="1559"/>
        </w:tabs>
        <w:ind w:left="1559" w:hanging="567"/>
      </w:pPr>
      <w:rPr>
        <w:rFonts w:ascii="Times New Roman" w:hAnsi="Times New Roman" w:cs="Times New Roman"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2084"/>
        </w:tabs>
        <w:ind w:left="2012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04"/>
        </w:tabs>
        <w:ind w:left="2516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164"/>
        </w:tabs>
        <w:ind w:left="3020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884"/>
        </w:tabs>
        <w:ind w:left="3524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244"/>
        </w:tabs>
        <w:ind w:left="4028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964"/>
        </w:tabs>
        <w:ind w:left="4604" w:hanging="1440"/>
      </w:pPr>
      <w:rPr>
        <w:rFonts w:cs="Times New Roman"/>
      </w:rPr>
    </w:lvl>
  </w:abstractNum>
  <w:abstractNum w:abstractNumId="52" w15:restartNumberingAfterBreak="0">
    <w:nsid w:val="5F700E51"/>
    <w:multiLevelType w:val="multilevel"/>
    <w:tmpl w:val="EFA05CD4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hint="default"/>
      </w:rPr>
    </w:lvl>
    <w:lvl w:ilvl="1">
      <w:start w:val="1"/>
      <w:numFmt w:val="russianUpper"/>
      <w:lvlText w:val="%2)"/>
      <w:lvlJc w:val="left"/>
      <w:pPr>
        <w:ind w:left="1803" w:hanging="952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23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43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6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8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40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2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43" w:hanging="180"/>
      </w:pPr>
      <w:rPr>
        <w:rFonts w:hint="default"/>
      </w:rPr>
    </w:lvl>
  </w:abstractNum>
  <w:abstractNum w:abstractNumId="53" w15:restartNumberingAfterBreak="0">
    <w:nsid w:val="60600BE1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16350D8"/>
    <w:multiLevelType w:val="multilevel"/>
    <w:tmpl w:val="F35CA2D2"/>
    <w:lvl w:ilvl="0">
      <w:start w:val="1"/>
      <w:numFmt w:val="bullet"/>
      <w:pStyle w:val="OTRListMark"/>
      <w:lvlText w:val=""/>
      <w:lvlJc w:val="left"/>
      <w:pPr>
        <w:tabs>
          <w:tab w:val="num" w:pos="1004"/>
        </w:tabs>
        <w:ind w:left="100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"/>
      <w:lvlJc w:val="left"/>
      <w:pPr>
        <w:tabs>
          <w:tab w:val="num" w:pos="1134"/>
        </w:tabs>
        <w:ind w:left="1134" w:hanging="283"/>
      </w:pPr>
      <w:rPr>
        <w:rFonts w:ascii="Wingdings" w:hAnsi="Wingdings" w:hint="default"/>
        <w:sz w:val="16"/>
      </w:rPr>
    </w:lvl>
    <w:lvl w:ilvl="2">
      <w:start w:val="1"/>
      <w:numFmt w:val="bullet"/>
      <w:lvlText w:val="–"/>
      <w:lvlJc w:val="left"/>
      <w:pPr>
        <w:tabs>
          <w:tab w:val="num" w:pos="1418"/>
        </w:tabs>
        <w:ind w:left="1418" w:hanging="284"/>
      </w:pPr>
      <w:rPr>
        <w:rFonts w:ascii="Verdana" w:hAnsi="Verdana" w:hint="default"/>
        <w:b/>
        <w:i w:val="0"/>
        <w:sz w:val="24"/>
      </w:rPr>
    </w:lvl>
    <w:lvl w:ilvl="3">
      <w:start w:val="1"/>
      <w:numFmt w:val="bullet"/>
      <w:lvlText w:val=""/>
      <w:lvlJc w:val="left"/>
      <w:pPr>
        <w:tabs>
          <w:tab w:val="num" w:pos="1162"/>
        </w:tabs>
        <w:ind w:left="1162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522"/>
        </w:tabs>
        <w:ind w:left="1522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1882"/>
        </w:tabs>
        <w:ind w:left="1882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242"/>
        </w:tabs>
        <w:ind w:left="2242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602"/>
        </w:tabs>
        <w:ind w:left="2602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2962"/>
        </w:tabs>
        <w:ind w:left="2962" w:hanging="360"/>
      </w:pPr>
      <w:rPr>
        <w:rFonts w:ascii="Symbol" w:hAnsi="Symbol" w:hint="default"/>
      </w:rPr>
    </w:lvl>
  </w:abstractNum>
  <w:abstractNum w:abstractNumId="55" w15:restartNumberingAfterBreak="0">
    <w:nsid w:val="628E3161"/>
    <w:multiLevelType w:val="multilevel"/>
    <w:tmpl w:val="EFA05CD4"/>
    <w:lvl w:ilvl="0">
      <w:start w:val="1"/>
      <w:numFmt w:val="decimal"/>
      <w:suff w:val="space"/>
      <w:lvlText w:val="%1."/>
      <w:lvlJc w:val="left"/>
      <w:pPr>
        <w:ind w:left="1083" w:hanging="360"/>
      </w:pPr>
      <w:rPr>
        <w:rFonts w:hint="default"/>
      </w:rPr>
    </w:lvl>
    <w:lvl w:ilvl="1">
      <w:start w:val="1"/>
      <w:numFmt w:val="russianUpper"/>
      <w:lvlText w:val="%2)"/>
      <w:lvlJc w:val="left"/>
      <w:pPr>
        <w:ind w:left="1803" w:hanging="952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23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43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6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8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40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2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43" w:hanging="180"/>
      </w:pPr>
      <w:rPr>
        <w:rFonts w:hint="default"/>
      </w:rPr>
    </w:lvl>
  </w:abstractNum>
  <w:abstractNum w:abstractNumId="56" w15:restartNumberingAfterBreak="0">
    <w:nsid w:val="63FA4BBF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410115B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53319EF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8863CB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9330BA3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96358F3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B317A52"/>
    <w:multiLevelType w:val="multilevel"/>
    <w:tmpl w:val="EFA05CD4"/>
    <w:lvl w:ilvl="0">
      <w:start w:val="1"/>
      <w:numFmt w:val="decimal"/>
      <w:suff w:val="space"/>
      <w:lvlText w:val="%1."/>
      <w:lvlJc w:val="left"/>
      <w:pPr>
        <w:ind w:left="1083" w:hanging="360"/>
      </w:pPr>
      <w:rPr>
        <w:rFonts w:hint="default"/>
      </w:rPr>
    </w:lvl>
    <w:lvl w:ilvl="1">
      <w:start w:val="1"/>
      <w:numFmt w:val="russianUpper"/>
      <w:lvlText w:val="%2)"/>
      <w:lvlJc w:val="left"/>
      <w:pPr>
        <w:ind w:left="1803" w:hanging="952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23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43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6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8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40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2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43" w:hanging="180"/>
      </w:pPr>
      <w:rPr>
        <w:rFonts w:hint="default"/>
      </w:rPr>
    </w:lvl>
  </w:abstractNum>
  <w:abstractNum w:abstractNumId="63" w15:restartNumberingAfterBreak="0">
    <w:nsid w:val="6D3E341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D6B6243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F611935"/>
    <w:multiLevelType w:val="hybridMultilevel"/>
    <w:tmpl w:val="8C24EB80"/>
    <w:lvl w:ilvl="0" w:tplc="DB2828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FF43AF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1D42138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7290530C"/>
    <w:multiLevelType w:val="hybridMultilevel"/>
    <w:tmpl w:val="8176FF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3444E87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4CC0525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607370A"/>
    <w:multiLevelType w:val="hybridMultilevel"/>
    <w:tmpl w:val="813C6024"/>
    <w:lvl w:ilvl="0" w:tplc="CBAAC79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8D43178"/>
    <w:multiLevelType w:val="hybridMultilevel"/>
    <w:tmpl w:val="0E2C0BC8"/>
    <w:lvl w:ilvl="0" w:tplc="AC26D026">
      <w:start w:val="1"/>
      <w:numFmt w:val="russianUpper"/>
      <w:lvlText w:val="%1)"/>
      <w:lvlJc w:val="left"/>
      <w:pPr>
        <w:ind w:left="720" w:hanging="360"/>
      </w:pPr>
      <w:rPr>
        <w:rFonts w:hint="default"/>
      </w:rPr>
    </w:lvl>
    <w:lvl w:ilvl="1" w:tplc="AC26D026">
      <w:start w:val="1"/>
      <w:numFmt w:val="russianUpper"/>
      <w:lvlText w:val="%2)"/>
      <w:lvlJc w:val="left"/>
      <w:pPr>
        <w:ind w:left="107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9422F05"/>
    <w:multiLevelType w:val="hybridMultilevel"/>
    <w:tmpl w:val="1D663A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9A86F0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A8211C1"/>
    <w:multiLevelType w:val="multilevel"/>
    <w:tmpl w:val="F04AD550"/>
    <w:lvl w:ilvl="0">
      <w:start w:val="1"/>
      <w:numFmt w:val="decimal"/>
      <w:pStyle w:val="a"/>
      <w:suff w:val="space"/>
      <w:lvlText w:val="%1."/>
      <w:lvlJc w:val="left"/>
      <w:pPr>
        <w:ind w:left="494" w:hanging="247"/>
      </w:pPr>
      <w:rPr>
        <w:rFonts w:cs="Times New Roman" w:hint="default"/>
      </w:rPr>
    </w:lvl>
    <w:lvl w:ilvl="1">
      <w:start w:val="1"/>
      <w:numFmt w:val="decimal"/>
      <w:suff w:val="space"/>
      <w:lvlText w:val="%1.%2."/>
      <w:lvlJc w:val="left"/>
      <w:pPr>
        <w:ind w:left="1039" w:hanging="432"/>
      </w:pPr>
      <w:rPr>
        <w:rFonts w:cs="Times New Roman" w:hint="default"/>
      </w:rPr>
    </w:lvl>
    <w:lvl w:ilvl="2">
      <w:start w:val="1"/>
      <w:numFmt w:val="decimal"/>
      <w:suff w:val="space"/>
      <w:lvlText w:val="%1.%2.%3."/>
      <w:lvlJc w:val="left"/>
      <w:pPr>
        <w:ind w:left="1471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975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479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983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487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991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567" w:hanging="1440"/>
      </w:pPr>
      <w:rPr>
        <w:rFonts w:cs="Times New Roman" w:hint="default"/>
      </w:rPr>
    </w:lvl>
  </w:abstractNum>
  <w:abstractNum w:abstractNumId="76" w15:restartNumberingAfterBreak="0">
    <w:nsid w:val="7C0050E1"/>
    <w:multiLevelType w:val="hybridMultilevel"/>
    <w:tmpl w:val="118A4D92"/>
    <w:lvl w:ilvl="0" w:tplc="0419000F">
      <w:start w:val="1"/>
      <w:numFmt w:val="decimal"/>
      <w:pStyle w:val="OTRTableNum"/>
      <w:lvlText w:val="%1."/>
      <w:lvlJc w:val="left"/>
      <w:pPr>
        <w:tabs>
          <w:tab w:val="num" w:pos="0"/>
        </w:tabs>
        <w:ind w:left="284" w:hanging="284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7" w15:restartNumberingAfterBreak="0">
    <w:nsid w:val="7E3104C8"/>
    <w:multiLevelType w:val="hybridMultilevel"/>
    <w:tmpl w:val="2ACAD85C"/>
    <w:lvl w:ilvl="0" w:tplc="AC26D026">
      <w:start w:val="1"/>
      <w:numFmt w:val="russianUpper"/>
      <w:lvlText w:val="%1)"/>
      <w:lvlJc w:val="left"/>
      <w:pPr>
        <w:ind w:left="720" w:hanging="360"/>
      </w:pPr>
      <w:rPr>
        <w:rFonts w:hint="default"/>
      </w:rPr>
    </w:lvl>
    <w:lvl w:ilvl="1" w:tplc="AC26D026">
      <w:start w:val="1"/>
      <w:numFmt w:val="russianUpper"/>
      <w:lvlText w:val="%2)"/>
      <w:lvlJc w:val="left"/>
      <w:pPr>
        <w:ind w:left="107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4"/>
  </w:num>
  <w:num w:numId="4">
    <w:abstractNumId w:val="7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</w:num>
  <w:num w:numId="6">
    <w:abstractNumId w:val="44"/>
    <w:lvlOverride w:ilvl="0">
      <w:startOverride w:val="1"/>
    </w:lvlOverride>
  </w:num>
  <w:num w:numId="7">
    <w:abstractNumId w:val="75"/>
  </w:num>
  <w:num w:numId="8">
    <w:abstractNumId w:val="18"/>
  </w:num>
  <w:num w:numId="9">
    <w:abstractNumId w:val="71"/>
  </w:num>
  <w:num w:numId="10">
    <w:abstractNumId w:val="49"/>
  </w:num>
  <w:num w:numId="11">
    <w:abstractNumId w:val="30"/>
  </w:num>
  <w:num w:numId="12">
    <w:abstractNumId w:val="65"/>
  </w:num>
  <w:num w:numId="13">
    <w:abstractNumId w:val="41"/>
  </w:num>
  <w:num w:numId="14">
    <w:abstractNumId w:val="68"/>
  </w:num>
  <w:num w:numId="15">
    <w:abstractNumId w:val="37"/>
  </w:num>
  <w:num w:numId="16">
    <w:abstractNumId w:val="48"/>
  </w:num>
  <w:num w:numId="17">
    <w:abstractNumId w:val="45"/>
  </w:num>
  <w:num w:numId="18">
    <w:abstractNumId w:val="45"/>
    <w:lvlOverride w:ilvl="0">
      <w:lvl w:ilvl="0">
        <w:start w:val="1"/>
        <w:numFmt w:val="decimal"/>
        <w:lvlText w:val="%1."/>
        <w:lvlJc w:val="left"/>
        <w:pPr>
          <w:ind w:left="1083" w:hanging="360"/>
        </w:pPr>
        <w:rPr>
          <w:rFonts w:hint="default"/>
        </w:rPr>
      </w:lvl>
    </w:lvlOverride>
    <w:lvlOverride w:ilvl="1">
      <w:lvl w:ilvl="1">
        <w:start w:val="1"/>
        <w:numFmt w:val="russianUpper"/>
        <w:suff w:val="space"/>
        <w:lvlText w:val="%2)"/>
        <w:lvlJc w:val="left"/>
        <w:pPr>
          <w:ind w:left="1803" w:hanging="952"/>
        </w:pPr>
        <w:rPr>
          <w:rFonts w:hint="default"/>
        </w:rPr>
      </w:lvl>
    </w:lvlOverride>
    <w:lvlOverride w:ilvl="2">
      <w:lvl w:ilvl="2">
        <w:start w:val="1"/>
        <w:numFmt w:val="lowerRoman"/>
        <w:lvlText w:val="%3."/>
        <w:lvlJc w:val="right"/>
        <w:pPr>
          <w:ind w:left="2523" w:hanging="180"/>
        </w:pPr>
        <w:rPr>
          <w:rFonts w:hint="default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3243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963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683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403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6123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843" w:hanging="180"/>
        </w:pPr>
        <w:rPr>
          <w:rFonts w:hint="default"/>
        </w:rPr>
      </w:lvl>
    </w:lvlOverride>
  </w:num>
  <w:num w:numId="19">
    <w:abstractNumId w:val="72"/>
  </w:num>
  <w:num w:numId="20">
    <w:abstractNumId w:val="55"/>
  </w:num>
  <w:num w:numId="21">
    <w:abstractNumId w:val="62"/>
  </w:num>
  <w:num w:numId="22">
    <w:abstractNumId w:val="52"/>
  </w:num>
  <w:num w:numId="23">
    <w:abstractNumId w:val="43"/>
  </w:num>
  <w:num w:numId="24">
    <w:abstractNumId w:val="77"/>
  </w:num>
  <w:num w:numId="25">
    <w:abstractNumId w:val="38"/>
  </w:num>
  <w:num w:numId="26">
    <w:abstractNumId w:val="58"/>
  </w:num>
  <w:num w:numId="27">
    <w:abstractNumId w:val="47"/>
  </w:num>
  <w:num w:numId="28">
    <w:abstractNumId w:val="34"/>
  </w:num>
  <w:num w:numId="29">
    <w:abstractNumId w:val="73"/>
  </w:num>
  <w:num w:numId="30">
    <w:abstractNumId w:val="29"/>
  </w:num>
  <w:num w:numId="31">
    <w:abstractNumId w:val="64"/>
  </w:num>
  <w:num w:numId="32">
    <w:abstractNumId w:val="19"/>
  </w:num>
  <w:num w:numId="33">
    <w:abstractNumId w:val="50"/>
  </w:num>
  <w:num w:numId="34">
    <w:abstractNumId w:val="39"/>
  </w:num>
  <w:num w:numId="35">
    <w:abstractNumId w:val="31"/>
  </w:num>
  <w:num w:numId="36">
    <w:abstractNumId w:val="67"/>
  </w:num>
  <w:num w:numId="37">
    <w:abstractNumId w:val="4"/>
  </w:num>
  <w:num w:numId="38">
    <w:abstractNumId w:val="57"/>
  </w:num>
  <w:num w:numId="39">
    <w:abstractNumId w:val="32"/>
  </w:num>
  <w:num w:numId="40">
    <w:abstractNumId w:val="24"/>
  </w:num>
  <w:num w:numId="41">
    <w:abstractNumId w:val="28"/>
  </w:num>
  <w:num w:numId="42">
    <w:abstractNumId w:val="14"/>
  </w:num>
  <w:num w:numId="43">
    <w:abstractNumId w:val="15"/>
  </w:num>
  <w:num w:numId="44">
    <w:abstractNumId w:val="36"/>
  </w:num>
  <w:num w:numId="45">
    <w:abstractNumId w:val="61"/>
  </w:num>
  <w:num w:numId="46">
    <w:abstractNumId w:val="11"/>
  </w:num>
  <w:num w:numId="47">
    <w:abstractNumId w:val="66"/>
  </w:num>
  <w:num w:numId="48">
    <w:abstractNumId w:val="0"/>
  </w:num>
  <w:num w:numId="49">
    <w:abstractNumId w:val="13"/>
  </w:num>
  <w:num w:numId="50">
    <w:abstractNumId w:val="25"/>
  </w:num>
  <w:num w:numId="51">
    <w:abstractNumId w:val="33"/>
  </w:num>
  <w:num w:numId="52">
    <w:abstractNumId w:val="42"/>
  </w:num>
  <w:num w:numId="53">
    <w:abstractNumId w:val="2"/>
  </w:num>
  <w:num w:numId="54">
    <w:abstractNumId w:val="12"/>
  </w:num>
  <w:num w:numId="55">
    <w:abstractNumId w:val="22"/>
  </w:num>
  <w:num w:numId="56">
    <w:abstractNumId w:val="74"/>
  </w:num>
  <w:num w:numId="57">
    <w:abstractNumId w:val="27"/>
  </w:num>
  <w:num w:numId="58">
    <w:abstractNumId w:val="69"/>
  </w:num>
  <w:num w:numId="59">
    <w:abstractNumId w:val="59"/>
  </w:num>
  <w:num w:numId="60">
    <w:abstractNumId w:val="5"/>
  </w:num>
  <w:num w:numId="61">
    <w:abstractNumId w:val="46"/>
  </w:num>
  <w:num w:numId="62">
    <w:abstractNumId w:val="70"/>
  </w:num>
  <w:num w:numId="63">
    <w:abstractNumId w:val="6"/>
  </w:num>
  <w:num w:numId="64">
    <w:abstractNumId w:val="63"/>
  </w:num>
  <w:num w:numId="65">
    <w:abstractNumId w:val="60"/>
  </w:num>
  <w:num w:numId="66">
    <w:abstractNumId w:val="9"/>
  </w:num>
  <w:num w:numId="67">
    <w:abstractNumId w:val="23"/>
  </w:num>
  <w:num w:numId="68">
    <w:abstractNumId w:val="20"/>
  </w:num>
  <w:num w:numId="69">
    <w:abstractNumId w:val="1"/>
  </w:num>
  <w:num w:numId="70">
    <w:abstractNumId w:val="40"/>
  </w:num>
  <w:num w:numId="71">
    <w:abstractNumId w:val="17"/>
  </w:num>
  <w:num w:numId="72">
    <w:abstractNumId w:val="53"/>
  </w:num>
  <w:num w:numId="73">
    <w:abstractNumId w:val="10"/>
  </w:num>
  <w:num w:numId="74">
    <w:abstractNumId w:val="8"/>
  </w:num>
  <w:num w:numId="75">
    <w:abstractNumId w:val="35"/>
  </w:num>
  <w:num w:numId="76">
    <w:abstractNumId w:val="21"/>
  </w:num>
  <w:num w:numId="77">
    <w:abstractNumId w:val="56"/>
  </w:num>
  <w:num w:numId="78">
    <w:abstractNumId w:val="26"/>
  </w:num>
  <w:num w:numId="79">
    <w:abstractNumId w:val="3"/>
  </w:num>
  <w:numIdMacAtCleanup w:val="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attachedTemplate r:id="rId1"/>
  <w:defaultTabStop w:val="142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2EB6"/>
    <w:rsid w:val="00001B39"/>
    <w:rsid w:val="00002DFE"/>
    <w:rsid w:val="00004DAE"/>
    <w:rsid w:val="00011B02"/>
    <w:rsid w:val="00015FB7"/>
    <w:rsid w:val="00035734"/>
    <w:rsid w:val="00045E01"/>
    <w:rsid w:val="00051919"/>
    <w:rsid w:val="00051B3F"/>
    <w:rsid w:val="00060440"/>
    <w:rsid w:val="00062F50"/>
    <w:rsid w:val="000667E0"/>
    <w:rsid w:val="00066F48"/>
    <w:rsid w:val="00067894"/>
    <w:rsid w:val="000830D1"/>
    <w:rsid w:val="00083DF2"/>
    <w:rsid w:val="0008444F"/>
    <w:rsid w:val="0008581F"/>
    <w:rsid w:val="00091AAB"/>
    <w:rsid w:val="000A7A82"/>
    <w:rsid w:val="000A7B42"/>
    <w:rsid w:val="000B0DB9"/>
    <w:rsid w:val="000B2CCD"/>
    <w:rsid w:val="000B2F1B"/>
    <w:rsid w:val="000C5011"/>
    <w:rsid w:val="000C6ED5"/>
    <w:rsid w:val="000C779F"/>
    <w:rsid w:val="000D12F3"/>
    <w:rsid w:val="000D3734"/>
    <w:rsid w:val="000E1522"/>
    <w:rsid w:val="000E292A"/>
    <w:rsid w:val="000E3045"/>
    <w:rsid w:val="000F131E"/>
    <w:rsid w:val="000F660A"/>
    <w:rsid w:val="001074A2"/>
    <w:rsid w:val="001113D4"/>
    <w:rsid w:val="00112AFC"/>
    <w:rsid w:val="001144EF"/>
    <w:rsid w:val="00117BAA"/>
    <w:rsid w:val="00123422"/>
    <w:rsid w:val="00131E6D"/>
    <w:rsid w:val="00135ABC"/>
    <w:rsid w:val="00135BEC"/>
    <w:rsid w:val="00142A67"/>
    <w:rsid w:val="001436F0"/>
    <w:rsid w:val="0014417A"/>
    <w:rsid w:val="00146832"/>
    <w:rsid w:val="001472C2"/>
    <w:rsid w:val="00150B67"/>
    <w:rsid w:val="00172719"/>
    <w:rsid w:val="00182C0B"/>
    <w:rsid w:val="00187ABA"/>
    <w:rsid w:val="00190FE9"/>
    <w:rsid w:val="0019164F"/>
    <w:rsid w:val="00197F45"/>
    <w:rsid w:val="001B0191"/>
    <w:rsid w:val="001B4FC9"/>
    <w:rsid w:val="001C72DF"/>
    <w:rsid w:val="001E3793"/>
    <w:rsid w:val="001E658B"/>
    <w:rsid w:val="001E77D1"/>
    <w:rsid w:val="001E786F"/>
    <w:rsid w:val="001F14BC"/>
    <w:rsid w:val="001F3A86"/>
    <w:rsid w:val="001F5443"/>
    <w:rsid w:val="001F5A0B"/>
    <w:rsid w:val="00201A01"/>
    <w:rsid w:val="00205213"/>
    <w:rsid w:val="0020536A"/>
    <w:rsid w:val="00217014"/>
    <w:rsid w:val="00231DB9"/>
    <w:rsid w:val="00241C1C"/>
    <w:rsid w:val="0024277B"/>
    <w:rsid w:val="00244B62"/>
    <w:rsid w:val="002455E7"/>
    <w:rsid w:val="00253716"/>
    <w:rsid w:val="00254784"/>
    <w:rsid w:val="00257403"/>
    <w:rsid w:val="00257BA1"/>
    <w:rsid w:val="00263CD4"/>
    <w:rsid w:val="00270E11"/>
    <w:rsid w:val="00271F6C"/>
    <w:rsid w:val="00275C5C"/>
    <w:rsid w:val="00295BCE"/>
    <w:rsid w:val="002A1B30"/>
    <w:rsid w:val="002A7352"/>
    <w:rsid w:val="002B32AA"/>
    <w:rsid w:val="002C254C"/>
    <w:rsid w:val="002E0222"/>
    <w:rsid w:val="002E7053"/>
    <w:rsid w:val="002E7C9A"/>
    <w:rsid w:val="002F2DDF"/>
    <w:rsid w:val="002F342B"/>
    <w:rsid w:val="002F59B4"/>
    <w:rsid w:val="00303F7F"/>
    <w:rsid w:val="00304DA0"/>
    <w:rsid w:val="00310B4E"/>
    <w:rsid w:val="00317B14"/>
    <w:rsid w:val="00320E95"/>
    <w:rsid w:val="00324B3B"/>
    <w:rsid w:val="00333692"/>
    <w:rsid w:val="00337A98"/>
    <w:rsid w:val="00337C66"/>
    <w:rsid w:val="00355935"/>
    <w:rsid w:val="00355E30"/>
    <w:rsid w:val="003576AF"/>
    <w:rsid w:val="0036554B"/>
    <w:rsid w:val="00371336"/>
    <w:rsid w:val="00372AFD"/>
    <w:rsid w:val="003923F4"/>
    <w:rsid w:val="00394651"/>
    <w:rsid w:val="00396254"/>
    <w:rsid w:val="003B3FBB"/>
    <w:rsid w:val="003C2833"/>
    <w:rsid w:val="003C4BEE"/>
    <w:rsid w:val="003D1267"/>
    <w:rsid w:val="003D43AB"/>
    <w:rsid w:val="003E2C4A"/>
    <w:rsid w:val="003F3FFD"/>
    <w:rsid w:val="00417F53"/>
    <w:rsid w:val="004371AD"/>
    <w:rsid w:val="00441006"/>
    <w:rsid w:val="00441783"/>
    <w:rsid w:val="0044405E"/>
    <w:rsid w:val="004707D6"/>
    <w:rsid w:val="004750FC"/>
    <w:rsid w:val="00485F09"/>
    <w:rsid w:val="00487278"/>
    <w:rsid w:val="004A2FCC"/>
    <w:rsid w:val="004B0DA7"/>
    <w:rsid w:val="004C2903"/>
    <w:rsid w:val="004C6E91"/>
    <w:rsid w:val="004C7B39"/>
    <w:rsid w:val="004D65EF"/>
    <w:rsid w:val="004F0697"/>
    <w:rsid w:val="004F5739"/>
    <w:rsid w:val="00501FCB"/>
    <w:rsid w:val="00502F13"/>
    <w:rsid w:val="00506FE1"/>
    <w:rsid w:val="0051482E"/>
    <w:rsid w:val="005221D6"/>
    <w:rsid w:val="005375A9"/>
    <w:rsid w:val="005416F7"/>
    <w:rsid w:val="00545D01"/>
    <w:rsid w:val="00564A70"/>
    <w:rsid w:val="005724F6"/>
    <w:rsid w:val="00572FC2"/>
    <w:rsid w:val="005752CF"/>
    <w:rsid w:val="0058586B"/>
    <w:rsid w:val="0059398F"/>
    <w:rsid w:val="00595232"/>
    <w:rsid w:val="005B7147"/>
    <w:rsid w:val="005B7231"/>
    <w:rsid w:val="005C3FCD"/>
    <w:rsid w:val="005E20AA"/>
    <w:rsid w:val="0060090D"/>
    <w:rsid w:val="00612F90"/>
    <w:rsid w:val="00616FD9"/>
    <w:rsid w:val="00617194"/>
    <w:rsid w:val="00624974"/>
    <w:rsid w:val="006332A4"/>
    <w:rsid w:val="00642E8E"/>
    <w:rsid w:val="0064355D"/>
    <w:rsid w:val="00650A25"/>
    <w:rsid w:val="00651D77"/>
    <w:rsid w:val="00652083"/>
    <w:rsid w:val="00653962"/>
    <w:rsid w:val="00654534"/>
    <w:rsid w:val="00660588"/>
    <w:rsid w:val="00661862"/>
    <w:rsid w:val="00671652"/>
    <w:rsid w:val="00681165"/>
    <w:rsid w:val="006856A1"/>
    <w:rsid w:val="006A5CBD"/>
    <w:rsid w:val="006B032C"/>
    <w:rsid w:val="006B358C"/>
    <w:rsid w:val="006B4C7E"/>
    <w:rsid w:val="006C1B70"/>
    <w:rsid w:val="006D18F8"/>
    <w:rsid w:val="006E1893"/>
    <w:rsid w:val="006F44A3"/>
    <w:rsid w:val="006F5DA4"/>
    <w:rsid w:val="00700FD9"/>
    <w:rsid w:val="00702C67"/>
    <w:rsid w:val="0070439D"/>
    <w:rsid w:val="00705E62"/>
    <w:rsid w:val="00706A17"/>
    <w:rsid w:val="00706C54"/>
    <w:rsid w:val="007106B4"/>
    <w:rsid w:val="00713B94"/>
    <w:rsid w:val="00714DAF"/>
    <w:rsid w:val="00721B38"/>
    <w:rsid w:val="00725D4D"/>
    <w:rsid w:val="00726CC4"/>
    <w:rsid w:val="0074715A"/>
    <w:rsid w:val="00753D50"/>
    <w:rsid w:val="007655C9"/>
    <w:rsid w:val="00775322"/>
    <w:rsid w:val="0079120A"/>
    <w:rsid w:val="00792E4F"/>
    <w:rsid w:val="007A0651"/>
    <w:rsid w:val="007A1496"/>
    <w:rsid w:val="007A527B"/>
    <w:rsid w:val="007B26D7"/>
    <w:rsid w:val="007B3C3D"/>
    <w:rsid w:val="007C289F"/>
    <w:rsid w:val="007D5E93"/>
    <w:rsid w:val="007E6AA1"/>
    <w:rsid w:val="007E75AC"/>
    <w:rsid w:val="007F3A6D"/>
    <w:rsid w:val="0080189C"/>
    <w:rsid w:val="00805CEE"/>
    <w:rsid w:val="0081002B"/>
    <w:rsid w:val="00832487"/>
    <w:rsid w:val="00832FF4"/>
    <w:rsid w:val="00841A2F"/>
    <w:rsid w:val="00844A64"/>
    <w:rsid w:val="0085298E"/>
    <w:rsid w:val="0086077E"/>
    <w:rsid w:val="008610FA"/>
    <w:rsid w:val="00870AE7"/>
    <w:rsid w:val="00884DC2"/>
    <w:rsid w:val="00887874"/>
    <w:rsid w:val="00891CDE"/>
    <w:rsid w:val="008949E9"/>
    <w:rsid w:val="008A0FC0"/>
    <w:rsid w:val="008A2B12"/>
    <w:rsid w:val="008A50B9"/>
    <w:rsid w:val="008A5330"/>
    <w:rsid w:val="008A7479"/>
    <w:rsid w:val="008B3AD2"/>
    <w:rsid w:val="008B4FCE"/>
    <w:rsid w:val="008B5783"/>
    <w:rsid w:val="008C165F"/>
    <w:rsid w:val="008C2833"/>
    <w:rsid w:val="008C7557"/>
    <w:rsid w:val="008D2BEE"/>
    <w:rsid w:val="008D35EA"/>
    <w:rsid w:val="008E4836"/>
    <w:rsid w:val="008E521B"/>
    <w:rsid w:val="008F3944"/>
    <w:rsid w:val="008F44B1"/>
    <w:rsid w:val="008F78AB"/>
    <w:rsid w:val="00917200"/>
    <w:rsid w:val="009232D4"/>
    <w:rsid w:val="009250E2"/>
    <w:rsid w:val="00926BEB"/>
    <w:rsid w:val="00932AE2"/>
    <w:rsid w:val="009437E0"/>
    <w:rsid w:val="0094701B"/>
    <w:rsid w:val="00953AE7"/>
    <w:rsid w:val="0096161E"/>
    <w:rsid w:val="009634DD"/>
    <w:rsid w:val="00965438"/>
    <w:rsid w:val="00972E6F"/>
    <w:rsid w:val="009827A3"/>
    <w:rsid w:val="0098429A"/>
    <w:rsid w:val="0099008F"/>
    <w:rsid w:val="0099132E"/>
    <w:rsid w:val="00995065"/>
    <w:rsid w:val="00995F52"/>
    <w:rsid w:val="009A660D"/>
    <w:rsid w:val="009B30A9"/>
    <w:rsid w:val="009C417B"/>
    <w:rsid w:val="009D051A"/>
    <w:rsid w:val="009D12E4"/>
    <w:rsid w:val="009D16A9"/>
    <w:rsid w:val="009D7752"/>
    <w:rsid w:val="009E2A0D"/>
    <w:rsid w:val="009E5312"/>
    <w:rsid w:val="009E7987"/>
    <w:rsid w:val="009F612B"/>
    <w:rsid w:val="009F7EB4"/>
    <w:rsid w:val="00A0389E"/>
    <w:rsid w:val="00A039D1"/>
    <w:rsid w:val="00A06CEA"/>
    <w:rsid w:val="00A106D3"/>
    <w:rsid w:val="00A14CE8"/>
    <w:rsid w:val="00A1541A"/>
    <w:rsid w:val="00A235D5"/>
    <w:rsid w:val="00A2576F"/>
    <w:rsid w:val="00A257F9"/>
    <w:rsid w:val="00A35603"/>
    <w:rsid w:val="00A35FD9"/>
    <w:rsid w:val="00A43842"/>
    <w:rsid w:val="00A44702"/>
    <w:rsid w:val="00A4725F"/>
    <w:rsid w:val="00A5160D"/>
    <w:rsid w:val="00A5339F"/>
    <w:rsid w:val="00A547BA"/>
    <w:rsid w:val="00A607BF"/>
    <w:rsid w:val="00A6568D"/>
    <w:rsid w:val="00A676DB"/>
    <w:rsid w:val="00A70087"/>
    <w:rsid w:val="00A72EB6"/>
    <w:rsid w:val="00A80434"/>
    <w:rsid w:val="00A823C1"/>
    <w:rsid w:val="00A83168"/>
    <w:rsid w:val="00A848FC"/>
    <w:rsid w:val="00AA2223"/>
    <w:rsid w:val="00AA2C61"/>
    <w:rsid w:val="00AA4A1E"/>
    <w:rsid w:val="00AB7C9E"/>
    <w:rsid w:val="00AB7D11"/>
    <w:rsid w:val="00AE6C62"/>
    <w:rsid w:val="00AF09E9"/>
    <w:rsid w:val="00AF6A6E"/>
    <w:rsid w:val="00AF7FAC"/>
    <w:rsid w:val="00B05080"/>
    <w:rsid w:val="00B1119D"/>
    <w:rsid w:val="00B23B14"/>
    <w:rsid w:val="00B3087C"/>
    <w:rsid w:val="00B31FB9"/>
    <w:rsid w:val="00B60D84"/>
    <w:rsid w:val="00B66BC9"/>
    <w:rsid w:val="00B72215"/>
    <w:rsid w:val="00B7364C"/>
    <w:rsid w:val="00B838D7"/>
    <w:rsid w:val="00BA5E10"/>
    <w:rsid w:val="00BB1F72"/>
    <w:rsid w:val="00BB2E4F"/>
    <w:rsid w:val="00BC06B8"/>
    <w:rsid w:val="00BC5D3C"/>
    <w:rsid w:val="00BD0027"/>
    <w:rsid w:val="00BD2D50"/>
    <w:rsid w:val="00BD354B"/>
    <w:rsid w:val="00BD4EBA"/>
    <w:rsid w:val="00BD57FC"/>
    <w:rsid w:val="00BE3942"/>
    <w:rsid w:val="00BE4E8D"/>
    <w:rsid w:val="00C00F1B"/>
    <w:rsid w:val="00C05BB4"/>
    <w:rsid w:val="00C12C5A"/>
    <w:rsid w:val="00C3033C"/>
    <w:rsid w:val="00C3545B"/>
    <w:rsid w:val="00C45B30"/>
    <w:rsid w:val="00C46DBF"/>
    <w:rsid w:val="00C50B23"/>
    <w:rsid w:val="00C50EE3"/>
    <w:rsid w:val="00C50EED"/>
    <w:rsid w:val="00C529F1"/>
    <w:rsid w:val="00C53ACF"/>
    <w:rsid w:val="00C62E60"/>
    <w:rsid w:val="00C640F7"/>
    <w:rsid w:val="00C70C22"/>
    <w:rsid w:val="00C721FE"/>
    <w:rsid w:val="00C76102"/>
    <w:rsid w:val="00C80655"/>
    <w:rsid w:val="00C913F3"/>
    <w:rsid w:val="00CA645C"/>
    <w:rsid w:val="00CA7D76"/>
    <w:rsid w:val="00CB071E"/>
    <w:rsid w:val="00CB666E"/>
    <w:rsid w:val="00CE30BC"/>
    <w:rsid w:val="00CE3E82"/>
    <w:rsid w:val="00CF1223"/>
    <w:rsid w:val="00D01318"/>
    <w:rsid w:val="00D025E0"/>
    <w:rsid w:val="00D0658C"/>
    <w:rsid w:val="00D116D6"/>
    <w:rsid w:val="00D1176F"/>
    <w:rsid w:val="00D224C8"/>
    <w:rsid w:val="00D3432C"/>
    <w:rsid w:val="00D425E9"/>
    <w:rsid w:val="00D624F8"/>
    <w:rsid w:val="00D627F1"/>
    <w:rsid w:val="00D62F77"/>
    <w:rsid w:val="00D67D69"/>
    <w:rsid w:val="00D74745"/>
    <w:rsid w:val="00D74C95"/>
    <w:rsid w:val="00D81F68"/>
    <w:rsid w:val="00DB3685"/>
    <w:rsid w:val="00DB488D"/>
    <w:rsid w:val="00DB51E0"/>
    <w:rsid w:val="00DB68F1"/>
    <w:rsid w:val="00DC3A01"/>
    <w:rsid w:val="00DD1D6B"/>
    <w:rsid w:val="00DD4389"/>
    <w:rsid w:val="00DD5AC8"/>
    <w:rsid w:val="00DE2F0C"/>
    <w:rsid w:val="00DF28BD"/>
    <w:rsid w:val="00DF3A69"/>
    <w:rsid w:val="00DF6AC3"/>
    <w:rsid w:val="00E069CC"/>
    <w:rsid w:val="00E11C44"/>
    <w:rsid w:val="00E11DA5"/>
    <w:rsid w:val="00E14AAC"/>
    <w:rsid w:val="00E16D0F"/>
    <w:rsid w:val="00E17932"/>
    <w:rsid w:val="00E17CE6"/>
    <w:rsid w:val="00E23151"/>
    <w:rsid w:val="00E30DCE"/>
    <w:rsid w:val="00E366B7"/>
    <w:rsid w:val="00E40697"/>
    <w:rsid w:val="00E407DE"/>
    <w:rsid w:val="00E40FF8"/>
    <w:rsid w:val="00E466BC"/>
    <w:rsid w:val="00E63164"/>
    <w:rsid w:val="00E66215"/>
    <w:rsid w:val="00E667CD"/>
    <w:rsid w:val="00E66FF2"/>
    <w:rsid w:val="00E86362"/>
    <w:rsid w:val="00E87AC6"/>
    <w:rsid w:val="00E90439"/>
    <w:rsid w:val="00E94749"/>
    <w:rsid w:val="00E95B38"/>
    <w:rsid w:val="00EA02A9"/>
    <w:rsid w:val="00EA0A4F"/>
    <w:rsid w:val="00EA0D3F"/>
    <w:rsid w:val="00EA2256"/>
    <w:rsid w:val="00EA7E11"/>
    <w:rsid w:val="00EB4F8B"/>
    <w:rsid w:val="00EC01A2"/>
    <w:rsid w:val="00EC16E4"/>
    <w:rsid w:val="00ED18FB"/>
    <w:rsid w:val="00ED6EF6"/>
    <w:rsid w:val="00EE1A2F"/>
    <w:rsid w:val="00EE7BB8"/>
    <w:rsid w:val="00F0123E"/>
    <w:rsid w:val="00F01D95"/>
    <w:rsid w:val="00F06394"/>
    <w:rsid w:val="00F06C92"/>
    <w:rsid w:val="00F13CA8"/>
    <w:rsid w:val="00F164DA"/>
    <w:rsid w:val="00F16566"/>
    <w:rsid w:val="00F20C02"/>
    <w:rsid w:val="00F224D8"/>
    <w:rsid w:val="00F24549"/>
    <w:rsid w:val="00F314AE"/>
    <w:rsid w:val="00F31721"/>
    <w:rsid w:val="00F374D0"/>
    <w:rsid w:val="00F3750C"/>
    <w:rsid w:val="00F37FE0"/>
    <w:rsid w:val="00F41D40"/>
    <w:rsid w:val="00F439D8"/>
    <w:rsid w:val="00F5271A"/>
    <w:rsid w:val="00F619D7"/>
    <w:rsid w:val="00F63803"/>
    <w:rsid w:val="00F65C45"/>
    <w:rsid w:val="00F86FF9"/>
    <w:rsid w:val="00F910A7"/>
    <w:rsid w:val="00F92A74"/>
    <w:rsid w:val="00FB2F69"/>
    <w:rsid w:val="00FC10F6"/>
    <w:rsid w:val="00FD40C1"/>
    <w:rsid w:val="00FE246E"/>
    <w:rsid w:val="00FE496C"/>
    <w:rsid w:val="00FF6C14"/>
    <w:rsid w:val="00FF7C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BFC404"/>
  <w15:docId w15:val="{992504C1-EC5C-4318-BF3A-4295A0623E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0E292A"/>
    <w:rPr>
      <w:rFonts w:ascii="Calibri" w:eastAsia="Calibri" w:hAnsi="Calibri" w:cs="Times New Roman"/>
    </w:rPr>
  </w:style>
  <w:style w:type="paragraph" w:styleId="10">
    <w:name w:val="heading 1"/>
    <w:basedOn w:val="a0"/>
    <w:next w:val="a0"/>
    <w:link w:val="11"/>
    <w:uiPriority w:val="99"/>
    <w:qFormat/>
    <w:rsid w:val="000E292A"/>
    <w:pPr>
      <w:keepNext/>
      <w:spacing w:before="240" w:after="60" w:line="240" w:lineRule="auto"/>
      <w:jc w:val="both"/>
      <w:outlineLvl w:val="0"/>
    </w:pPr>
    <w:rPr>
      <w:rFonts w:ascii="Verdana" w:hAnsi="Verdana"/>
      <w:b/>
      <w:bCs/>
      <w:kern w:val="32"/>
      <w:sz w:val="24"/>
      <w:szCs w:val="32"/>
      <w:lang w:eastAsia="ru-RU"/>
    </w:rPr>
  </w:style>
  <w:style w:type="paragraph" w:styleId="20">
    <w:name w:val="heading 2"/>
    <w:basedOn w:val="a0"/>
    <w:next w:val="a0"/>
    <w:link w:val="21"/>
    <w:uiPriority w:val="99"/>
    <w:qFormat/>
    <w:rsid w:val="000E292A"/>
    <w:pPr>
      <w:keepNext/>
      <w:numPr>
        <w:ilvl w:val="1"/>
        <w:numId w:val="1"/>
      </w:numPr>
      <w:suppressAutoHyphens/>
      <w:spacing w:after="0" w:line="240" w:lineRule="auto"/>
      <w:outlineLvl w:val="1"/>
    </w:pPr>
    <w:rPr>
      <w:rFonts w:ascii="Times New Roman" w:hAnsi="Times New Roman"/>
      <w:sz w:val="24"/>
      <w:szCs w:val="20"/>
      <w:lang w:eastAsia="ar-SA"/>
    </w:rPr>
  </w:style>
  <w:style w:type="paragraph" w:styleId="30">
    <w:name w:val="heading 3"/>
    <w:basedOn w:val="a0"/>
    <w:next w:val="a0"/>
    <w:link w:val="31"/>
    <w:uiPriority w:val="99"/>
    <w:qFormat/>
    <w:rsid w:val="000E292A"/>
    <w:pPr>
      <w:keepNext/>
      <w:spacing w:before="240" w:after="60" w:line="240" w:lineRule="auto"/>
      <w:ind w:left="792" w:hanging="432"/>
      <w:jc w:val="both"/>
      <w:outlineLvl w:val="2"/>
    </w:pPr>
    <w:rPr>
      <w:rFonts w:ascii="Times New Roman" w:hAnsi="Times New Roman"/>
      <w:b/>
      <w:bCs/>
      <w:sz w:val="24"/>
      <w:szCs w:val="24"/>
      <w:lang w:eastAsia="ru-RU"/>
    </w:rPr>
  </w:style>
  <w:style w:type="paragraph" w:styleId="4">
    <w:name w:val="heading 4"/>
    <w:basedOn w:val="a0"/>
    <w:link w:val="40"/>
    <w:uiPriority w:val="99"/>
    <w:qFormat/>
    <w:rsid w:val="000E292A"/>
    <w:pPr>
      <w:tabs>
        <w:tab w:val="num" w:pos="864"/>
      </w:tabs>
      <w:suppressAutoHyphens/>
      <w:spacing w:after="240" w:line="240" w:lineRule="atLeast"/>
      <w:ind w:left="864" w:hanging="144"/>
      <w:jc w:val="both"/>
      <w:outlineLvl w:val="3"/>
    </w:pPr>
    <w:rPr>
      <w:rFonts w:ascii="Arial" w:hAnsi="Arial"/>
      <w:spacing w:val="-5"/>
      <w:sz w:val="20"/>
      <w:szCs w:val="20"/>
      <w:lang w:eastAsia="ru-RU"/>
    </w:rPr>
  </w:style>
  <w:style w:type="paragraph" w:styleId="5">
    <w:name w:val="heading 5"/>
    <w:basedOn w:val="a0"/>
    <w:link w:val="50"/>
    <w:uiPriority w:val="99"/>
    <w:qFormat/>
    <w:rsid w:val="000E292A"/>
    <w:pPr>
      <w:tabs>
        <w:tab w:val="num" w:pos="1008"/>
      </w:tabs>
      <w:suppressAutoHyphens/>
      <w:spacing w:after="240" w:line="240" w:lineRule="atLeast"/>
      <w:ind w:left="1008" w:hanging="432"/>
      <w:jc w:val="both"/>
      <w:outlineLvl w:val="4"/>
    </w:pPr>
    <w:rPr>
      <w:rFonts w:ascii="Arial" w:hAnsi="Arial"/>
      <w:spacing w:val="-5"/>
      <w:sz w:val="20"/>
      <w:szCs w:val="20"/>
      <w:lang w:eastAsia="ru-RU"/>
    </w:rPr>
  </w:style>
  <w:style w:type="paragraph" w:styleId="6">
    <w:name w:val="heading 6"/>
    <w:basedOn w:val="a0"/>
    <w:next w:val="a0"/>
    <w:link w:val="60"/>
    <w:uiPriority w:val="99"/>
    <w:qFormat/>
    <w:rsid w:val="000E292A"/>
    <w:pPr>
      <w:keepNext/>
      <w:numPr>
        <w:ilvl w:val="5"/>
        <w:numId w:val="1"/>
      </w:numPr>
      <w:suppressAutoHyphens/>
      <w:spacing w:after="0" w:line="240" w:lineRule="auto"/>
      <w:outlineLvl w:val="5"/>
    </w:pPr>
    <w:rPr>
      <w:rFonts w:ascii="Times New Roman" w:hAnsi="Times New Roman"/>
      <w:sz w:val="24"/>
      <w:szCs w:val="20"/>
      <w:lang w:eastAsia="ar-SA"/>
    </w:rPr>
  </w:style>
  <w:style w:type="paragraph" w:styleId="7">
    <w:name w:val="heading 7"/>
    <w:basedOn w:val="a0"/>
    <w:link w:val="70"/>
    <w:uiPriority w:val="99"/>
    <w:qFormat/>
    <w:rsid w:val="000E292A"/>
    <w:pPr>
      <w:tabs>
        <w:tab w:val="num" w:pos="1296"/>
      </w:tabs>
      <w:spacing w:after="240" w:line="240" w:lineRule="atLeast"/>
      <w:ind w:left="1296" w:hanging="288"/>
      <w:jc w:val="both"/>
      <w:outlineLvl w:val="6"/>
    </w:pPr>
    <w:rPr>
      <w:rFonts w:ascii="Arial" w:hAnsi="Arial"/>
      <w:spacing w:val="-5"/>
      <w:sz w:val="20"/>
      <w:szCs w:val="20"/>
      <w:lang w:eastAsia="ru-RU"/>
    </w:rPr>
  </w:style>
  <w:style w:type="paragraph" w:styleId="8">
    <w:name w:val="heading 8"/>
    <w:basedOn w:val="a0"/>
    <w:link w:val="80"/>
    <w:uiPriority w:val="99"/>
    <w:qFormat/>
    <w:rsid w:val="000E292A"/>
    <w:pPr>
      <w:tabs>
        <w:tab w:val="num" w:pos="1440"/>
      </w:tabs>
      <w:spacing w:after="240" w:line="240" w:lineRule="atLeast"/>
      <w:ind w:left="1440" w:hanging="432"/>
      <w:jc w:val="both"/>
      <w:outlineLvl w:val="7"/>
    </w:pPr>
    <w:rPr>
      <w:rFonts w:ascii="Arial" w:hAnsi="Arial"/>
      <w:spacing w:val="-5"/>
      <w:sz w:val="20"/>
      <w:szCs w:val="20"/>
      <w:lang w:eastAsia="ru-RU"/>
    </w:rPr>
  </w:style>
  <w:style w:type="paragraph" w:styleId="9">
    <w:name w:val="heading 9"/>
    <w:basedOn w:val="a0"/>
    <w:link w:val="90"/>
    <w:uiPriority w:val="99"/>
    <w:qFormat/>
    <w:rsid w:val="000E292A"/>
    <w:pPr>
      <w:tabs>
        <w:tab w:val="num" w:pos="1584"/>
      </w:tabs>
      <w:spacing w:after="240" w:line="240" w:lineRule="atLeast"/>
      <w:ind w:left="1584" w:hanging="144"/>
      <w:jc w:val="both"/>
      <w:outlineLvl w:val="8"/>
    </w:pPr>
    <w:rPr>
      <w:rFonts w:ascii="Arial" w:hAnsi="Arial"/>
      <w:spacing w:val="-5"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0"/>
    <w:uiPriority w:val="99"/>
    <w:rsid w:val="000E292A"/>
    <w:rPr>
      <w:rFonts w:ascii="Verdana" w:eastAsia="Calibri" w:hAnsi="Verdana" w:cs="Times New Roman"/>
      <w:b/>
      <w:bCs/>
      <w:kern w:val="32"/>
      <w:sz w:val="24"/>
      <w:szCs w:val="32"/>
      <w:lang w:eastAsia="ru-RU"/>
    </w:rPr>
  </w:style>
  <w:style w:type="character" w:customStyle="1" w:styleId="21">
    <w:name w:val="Заголовок 2 Знак"/>
    <w:basedOn w:val="a1"/>
    <w:link w:val="20"/>
    <w:uiPriority w:val="99"/>
    <w:rsid w:val="000E292A"/>
    <w:rPr>
      <w:rFonts w:ascii="Times New Roman" w:eastAsia="Calibri" w:hAnsi="Times New Roman" w:cs="Times New Roman"/>
      <w:sz w:val="24"/>
      <w:szCs w:val="20"/>
      <w:lang w:eastAsia="ar-SA"/>
    </w:rPr>
  </w:style>
  <w:style w:type="character" w:customStyle="1" w:styleId="31">
    <w:name w:val="Заголовок 3 Знак"/>
    <w:basedOn w:val="a1"/>
    <w:link w:val="30"/>
    <w:uiPriority w:val="99"/>
    <w:rsid w:val="000E292A"/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50">
    <w:name w:val="Заголовок 5 Знак"/>
    <w:basedOn w:val="a1"/>
    <w:link w:val="5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60">
    <w:name w:val="Заголовок 6 Знак"/>
    <w:basedOn w:val="a1"/>
    <w:link w:val="6"/>
    <w:uiPriority w:val="99"/>
    <w:rsid w:val="000E292A"/>
    <w:rPr>
      <w:rFonts w:ascii="Times New Roman" w:eastAsia="Calibri" w:hAnsi="Times New Roman" w:cs="Times New Roman"/>
      <w:sz w:val="24"/>
      <w:szCs w:val="20"/>
      <w:lang w:eastAsia="ar-SA"/>
    </w:rPr>
  </w:style>
  <w:style w:type="character" w:customStyle="1" w:styleId="70">
    <w:name w:val="Заголовок 7 Знак"/>
    <w:basedOn w:val="a1"/>
    <w:link w:val="7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80">
    <w:name w:val="Заголовок 8 Знак"/>
    <w:basedOn w:val="a1"/>
    <w:link w:val="8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Heading1Char">
    <w:name w:val="Heading 1 Char"/>
    <w:basedOn w:val="a1"/>
    <w:uiPriority w:val="9"/>
    <w:rsid w:val="000E292A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Heading2Char">
    <w:name w:val="Heading 2 Char"/>
    <w:basedOn w:val="a1"/>
    <w:uiPriority w:val="99"/>
    <w:semiHidden/>
    <w:locked/>
    <w:rsid w:val="000E292A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basedOn w:val="a1"/>
    <w:uiPriority w:val="9"/>
    <w:semiHidden/>
    <w:rsid w:val="000E292A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character" w:customStyle="1" w:styleId="Heading6Char">
    <w:name w:val="Heading 6 Char"/>
    <w:basedOn w:val="a1"/>
    <w:uiPriority w:val="99"/>
    <w:semiHidden/>
    <w:locked/>
    <w:rsid w:val="000E292A"/>
    <w:rPr>
      <w:rFonts w:ascii="Calibri" w:hAnsi="Calibri" w:cs="Times New Roman"/>
      <w:b/>
      <w:bCs/>
      <w:lang w:eastAsia="en-US"/>
    </w:rPr>
  </w:style>
  <w:style w:type="paragraph" w:styleId="a4">
    <w:name w:val="Normal (Web)"/>
    <w:basedOn w:val="a0"/>
    <w:uiPriority w:val="99"/>
    <w:rsid w:val="000E292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PlusCell">
    <w:name w:val="ConsPlusCell"/>
    <w:uiPriority w:val="99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12">
    <w:name w:val="Основной шрифт абзаца1"/>
    <w:uiPriority w:val="99"/>
    <w:rsid w:val="000E292A"/>
  </w:style>
  <w:style w:type="character" w:styleId="a5">
    <w:name w:val="Emphasis"/>
    <w:basedOn w:val="a1"/>
    <w:uiPriority w:val="99"/>
    <w:qFormat/>
    <w:rsid w:val="000E292A"/>
    <w:rPr>
      <w:rFonts w:cs="Times New Roman"/>
      <w:i/>
      <w:iCs/>
    </w:rPr>
  </w:style>
  <w:style w:type="paragraph" w:customStyle="1" w:styleId="13">
    <w:name w:val="Без интервала1"/>
    <w:link w:val="a6"/>
    <w:uiPriority w:val="99"/>
    <w:rsid w:val="000E292A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paragraph" w:customStyle="1" w:styleId="14">
    <w:name w:val="Заголовок1"/>
    <w:basedOn w:val="a0"/>
    <w:next w:val="a7"/>
    <w:uiPriority w:val="99"/>
    <w:rsid w:val="000E292A"/>
    <w:pPr>
      <w:keepNext/>
      <w:widowControl w:val="0"/>
      <w:suppressAutoHyphens/>
      <w:autoSpaceDE w:val="0"/>
      <w:spacing w:before="240" w:after="120" w:line="240" w:lineRule="auto"/>
    </w:pPr>
    <w:rPr>
      <w:rFonts w:ascii="Arial" w:eastAsia="MS Mincho" w:hAnsi="Arial" w:cs="Tahoma"/>
      <w:sz w:val="28"/>
      <w:szCs w:val="28"/>
      <w:lang w:eastAsia="ar-SA"/>
    </w:rPr>
  </w:style>
  <w:style w:type="paragraph" w:styleId="a7">
    <w:name w:val="Body Text"/>
    <w:basedOn w:val="a0"/>
    <w:link w:val="a8"/>
    <w:uiPriority w:val="99"/>
    <w:rsid w:val="000E292A"/>
    <w:pPr>
      <w:spacing w:after="120"/>
    </w:pPr>
    <w:rPr>
      <w:lang w:eastAsia="ru-RU"/>
    </w:rPr>
  </w:style>
  <w:style w:type="character" w:customStyle="1" w:styleId="a8">
    <w:name w:val="Основной текст Знак"/>
    <w:basedOn w:val="a1"/>
    <w:link w:val="a7"/>
    <w:uiPriority w:val="99"/>
    <w:rsid w:val="000E292A"/>
    <w:rPr>
      <w:rFonts w:ascii="Calibri" w:eastAsia="Calibri" w:hAnsi="Calibri" w:cs="Times New Roman"/>
      <w:lang w:eastAsia="ru-RU"/>
    </w:rPr>
  </w:style>
  <w:style w:type="character" w:customStyle="1" w:styleId="BodyTextChar">
    <w:name w:val="Body Text Char"/>
    <w:basedOn w:val="a1"/>
    <w:uiPriority w:val="99"/>
    <w:semiHidden/>
    <w:locked/>
    <w:rsid w:val="000E292A"/>
    <w:rPr>
      <w:rFonts w:cs="Times New Roman"/>
      <w:lang w:eastAsia="en-US"/>
    </w:rPr>
  </w:style>
  <w:style w:type="paragraph" w:customStyle="1" w:styleId="15">
    <w:name w:val="Название1"/>
    <w:basedOn w:val="a0"/>
    <w:uiPriority w:val="99"/>
    <w:rsid w:val="000E292A"/>
    <w:pPr>
      <w:widowControl w:val="0"/>
      <w:suppressLineNumbers/>
      <w:suppressAutoHyphens/>
      <w:autoSpaceDE w:val="0"/>
      <w:spacing w:before="120" w:after="120" w:line="240" w:lineRule="auto"/>
    </w:pPr>
    <w:rPr>
      <w:rFonts w:ascii="Times New Roman" w:hAnsi="Times New Roman" w:cs="Tahoma"/>
      <w:i/>
      <w:iCs/>
      <w:sz w:val="24"/>
      <w:szCs w:val="24"/>
      <w:lang w:eastAsia="ar-SA"/>
    </w:rPr>
  </w:style>
  <w:style w:type="character" w:styleId="a9">
    <w:name w:val="Hyperlink"/>
    <w:basedOn w:val="12"/>
    <w:uiPriority w:val="99"/>
    <w:rsid w:val="000E292A"/>
    <w:rPr>
      <w:rFonts w:cs="Times New Roman"/>
      <w:color w:val="0000FF"/>
      <w:u w:val="single"/>
    </w:rPr>
  </w:style>
  <w:style w:type="paragraph" w:styleId="aa">
    <w:name w:val="List"/>
    <w:basedOn w:val="a7"/>
    <w:uiPriority w:val="99"/>
    <w:rsid w:val="000E292A"/>
    <w:pPr>
      <w:suppressAutoHyphens/>
      <w:spacing w:before="120" w:after="0" w:line="240" w:lineRule="auto"/>
      <w:ind w:right="-28"/>
      <w:jc w:val="both"/>
    </w:pPr>
    <w:rPr>
      <w:rFonts w:ascii="Times New Roman" w:hAnsi="Times New Roman" w:cs="Tahoma"/>
      <w:sz w:val="24"/>
      <w:szCs w:val="24"/>
      <w:lang w:eastAsia="ar-SA"/>
    </w:rPr>
  </w:style>
  <w:style w:type="paragraph" w:customStyle="1" w:styleId="16">
    <w:name w:val="Указатель1"/>
    <w:basedOn w:val="a0"/>
    <w:uiPriority w:val="99"/>
    <w:rsid w:val="000E292A"/>
    <w:pPr>
      <w:widowControl w:val="0"/>
      <w:suppressLineNumbers/>
      <w:suppressAutoHyphens/>
      <w:autoSpaceDE w:val="0"/>
      <w:spacing w:after="0" w:line="240" w:lineRule="auto"/>
    </w:pPr>
    <w:rPr>
      <w:rFonts w:ascii="Times New Roman" w:hAnsi="Times New Roman" w:cs="Tahoma"/>
      <w:sz w:val="24"/>
      <w:szCs w:val="24"/>
      <w:lang w:eastAsia="ar-SA"/>
    </w:rPr>
  </w:style>
  <w:style w:type="paragraph" w:customStyle="1" w:styleId="310">
    <w:name w:val="Основной текст 31"/>
    <w:basedOn w:val="a0"/>
    <w:uiPriority w:val="99"/>
    <w:rsid w:val="000E292A"/>
    <w:pPr>
      <w:suppressAutoHyphens/>
      <w:spacing w:after="0" w:line="240" w:lineRule="auto"/>
      <w:jc w:val="center"/>
    </w:pPr>
    <w:rPr>
      <w:rFonts w:ascii="Times New Roman" w:hAnsi="Times New Roman"/>
      <w:sz w:val="24"/>
      <w:szCs w:val="24"/>
      <w:lang w:eastAsia="ar-SA"/>
    </w:rPr>
  </w:style>
  <w:style w:type="paragraph" w:styleId="ab">
    <w:name w:val="Balloon Text"/>
    <w:basedOn w:val="a0"/>
    <w:link w:val="ac"/>
    <w:uiPriority w:val="99"/>
    <w:rsid w:val="000E292A"/>
    <w:pPr>
      <w:widowControl w:val="0"/>
      <w:suppressAutoHyphens/>
      <w:autoSpaceDE w:val="0"/>
      <w:spacing w:after="0" w:line="240" w:lineRule="auto"/>
    </w:pPr>
    <w:rPr>
      <w:rFonts w:ascii="Tahoma" w:hAnsi="Tahoma" w:cs="Tahoma"/>
      <w:sz w:val="16"/>
      <w:szCs w:val="16"/>
      <w:lang w:eastAsia="ar-SA"/>
    </w:rPr>
  </w:style>
  <w:style w:type="character" w:customStyle="1" w:styleId="ac">
    <w:name w:val="Текст выноски Знак"/>
    <w:basedOn w:val="a1"/>
    <w:link w:val="ab"/>
    <w:uiPriority w:val="99"/>
    <w:rsid w:val="000E292A"/>
    <w:rPr>
      <w:rFonts w:ascii="Tahoma" w:eastAsia="Calibri" w:hAnsi="Tahoma" w:cs="Tahoma"/>
      <w:sz w:val="16"/>
      <w:szCs w:val="16"/>
      <w:lang w:eastAsia="ar-SA"/>
    </w:rPr>
  </w:style>
  <w:style w:type="character" w:customStyle="1" w:styleId="BalloonTextChar">
    <w:name w:val="Balloon Text Char"/>
    <w:basedOn w:val="a1"/>
    <w:uiPriority w:val="99"/>
    <w:semiHidden/>
    <w:locked/>
    <w:rsid w:val="000E292A"/>
    <w:rPr>
      <w:rFonts w:ascii="Times New Roman" w:hAnsi="Times New Roman" w:cs="Times New Roman"/>
      <w:sz w:val="2"/>
      <w:lang w:eastAsia="en-US"/>
    </w:rPr>
  </w:style>
  <w:style w:type="paragraph" w:customStyle="1" w:styleId="ad">
    <w:name w:val="Содержимое таблицы"/>
    <w:basedOn w:val="a0"/>
    <w:uiPriority w:val="99"/>
    <w:rsid w:val="000E292A"/>
    <w:pPr>
      <w:widowControl w:val="0"/>
      <w:suppressLineNumbers/>
      <w:suppressAutoHyphens/>
      <w:autoSpaceDE w:val="0"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paragraph" w:customStyle="1" w:styleId="ae">
    <w:name w:val="Заголовок таблицы"/>
    <w:basedOn w:val="ad"/>
    <w:uiPriority w:val="99"/>
    <w:rsid w:val="000E292A"/>
    <w:pPr>
      <w:jc w:val="center"/>
    </w:pPr>
    <w:rPr>
      <w:b/>
      <w:bCs/>
    </w:rPr>
  </w:style>
  <w:style w:type="paragraph" w:styleId="af">
    <w:name w:val="footer"/>
    <w:basedOn w:val="a0"/>
    <w:link w:val="af0"/>
    <w:uiPriority w:val="99"/>
    <w:rsid w:val="000E292A"/>
    <w:pPr>
      <w:widowControl w:val="0"/>
      <w:tabs>
        <w:tab w:val="center" w:pos="4677"/>
        <w:tab w:val="right" w:pos="9355"/>
      </w:tabs>
      <w:suppressAutoHyphens/>
      <w:autoSpaceDE w:val="0"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character" w:customStyle="1" w:styleId="af0">
    <w:name w:val="Нижний колонтитул Знак"/>
    <w:basedOn w:val="a1"/>
    <w:link w:val="af"/>
    <w:uiPriority w:val="99"/>
    <w:rsid w:val="000E292A"/>
    <w:rPr>
      <w:rFonts w:ascii="Times New Roman" w:eastAsia="Calibri" w:hAnsi="Times New Roman" w:cs="Times New Roman"/>
      <w:sz w:val="24"/>
      <w:szCs w:val="24"/>
      <w:lang w:eastAsia="ar-SA"/>
    </w:rPr>
  </w:style>
  <w:style w:type="character" w:customStyle="1" w:styleId="FooterChar">
    <w:name w:val="Footer Char"/>
    <w:basedOn w:val="a1"/>
    <w:uiPriority w:val="99"/>
    <w:semiHidden/>
    <w:locked/>
    <w:rsid w:val="000E292A"/>
    <w:rPr>
      <w:rFonts w:cs="Times New Roman"/>
      <w:lang w:eastAsia="en-US"/>
    </w:rPr>
  </w:style>
  <w:style w:type="character" w:styleId="af1">
    <w:name w:val="page number"/>
    <w:basedOn w:val="a1"/>
    <w:uiPriority w:val="99"/>
    <w:rsid w:val="000E292A"/>
    <w:rPr>
      <w:rFonts w:cs="Times New Roman"/>
    </w:rPr>
  </w:style>
  <w:style w:type="paragraph" w:styleId="af2">
    <w:name w:val="header"/>
    <w:basedOn w:val="a0"/>
    <w:link w:val="af3"/>
    <w:uiPriority w:val="99"/>
    <w:rsid w:val="000E292A"/>
    <w:pPr>
      <w:widowControl w:val="0"/>
      <w:tabs>
        <w:tab w:val="center" w:pos="4677"/>
        <w:tab w:val="right" w:pos="9355"/>
      </w:tabs>
      <w:suppressAutoHyphens/>
      <w:autoSpaceDE w:val="0"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character" w:customStyle="1" w:styleId="af3">
    <w:name w:val="Верхний колонтитул Знак"/>
    <w:basedOn w:val="a1"/>
    <w:link w:val="af2"/>
    <w:uiPriority w:val="99"/>
    <w:rsid w:val="000E292A"/>
    <w:rPr>
      <w:rFonts w:ascii="Times New Roman" w:eastAsia="Calibri" w:hAnsi="Times New Roman" w:cs="Times New Roman"/>
      <w:sz w:val="24"/>
      <w:szCs w:val="24"/>
      <w:lang w:eastAsia="ar-SA"/>
    </w:rPr>
  </w:style>
  <w:style w:type="character" w:customStyle="1" w:styleId="HeaderChar">
    <w:name w:val="Header Char"/>
    <w:basedOn w:val="a1"/>
    <w:uiPriority w:val="99"/>
    <w:semiHidden/>
    <w:locked/>
    <w:rsid w:val="000E292A"/>
    <w:rPr>
      <w:rFonts w:cs="Times New Roman"/>
      <w:lang w:eastAsia="en-US"/>
    </w:rPr>
  </w:style>
  <w:style w:type="paragraph" w:styleId="af4">
    <w:name w:val="List Paragraph"/>
    <w:basedOn w:val="a0"/>
    <w:uiPriority w:val="34"/>
    <w:qFormat/>
    <w:rsid w:val="000E292A"/>
    <w:pPr>
      <w:ind w:left="720"/>
      <w:contextualSpacing/>
    </w:pPr>
  </w:style>
  <w:style w:type="character" w:customStyle="1" w:styleId="gd">
    <w:name w:val="gd"/>
    <w:basedOn w:val="a1"/>
    <w:uiPriority w:val="99"/>
    <w:rsid w:val="000E292A"/>
    <w:rPr>
      <w:rFonts w:cs="Times New Roman"/>
    </w:rPr>
  </w:style>
  <w:style w:type="paragraph" w:styleId="22">
    <w:name w:val="toc 2"/>
    <w:basedOn w:val="a0"/>
    <w:next w:val="a0"/>
    <w:autoRedefine/>
    <w:uiPriority w:val="39"/>
    <w:rsid w:val="000E292A"/>
    <w:pPr>
      <w:tabs>
        <w:tab w:val="right" w:leader="dot" w:pos="9061"/>
      </w:tabs>
      <w:spacing w:after="0" w:line="240" w:lineRule="auto"/>
      <w:ind w:firstLine="363"/>
      <w:jc w:val="both"/>
    </w:pPr>
    <w:rPr>
      <w:rFonts w:ascii="Verdana" w:hAnsi="Verdana"/>
      <w:noProof/>
      <w:sz w:val="20"/>
      <w:szCs w:val="24"/>
      <w:lang w:eastAsia="ru-RU"/>
    </w:rPr>
  </w:style>
  <w:style w:type="paragraph" w:styleId="32">
    <w:name w:val="toc 3"/>
    <w:basedOn w:val="a0"/>
    <w:next w:val="a0"/>
    <w:autoRedefine/>
    <w:uiPriority w:val="39"/>
    <w:rsid w:val="000E292A"/>
    <w:pPr>
      <w:spacing w:after="0" w:line="240" w:lineRule="auto"/>
      <w:ind w:left="480" w:firstLine="363"/>
      <w:jc w:val="both"/>
    </w:pPr>
    <w:rPr>
      <w:rFonts w:ascii="Verdana" w:hAnsi="Verdana"/>
      <w:sz w:val="20"/>
      <w:szCs w:val="24"/>
      <w:lang w:eastAsia="ru-RU"/>
    </w:rPr>
  </w:style>
  <w:style w:type="paragraph" w:customStyle="1" w:styleId="Normal1">
    <w:name w:val="Normal1"/>
    <w:uiPriority w:val="99"/>
    <w:rsid w:val="000E292A"/>
    <w:pPr>
      <w:autoSpaceDE w:val="0"/>
      <w:autoSpaceDN w:val="0"/>
      <w:spacing w:after="0" w:line="240" w:lineRule="auto"/>
      <w:ind w:firstLine="720"/>
    </w:pPr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17">
    <w:name w:val="toc 1"/>
    <w:basedOn w:val="a0"/>
    <w:next w:val="a0"/>
    <w:autoRedefine/>
    <w:uiPriority w:val="39"/>
    <w:rsid w:val="000E292A"/>
    <w:pPr>
      <w:tabs>
        <w:tab w:val="left" w:pos="880"/>
        <w:tab w:val="right" w:leader="dot" w:pos="9061"/>
      </w:tabs>
      <w:spacing w:after="0" w:line="240" w:lineRule="auto"/>
    </w:pPr>
    <w:rPr>
      <w:rFonts w:ascii="Verdana" w:hAnsi="Verdana"/>
      <w:b/>
      <w:noProof/>
      <w:sz w:val="20"/>
      <w:szCs w:val="24"/>
      <w:lang w:eastAsia="ru-RU"/>
    </w:rPr>
  </w:style>
  <w:style w:type="paragraph" w:styleId="af5">
    <w:name w:val="Subtitle"/>
    <w:basedOn w:val="Normal1"/>
    <w:link w:val="af6"/>
    <w:uiPriority w:val="99"/>
    <w:qFormat/>
    <w:rsid w:val="000E292A"/>
    <w:pPr>
      <w:widowControl w:val="0"/>
      <w:spacing w:line="220" w:lineRule="exact"/>
      <w:ind w:right="20"/>
    </w:pPr>
  </w:style>
  <w:style w:type="character" w:customStyle="1" w:styleId="af6">
    <w:name w:val="Подзаголовок Знак"/>
    <w:basedOn w:val="a1"/>
    <w:link w:val="af5"/>
    <w:uiPriority w:val="99"/>
    <w:rsid w:val="000E292A"/>
    <w:rPr>
      <w:rFonts w:ascii="Times New Roman" w:eastAsia="Calibri" w:hAnsi="Times New Roman" w:cs="Times New Roman"/>
      <w:sz w:val="28"/>
      <w:szCs w:val="28"/>
      <w:lang w:eastAsia="ru-RU"/>
    </w:rPr>
  </w:style>
  <w:style w:type="paragraph" w:customStyle="1" w:styleId="af7">
    <w:name w:val="Простой"/>
    <w:basedOn w:val="a0"/>
    <w:uiPriority w:val="99"/>
    <w:rsid w:val="000E292A"/>
    <w:pPr>
      <w:spacing w:after="240" w:line="240" w:lineRule="auto"/>
      <w:ind w:firstLine="363"/>
      <w:jc w:val="both"/>
    </w:pPr>
    <w:rPr>
      <w:rFonts w:ascii="Arial" w:hAnsi="Arial"/>
      <w:spacing w:val="-5"/>
      <w:sz w:val="20"/>
      <w:szCs w:val="20"/>
      <w:lang w:eastAsia="ru-RU"/>
    </w:rPr>
  </w:style>
  <w:style w:type="paragraph" w:customStyle="1" w:styleId="BodyTextKeep">
    <w:name w:val="Body Text Keep"/>
    <w:basedOn w:val="a0"/>
    <w:uiPriority w:val="99"/>
    <w:rsid w:val="000E292A"/>
    <w:pPr>
      <w:keepNext/>
      <w:tabs>
        <w:tab w:val="left" w:pos="3345"/>
      </w:tabs>
      <w:spacing w:after="240" w:line="240" w:lineRule="atLeast"/>
      <w:ind w:left="1077" w:firstLine="363"/>
      <w:jc w:val="both"/>
    </w:pPr>
    <w:rPr>
      <w:rFonts w:ascii="Arial" w:hAnsi="Arial"/>
      <w:spacing w:val="-5"/>
      <w:sz w:val="20"/>
      <w:szCs w:val="20"/>
      <w:lang w:eastAsia="ru-RU"/>
    </w:rPr>
  </w:style>
  <w:style w:type="paragraph" w:styleId="af8">
    <w:name w:val="caption"/>
    <w:basedOn w:val="a0"/>
    <w:next w:val="a0"/>
    <w:qFormat/>
    <w:rsid w:val="000E292A"/>
    <w:pPr>
      <w:spacing w:before="120" w:after="120" w:line="240" w:lineRule="auto"/>
      <w:ind w:firstLine="363"/>
      <w:jc w:val="both"/>
    </w:pPr>
    <w:rPr>
      <w:rFonts w:ascii="Times New Roman" w:hAnsi="Times New Roman"/>
      <w:b/>
      <w:bCs/>
      <w:sz w:val="20"/>
      <w:szCs w:val="20"/>
      <w:lang w:eastAsia="ru-RU"/>
    </w:rPr>
  </w:style>
  <w:style w:type="table" w:styleId="af9">
    <w:name w:val="Table Grid"/>
    <w:basedOn w:val="a2"/>
    <w:uiPriority w:val="99"/>
    <w:rsid w:val="000E292A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3"/>
    <w:basedOn w:val="Normal1"/>
    <w:link w:val="34"/>
    <w:uiPriority w:val="99"/>
    <w:rsid w:val="000E292A"/>
    <w:pPr>
      <w:widowControl w:val="0"/>
      <w:ind w:right="20"/>
      <w:jc w:val="center"/>
    </w:pPr>
    <w:rPr>
      <w:rFonts w:ascii="Calibri" w:hAnsi="Calibri"/>
      <w:b/>
      <w:szCs w:val="20"/>
    </w:rPr>
  </w:style>
  <w:style w:type="character" w:customStyle="1" w:styleId="34">
    <w:name w:val="Основной текст 3 Знак"/>
    <w:basedOn w:val="a1"/>
    <w:link w:val="33"/>
    <w:uiPriority w:val="99"/>
    <w:rsid w:val="000E292A"/>
    <w:rPr>
      <w:rFonts w:ascii="Calibri" w:eastAsia="Calibri" w:hAnsi="Calibri" w:cs="Times New Roman"/>
      <w:b/>
      <w:sz w:val="28"/>
      <w:szCs w:val="20"/>
      <w:lang w:eastAsia="ru-RU"/>
    </w:rPr>
  </w:style>
  <w:style w:type="character" w:customStyle="1" w:styleId="BodyText3Char">
    <w:name w:val="Body Text 3 Char"/>
    <w:basedOn w:val="a1"/>
    <w:uiPriority w:val="99"/>
    <w:semiHidden/>
    <w:rsid w:val="000E292A"/>
    <w:rPr>
      <w:sz w:val="16"/>
      <w:szCs w:val="16"/>
      <w:lang w:eastAsia="en-US"/>
    </w:rPr>
  </w:style>
  <w:style w:type="paragraph" w:styleId="afa">
    <w:name w:val="Title"/>
    <w:basedOn w:val="a0"/>
    <w:link w:val="afb"/>
    <w:uiPriority w:val="99"/>
    <w:qFormat/>
    <w:rsid w:val="000E292A"/>
    <w:pPr>
      <w:spacing w:after="0" w:line="240" w:lineRule="auto"/>
      <w:ind w:firstLine="363"/>
      <w:jc w:val="center"/>
    </w:pPr>
    <w:rPr>
      <w:b/>
      <w:sz w:val="24"/>
      <w:szCs w:val="20"/>
    </w:rPr>
  </w:style>
  <w:style w:type="character" w:customStyle="1" w:styleId="afb">
    <w:name w:val="Заголовок Знак"/>
    <w:basedOn w:val="a1"/>
    <w:link w:val="afa"/>
    <w:uiPriority w:val="99"/>
    <w:rsid w:val="000E292A"/>
    <w:rPr>
      <w:rFonts w:ascii="Calibri" w:eastAsia="Calibri" w:hAnsi="Calibri" w:cs="Times New Roman"/>
      <w:b/>
      <w:sz w:val="24"/>
      <w:szCs w:val="20"/>
    </w:rPr>
  </w:style>
  <w:style w:type="character" w:customStyle="1" w:styleId="TitleChar">
    <w:name w:val="Title Char"/>
    <w:basedOn w:val="a1"/>
    <w:uiPriority w:val="10"/>
    <w:rsid w:val="000E292A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customStyle="1" w:styleId="18">
    <w:name w:val="Заголовок оглавления1"/>
    <w:basedOn w:val="10"/>
    <w:next w:val="a0"/>
    <w:uiPriority w:val="99"/>
    <w:rsid w:val="000E292A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afc">
    <w:name w:val="Document Map"/>
    <w:basedOn w:val="a0"/>
    <w:link w:val="afd"/>
    <w:uiPriority w:val="99"/>
    <w:rsid w:val="000E292A"/>
    <w:pPr>
      <w:spacing w:after="0" w:line="240" w:lineRule="auto"/>
      <w:ind w:firstLine="363"/>
      <w:jc w:val="both"/>
    </w:pPr>
    <w:rPr>
      <w:rFonts w:ascii="Tahoma" w:hAnsi="Tahoma"/>
      <w:sz w:val="16"/>
      <w:szCs w:val="20"/>
    </w:rPr>
  </w:style>
  <w:style w:type="character" w:customStyle="1" w:styleId="afd">
    <w:name w:val="Схема документа Знак"/>
    <w:basedOn w:val="a1"/>
    <w:link w:val="afc"/>
    <w:uiPriority w:val="99"/>
    <w:rsid w:val="000E292A"/>
    <w:rPr>
      <w:rFonts w:ascii="Tahoma" w:eastAsia="Calibri" w:hAnsi="Tahoma" w:cs="Times New Roman"/>
      <w:sz w:val="16"/>
      <w:szCs w:val="20"/>
    </w:rPr>
  </w:style>
  <w:style w:type="character" w:customStyle="1" w:styleId="DocumentMapChar">
    <w:name w:val="Document Map Char"/>
    <w:basedOn w:val="a1"/>
    <w:uiPriority w:val="99"/>
    <w:semiHidden/>
    <w:rsid w:val="000E292A"/>
    <w:rPr>
      <w:rFonts w:ascii="Times New Roman" w:hAnsi="Times New Roman"/>
      <w:sz w:val="0"/>
      <w:szCs w:val="0"/>
      <w:lang w:eastAsia="en-US"/>
    </w:rPr>
  </w:style>
  <w:style w:type="character" w:customStyle="1" w:styleId="a6">
    <w:name w:val="Без интервала Знак"/>
    <w:link w:val="13"/>
    <w:uiPriority w:val="99"/>
    <w:locked/>
    <w:rsid w:val="000E292A"/>
    <w:rPr>
      <w:rFonts w:ascii="Calibri" w:eastAsia="Calibri" w:hAnsi="Calibri" w:cs="Times New Roman"/>
      <w:lang w:eastAsia="ru-RU"/>
    </w:rPr>
  </w:style>
  <w:style w:type="paragraph" w:customStyle="1" w:styleId="19">
    <w:name w:val="Абзац списка1"/>
    <w:basedOn w:val="a0"/>
    <w:uiPriority w:val="99"/>
    <w:rsid w:val="000E292A"/>
    <w:pPr>
      <w:ind w:left="720" w:firstLine="363"/>
      <w:contextualSpacing/>
      <w:jc w:val="both"/>
    </w:pPr>
  </w:style>
  <w:style w:type="character" w:customStyle="1" w:styleId="41">
    <w:name w:val="Знак Знак4"/>
    <w:basedOn w:val="a1"/>
    <w:uiPriority w:val="99"/>
    <w:semiHidden/>
    <w:rsid w:val="000E292A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81">
    <w:name w:val="Знак Знак8"/>
    <w:basedOn w:val="a1"/>
    <w:uiPriority w:val="99"/>
    <w:rsid w:val="000E292A"/>
    <w:rPr>
      <w:rFonts w:cs="Times New Roman"/>
      <w:sz w:val="24"/>
      <w:szCs w:val="24"/>
      <w:lang w:val="ru-RU" w:eastAsia="ru-RU" w:bidi="ar-SA"/>
    </w:rPr>
  </w:style>
  <w:style w:type="paragraph" w:styleId="afe">
    <w:name w:val="Body Text Indent"/>
    <w:basedOn w:val="a0"/>
    <w:link w:val="aff"/>
    <w:uiPriority w:val="99"/>
    <w:rsid w:val="000E292A"/>
    <w:pPr>
      <w:spacing w:after="120" w:line="240" w:lineRule="auto"/>
      <w:ind w:left="283" w:firstLine="363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ff">
    <w:name w:val="Основной текст с отступом Знак"/>
    <w:basedOn w:val="a1"/>
    <w:link w:val="afe"/>
    <w:uiPriority w:val="99"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BodyTextIndentChar">
    <w:name w:val="Body Text Indent Char"/>
    <w:basedOn w:val="a1"/>
    <w:uiPriority w:val="99"/>
    <w:semiHidden/>
    <w:rsid w:val="000E292A"/>
    <w:rPr>
      <w:lang w:eastAsia="en-US"/>
    </w:rPr>
  </w:style>
  <w:style w:type="paragraph" w:customStyle="1" w:styleId="OTRListNum">
    <w:name w:val="OTR_List_Num"/>
    <w:basedOn w:val="a0"/>
    <w:uiPriority w:val="99"/>
    <w:rsid w:val="000E292A"/>
    <w:pPr>
      <w:numPr>
        <w:numId w:val="2"/>
      </w:numPr>
      <w:spacing w:before="60" w:after="60" w:line="240" w:lineRule="auto"/>
      <w:jc w:val="both"/>
    </w:pPr>
    <w:rPr>
      <w:rFonts w:ascii="Times New Roman" w:hAnsi="Times New Roman"/>
      <w:sz w:val="24"/>
      <w:szCs w:val="20"/>
      <w:lang w:eastAsia="ru-RU"/>
    </w:rPr>
  </w:style>
  <w:style w:type="paragraph" w:customStyle="1" w:styleId="OTRListMark">
    <w:name w:val="OTR_List_Mark"/>
    <w:basedOn w:val="a0"/>
    <w:uiPriority w:val="99"/>
    <w:rsid w:val="000E292A"/>
    <w:pPr>
      <w:numPr>
        <w:numId w:val="3"/>
      </w:numPr>
      <w:spacing w:before="60" w:after="60" w:line="240" w:lineRule="auto"/>
      <w:jc w:val="both"/>
    </w:pPr>
    <w:rPr>
      <w:rFonts w:ascii="Times New Roman" w:hAnsi="Times New Roman"/>
      <w:sz w:val="24"/>
      <w:szCs w:val="20"/>
      <w:lang w:eastAsia="ru-RU"/>
    </w:rPr>
  </w:style>
  <w:style w:type="character" w:customStyle="1" w:styleId="OTRNormal">
    <w:name w:val="OTR_Normal Знак"/>
    <w:basedOn w:val="a1"/>
    <w:link w:val="OTRNormal0"/>
    <w:uiPriority w:val="99"/>
    <w:locked/>
    <w:rsid w:val="000E292A"/>
    <w:rPr>
      <w:rFonts w:cs="Times New Roman"/>
      <w:sz w:val="24"/>
    </w:rPr>
  </w:style>
  <w:style w:type="paragraph" w:customStyle="1" w:styleId="OTRNormal0">
    <w:name w:val="OTR_Normal"/>
    <w:basedOn w:val="a0"/>
    <w:link w:val="OTRNormal"/>
    <w:uiPriority w:val="99"/>
    <w:rsid w:val="000E292A"/>
    <w:pPr>
      <w:spacing w:before="60" w:after="120" w:line="240" w:lineRule="auto"/>
      <w:ind w:firstLine="284"/>
      <w:jc w:val="both"/>
    </w:pPr>
    <w:rPr>
      <w:rFonts w:asciiTheme="minorHAnsi" w:eastAsiaTheme="minorHAnsi" w:hAnsiTheme="minorHAnsi"/>
      <w:sz w:val="24"/>
    </w:rPr>
  </w:style>
  <w:style w:type="character" w:customStyle="1" w:styleId="OTRTableNum0">
    <w:name w:val="OTR_Table_Num Знак"/>
    <w:basedOn w:val="a1"/>
    <w:link w:val="OTRTableNum"/>
    <w:uiPriority w:val="99"/>
    <w:locked/>
    <w:rsid w:val="000E292A"/>
    <w:rPr>
      <w:rFonts w:ascii="Times New Roman" w:hAnsi="Times New Roman"/>
      <w:noProof/>
      <w:sz w:val="24"/>
    </w:rPr>
  </w:style>
  <w:style w:type="paragraph" w:customStyle="1" w:styleId="OTRTableNum">
    <w:name w:val="OTR_Table_Num"/>
    <w:basedOn w:val="a0"/>
    <w:link w:val="OTRTableNum0"/>
    <w:uiPriority w:val="99"/>
    <w:rsid w:val="000E292A"/>
    <w:pPr>
      <w:numPr>
        <w:numId w:val="4"/>
      </w:numPr>
      <w:spacing w:before="60" w:after="60" w:line="240" w:lineRule="auto"/>
      <w:jc w:val="both"/>
    </w:pPr>
    <w:rPr>
      <w:rFonts w:ascii="Times New Roman" w:eastAsiaTheme="minorHAnsi" w:hAnsi="Times New Roman" w:cstheme="minorBidi"/>
      <w:noProof/>
      <w:sz w:val="24"/>
    </w:rPr>
  </w:style>
  <w:style w:type="character" w:customStyle="1" w:styleId="OTRSymItalic">
    <w:name w:val="OTR_Sym_Italic"/>
    <w:uiPriority w:val="99"/>
    <w:rsid w:val="000E292A"/>
    <w:rPr>
      <w:i/>
    </w:rPr>
  </w:style>
  <w:style w:type="paragraph" w:customStyle="1" w:styleId="23">
    <w:name w:val="Абзац списка2"/>
    <w:basedOn w:val="a0"/>
    <w:link w:val="aff0"/>
    <w:uiPriority w:val="99"/>
    <w:rsid w:val="000E292A"/>
    <w:pPr>
      <w:spacing w:after="0" w:line="240" w:lineRule="auto"/>
      <w:ind w:left="720" w:firstLine="363"/>
      <w:contextualSpacing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ff1">
    <w:name w:val="Plain Text"/>
    <w:basedOn w:val="a0"/>
    <w:link w:val="aff2"/>
    <w:uiPriority w:val="99"/>
    <w:semiHidden/>
    <w:rsid w:val="000E292A"/>
    <w:pPr>
      <w:spacing w:after="0" w:line="240" w:lineRule="auto"/>
      <w:ind w:firstLine="363"/>
      <w:jc w:val="both"/>
    </w:pPr>
    <w:rPr>
      <w:rFonts w:eastAsia="Times New Roman"/>
      <w:szCs w:val="21"/>
    </w:rPr>
  </w:style>
  <w:style w:type="character" w:customStyle="1" w:styleId="aff2">
    <w:name w:val="Текст Знак"/>
    <w:basedOn w:val="a1"/>
    <w:link w:val="aff1"/>
    <w:uiPriority w:val="99"/>
    <w:semiHidden/>
    <w:rsid w:val="000E292A"/>
    <w:rPr>
      <w:rFonts w:ascii="Calibri" w:eastAsia="Times New Roman" w:hAnsi="Calibri" w:cs="Times New Roman"/>
      <w:szCs w:val="21"/>
    </w:rPr>
  </w:style>
  <w:style w:type="character" w:customStyle="1" w:styleId="PlainTextChar">
    <w:name w:val="Plain Text Char"/>
    <w:basedOn w:val="a1"/>
    <w:uiPriority w:val="99"/>
    <w:semiHidden/>
    <w:rsid w:val="000E292A"/>
    <w:rPr>
      <w:rFonts w:ascii="Courier New" w:hAnsi="Courier New" w:cs="Courier New"/>
      <w:sz w:val="20"/>
      <w:szCs w:val="20"/>
      <w:lang w:eastAsia="en-US"/>
    </w:rPr>
  </w:style>
  <w:style w:type="paragraph" w:customStyle="1" w:styleId="aff3">
    <w:name w:val="Неформатированный текст"/>
    <w:basedOn w:val="a0"/>
    <w:link w:val="aff4"/>
    <w:uiPriority w:val="99"/>
    <w:rsid w:val="000E292A"/>
    <w:pPr>
      <w:spacing w:after="0" w:line="240" w:lineRule="auto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aff5">
    <w:name w:val="Подпись к рисунку"/>
    <w:basedOn w:val="a0"/>
    <w:link w:val="aff6"/>
    <w:uiPriority w:val="99"/>
    <w:rsid w:val="000E292A"/>
    <w:pPr>
      <w:spacing w:after="0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character" w:customStyle="1" w:styleId="aff4">
    <w:name w:val="Неформатированный текст Знак"/>
    <w:basedOn w:val="a1"/>
    <w:link w:val="aff3"/>
    <w:uiPriority w:val="99"/>
    <w:locked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ff7">
    <w:name w:val="Подпись к таблице"/>
    <w:basedOn w:val="aff5"/>
    <w:link w:val="aff8"/>
    <w:uiPriority w:val="99"/>
    <w:rsid w:val="000E292A"/>
    <w:pPr>
      <w:spacing w:before="60" w:after="60"/>
      <w:jc w:val="left"/>
    </w:pPr>
    <w:rPr>
      <w:rFonts w:ascii="Verdana" w:hAnsi="Verdana"/>
      <w:sz w:val="20"/>
    </w:rPr>
  </w:style>
  <w:style w:type="character" w:customStyle="1" w:styleId="aff6">
    <w:name w:val="Подпись к рисунку Знак"/>
    <w:basedOn w:val="a1"/>
    <w:link w:val="aff5"/>
    <w:uiPriority w:val="99"/>
    <w:locked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">
    <w:name w:val="Заголовок 1 с нумерацией"/>
    <w:basedOn w:val="10"/>
    <w:link w:val="1a"/>
    <w:uiPriority w:val="99"/>
    <w:rsid w:val="000E292A"/>
    <w:pPr>
      <w:numPr>
        <w:numId w:val="5"/>
      </w:numPr>
    </w:pPr>
  </w:style>
  <w:style w:type="character" w:customStyle="1" w:styleId="aff8">
    <w:name w:val="Подпись к таблице Знак"/>
    <w:basedOn w:val="aff6"/>
    <w:link w:val="aff7"/>
    <w:uiPriority w:val="99"/>
    <w:locked/>
    <w:rsid w:val="000E292A"/>
    <w:rPr>
      <w:rFonts w:ascii="Verdana" w:eastAsia="Calibri" w:hAnsi="Verdana" w:cs="Times New Roman"/>
      <w:sz w:val="20"/>
      <w:szCs w:val="24"/>
      <w:lang w:eastAsia="ru-RU"/>
    </w:rPr>
  </w:style>
  <w:style w:type="paragraph" w:customStyle="1" w:styleId="2">
    <w:name w:val="Заголовок 2 с нумерацией"/>
    <w:basedOn w:val="20"/>
    <w:link w:val="24"/>
    <w:uiPriority w:val="99"/>
    <w:rsid w:val="000E292A"/>
    <w:pPr>
      <w:numPr>
        <w:numId w:val="5"/>
      </w:numPr>
      <w:suppressAutoHyphens w:val="0"/>
      <w:spacing w:before="240" w:after="60"/>
      <w:jc w:val="both"/>
    </w:pPr>
    <w:rPr>
      <w:b/>
      <w:bCs/>
      <w:iCs/>
      <w:sz w:val="28"/>
      <w:szCs w:val="28"/>
      <w:lang w:eastAsia="ru-RU"/>
    </w:rPr>
  </w:style>
  <w:style w:type="character" w:customStyle="1" w:styleId="1a">
    <w:name w:val="Заголовок 1 с нумерацией Знак"/>
    <w:basedOn w:val="11"/>
    <w:link w:val="1"/>
    <w:uiPriority w:val="99"/>
    <w:locked/>
    <w:rsid w:val="000E292A"/>
    <w:rPr>
      <w:rFonts w:ascii="Verdana" w:eastAsia="Calibri" w:hAnsi="Verdana" w:cs="Times New Roman"/>
      <w:b/>
      <w:bCs/>
      <w:kern w:val="32"/>
      <w:sz w:val="24"/>
      <w:szCs w:val="32"/>
      <w:lang w:eastAsia="ru-RU"/>
    </w:rPr>
  </w:style>
  <w:style w:type="paragraph" w:customStyle="1" w:styleId="35">
    <w:name w:val="Заголовок 3 с нумерацией"/>
    <w:basedOn w:val="30"/>
    <w:link w:val="36"/>
    <w:uiPriority w:val="99"/>
    <w:rsid w:val="000E292A"/>
    <w:pPr>
      <w:tabs>
        <w:tab w:val="num" w:pos="0"/>
        <w:tab w:val="num" w:pos="360"/>
      </w:tabs>
    </w:pPr>
  </w:style>
  <w:style w:type="character" w:customStyle="1" w:styleId="100">
    <w:name w:val="Знак Знак10"/>
    <w:basedOn w:val="a1"/>
    <w:uiPriority w:val="99"/>
    <w:rsid w:val="000E292A"/>
    <w:rPr>
      <w:rFonts w:cs="Times New Roman"/>
      <w:b/>
      <w:bCs/>
      <w:iCs/>
      <w:sz w:val="28"/>
      <w:szCs w:val="28"/>
      <w:lang w:val="ru-RU" w:eastAsia="ru-RU" w:bidi="ar-SA"/>
    </w:rPr>
  </w:style>
  <w:style w:type="character" w:customStyle="1" w:styleId="24">
    <w:name w:val="Заголовок 2 с нумерацией Знак"/>
    <w:basedOn w:val="100"/>
    <w:link w:val="2"/>
    <w:uiPriority w:val="99"/>
    <w:locked/>
    <w:rsid w:val="000E292A"/>
    <w:rPr>
      <w:rFonts w:ascii="Times New Roman" w:eastAsia="Calibri" w:hAnsi="Times New Roman" w:cs="Times New Roman"/>
      <w:b/>
      <w:bCs/>
      <w:iCs/>
      <w:sz w:val="28"/>
      <w:szCs w:val="28"/>
      <w:lang w:val="ru-RU" w:eastAsia="ru-RU" w:bidi="ar-SA"/>
    </w:rPr>
  </w:style>
  <w:style w:type="character" w:customStyle="1" w:styleId="36">
    <w:name w:val="Заголовок 3 с нумерацией Знак"/>
    <w:basedOn w:val="31"/>
    <w:link w:val="35"/>
    <w:uiPriority w:val="99"/>
    <w:locked/>
    <w:rsid w:val="000E292A"/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a">
    <w:name w:val="Нумерованный многоуровневый список"/>
    <w:basedOn w:val="23"/>
    <w:link w:val="aff9"/>
    <w:uiPriority w:val="99"/>
    <w:rsid w:val="000E292A"/>
    <w:pPr>
      <w:numPr>
        <w:numId w:val="7"/>
      </w:numPr>
    </w:pPr>
  </w:style>
  <w:style w:type="paragraph" w:customStyle="1" w:styleId="affa">
    <w:name w:val="Сноска к таблице"/>
    <w:basedOn w:val="a0"/>
    <w:link w:val="affb"/>
    <w:uiPriority w:val="99"/>
    <w:rsid w:val="000E292A"/>
    <w:pPr>
      <w:spacing w:after="0" w:line="240" w:lineRule="auto"/>
      <w:jc w:val="both"/>
    </w:pPr>
    <w:rPr>
      <w:rFonts w:ascii="Times New Roman" w:hAnsi="Times New Roman"/>
      <w:sz w:val="16"/>
      <w:szCs w:val="24"/>
      <w:lang w:eastAsia="ru-RU"/>
    </w:rPr>
  </w:style>
  <w:style w:type="character" w:customStyle="1" w:styleId="aff0">
    <w:name w:val="Абзац списка Знак"/>
    <w:basedOn w:val="a1"/>
    <w:link w:val="23"/>
    <w:uiPriority w:val="99"/>
    <w:locked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9">
    <w:name w:val="Нумерованный многоуровневый список Знак"/>
    <w:basedOn w:val="aff0"/>
    <w:link w:val="a"/>
    <w:uiPriority w:val="99"/>
    <w:locked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b">
    <w:name w:val="Сноска к таблице Знак"/>
    <w:basedOn w:val="a1"/>
    <w:link w:val="affa"/>
    <w:uiPriority w:val="99"/>
    <w:locked/>
    <w:rsid w:val="000E292A"/>
    <w:rPr>
      <w:rFonts w:ascii="Times New Roman" w:eastAsia="Calibri" w:hAnsi="Times New Roman" w:cs="Times New Roman"/>
      <w:sz w:val="16"/>
      <w:szCs w:val="24"/>
      <w:lang w:eastAsia="ru-RU"/>
    </w:rPr>
  </w:style>
  <w:style w:type="paragraph" w:customStyle="1" w:styleId="3">
    <w:name w:val="Заголовок 3 док с нумерацией"/>
    <w:basedOn w:val="2"/>
    <w:link w:val="37"/>
    <w:uiPriority w:val="99"/>
    <w:rsid w:val="000E292A"/>
    <w:pPr>
      <w:numPr>
        <w:ilvl w:val="2"/>
      </w:numPr>
    </w:pPr>
    <w:rPr>
      <w:sz w:val="24"/>
    </w:rPr>
  </w:style>
  <w:style w:type="character" w:customStyle="1" w:styleId="37">
    <w:name w:val="Заголовок 3 док с нумерацией Знак"/>
    <w:basedOn w:val="24"/>
    <w:link w:val="3"/>
    <w:uiPriority w:val="99"/>
    <w:locked/>
    <w:rsid w:val="000E292A"/>
    <w:rPr>
      <w:rFonts w:ascii="Times New Roman" w:eastAsia="Calibri" w:hAnsi="Times New Roman" w:cs="Times New Roman"/>
      <w:b/>
      <w:bCs/>
      <w:iCs/>
      <w:sz w:val="24"/>
      <w:szCs w:val="28"/>
      <w:lang w:val="ru-RU" w:eastAsia="ru-RU" w:bidi="ar-SA"/>
    </w:rPr>
  </w:style>
  <w:style w:type="character" w:customStyle="1" w:styleId="apple-style-span">
    <w:name w:val="apple-style-span"/>
    <w:basedOn w:val="a1"/>
    <w:uiPriority w:val="99"/>
    <w:rsid w:val="000E292A"/>
    <w:rPr>
      <w:rFonts w:cs="Times New Roman"/>
    </w:rPr>
  </w:style>
  <w:style w:type="paragraph" w:customStyle="1" w:styleId="MyListLiter">
    <w:name w:val="MyListLiter"/>
    <w:basedOn w:val="a0"/>
    <w:uiPriority w:val="99"/>
    <w:rsid w:val="000E292A"/>
    <w:pPr>
      <w:widowControl w:val="0"/>
      <w:numPr>
        <w:numId w:val="6"/>
      </w:numPr>
      <w:snapToGrid w:val="0"/>
      <w:spacing w:after="0" w:line="360" w:lineRule="exact"/>
      <w:jc w:val="both"/>
    </w:pPr>
    <w:rPr>
      <w:rFonts w:ascii="Times New Roman" w:hAnsi="Times New Roman"/>
      <w:color w:val="000000"/>
      <w:sz w:val="28"/>
      <w:szCs w:val="20"/>
      <w:lang w:eastAsia="ru-RU"/>
    </w:rPr>
  </w:style>
  <w:style w:type="character" w:customStyle="1" w:styleId="1b">
    <w:name w:val="Знак Знак1"/>
    <w:basedOn w:val="a1"/>
    <w:uiPriority w:val="99"/>
    <w:semiHidden/>
    <w:rsid w:val="000E292A"/>
    <w:rPr>
      <w:rFonts w:cs="Times New Roman"/>
      <w:sz w:val="24"/>
      <w:szCs w:val="24"/>
      <w:lang w:val="ru-RU" w:eastAsia="ru-RU" w:bidi="ar-SA"/>
    </w:rPr>
  </w:style>
  <w:style w:type="paragraph" w:styleId="affc">
    <w:name w:val="footnote text"/>
    <w:basedOn w:val="a0"/>
    <w:link w:val="affd"/>
    <w:rsid w:val="000E292A"/>
    <w:pPr>
      <w:spacing w:after="0" w:line="240" w:lineRule="auto"/>
    </w:pPr>
    <w:rPr>
      <w:rFonts w:ascii="Times New Roman" w:eastAsia="MS Mincho" w:hAnsi="Times New Roman"/>
      <w:sz w:val="20"/>
      <w:szCs w:val="20"/>
      <w:lang w:eastAsia="ru-RU"/>
    </w:rPr>
  </w:style>
  <w:style w:type="character" w:customStyle="1" w:styleId="affd">
    <w:name w:val="Текст сноски Знак"/>
    <w:basedOn w:val="a1"/>
    <w:link w:val="affc"/>
    <w:rsid w:val="000E292A"/>
    <w:rPr>
      <w:rFonts w:ascii="Times New Roman" w:eastAsia="MS Mincho" w:hAnsi="Times New Roman" w:cs="Times New Roman"/>
      <w:sz w:val="20"/>
      <w:szCs w:val="20"/>
      <w:lang w:eastAsia="ru-RU"/>
    </w:rPr>
  </w:style>
  <w:style w:type="character" w:customStyle="1" w:styleId="FootnoteTextChar">
    <w:name w:val="Footnote Text Char"/>
    <w:basedOn w:val="a1"/>
    <w:uiPriority w:val="99"/>
    <w:semiHidden/>
    <w:rsid w:val="000E292A"/>
    <w:rPr>
      <w:sz w:val="20"/>
      <w:szCs w:val="20"/>
      <w:lang w:eastAsia="en-US"/>
    </w:rPr>
  </w:style>
  <w:style w:type="character" w:styleId="affe">
    <w:name w:val="footnote reference"/>
    <w:basedOn w:val="a1"/>
    <w:rsid w:val="000E292A"/>
    <w:rPr>
      <w:vertAlign w:val="superscript"/>
    </w:rPr>
  </w:style>
  <w:style w:type="paragraph" w:customStyle="1" w:styleId="Style54">
    <w:name w:val="Style54"/>
    <w:basedOn w:val="a0"/>
    <w:uiPriority w:val="99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afff">
    <w:name w:val="список с точками"/>
    <w:basedOn w:val="a0"/>
    <w:rsid w:val="00706C54"/>
    <w:pPr>
      <w:tabs>
        <w:tab w:val="num" w:pos="720"/>
        <w:tab w:val="num" w:pos="756"/>
      </w:tabs>
      <w:spacing w:after="0" w:line="312" w:lineRule="auto"/>
      <w:ind w:left="756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Text06">
    <w:name w:val="Text_06"/>
    <w:basedOn w:val="6"/>
    <w:rsid w:val="000C5011"/>
    <w:pPr>
      <w:keepNext w:val="0"/>
      <w:widowControl w:val="0"/>
      <w:numPr>
        <w:ilvl w:val="0"/>
        <w:numId w:val="0"/>
      </w:numPr>
      <w:suppressAutoHyphens w:val="0"/>
      <w:overflowPunct w:val="0"/>
      <w:autoSpaceDE w:val="0"/>
      <w:autoSpaceDN w:val="0"/>
      <w:adjustRightInd w:val="0"/>
      <w:spacing w:before="80" w:after="40"/>
      <w:ind w:left="170" w:hanging="170"/>
      <w:jc w:val="both"/>
      <w:textAlignment w:val="baseline"/>
    </w:pPr>
    <w:rPr>
      <w:rFonts w:eastAsia="Times New Roman"/>
      <w:color w:val="0000FF"/>
      <w:sz w:val="22"/>
      <w:szCs w:val="22"/>
      <w:lang w:eastAsia="ru-RU"/>
    </w:rPr>
  </w:style>
  <w:style w:type="paragraph" w:customStyle="1" w:styleId="Title03">
    <w:name w:val="Title_03"/>
    <w:basedOn w:val="30"/>
    <w:link w:val="Title030"/>
    <w:rsid w:val="000C5011"/>
    <w:pPr>
      <w:keepNext w:val="0"/>
      <w:widowControl w:val="0"/>
      <w:overflowPunct w:val="0"/>
      <w:autoSpaceDE w:val="0"/>
      <w:autoSpaceDN w:val="0"/>
      <w:adjustRightInd w:val="0"/>
      <w:spacing w:after="120" w:line="280" w:lineRule="exact"/>
      <w:ind w:left="0" w:firstLine="0"/>
      <w:jc w:val="left"/>
      <w:textAlignment w:val="baseline"/>
    </w:pPr>
    <w:rPr>
      <w:rFonts w:ascii="Arial" w:eastAsia="Times New Roman" w:hAnsi="Arial"/>
      <w:bCs w:val="0"/>
      <w:caps/>
      <w:color w:val="000080"/>
      <w:sz w:val="22"/>
      <w:szCs w:val="22"/>
    </w:rPr>
  </w:style>
  <w:style w:type="character" w:customStyle="1" w:styleId="Title030">
    <w:name w:val="Title_03 Знак"/>
    <w:basedOn w:val="31"/>
    <w:link w:val="Title03"/>
    <w:rsid w:val="000C5011"/>
    <w:rPr>
      <w:rFonts w:ascii="Arial" w:eastAsia="Times New Roman" w:hAnsi="Arial" w:cs="Times New Roman"/>
      <w:b/>
      <w:bCs/>
      <w:caps/>
      <w:color w:val="000080"/>
      <w:sz w:val="24"/>
      <w:szCs w:val="24"/>
      <w:lang w:eastAsia="ru-RU"/>
    </w:rPr>
  </w:style>
  <w:style w:type="character" w:styleId="afff0">
    <w:name w:val="Strong"/>
    <w:basedOn w:val="a1"/>
    <w:uiPriority w:val="22"/>
    <w:qFormat/>
    <w:rsid w:val="004750FC"/>
    <w:rPr>
      <w:b/>
      <w:bCs/>
    </w:rPr>
  </w:style>
  <w:style w:type="character" w:customStyle="1" w:styleId="apple-converted-space">
    <w:name w:val="apple-converted-space"/>
    <w:basedOn w:val="a1"/>
    <w:rsid w:val="004750FC"/>
  </w:style>
  <w:style w:type="table" w:customStyle="1" w:styleId="1c">
    <w:name w:val="Сетка таблицы1"/>
    <w:basedOn w:val="a2"/>
    <w:next w:val="af9"/>
    <w:uiPriority w:val="59"/>
    <w:rsid w:val="00A154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1">
    <w:name w:val="TOC Heading"/>
    <w:basedOn w:val="10"/>
    <w:next w:val="a0"/>
    <w:uiPriority w:val="39"/>
    <w:semiHidden/>
    <w:unhideWhenUsed/>
    <w:qFormat/>
    <w:rsid w:val="00805CEE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/>
    </w:rPr>
  </w:style>
  <w:style w:type="paragraph" w:customStyle="1" w:styleId="Default">
    <w:name w:val="Default"/>
    <w:rsid w:val="0086077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5">
    <w:name w:val="Основной текст (2)_"/>
    <w:basedOn w:val="a1"/>
    <w:link w:val="26"/>
    <w:rsid w:val="006F5DA4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6">
    <w:name w:val="Основной текст (2)"/>
    <w:basedOn w:val="a0"/>
    <w:link w:val="25"/>
    <w:rsid w:val="006F5DA4"/>
    <w:pPr>
      <w:widowControl w:val="0"/>
      <w:shd w:val="clear" w:color="auto" w:fill="FFFFFF"/>
      <w:spacing w:before="300" w:after="1020" w:line="0" w:lineRule="atLeast"/>
      <w:ind w:hanging="500"/>
      <w:jc w:val="both"/>
    </w:pPr>
    <w:rPr>
      <w:rFonts w:ascii="Times New Roman" w:eastAsia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164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0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&#1055;&#1040;&#1050;&#1045;&#1058;&#1099;\1%20&#1051;&#1077;&#1095;&#1077;&#1073;&#1085;&#1086;&#1077;%20&#1076;&#1077;&#1083;&#1086;\2%20&#1056;&#1055;&#1044;%20&#1052;&#1072;&#1082;&#1077;&#1090;%20-%20&#1055;&#1088;&#1080;&#1083;&#1086;&#1078;&#1077;&#1085;&#1080;&#1077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03398A6-8C54-41FA-AE92-3F32F5DD22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 РПД Макет - Приложение</Template>
  <TotalTime>4</TotalTime>
  <Pages>21</Pages>
  <Words>7195</Words>
  <Characters>41017</Characters>
  <Application>Microsoft Office Word</Application>
  <DocSecurity>0</DocSecurity>
  <Lines>341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МГМСУ</Company>
  <LinksUpToDate>false</LinksUpToDate>
  <CharactersWithSpaces>48116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sveta</dc:creator>
  <cp:lastModifiedBy>zal19</cp:lastModifiedBy>
  <cp:revision>5</cp:revision>
  <cp:lastPrinted>2017-04-24T14:11:00Z</cp:lastPrinted>
  <dcterms:created xsi:type="dcterms:W3CDTF">2019-12-03T11:22:00Z</dcterms:created>
  <dcterms:modified xsi:type="dcterms:W3CDTF">2019-12-03T11:22:00Z</dcterms:modified>
</cp:coreProperties>
</file>