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957E84" w:rsidP="001977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Клинической психологии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1E32B5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2B5" w:rsidRDefault="001E32B5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УТВЕРЖДАЮ</w:t>
            </w:r>
          </w:p>
        </w:tc>
      </w:tr>
      <w:tr w:rsidR="001E32B5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E32B5" w:rsidRDefault="001E32B5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Проректор по учебной работе</w:t>
            </w:r>
          </w:p>
        </w:tc>
      </w:tr>
      <w:tr w:rsidR="001E32B5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E32B5" w:rsidRDefault="001E32B5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____________________ /И.В. Маев/</w:t>
            </w:r>
          </w:p>
        </w:tc>
      </w:tr>
      <w:tr w:rsidR="001E32B5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E32B5" w:rsidRDefault="001E32B5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«__28__» ____</w:t>
            </w:r>
            <w:r>
              <w:rPr>
                <w:snapToGrid w:val="0"/>
                <w:sz w:val="22"/>
                <w:szCs w:val="22"/>
                <w:u w:val="single"/>
                <w:lang w:eastAsia="en-US"/>
              </w:rPr>
              <w:t>августа</w:t>
            </w:r>
            <w:r>
              <w:rPr>
                <w:snapToGrid w:val="0"/>
                <w:sz w:val="22"/>
                <w:szCs w:val="22"/>
                <w:lang w:eastAsia="en-US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  <w:lang w:eastAsia="en-US"/>
              </w:rPr>
              <w:t xml:space="preserve">   </w:t>
            </w:r>
            <w:r>
              <w:rPr>
                <w:snapToGrid w:val="0"/>
                <w:sz w:val="22"/>
                <w:szCs w:val="22"/>
                <w:lang w:eastAsia="en-US"/>
              </w:rPr>
              <w:t>__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57E84" w:rsidP="0091623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721D5">
              <w:rPr>
                <w:rFonts w:ascii="Times New Roman" w:hAnsi="Times New Roman"/>
              </w:rPr>
              <w:t xml:space="preserve">37.06.01 Психологические науки; Направленность </w:t>
            </w:r>
            <w:r w:rsidR="008C7E72">
              <w:rPr>
                <w:rFonts w:ascii="Times New Roman" w:hAnsi="Times New Roman"/>
              </w:rPr>
              <w:t xml:space="preserve">- </w:t>
            </w:r>
            <w:r w:rsidRPr="002721D5">
              <w:rPr>
                <w:rFonts w:ascii="Times New Roman" w:hAnsi="Times New Roman"/>
              </w:rPr>
              <w:t>Медицинская психология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957E84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Н.А. Сирота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A05B1E" w:rsidP="00A05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357780" w:rsidRPr="003209F1" w:rsidTr="00357780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357780" w:rsidRPr="003209F1" w:rsidRDefault="00357780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7780" w:rsidRPr="003209F1" w:rsidRDefault="0035778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357780" w:rsidRDefault="00357780" w:rsidP="003577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7780" w:rsidRPr="003209F1" w:rsidRDefault="00357780" w:rsidP="001E32B5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Ученого совета факультета</w:t>
            </w:r>
            <w:r>
              <w:rPr>
                <w:rFonts w:ascii="Times New Roman" w:hAnsi="Times New Roman"/>
              </w:rPr>
              <w:t xml:space="preserve"> </w:t>
            </w:r>
            <w:r w:rsidR="001E32B5">
              <w:rPr>
                <w:rFonts w:ascii="Times New Roman" w:hAnsi="Times New Roman"/>
              </w:rPr>
              <w:t>психологический</w:t>
            </w:r>
          </w:p>
        </w:tc>
      </w:tr>
      <w:tr w:rsidR="00357780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780" w:rsidRPr="003209F1" w:rsidRDefault="0035778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Клинической психологии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780" w:rsidRPr="003209F1" w:rsidRDefault="0035778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780" w:rsidRPr="003209F1" w:rsidRDefault="00357780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357780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2355E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357780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>Ученого совета факультета</w:t>
            </w:r>
            <w:r w:rsidR="00357780">
              <w:rPr>
                <w:sz w:val="22"/>
                <w:szCs w:val="22"/>
              </w:rPr>
              <w:t xml:space="preserve"> клинической психологии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957E84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Н.А. Сирота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357780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Н.А.Сирота</w:t>
            </w: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957E84" w:rsidP="00957E8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721D5">
              <w:rPr>
                <w:rFonts w:ascii="Times New Roman" w:hAnsi="Times New Roman"/>
              </w:rPr>
              <w:t xml:space="preserve">37.06.01 Психологические науки; Направленность </w:t>
            </w:r>
            <w:r w:rsidR="008C7E72">
              <w:rPr>
                <w:rFonts w:ascii="Times New Roman" w:hAnsi="Times New Roman"/>
              </w:rPr>
              <w:t xml:space="preserve">- </w:t>
            </w:r>
            <w:r w:rsidRPr="002721D5">
              <w:rPr>
                <w:rFonts w:ascii="Times New Roman" w:hAnsi="Times New Roman"/>
              </w:rPr>
              <w:t>Медицинская психология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E14AAC" w:rsidRPr="00197C7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197C7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197C7A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197C7A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957E84">
              <w:rPr>
                <w:rFonts w:ascii="Times New Roman" w:hAnsi="Times New Roman"/>
              </w:rPr>
              <w:t>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197C7A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197C7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197C7A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197C7A" w:rsidTr="001B0191">
        <w:tc>
          <w:tcPr>
            <w:tcW w:w="277" w:type="pct"/>
            <w:shd w:val="clear" w:color="auto" w:fill="auto"/>
          </w:tcPr>
          <w:p w:rsidR="0008581F" w:rsidRPr="00197C7A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197C7A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957E84">
              <w:rPr>
                <w:rFonts w:ascii="Times New Roman" w:hAnsi="Times New Roman"/>
              </w:rPr>
              <w:t>2</w:t>
            </w:r>
          </w:p>
        </w:tc>
        <w:tc>
          <w:tcPr>
            <w:tcW w:w="4154" w:type="pct"/>
            <w:shd w:val="clear" w:color="auto" w:fill="auto"/>
          </w:tcPr>
          <w:p w:rsidR="0008581F" w:rsidRPr="00197C7A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  <w:b/>
              </w:rPr>
              <w:t>Знать</w:t>
            </w:r>
            <w:r w:rsidRPr="00197C7A">
              <w:rPr>
                <w:rFonts w:ascii="Times New Roman" w:hAnsi="Times New Roman"/>
              </w:rPr>
              <w:t xml:space="preserve"> </w:t>
            </w:r>
          </w:p>
          <w:p w:rsidR="0008581F" w:rsidRPr="00197C7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r w:rsidRPr="00197C7A">
              <w:rPr>
                <w:rFonts w:ascii="Times New Roman" w:hAnsi="Times New Roman"/>
              </w:rPr>
              <w:br/>
              <w:t>-правовые и нормативные основы функционирования системы образования; </w:t>
            </w:r>
            <w:r w:rsidRPr="00197C7A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197C7A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197C7A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r w:rsidRPr="00197C7A">
              <w:rPr>
                <w:rFonts w:ascii="Times New Roman" w:hAnsi="Times New Roman"/>
              </w:rPr>
              <w:br/>
              <w:t>-основы педагогической культуры и мастерства; </w:t>
            </w:r>
            <w:r w:rsidRPr="00197C7A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197C7A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Уметь</w:t>
            </w:r>
            <w:r w:rsidRPr="00197C7A">
              <w:rPr>
                <w:rFonts w:ascii="Times New Roman" w:hAnsi="Times New Roman"/>
              </w:rPr>
              <w:t xml:space="preserve"> </w:t>
            </w:r>
          </w:p>
          <w:p w:rsidR="0008581F" w:rsidRPr="00197C7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r w:rsidRPr="00197C7A">
              <w:rPr>
                <w:rFonts w:ascii="Times New Roman" w:hAnsi="Times New Roman"/>
              </w:rPr>
              <w:br/>
              <w:t>-формировать общую стратегию изучения дисциплины на основе деятельностного научно-методического подхода; </w:t>
            </w:r>
            <w:r w:rsidRPr="00197C7A">
              <w:rPr>
                <w:rFonts w:ascii="Times New Roman" w:hAnsi="Times New Roman"/>
              </w:rPr>
              <w:br/>
            </w:r>
            <w:r w:rsidRPr="00197C7A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197C7A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197C7A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r w:rsidRPr="00197C7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-применять различные </w:t>
            </w:r>
            <w:r w:rsidRPr="00197C7A">
              <w:rPr>
                <w:rFonts w:ascii="Times New Roman" w:hAnsi="Times New Roman"/>
              </w:rPr>
              <w:t>дидактические методы обучения и логические средства, раскрывающие сущность учебной дисциплины; </w:t>
            </w:r>
            <w:r w:rsidRPr="00197C7A">
              <w:rPr>
                <w:rFonts w:ascii="Times New Roman" w:hAnsi="Times New Roman"/>
              </w:rPr>
              <w:br/>
              <w:t xml:space="preserve">-активизировать познавательную и практическую деятельность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 xml:space="preserve"> на основе методов и средств интенсификации обучения; </w:t>
            </w:r>
            <w:r w:rsidRPr="00197C7A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r w:rsidRPr="00197C7A">
              <w:rPr>
                <w:rFonts w:ascii="Times New Roman" w:hAnsi="Times New Roman"/>
              </w:rPr>
              <w:br/>
              <w:t>-проводить на требуемом уровне основные виды учебных занятий с использованием принципа проблемности и технических средств обучения; </w:t>
            </w:r>
            <w:r w:rsidRPr="00197C7A">
              <w:rPr>
                <w:rFonts w:ascii="Times New Roman" w:hAnsi="Times New Roman"/>
              </w:rPr>
              <w:br/>
              <w:t xml:space="preserve">-контролировать и оценивать эффективность учебной деятельности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>; </w:t>
            </w:r>
            <w:r w:rsidRPr="00197C7A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Владеть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</w:p>
          <w:p w:rsidR="001B0191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197C7A" w:rsidRDefault="00542B36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Приобрести опыт</w:t>
            </w:r>
          </w:p>
          <w:p w:rsidR="0008581F" w:rsidRPr="00197C7A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Преподавательской деятельности </w:t>
            </w:r>
            <w:r w:rsidRPr="00197C7A">
              <w:rPr>
                <w:rFonts w:ascii="Times New Roman" w:hAnsi="Times New Roman"/>
              </w:rPr>
              <w:t>по основным образовательным программам высшего образования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073CA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532A48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532A48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зач.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акад. </w:t>
            </w:r>
            <w:r w:rsidR="000E292A" w:rsidRPr="00532A48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532A48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по </w:t>
            </w:r>
            <w:r w:rsidR="008073CA" w:rsidRPr="00532A48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532A48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</w:rPr>
              <w:t>Промежуточный контроль:</w:t>
            </w:r>
            <w:r w:rsidRPr="00532A48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2" w:name="_Toc421786354"/>
      <w:r>
        <w:rPr>
          <w:rFonts w:ascii="Times New Roman" w:hAnsi="Times New Roman"/>
        </w:rPr>
        <w:lastRenderedPageBreak/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2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532A48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532A48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Педагогическая </w:t>
            </w:r>
            <w:r w:rsidR="00D928A9" w:rsidRPr="00532A48">
              <w:rPr>
                <w:sz w:val="22"/>
                <w:szCs w:val="22"/>
              </w:rPr>
              <w:t>деятельность</w:t>
            </w:r>
            <w:r w:rsidRPr="00532A48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</w:t>
            </w:r>
            <w:r w:rsidR="00AB2F0A" w:rsidRPr="00532A48">
              <w:rPr>
                <w:sz w:val="22"/>
                <w:szCs w:val="22"/>
              </w:rPr>
              <w:t>част</w:t>
            </w:r>
            <w:r w:rsidRPr="00532A48">
              <w:rPr>
                <w:sz w:val="22"/>
                <w:szCs w:val="22"/>
              </w:rPr>
              <w:t>ие</w:t>
            </w:r>
            <w:r w:rsidR="00AB2F0A" w:rsidRPr="00532A48">
              <w:rPr>
                <w:sz w:val="22"/>
                <w:szCs w:val="22"/>
              </w:rPr>
              <w:t xml:space="preserve"> в текущем контроле за аудиторной учебной деятельностью обучающихся;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</w:t>
            </w:r>
            <w:r w:rsidR="00AB2F0A" w:rsidRPr="00532A48">
              <w:rPr>
                <w:sz w:val="22"/>
                <w:szCs w:val="22"/>
              </w:rPr>
              <w:t>св</w:t>
            </w:r>
            <w:r w:rsidRPr="00532A48">
              <w:rPr>
                <w:sz w:val="22"/>
                <w:szCs w:val="22"/>
              </w:rPr>
              <w:t>оение</w:t>
            </w:r>
            <w:r w:rsidR="00AB2F0A" w:rsidRPr="00532A48">
              <w:rPr>
                <w:sz w:val="22"/>
                <w:szCs w:val="22"/>
              </w:rPr>
              <w:t xml:space="preserve"> организационны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форм и метод</w:t>
            </w:r>
            <w:r w:rsidRPr="00532A48">
              <w:rPr>
                <w:sz w:val="22"/>
                <w:szCs w:val="22"/>
              </w:rPr>
              <w:t>ов</w:t>
            </w:r>
            <w:r w:rsidR="00AB2F0A" w:rsidRPr="00532A48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Изучение</w:t>
            </w:r>
            <w:r w:rsidR="00AB2F0A" w:rsidRPr="00532A48">
              <w:rPr>
                <w:sz w:val="22"/>
                <w:szCs w:val="22"/>
              </w:rPr>
              <w:t xml:space="preserve">  современны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образовательны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технологи</w:t>
            </w:r>
            <w:r w:rsidRPr="00532A48">
              <w:rPr>
                <w:sz w:val="22"/>
                <w:szCs w:val="22"/>
              </w:rPr>
              <w:t>й</w:t>
            </w:r>
            <w:r w:rsidR="00AB2F0A" w:rsidRPr="00532A48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</w:t>
            </w:r>
            <w:r w:rsidR="00AB2F0A" w:rsidRPr="00532A48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Подготовка т</w:t>
            </w:r>
            <w:r w:rsidR="00CC7DCC" w:rsidRPr="00532A48">
              <w:rPr>
                <w:sz w:val="22"/>
                <w:szCs w:val="22"/>
              </w:rPr>
              <w:t>ематик</w:t>
            </w:r>
            <w:r w:rsidRPr="00532A48">
              <w:rPr>
                <w:sz w:val="22"/>
                <w:szCs w:val="22"/>
              </w:rPr>
              <w:t>и</w:t>
            </w:r>
            <w:r w:rsidR="00CC7DCC" w:rsidRPr="00532A48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532A48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С</w:t>
            </w:r>
            <w:r w:rsidR="00CC7DCC" w:rsidRPr="00532A48">
              <w:rPr>
                <w:sz w:val="22"/>
                <w:szCs w:val="22"/>
              </w:rPr>
              <w:t>оставл</w:t>
            </w:r>
            <w:r w:rsidRPr="00532A48">
              <w:rPr>
                <w:sz w:val="22"/>
                <w:szCs w:val="22"/>
              </w:rPr>
              <w:t>ение</w:t>
            </w:r>
            <w:r w:rsidR="00CC7DCC" w:rsidRPr="00532A48">
              <w:rPr>
                <w:sz w:val="22"/>
                <w:szCs w:val="22"/>
              </w:rPr>
              <w:t xml:space="preserve"> индивидуальн</w:t>
            </w:r>
            <w:r w:rsidRPr="00532A48">
              <w:rPr>
                <w:sz w:val="22"/>
                <w:szCs w:val="22"/>
              </w:rPr>
              <w:t>ого</w:t>
            </w:r>
            <w:r w:rsidR="00CC7DCC" w:rsidRPr="00532A48">
              <w:rPr>
                <w:sz w:val="22"/>
                <w:szCs w:val="22"/>
              </w:rPr>
              <w:t xml:space="preserve"> план</w:t>
            </w:r>
            <w:r w:rsidRPr="00532A48">
              <w:rPr>
                <w:sz w:val="22"/>
                <w:szCs w:val="22"/>
              </w:rPr>
              <w:t>а прохождения практики</w:t>
            </w:r>
            <w:r w:rsidR="00CC7DCC" w:rsidRPr="00532A48">
              <w:rPr>
                <w:sz w:val="22"/>
                <w:szCs w:val="22"/>
              </w:rPr>
              <w:t>.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Организация</w:t>
            </w:r>
            <w:r w:rsidR="00CC7DCC" w:rsidRPr="00532A48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мероприяти</w:t>
            </w:r>
            <w:r w:rsidRPr="00532A48">
              <w:rPr>
                <w:sz w:val="22"/>
                <w:szCs w:val="22"/>
              </w:rPr>
              <w:t>й.</w:t>
            </w:r>
            <w:r w:rsidR="00CC7DCC" w:rsidRPr="00532A48">
              <w:rPr>
                <w:sz w:val="22"/>
                <w:szCs w:val="22"/>
              </w:rPr>
              <w:t xml:space="preserve"> </w:t>
            </w:r>
            <w:r w:rsidRPr="00532A48">
              <w:rPr>
                <w:sz w:val="22"/>
                <w:szCs w:val="22"/>
              </w:rPr>
              <w:t>П</w:t>
            </w:r>
            <w:r w:rsidR="00CC7DCC" w:rsidRPr="00532A48">
              <w:rPr>
                <w:sz w:val="22"/>
                <w:szCs w:val="22"/>
              </w:rPr>
              <w:t>ров</w:t>
            </w:r>
            <w:r w:rsidRPr="00532A48">
              <w:rPr>
                <w:sz w:val="22"/>
                <w:szCs w:val="22"/>
              </w:rPr>
              <w:t>едение</w:t>
            </w:r>
            <w:r w:rsidR="00CC7DCC" w:rsidRPr="00532A48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532A48">
              <w:rPr>
                <w:sz w:val="22"/>
                <w:szCs w:val="22"/>
              </w:rPr>
              <w:t>ние</w:t>
            </w:r>
            <w:r w:rsidR="00CC7DCC" w:rsidRPr="00532A48">
              <w:rPr>
                <w:sz w:val="22"/>
                <w:szCs w:val="22"/>
              </w:rPr>
              <w:t xml:space="preserve"> научны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данны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>, необходимы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в научных конференциях</w:t>
            </w:r>
            <w:r w:rsidRPr="00532A48">
              <w:rPr>
                <w:sz w:val="22"/>
                <w:szCs w:val="22"/>
              </w:rPr>
              <w:t>,</w:t>
            </w:r>
            <w:r w:rsidR="00CC7DCC" w:rsidRPr="00532A48">
              <w:rPr>
                <w:sz w:val="22"/>
                <w:szCs w:val="22"/>
              </w:rPr>
              <w:t xml:space="preserve"> присутств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32A48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532A48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>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</w:t>
      </w:r>
      <w:r>
        <w:rPr>
          <w:sz w:val="22"/>
          <w:szCs w:val="22"/>
        </w:rPr>
        <w:t xml:space="preserve"> Отчет предоставляется письменно.</w:t>
      </w:r>
    </w:p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3" w:name="_Toc421786358"/>
      <w:r w:rsidRPr="003209F1">
        <w:rPr>
          <w:rFonts w:ascii="Times New Roman" w:hAnsi="Times New Roman"/>
        </w:rPr>
        <w:t xml:space="preserve">Фонд оценочных средств для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3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4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32A48" w:rsidTr="00257403">
        <w:tc>
          <w:tcPr>
            <w:tcW w:w="3507" w:type="pct"/>
          </w:tcPr>
          <w:p w:rsidR="00FC10F6" w:rsidRPr="00532A48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532A48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532A48" w:rsidTr="00257403">
        <w:tc>
          <w:tcPr>
            <w:tcW w:w="3507" w:type="pct"/>
          </w:tcPr>
          <w:p w:rsidR="00FC10F6" w:rsidRPr="00532A48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532A48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13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5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5"/>
    </w:p>
    <w:p w:rsidR="0074715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Какие задачи решает педагогическая наука?</w:t>
      </w:r>
    </w:p>
    <w:p w:rsid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Ответ:</w:t>
      </w:r>
      <w:r w:rsidRPr="003E0F38">
        <w:rPr>
          <w:sz w:val="22"/>
          <w:szCs w:val="22"/>
        </w:rPr>
        <w:t xml:space="preserve"> 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Основные задачи педагогики: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6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6"/>
    </w:p>
    <w:p w:rsidR="006856A1" w:rsidRPr="003772A4" w:rsidRDefault="006856A1" w:rsidP="006856A1">
      <w:pPr>
        <w:pStyle w:val="3"/>
      </w:pPr>
      <w:bookmarkStart w:id="7" w:name="_Toc420069334"/>
      <w:r w:rsidRPr="003772A4">
        <w:t xml:space="preserve">Оценивание обучающегося на </w:t>
      </w:r>
      <w:bookmarkEnd w:id="7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532A48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532A48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532A4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532A48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532A48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2812FD" w:rsidRPr="00237539" w:rsidRDefault="002812FD" w:rsidP="002812FD">
      <w:pPr>
        <w:pStyle w:val="2"/>
        <w:spacing w:after="40"/>
        <w:ind w:left="0" w:firstLine="0"/>
        <w:rPr>
          <w:sz w:val="22"/>
          <w:szCs w:val="22"/>
        </w:rPr>
      </w:pPr>
      <w:bookmarkStart w:id="8" w:name="_Toc421786364"/>
      <w:bookmarkStart w:id="9" w:name="_Toc431468451"/>
      <w:bookmarkStart w:id="10" w:name="_Toc421786367"/>
      <w:r w:rsidRPr="00237539">
        <w:rPr>
          <w:sz w:val="22"/>
          <w:szCs w:val="22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2812FD" w:rsidRPr="00237539" w:rsidTr="00244A49">
        <w:trPr>
          <w:trHeight w:val="253"/>
        </w:trPr>
        <w:tc>
          <w:tcPr>
            <w:tcW w:w="272" w:type="pct"/>
            <w:vMerge w:val="restart"/>
          </w:tcPr>
          <w:p w:rsidR="002812FD" w:rsidRPr="00237539" w:rsidRDefault="002812F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2812FD" w:rsidRPr="00237539" w:rsidRDefault="002812F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>Наименование</w:t>
            </w:r>
          </w:p>
        </w:tc>
      </w:tr>
      <w:tr w:rsidR="002812FD" w:rsidRPr="00237539" w:rsidTr="00244A49">
        <w:trPr>
          <w:trHeight w:val="253"/>
        </w:trPr>
        <w:tc>
          <w:tcPr>
            <w:tcW w:w="272" w:type="pct"/>
            <w:vMerge/>
          </w:tcPr>
          <w:p w:rsidR="002812FD" w:rsidRPr="00237539" w:rsidRDefault="002812F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812FD" w:rsidRPr="00237539" w:rsidRDefault="002812F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2FD" w:rsidRPr="00237539" w:rsidTr="00244A49">
        <w:tc>
          <w:tcPr>
            <w:tcW w:w="272" w:type="pct"/>
          </w:tcPr>
          <w:p w:rsidR="002812FD" w:rsidRPr="00237539" w:rsidRDefault="002812FD" w:rsidP="002812F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2FD" w:rsidRPr="001E32B5" w:rsidRDefault="002812FD" w:rsidP="001E32B5">
            <w:pPr>
              <w:pStyle w:val="aff4"/>
              <w:jc w:val="left"/>
              <w:rPr>
                <w:sz w:val="22"/>
                <w:szCs w:val="22"/>
              </w:rPr>
            </w:pPr>
            <w:r w:rsidRPr="001E32B5">
              <w:rPr>
                <w:sz w:val="22"/>
                <w:szCs w:val="22"/>
              </w:rPr>
              <w:t>Лукацкий М.А. Психология: учебник /М.А. Лукацкий, М.Е. Остренкова. - 2-е изд., испр. и доп. - М.: ГЭОТАР-Медиа, 2013. - 661 с.: ил.</w:t>
            </w:r>
          </w:p>
        </w:tc>
      </w:tr>
      <w:tr w:rsidR="002812FD" w:rsidRPr="00237539" w:rsidTr="00244A49">
        <w:tc>
          <w:tcPr>
            <w:tcW w:w="272" w:type="pct"/>
          </w:tcPr>
          <w:p w:rsidR="002812FD" w:rsidRPr="00237539" w:rsidRDefault="002812FD" w:rsidP="002812F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2FD" w:rsidRPr="001E32B5" w:rsidRDefault="002812FD" w:rsidP="001E32B5">
            <w:pPr>
              <w:pStyle w:val="aff4"/>
              <w:jc w:val="left"/>
              <w:rPr>
                <w:b/>
                <w:sz w:val="22"/>
                <w:szCs w:val="22"/>
              </w:rPr>
            </w:pPr>
            <w:r w:rsidRPr="001E32B5">
              <w:rPr>
                <w:sz w:val="22"/>
                <w:szCs w:val="22"/>
              </w:rPr>
              <w:t xml:space="preserve">     Психология. Руководство к практическим занятиям /М.Е. Остренкова. - М.: ГЭОТАР-Медиа, 2015. - 160 с. </w:t>
            </w:r>
          </w:p>
        </w:tc>
      </w:tr>
      <w:tr w:rsidR="002812FD" w:rsidRPr="00237539" w:rsidTr="00244A49">
        <w:tc>
          <w:tcPr>
            <w:tcW w:w="272" w:type="pct"/>
          </w:tcPr>
          <w:p w:rsidR="002812FD" w:rsidRPr="00237539" w:rsidRDefault="002812FD" w:rsidP="002812F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2FD" w:rsidRPr="001E32B5" w:rsidRDefault="002812FD" w:rsidP="001E32B5">
            <w:pPr>
              <w:pStyle w:val="aff4"/>
              <w:jc w:val="left"/>
              <w:rPr>
                <w:b/>
                <w:sz w:val="22"/>
                <w:szCs w:val="22"/>
              </w:rPr>
            </w:pPr>
            <w:r w:rsidRPr="001E32B5">
              <w:rPr>
                <w:sz w:val="22"/>
                <w:szCs w:val="22"/>
              </w:rPr>
              <w:t xml:space="preserve">     Психология: учебник /М.А. Лукацкий, М.Е. Остренкова. - 2-е изд., испр. и доп. - М.: ГЭОТАР-Медиа, 2010. - 661 с.: ил. </w:t>
            </w:r>
          </w:p>
        </w:tc>
      </w:tr>
      <w:tr w:rsidR="002812FD" w:rsidRPr="00237539" w:rsidTr="00244A49">
        <w:tc>
          <w:tcPr>
            <w:tcW w:w="272" w:type="pct"/>
          </w:tcPr>
          <w:p w:rsidR="002812FD" w:rsidRPr="00237539" w:rsidRDefault="002812FD" w:rsidP="002812F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2FD" w:rsidRPr="001E32B5" w:rsidRDefault="002812FD" w:rsidP="001E32B5">
            <w:pPr>
              <w:pStyle w:val="aff4"/>
              <w:jc w:val="left"/>
              <w:rPr>
                <w:sz w:val="22"/>
                <w:szCs w:val="22"/>
              </w:rPr>
            </w:pPr>
            <w:r w:rsidRPr="001E32B5">
              <w:rPr>
                <w:bCs/>
                <w:sz w:val="22"/>
                <w:szCs w:val="22"/>
              </w:rPr>
              <w:t xml:space="preserve">     Психиатрия</w:t>
            </w:r>
            <w:r w:rsidRPr="001E32B5">
              <w:rPr>
                <w:sz w:val="22"/>
                <w:szCs w:val="22"/>
              </w:rPr>
              <w:t xml:space="preserve"> и медицинская психология : учебник /Н.Н. Иванец, Ю.Г. Тюльпин, М.А. Кинкулькина. - М.: ГЭОТАР-Медиа, 2014. - 895 с.</w:t>
            </w:r>
          </w:p>
        </w:tc>
      </w:tr>
      <w:tr w:rsidR="002812FD" w:rsidRPr="00237539" w:rsidTr="00244A49">
        <w:tc>
          <w:tcPr>
            <w:tcW w:w="272" w:type="pct"/>
          </w:tcPr>
          <w:p w:rsidR="002812FD" w:rsidRPr="00237539" w:rsidRDefault="002812FD" w:rsidP="002812F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2FD" w:rsidRPr="001E32B5" w:rsidRDefault="002812FD" w:rsidP="001E32B5">
            <w:pPr>
              <w:pStyle w:val="aff4"/>
              <w:jc w:val="left"/>
              <w:rPr>
                <w:sz w:val="22"/>
                <w:szCs w:val="22"/>
              </w:rPr>
            </w:pPr>
            <w:r w:rsidRPr="001E32B5">
              <w:rPr>
                <w:sz w:val="22"/>
                <w:szCs w:val="22"/>
              </w:rPr>
              <w:t>Лукацкий М. А. Педагогическая наука: история и современность: учебное пособие /М.А. Лукацкий. - М.: ГЭОТАР-Медиа, 2012. - 446 с.</w:t>
            </w:r>
          </w:p>
        </w:tc>
      </w:tr>
      <w:tr w:rsidR="002812FD" w:rsidRPr="00237539" w:rsidTr="00244A49">
        <w:tc>
          <w:tcPr>
            <w:tcW w:w="272" w:type="pct"/>
          </w:tcPr>
          <w:p w:rsidR="002812FD" w:rsidRPr="00237539" w:rsidRDefault="002812FD" w:rsidP="002812F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2FD" w:rsidRPr="001E32B5" w:rsidRDefault="002812FD" w:rsidP="001E32B5">
            <w:pPr>
              <w:pStyle w:val="aff4"/>
              <w:jc w:val="left"/>
              <w:rPr>
                <w:sz w:val="22"/>
                <w:szCs w:val="22"/>
              </w:rPr>
            </w:pPr>
            <w:r w:rsidRPr="001E32B5">
              <w:rPr>
                <w:sz w:val="22"/>
                <w:szCs w:val="22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</w:tbl>
    <w:p w:rsidR="002812FD" w:rsidRPr="00237539" w:rsidRDefault="002812FD" w:rsidP="002812FD">
      <w:pPr>
        <w:pStyle w:val="2"/>
        <w:spacing w:after="40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Д</w:t>
      </w:r>
      <w:r w:rsidRPr="00237539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2812FD" w:rsidRPr="00A9137F" w:rsidTr="00244A49">
        <w:trPr>
          <w:trHeight w:val="253"/>
        </w:trPr>
        <w:tc>
          <w:tcPr>
            <w:tcW w:w="272" w:type="pct"/>
            <w:vMerge w:val="restart"/>
          </w:tcPr>
          <w:p w:rsidR="002812FD" w:rsidRPr="00A9137F" w:rsidRDefault="002812F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7F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2812FD" w:rsidRPr="00A9137F" w:rsidRDefault="002812F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7F">
              <w:rPr>
                <w:rFonts w:ascii="Times New Roman" w:hAnsi="Times New Roman"/>
              </w:rPr>
              <w:t>Наименование</w:t>
            </w:r>
          </w:p>
        </w:tc>
      </w:tr>
      <w:tr w:rsidR="002812FD" w:rsidRPr="00A9137F" w:rsidTr="00244A49">
        <w:trPr>
          <w:trHeight w:val="253"/>
        </w:trPr>
        <w:tc>
          <w:tcPr>
            <w:tcW w:w="272" w:type="pct"/>
            <w:vMerge/>
          </w:tcPr>
          <w:p w:rsidR="002812FD" w:rsidRPr="00A9137F" w:rsidRDefault="002812F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812FD" w:rsidRPr="00A9137F" w:rsidRDefault="002812F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2FD" w:rsidRPr="00A9137F" w:rsidTr="00244A49">
        <w:tc>
          <w:tcPr>
            <w:tcW w:w="272" w:type="pct"/>
          </w:tcPr>
          <w:p w:rsidR="002812FD" w:rsidRPr="00A9137F" w:rsidRDefault="002812FD" w:rsidP="002812FD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2FD" w:rsidRPr="00A9137F" w:rsidRDefault="002812FD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A9137F">
              <w:rPr>
                <w:rFonts w:ascii="Times New Roman" w:hAnsi="Times New Roman"/>
              </w:rPr>
              <w:t>Клиническая психология / Под ред. Холмогоровой А.Б. Учебник. 2т. М.: Издательский центр Академия, 2012. -432с.</w:t>
            </w:r>
          </w:p>
        </w:tc>
      </w:tr>
      <w:tr w:rsidR="002812FD" w:rsidRPr="00A9137F" w:rsidTr="00244A49">
        <w:tc>
          <w:tcPr>
            <w:tcW w:w="272" w:type="pct"/>
          </w:tcPr>
          <w:p w:rsidR="002812FD" w:rsidRPr="00A9137F" w:rsidRDefault="002812FD" w:rsidP="002812FD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2FD" w:rsidRPr="00A9137F" w:rsidRDefault="002812FD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A9137F">
              <w:rPr>
                <w:rFonts w:ascii="Times New Roman" w:hAnsi="Times New Roman"/>
              </w:rPr>
              <w:t>Клиническая психология. Общая часть: учебное пособие. /Г.С. Човдырова, Т.С. Клименко. – М.:ЮНИТИ, 2010 – 247с.</w:t>
            </w:r>
          </w:p>
        </w:tc>
      </w:tr>
      <w:tr w:rsidR="002812FD" w:rsidRPr="00A9137F" w:rsidTr="00244A49">
        <w:tc>
          <w:tcPr>
            <w:tcW w:w="272" w:type="pct"/>
          </w:tcPr>
          <w:p w:rsidR="002812FD" w:rsidRPr="00A9137F" w:rsidRDefault="002812FD" w:rsidP="002812FD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2FD" w:rsidRPr="00A9137F" w:rsidRDefault="002812FD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A9137F">
              <w:rPr>
                <w:rFonts w:ascii="Times New Roman" w:hAnsi="Times New Roman"/>
              </w:rPr>
              <w:t>Немов, Р. С. Психологические консультирование : учебник для бакалавров / Р. С. Немов. – 2-е изд., перераб. и доп. – М. : Юрайт, 2013. – 575 с. – Бакалавр. Базовый курс)</w:t>
            </w:r>
          </w:p>
        </w:tc>
      </w:tr>
      <w:tr w:rsidR="002812FD" w:rsidRPr="00A9137F" w:rsidTr="00244A49">
        <w:tc>
          <w:tcPr>
            <w:tcW w:w="272" w:type="pct"/>
          </w:tcPr>
          <w:p w:rsidR="002812FD" w:rsidRPr="00A9137F" w:rsidRDefault="002812FD" w:rsidP="002812FD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2FD" w:rsidRPr="00A9137F" w:rsidRDefault="002812FD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A9137F">
              <w:rPr>
                <w:rFonts w:ascii="Times New Roman" w:hAnsi="Times New Roman"/>
              </w:rPr>
              <w:t>Цыганков Б. Д. Психиатрия : учебник / Б. Д. Цыганков, С. А. Овсянников. - М. : ГЭОТАР-Медиа, 2012. - 492 с</w:t>
            </w:r>
          </w:p>
        </w:tc>
      </w:tr>
      <w:tr w:rsidR="002812FD" w:rsidRPr="00A9137F" w:rsidTr="00244A49">
        <w:tc>
          <w:tcPr>
            <w:tcW w:w="272" w:type="pct"/>
          </w:tcPr>
          <w:p w:rsidR="002812FD" w:rsidRPr="00A9137F" w:rsidRDefault="002812FD" w:rsidP="002812FD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2FD" w:rsidRPr="00A9137F" w:rsidRDefault="002812FD" w:rsidP="00244A49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</w:rPr>
            </w:pPr>
            <w:r w:rsidRPr="00A9137F">
              <w:rPr>
                <w:rFonts w:ascii="Times New Roman" w:hAnsi="Times New Roman"/>
                <w:bCs/>
              </w:rPr>
              <w:t>Алешанова Л. В.</w:t>
            </w:r>
            <w:r w:rsidRPr="00A9137F">
              <w:rPr>
                <w:rFonts w:ascii="Times New Roman" w:hAnsi="Times New Roman"/>
              </w:rPr>
              <w:t xml:space="preserve"> Темперамент и характер : методическое пособие для самостоятельной работы студентов / Л. В. Алешанова, Н. Б. Смирнова. - М. : МГМСУ, 2012. - 66 с</w:t>
            </w:r>
          </w:p>
        </w:tc>
      </w:tr>
      <w:tr w:rsidR="002812FD" w:rsidRPr="00A9137F" w:rsidTr="00244A49">
        <w:tc>
          <w:tcPr>
            <w:tcW w:w="272" w:type="pct"/>
          </w:tcPr>
          <w:p w:rsidR="002812FD" w:rsidRPr="00A9137F" w:rsidRDefault="002812FD" w:rsidP="002812FD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2FD" w:rsidRPr="00A9137F" w:rsidRDefault="002812FD" w:rsidP="00244A49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</w:rPr>
            </w:pPr>
            <w:r w:rsidRPr="00A9137F">
              <w:rPr>
                <w:rFonts w:ascii="Times New Roman" w:hAnsi="Times New Roman"/>
                <w:bCs/>
              </w:rPr>
              <w:t>Барденштейн Л. М.</w:t>
            </w:r>
            <w:r w:rsidRPr="00A9137F">
              <w:rPr>
                <w:rFonts w:ascii="Times New Roman" w:hAnsi="Times New Roman"/>
              </w:rPr>
              <w:t xml:space="preserve"> Генерализованное тревожное расстройство : учебно-методическое пособие / Л. М. Барденштейн, Н. И. Беглянкин, Я. М. Славгородский. - М. : МГМСУ, 2011. - 57 с</w:t>
            </w:r>
          </w:p>
        </w:tc>
      </w:tr>
      <w:tr w:rsidR="002812FD" w:rsidRPr="00A9137F" w:rsidTr="00244A49">
        <w:tc>
          <w:tcPr>
            <w:tcW w:w="272" w:type="pct"/>
          </w:tcPr>
          <w:p w:rsidR="002812FD" w:rsidRPr="00A9137F" w:rsidRDefault="002812FD" w:rsidP="002812FD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2FD" w:rsidRPr="00A9137F" w:rsidRDefault="002812FD" w:rsidP="00244A49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</w:rPr>
            </w:pPr>
            <w:r w:rsidRPr="00A9137F">
              <w:rPr>
                <w:rFonts w:ascii="Times New Roman" w:hAnsi="Times New Roman"/>
                <w:bCs/>
              </w:rPr>
              <w:t>Биполярная депрессия</w:t>
            </w:r>
            <w:r w:rsidRPr="00A9137F">
              <w:rPr>
                <w:rFonts w:ascii="Times New Roman" w:hAnsi="Times New Roman"/>
              </w:rPr>
              <w:t xml:space="preserve"> : учебно-методическое пособие / Л. М. Барденштейн [и др.]. - М. : МГМСУ, 2011. - 45 с</w:t>
            </w:r>
          </w:p>
        </w:tc>
      </w:tr>
      <w:tr w:rsidR="002812FD" w:rsidRPr="00A9137F" w:rsidTr="00244A49">
        <w:tc>
          <w:tcPr>
            <w:tcW w:w="272" w:type="pct"/>
          </w:tcPr>
          <w:p w:rsidR="002812FD" w:rsidRPr="00A9137F" w:rsidRDefault="002812FD" w:rsidP="002812FD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2FD" w:rsidRPr="00A9137F" w:rsidRDefault="002812FD" w:rsidP="00244A49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</w:rPr>
            </w:pPr>
            <w:r w:rsidRPr="00A9137F">
              <w:rPr>
                <w:rFonts w:ascii="Times New Roman" w:hAnsi="Times New Roman"/>
                <w:bCs/>
              </w:rPr>
              <w:t>Кудрявцев В. Д.</w:t>
            </w:r>
            <w:r w:rsidRPr="00A9137F">
              <w:rPr>
                <w:rFonts w:ascii="Times New Roman" w:hAnsi="Times New Roman"/>
              </w:rPr>
              <w:t xml:space="preserve"> Психологические аспекты спортивной деятельности : методические указания / В. Д. Кудрявцев, В. Г. Зибров. - М. : МГМСУ, 2012. - 34 с</w:t>
            </w:r>
          </w:p>
        </w:tc>
      </w:tr>
      <w:tr w:rsidR="002812FD" w:rsidRPr="00A9137F" w:rsidTr="00244A49">
        <w:tc>
          <w:tcPr>
            <w:tcW w:w="272" w:type="pct"/>
          </w:tcPr>
          <w:p w:rsidR="002812FD" w:rsidRPr="00A9137F" w:rsidRDefault="002812FD" w:rsidP="002812FD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812FD" w:rsidRPr="00A9137F" w:rsidRDefault="002812FD" w:rsidP="00244A49">
            <w:pPr>
              <w:autoSpaceDE w:val="0"/>
              <w:autoSpaceDN w:val="0"/>
              <w:adjustRightInd w:val="0"/>
              <w:spacing w:after="0" w:line="240" w:lineRule="auto"/>
              <w:ind w:right="566"/>
              <w:jc w:val="both"/>
              <w:rPr>
                <w:rFonts w:ascii="Times New Roman" w:hAnsi="Times New Roman"/>
              </w:rPr>
            </w:pPr>
            <w:r w:rsidRPr="00A9137F">
              <w:rPr>
                <w:rFonts w:ascii="Times New Roman" w:hAnsi="Times New Roman"/>
                <w:bCs/>
              </w:rPr>
              <w:t>Лобанова Е. Е.</w:t>
            </w:r>
            <w:r w:rsidRPr="00A9137F">
              <w:rPr>
                <w:rFonts w:ascii="Times New Roman" w:hAnsi="Times New Roman"/>
              </w:rPr>
              <w:t xml:space="preserve"> Относительные величины : учебно-методическое пособие / Е. Е. Лобанова, А. В. Кочубей, А. Ф. Лебедева. - М. : МГМСУ, 2012. - 29 с</w:t>
            </w:r>
          </w:p>
        </w:tc>
      </w:tr>
    </w:tbl>
    <w:bookmarkEnd w:id="8"/>
    <w:bookmarkEnd w:id="9"/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5E394F" w:rsidTr="00EC43C3">
        <w:trPr>
          <w:trHeight w:val="253"/>
        </w:trPr>
        <w:tc>
          <w:tcPr>
            <w:tcW w:w="260" w:type="pct"/>
            <w:vMerge w:val="restart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2285" w:type="pct"/>
            <w:vMerge w:val="restart"/>
            <w:vAlign w:val="center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5E394F" w:rsidTr="00EC43C3">
        <w:trPr>
          <w:trHeight w:val="253"/>
        </w:trPr>
        <w:tc>
          <w:tcPr>
            <w:tcW w:w="260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http://www.xn--80aaa4a0ajicdpl.xn--p1ai/aspirantury-Moskvy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1" w:name="_Toc421786370"/>
      <w:r w:rsidRPr="003209F1">
        <w:rPr>
          <w:rFonts w:ascii="Times New Roman" w:hAnsi="Times New Roman"/>
        </w:rPr>
        <w:t>М</w:t>
      </w:r>
      <w:bookmarkEnd w:id="11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  <w:r w:rsidR="00DD6C1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C4C" w:rsidRPr="00FD40C1" w:rsidTr="001113D4">
        <w:tc>
          <w:tcPr>
            <w:tcW w:w="272" w:type="pct"/>
          </w:tcPr>
          <w:p w:rsidR="00D90C4C" w:rsidRPr="00FD40C1" w:rsidRDefault="00D90C4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D90C4C" w:rsidRPr="00D90C4C" w:rsidRDefault="00D90C4C" w:rsidP="001E32B5">
            <w:pPr>
              <w:pStyle w:val="aff4"/>
              <w:jc w:val="left"/>
            </w:pPr>
            <w:r w:rsidRPr="00D90C4C">
              <w:t>ГБОУ ВПО "Московский государственный медико-стоматологический университет им. А.И.Евдокимова" МЗ РФ, г.Москва, ул.Делегатская, д. 20, стр.1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</w:t>
      </w:r>
      <w:r w:rsidR="007E257B">
        <w:rPr>
          <w:sz w:val="22"/>
          <w:szCs w:val="22"/>
        </w:rPr>
        <w:t xml:space="preserve">научно-исследовательское </w:t>
      </w:r>
      <w:r>
        <w:rPr>
          <w:sz w:val="22"/>
          <w:szCs w:val="22"/>
        </w:rPr>
        <w:t>оборудование</w:t>
      </w:r>
      <w:r w:rsidR="00DD6C11">
        <w:rPr>
          <w:sz w:val="22"/>
          <w:szCs w:val="22"/>
        </w:rPr>
        <w:t>: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1. Световые, люминесцентные и стереомикроскопы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lastRenderedPageBreak/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3. Термостат, холодильник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4. Автоматический счётчик колоний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5. Иммуноферментный анализатор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6. Программируемый культиватор бактерий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7</w:t>
      </w:r>
      <w:r w:rsidR="00DD6C11" w:rsidRPr="00532A48">
        <w:rPr>
          <w:sz w:val="22"/>
          <w:szCs w:val="22"/>
        </w:rPr>
        <w:t>. Оборудование специализированных лабораторий (иммунологическая, анаэробная, для проведения полимеразной цепной реакции)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8</w:t>
      </w:r>
      <w:r w:rsidR="00DD6C11" w:rsidRPr="00532A48">
        <w:rPr>
          <w:sz w:val="22"/>
          <w:szCs w:val="22"/>
        </w:rPr>
        <w:t>. Автоклавная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9</w:t>
      </w:r>
      <w:r w:rsidR="00DD6C11" w:rsidRPr="00532A48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bookmarkStart w:id="12" w:name="_GoBack" w:colFirst="2" w:colLast="2"/>
            <w:r w:rsidRPr="00FD40C1">
              <w:rPr>
                <w:sz w:val="20"/>
                <w:szCs w:val="20"/>
              </w:rPr>
              <w:t>№ п/п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1E32B5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1E32B5">
              <w:rPr>
                <w:sz w:val="22"/>
                <w:szCs w:val="22"/>
              </w:rPr>
              <w:t xml:space="preserve">Наименование </w:t>
            </w:r>
            <w:r w:rsidR="001D40E4" w:rsidRPr="001E32B5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1E32B5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1E32B5">
              <w:rPr>
                <w:sz w:val="22"/>
                <w:szCs w:val="22"/>
              </w:rPr>
              <w:t>Оборудование</w:t>
            </w:r>
            <w:r w:rsidR="00FD40C1" w:rsidRPr="001E32B5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1E32B5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E32B5">
              <w:rPr>
                <w:sz w:val="22"/>
                <w:szCs w:val="22"/>
              </w:rPr>
              <w:t xml:space="preserve">Педагогическая </w:t>
            </w:r>
            <w:r w:rsidR="00D928A9" w:rsidRPr="001E32B5">
              <w:rPr>
                <w:sz w:val="22"/>
                <w:szCs w:val="22"/>
              </w:rPr>
              <w:t xml:space="preserve">деятельность </w:t>
            </w:r>
            <w:r w:rsidRPr="001E32B5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1E32B5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E32B5">
              <w:rPr>
                <w:rFonts w:ascii="Times New Roman" w:hAnsi="Times New Roman"/>
              </w:rPr>
              <w:t>Мультимедийный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1E32B5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E32B5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1E32B5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E32B5">
              <w:rPr>
                <w:rFonts w:ascii="Times New Roman" w:hAnsi="Times New Roman"/>
              </w:rPr>
              <w:t>Мультимедийный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1E32B5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E32B5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1E32B5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E32B5">
              <w:rPr>
                <w:rFonts w:ascii="Times New Roman" w:hAnsi="Times New Roman"/>
              </w:rPr>
              <w:t>Мультимедийный комплекс</w:t>
            </w:r>
          </w:p>
        </w:tc>
      </w:tr>
      <w:tr w:rsidR="007E257B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FD40C1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1E32B5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E32B5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1E32B5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E32B5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bookmarkEnd w:id="12"/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820326" w:rsidP="00F0123E">
    <w:pPr>
      <w:pStyle w:val="af0"/>
      <w:jc w:val="right"/>
    </w:pPr>
    <w:r>
      <w:fldChar w:fldCharType="begin"/>
    </w:r>
    <w:r w:rsidR="001E32B5">
      <w:instrText xml:space="preserve"> PAGE   \* MERGEFORMAT </w:instrText>
    </w:r>
    <w:r>
      <w:fldChar w:fldCharType="separate"/>
    </w:r>
    <w:r w:rsidR="00A9137F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8C7E72" w:rsidRDefault="008C7E72" w:rsidP="008C7E72">
    <w:pPr>
      <w:pStyle w:val="af5"/>
      <w:spacing w:after="0" w:line="240" w:lineRule="auto"/>
      <w:ind w:left="0"/>
      <w:jc w:val="both"/>
      <w:rPr>
        <w:rFonts w:ascii="Times New Roman" w:hAnsi="Times New Roman"/>
        <w:i/>
        <w:sz w:val="16"/>
        <w:szCs w:val="16"/>
      </w:rPr>
    </w:pPr>
    <w:r w:rsidRPr="00CB09BF">
      <w:rPr>
        <w:rFonts w:ascii="Times New Roman" w:hAnsi="Times New Roman"/>
        <w:i/>
        <w:sz w:val="16"/>
        <w:szCs w:val="16"/>
      </w:rPr>
      <w:t>37.06.01 Психологические науки; Направленность – Медицинская психология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E764F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8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9"/>
  </w:num>
  <w:num w:numId="15">
    <w:abstractNumId w:val="18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2"/>
  </w:num>
  <w:num w:numId="35">
    <w:abstractNumId w:val="16"/>
  </w:num>
  <w:num w:numId="36">
    <w:abstractNumId w:val="24"/>
  </w:num>
  <w:num w:numId="37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51A5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87ABA"/>
    <w:rsid w:val="0019164F"/>
    <w:rsid w:val="0019779D"/>
    <w:rsid w:val="00197C7A"/>
    <w:rsid w:val="00197F45"/>
    <w:rsid w:val="001B0191"/>
    <w:rsid w:val="001B4FC9"/>
    <w:rsid w:val="001C18E9"/>
    <w:rsid w:val="001C72DF"/>
    <w:rsid w:val="001D036E"/>
    <w:rsid w:val="001D40E4"/>
    <w:rsid w:val="001E32B5"/>
    <w:rsid w:val="001E3793"/>
    <w:rsid w:val="001F14BC"/>
    <w:rsid w:val="001F733C"/>
    <w:rsid w:val="0020536A"/>
    <w:rsid w:val="0021620C"/>
    <w:rsid w:val="002355E0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812FD"/>
    <w:rsid w:val="00295BCE"/>
    <w:rsid w:val="002D0155"/>
    <w:rsid w:val="002F2DDF"/>
    <w:rsid w:val="00323959"/>
    <w:rsid w:val="00324B3B"/>
    <w:rsid w:val="00333692"/>
    <w:rsid w:val="00337C66"/>
    <w:rsid w:val="0034636A"/>
    <w:rsid w:val="00355935"/>
    <w:rsid w:val="003576AF"/>
    <w:rsid w:val="00357780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45A91"/>
    <w:rsid w:val="00451EC7"/>
    <w:rsid w:val="004707D6"/>
    <w:rsid w:val="004750FC"/>
    <w:rsid w:val="00487278"/>
    <w:rsid w:val="004A07B4"/>
    <w:rsid w:val="004A2FCC"/>
    <w:rsid w:val="004B04B4"/>
    <w:rsid w:val="004C2903"/>
    <w:rsid w:val="004C602D"/>
    <w:rsid w:val="004C7B39"/>
    <w:rsid w:val="004D65EF"/>
    <w:rsid w:val="004E4A23"/>
    <w:rsid w:val="004F5739"/>
    <w:rsid w:val="0050431B"/>
    <w:rsid w:val="005062F4"/>
    <w:rsid w:val="00506FE1"/>
    <w:rsid w:val="005108D4"/>
    <w:rsid w:val="0051482E"/>
    <w:rsid w:val="00522E84"/>
    <w:rsid w:val="005320E3"/>
    <w:rsid w:val="00532A48"/>
    <w:rsid w:val="00542B36"/>
    <w:rsid w:val="00561E08"/>
    <w:rsid w:val="005631A7"/>
    <w:rsid w:val="00564A70"/>
    <w:rsid w:val="005724F6"/>
    <w:rsid w:val="0058586B"/>
    <w:rsid w:val="005C2D9C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96570"/>
    <w:rsid w:val="006A22AB"/>
    <w:rsid w:val="006A5CBD"/>
    <w:rsid w:val="006B358C"/>
    <w:rsid w:val="006B7568"/>
    <w:rsid w:val="006C1B70"/>
    <w:rsid w:val="006C2605"/>
    <w:rsid w:val="006D2127"/>
    <w:rsid w:val="006E1893"/>
    <w:rsid w:val="006F1903"/>
    <w:rsid w:val="0070439D"/>
    <w:rsid w:val="00705E62"/>
    <w:rsid w:val="00706A17"/>
    <w:rsid w:val="00706C54"/>
    <w:rsid w:val="007106B4"/>
    <w:rsid w:val="00716A4C"/>
    <w:rsid w:val="007202D7"/>
    <w:rsid w:val="00726CC4"/>
    <w:rsid w:val="00740805"/>
    <w:rsid w:val="00745CAC"/>
    <w:rsid w:val="0074715A"/>
    <w:rsid w:val="007526DB"/>
    <w:rsid w:val="007A1496"/>
    <w:rsid w:val="007A527B"/>
    <w:rsid w:val="007B26D7"/>
    <w:rsid w:val="007B6937"/>
    <w:rsid w:val="007B7C1F"/>
    <w:rsid w:val="007B7D79"/>
    <w:rsid w:val="007E257B"/>
    <w:rsid w:val="007E6AA1"/>
    <w:rsid w:val="007F14FE"/>
    <w:rsid w:val="0080189C"/>
    <w:rsid w:val="008073CA"/>
    <w:rsid w:val="0081002B"/>
    <w:rsid w:val="00820326"/>
    <w:rsid w:val="00832FF4"/>
    <w:rsid w:val="00833D7E"/>
    <w:rsid w:val="00844A64"/>
    <w:rsid w:val="00851CED"/>
    <w:rsid w:val="0085298E"/>
    <w:rsid w:val="00860DB0"/>
    <w:rsid w:val="00887874"/>
    <w:rsid w:val="008A2B12"/>
    <w:rsid w:val="008A58E3"/>
    <w:rsid w:val="008A7479"/>
    <w:rsid w:val="008C165F"/>
    <w:rsid w:val="008C2833"/>
    <w:rsid w:val="008C7557"/>
    <w:rsid w:val="008C7E72"/>
    <w:rsid w:val="008D35EA"/>
    <w:rsid w:val="008E521B"/>
    <w:rsid w:val="008F3944"/>
    <w:rsid w:val="008F77AE"/>
    <w:rsid w:val="0091623C"/>
    <w:rsid w:val="009250E2"/>
    <w:rsid w:val="009364C3"/>
    <w:rsid w:val="009437E0"/>
    <w:rsid w:val="0094701B"/>
    <w:rsid w:val="00957E84"/>
    <w:rsid w:val="0096161E"/>
    <w:rsid w:val="0097294A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05B1E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9137F"/>
    <w:rsid w:val="00AA2C61"/>
    <w:rsid w:val="00AA5925"/>
    <w:rsid w:val="00AB2F0A"/>
    <w:rsid w:val="00AB7C9E"/>
    <w:rsid w:val="00B3087C"/>
    <w:rsid w:val="00B60D84"/>
    <w:rsid w:val="00BA5E10"/>
    <w:rsid w:val="00BB1F72"/>
    <w:rsid w:val="00BC06B8"/>
    <w:rsid w:val="00BC1F75"/>
    <w:rsid w:val="00BD57FC"/>
    <w:rsid w:val="00C12C5A"/>
    <w:rsid w:val="00C16E70"/>
    <w:rsid w:val="00C217CB"/>
    <w:rsid w:val="00C3545B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7063B"/>
    <w:rsid w:val="00C83A19"/>
    <w:rsid w:val="00C84058"/>
    <w:rsid w:val="00C9070C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333B9"/>
    <w:rsid w:val="00D3432C"/>
    <w:rsid w:val="00D46A38"/>
    <w:rsid w:val="00D55BB0"/>
    <w:rsid w:val="00D627F1"/>
    <w:rsid w:val="00D90C4C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750B7"/>
    <w:rsid w:val="00E86362"/>
    <w:rsid w:val="00E87A3E"/>
    <w:rsid w:val="00E87AC6"/>
    <w:rsid w:val="00EA02A9"/>
    <w:rsid w:val="00EA0A4F"/>
    <w:rsid w:val="00EA0D3F"/>
    <w:rsid w:val="00EB23A0"/>
    <w:rsid w:val="00EC43C3"/>
    <w:rsid w:val="00ED12AB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E2B89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3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A8A5B-EA4F-439B-B931-63CED129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11</cp:revision>
  <cp:lastPrinted>2015-10-19T09:12:00Z</cp:lastPrinted>
  <dcterms:created xsi:type="dcterms:W3CDTF">2015-11-16T12:16:00Z</dcterms:created>
  <dcterms:modified xsi:type="dcterms:W3CDTF">2015-12-04T06:50:00Z</dcterms:modified>
</cp:coreProperties>
</file>