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26F4" w14:textId="73E21808" w:rsidR="00CC0EF4" w:rsidRDefault="00CC0EF4" w:rsidP="00CC0EF4">
      <w:pPr>
        <w:pStyle w:val="20"/>
        <w:shd w:val="clear" w:color="auto" w:fill="auto"/>
        <w:spacing w:before="0" w:after="0" w:line="274" w:lineRule="exact"/>
        <w:ind w:left="2832" w:firstLine="708"/>
        <w:jc w:val="center"/>
        <w:rPr>
          <w:rStyle w:val="21"/>
        </w:rPr>
      </w:pPr>
    </w:p>
    <w:p w14:paraId="7787692D" w14:textId="77777777" w:rsidR="00CC0EF4" w:rsidRDefault="00CC0EF4" w:rsidP="003910EF">
      <w:pPr>
        <w:pStyle w:val="20"/>
        <w:shd w:val="clear" w:color="auto" w:fill="auto"/>
        <w:spacing w:before="0" w:after="0" w:line="274" w:lineRule="exact"/>
        <w:ind w:left="2832" w:firstLine="708"/>
        <w:rPr>
          <w:rStyle w:val="21"/>
        </w:rPr>
      </w:pPr>
    </w:p>
    <w:tbl>
      <w:tblPr>
        <w:tblW w:w="5000" w:type="pct"/>
        <w:jc w:val="right"/>
        <w:tblLook w:val="0000" w:firstRow="0" w:lastRow="0" w:firstColumn="0" w:lastColumn="0" w:noHBand="0" w:noVBand="0"/>
      </w:tblPr>
      <w:tblGrid>
        <w:gridCol w:w="3479"/>
        <w:gridCol w:w="2026"/>
        <w:gridCol w:w="3883"/>
      </w:tblGrid>
      <w:tr w:rsidR="00D23FB6" w:rsidRPr="006422A4" w14:paraId="167E7447" w14:textId="77777777" w:rsidTr="00670EA1">
        <w:trPr>
          <w:trHeight w:val="340"/>
          <w:jc w:val="right"/>
        </w:trPr>
        <w:tc>
          <w:tcPr>
            <w:tcW w:w="1853" w:type="pct"/>
          </w:tcPr>
          <w:p w14:paraId="442B8B99" w14:textId="77777777" w:rsidR="00D23FB6" w:rsidRPr="006422A4" w:rsidRDefault="00D23FB6" w:rsidP="00670EA1">
            <w:pPr>
              <w:pStyle w:val="Normal1"/>
              <w:spacing w:line="276" w:lineRule="auto"/>
              <w:rPr>
                <w:rFonts w:ascii="Times New Roman" w:hAnsi="Times New Roman"/>
                <w:b/>
                <w:bCs/>
                <w:color w:val="000000" w:themeColor="text1"/>
                <w:sz w:val="24"/>
                <w:szCs w:val="24"/>
              </w:rPr>
            </w:pPr>
            <w:r w:rsidRPr="006422A4">
              <w:rPr>
                <w:rFonts w:ascii="Times New Roman" w:hAnsi="Times New Roman"/>
                <w:b/>
                <w:bCs/>
                <w:sz w:val="24"/>
                <w:szCs w:val="24"/>
              </w:rPr>
              <w:t>ПРИНЯТО</w:t>
            </w:r>
          </w:p>
        </w:tc>
        <w:tc>
          <w:tcPr>
            <w:tcW w:w="1079" w:type="pct"/>
          </w:tcPr>
          <w:p w14:paraId="55973F27" w14:textId="77777777" w:rsidR="00D23FB6" w:rsidRPr="006422A4" w:rsidRDefault="00D23FB6" w:rsidP="00670EA1">
            <w:pPr>
              <w:pStyle w:val="Normal1"/>
              <w:spacing w:line="276" w:lineRule="auto"/>
              <w:rPr>
                <w:rFonts w:ascii="Times New Roman" w:hAnsi="Times New Roman"/>
                <w:b/>
                <w:bCs/>
                <w:sz w:val="24"/>
                <w:szCs w:val="24"/>
              </w:rPr>
            </w:pPr>
          </w:p>
        </w:tc>
        <w:tc>
          <w:tcPr>
            <w:tcW w:w="2068" w:type="pct"/>
            <w:shd w:val="clear" w:color="auto" w:fill="auto"/>
          </w:tcPr>
          <w:p w14:paraId="265E9B74" w14:textId="77777777" w:rsidR="00D23FB6" w:rsidRPr="006422A4" w:rsidRDefault="00D23FB6" w:rsidP="00670EA1">
            <w:pPr>
              <w:pStyle w:val="Normal1"/>
              <w:spacing w:line="276" w:lineRule="auto"/>
              <w:rPr>
                <w:rFonts w:ascii="Times New Roman" w:hAnsi="Times New Roman"/>
                <w:sz w:val="24"/>
                <w:szCs w:val="24"/>
              </w:rPr>
            </w:pPr>
            <w:r w:rsidRPr="006422A4">
              <w:rPr>
                <w:rFonts w:ascii="Times New Roman" w:hAnsi="Times New Roman"/>
                <w:b/>
                <w:bCs/>
                <w:sz w:val="24"/>
                <w:szCs w:val="24"/>
              </w:rPr>
              <w:t>УТВЕРЖДАЮ</w:t>
            </w:r>
          </w:p>
        </w:tc>
      </w:tr>
      <w:tr w:rsidR="00D23FB6" w:rsidRPr="006422A4" w14:paraId="3FD3CEE8" w14:textId="77777777" w:rsidTr="00670EA1">
        <w:trPr>
          <w:trHeight w:val="340"/>
          <w:jc w:val="right"/>
        </w:trPr>
        <w:tc>
          <w:tcPr>
            <w:tcW w:w="1853" w:type="pct"/>
          </w:tcPr>
          <w:p w14:paraId="0C3F980B" w14:textId="2B5F56E2" w:rsidR="00D23FB6" w:rsidRDefault="00D23FB6" w:rsidP="00670EA1">
            <w:pPr>
              <w:pStyle w:val="Normal1"/>
              <w:spacing w:line="276" w:lineRule="auto"/>
              <w:rPr>
                <w:rFonts w:ascii="Times New Roman" w:hAnsi="Times New Roman"/>
                <w:b/>
                <w:bCs/>
                <w:sz w:val="24"/>
                <w:szCs w:val="24"/>
              </w:rPr>
            </w:pPr>
            <w:proofErr w:type="spellStart"/>
            <w:r w:rsidRPr="006422A4">
              <w:rPr>
                <w:rFonts w:ascii="Times New Roman" w:hAnsi="Times New Roman"/>
                <w:b/>
                <w:bCs/>
                <w:sz w:val="24"/>
                <w:szCs w:val="24"/>
              </w:rPr>
              <w:t>Ученым</w:t>
            </w:r>
            <w:proofErr w:type="spellEnd"/>
            <w:r w:rsidRPr="006422A4">
              <w:rPr>
                <w:rFonts w:ascii="Times New Roman" w:hAnsi="Times New Roman"/>
                <w:b/>
                <w:bCs/>
                <w:sz w:val="24"/>
                <w:szCs w:val="24"/>
              </w:rPr>
              <w:t xml:space="preserve"> </w:t>
            </w:r>
            <w:proofErr w:type="spellStart"/>
            <w:r w:rsidRPr="006422A4">
              <w:rPr>
                <w:rFonts w:ascii="Times New Roman" w:hAnsi="Times New Roman"/>
                <w:b/>
                <w:bCs/>
                <w:sz w:val="24"/>
                <w:szCs w:val="24"/>
              </w:rPr>
              <w:t>Советом</w:t>
            </w:r>
            <w:proofErr w:type="spellEnd"/>
          </w:p>
          <w:p w14:paraId="0394E2FD" w14:textId="77777777" w:rsidR="00101CBC" w:rsidRPr="006422A4" w:rsidRDefault="00101CBC" w:rsidP="00670EA1">
            <w:pPr>
              <w:pStyle w:val="Normal1"/>
              <w:spacing w:line="276" w:lineRule="auto"/>
              <w:rPr>
                <w:rFonts w:ascii="Times New Roman" w:hAnsi="Times New Roman"/>
                <w:b/>
                <w:bCs/>
                <w:sz w:val="24"/>
                <w:szCs w:val="24"/>
              </w:rPr>
            </w:pPr>
          </w:p>
          <w:p w14:paraId="7EB8A613" w14:textId="77777777" w:rsidR="00D23FB6" w:rsidRPr="006422A4" w:rsidRDefault="00D23FB6" w:rsidP="00670EA1">
            <w:pPr>
              <w:pStyle w:val="Normal1"/>
              <w:spacing w:line="276" w:lineRule="auto"/>
              <w:rPr>
                <w:rFonts w:ascii="Times New Roman" w:hAnsi="Times New Roman"/>
                <w:bCs/>
                <w:sz w:val="24"/>
                <w:szCs w:val="24"/>
              </w:rPr>
            </w:pPr>
            <w:proofErr w:type="spellStart"/>
            <w:r w:rsidRPr="00D14E09">
              <w:rPr>
                <w:rFonts w:ascii="Times New Roman" w:hAnsi="Times New Roman"/>
                <w:b/>
                <w:bCs/>
                <w:sz w:val="24"/>
                <w:szCs w:val="24"/>
              </w:rPr>
              <w:t>Протокол</w:t>
            </w:r>
            <w:proofErr w:type="spellEnd"/>
            <w:r w:rsidRPr="00D14E09">
              <w:rPr>
                <w:rFonts w:ascii="Times New Roman" w:hAnsi="Times New Roman"/>
                <w:b/>
                <w:bCs/>
                <w:sz w:val="24"/>
                <w:szCs w:val="24"/>
              </w:rPr>
              <w:t xml:space="preserve"> №</w:t>
            </w:r>
            <w:r w:rsidRPr="006422A4">
              <w:rPr>
                <w:rFonts w:ascii="Times New Roman" w:hAnsi="Times New Roman"/>
                <w:bCs/>
                <w:sz w:val="24"/>
                <w:szCs w:val="24"/>
              </w:rPr>
              <w:t xml:space="preserve"> _____________</w:t>
            </w:r>
          </w:p>
          <w:p w14:paraId="0CC81D11" w14:textId="1472E05B" w:rsidR="00D23FB6" w:rsidRPr="006422A4" w:rsidRDefault="00D23FB6" w:rsidP="00D14E09">
            <w:pPr>
              <w:pStyle w:val="Normal1"/>
              <w:spacing w:line="276" w:lineRule="auto"/>
              <w:rPr>
                <w:rFonts w:ascii="Times New Roman" w:hAnsi="Times New Roman"/>
                <w:b/>
                <w:bCs/>
                <w:sz w:val="24"/>
                <w:szCs w:val="24"/>
              </w:rPr>
            </w:pPr>
            <w:r w:rsidRPr="006422A4">
              <w:rPr>
                <w:rFonts w:ascii="Times New Roman" w:hAnsi="Times New Roman"/>
                <w:bCs/>
                <w:sz w:val="24"/>
                <w:szCs w:val="24"/>
                <w:lang w:val="ru-RU"/>
              </w:rPr>
              <w:t>о</w:t>
            </w:r>
            <w:r w:rsidRPr="006422A4">
              <w:rPr>
                <w:rFonts w:ascii="Times New Roman" w:hAnsi="Times New Roman"/>
                <w:bCs/>
                <w:sz w:val="24"/>
                <w:szCs w:val="24"/>
              </w:rPr>
              <w:t>т «___» __________ 20</w:t>
            </w:r>
            <w:r w:rsidRPr="006422A4">
              <w:rPr>
                <w:rFonts w:ascii="Times New Roman" w:hAnsi="Times New Roman"/>
                <w:bCs/>
                <w:sz w:val="24"/>
                <w:szCs w:val="24"/>
                <w:lang w:val="ru-RU"/>
              </w:rPr>
              <w:t>2</w:t>
            </w:r>
            <w:r w:rsidR="00D14E09">
              <w:rPr>
                <w:rFonts w:ascii="Times New Roman" w:hAnsi="Times New Roman"/>
                <w:bCs/>
                <w:sz w:val="24"/>
                <w:szCs w:val="24"/>
                <w:lang w:val="ru-RU"/>
              </w:rPr>
              <w:t>3</w:t>
            </w:r>
            <w:r w:rsidRPr="006422A4">
              <w:rPr>
                <w:rFonts w:ascii="Times New Roman" w:hAnsi="Times New Roman"/>
                <w:bCs/>
                <w:sz w:val="24"/>
                <w:szCs w:val="24"/>
              </w:rPr>
              <w:t xml:space="preserve"> г.</w:t>
            </w:r>
          </w:p>
        </w:tc>
        <w:tc>
          <w:tcPr>
            <w:tcW w:w="1079" w:type="pct"/>
          </w:tcPr>
          <w:p w14:paraId="740FD9E2" w14:textId="77777777" w:rsidR="00D23FB6" w:rsidRPr="006422A4" w:rsidRDefault="00D23FB6" w:rsidP="00670EA1">
            <w:pPr>
              <w:pStyle w:val="Normal1"/>
              <w:spacing w:line="276" w:lineRule="auto"/>
              <w:rPr>
                <w:rFonts w:ascii="Times New Roman" w:hAnsi="Times New Roman"/>
                <w:b/>
                <w:bCs/>
                <w:sz w:val="24"/>
                <w:szCs w:val="24"/>
              </w:rPr>
            </w:pPr>
          </w:p>
        </w:tc>
        <w:tc>
          <w:tcPr>
            <w:tcW w:w="2068" w:type="pct"/>
          </w:tcPr>
          <w:p w14:paraId="1F26A299" w14:textId="77777777" w:rsidR="00D23FB6" w:rsidRDefault="00D23FB6" w:rsidP="00670EA1">
            <w:pPr>
              <w:pStyle w:val="Normal1"/>
              <w:spacing w:line="276" w:lineRule="auto"/>
              <w:rPr>
                <w:rFonts w:ascii="Times New Roman" w:hAnsi="Times New Roman"/>
                <w:b/>
                <w:bCs/>
                <w:sz w:val="24"/>
                <w:szCs w:val="24"/>
                <w:lang w:val="ru-RU"/>
              </w:rPr>
            </w:pPr>
            <w:r>
              <w:rPr>
                <w:rFonts w:ascii="Times New Roman" w:hAnsi="Times New Roman"/>
                <w:b/>
                <w:bCs/>
                <w:sz w:val="24"/>
                <w:szCs w:val="24"/>
                <w:lang w:val="ru-RU"/>
              </w:rPr>
              <w:t>Ректор</w:t>
            </w:r>
          </w:p>
          <w:p w14:paraId="283885D9" w14:textId="77777777" w:rsidR="00D23FB6" w:rsidRDefault="00D23FB6" w:rsidP="00670EA1">
            <w:pPr>
              <w:pStyle w:val="Normal1"/>
              <w:spacing w:line="276" w:lineRule="auto"/>
              <w:rPr>
                <w:rFonts w:ascii="Times New Roman" w:hAnsi="Times New Roman"/>
                <w:b/>
                <w:bCs/>
                <w:sz w:val="24"/>
                <w:szCs w:val="24"/>
                <w:lang w:val="ru-RU"/>
              </w:rPr>
            </w:pPr>
            <w:r w:rsidRPr="00E84D03">
              <w:rPr>
                <w:rFonts w:ascii="Times New Roman" w:hAnsi="Times New Roman"/>
                <w:b/>
                <w:bCs/>
                <w:sz w:val="24"/>
                <w:szCs w:val="24"/>
              </w:rPr>
              <w:t xml:space="preserve"> </w:t>
            </w:r>
            <w:r w:rsidRPr="006422A4">
              <w:rPr>
                <w:rFonts w:ascii="Times New Roman" w:hAnsi="Times New Roman"/>
                <w:b/>
                <w:bCs/>
                <w:sz w:val="24"/>
                <w:szCs w:val="24"/>
              </w:rPr>
              <w:t>ФГБОУ ВО МГМСУ</w:t>
            </w:r>
            <w:r w:rsidRPr="006422A4">
              <w:rPr>
                <w:rFonts w:ascii="Times New Roman" w:hAnsi="Times New Roman"/>
                <w:b/>
                <w:bCs/>
                <w:sz w:val="24"/>
                <w:szCs w:val="24"/>
                <w:lang w:val="ru-RU"/>
              </w:rPr>
              <w:t xml:space="preserve">    </w:t>
            </w:r>
            <w:r w:rsidRPr="006422A4">
              <w:rPr>
                <w:rFonts w:ascii="Times New Roman" w:hAnsi="Times New Roman"/>
                <w:b/>
                <w:bCs/>
                <w:sz w:val="24"/>
                <w:szCs w:val="24"/>
              </w:rPr>
              <w:t xml:space="preserve"> </w:t>
            </w:r>
          </w:p>
          <w:p w14:paraId="1B73AD80" w14:textId="77777777" w:rsidR="00D23FB6" w:rsidRPr="006422A4" w:rsidRDefault="00D23FB6" w:rsidP="00670EA1">
            <w:pPr>
              <w:pStyle w:val="Normal1"/>
              <w:spacing w:line="276" w:lineRule="auto"/>
              <w:rPr>
                <w:rFonts w:ascii="Times New Roman" w:hAnsi="Times New Roman"/>
                <w:b/>
                <w:sz w:val="24"/>
                <w:szCs w:val="24"/>
              </w:rPr>
            </w:pPr>
            <w:proofErr w:type="spellStart"/>
            <w:r w:rsidRPr="006422A4">
              <w:rPr>
                <w:rFonts w:ascii="Times New Roman" w:hAnsi="Times New Roman"/>
                <w:b/>
                <w:bCs/>
                <w:sz w:val="24"/>
                <w:szCs w:val="24"/>
              </w:rPr>
              <w:t>им</w:t>
            </w:r>
            <w:proofErr w:type="spellEnd"/>
            <w:r w:rsidRPr="006422A4">
              <w:rPr>
                <w:rFonts w:ascii="Times New Roman" w:hAnsi="Times New Roman"/>
                <w:b/>
                <w:bCs/>
                <w:sz w:val="24"/>
                <w:szCs w:val="24"/>
              </w:rPr>
              <w:t xml:space="preserve">. А.И. </w:t>
            </w:r>
            <w:proofErr w:type="spellStart"/>
            <w:r w:rsidRPr="006422A4">
              <w:rPr>
                <w:rFonts w:ascii="Times New Roman" w:hAnsi="Times New Roman"/>
                <w:b/>
                <w:bCs/>
                <w:sz w:val="24"/>
                <w:szCs w:val="24"/>
              </w:rPr>
              <w:t>Евдокимова</w:t>
            </w:r>
            <w:proofErr w:type="spellEnd"/>
            <w:r w:rsidRPr="006422A4">
              <w:rPr>
                <w:rFonts w:ascii="Times New Roman" w:hAnsi="Times New Roman"/>
                <w:b/>
                <w:bCs/>
                <w:sz w:val="24"/>
                <w:szCs w:val="24"/>
              </w:rPr>
              <w:t xml:space="preserve"> </w:t>
            </w:r>
            <w:r w:rsidRPr="006422A4">
              <w:rPr>
                <w:rFonts w:ascii="Times New Roman" w:hAnsi="Times New Roman"/>
                <w:b/>
                <w:bCs/>
                <w:sz w:val="24"/>
                <w:szCs w:val="24"/>
                <w:lang w:val="ru-RU"/>
              </w:rPr>
              <w:t xml:space="preserve">       </w:t>
            </w:r>
            <w:proofErr w:type="spellStart"/>
            <w:r w:rsidRPr="006422A4">
              <w:rPr>
                <w:rFonts w:ascii="Times New Roman" w:hAnsi="Times New Roman"/>
                <w:b/>
                <w:bCs/>
                <w:sz w:val="24"/>
                <w:szCs w:val="24"/>
              </w:rPr>
              <w:t>Минздрава</w:t>
            </w:r>
            <w:proofErr w:type="spellEnd"/>
            <w:r w:rsidRPr="006422A4">
              <w:rPr>
                <w:rFonts w:ascii="Times New Roman" w:hAnsi="Times New Roman"/>
                <w:b/>
                <w:bCs/>
                <w:sz w:val="24"/>
                <w:szCs w:val="24"/>
              </w:rPr>
              <w:t xml:space="preserve"> </w:t>
            </w:r>
            <w:proofErr w:type="spellStart"/>
            <w:r w:rsidRPr="006422A4">
              <w:rPr>
                <w:rFonts w:ascii="Times New Roman" w:hAnsi="Times New Roman"/>
                <w:b/>
                <w:bCs/>
                <w:sz w:val="24"/>
                <w:szCs w:val="24"/>
              </w:rPr>
              <w:t>России</w:t>
            </w:r>
            <w:proofErr w:type="spellEnd"/>
          </w:p>
        </w:tc>
      </w:tr>
      <w:tr w:rsidR="00D23FB6" w:rsidRPr="006422A4" w14:paraId="1BCA52F4" w14:textId="77777777" w:rsidTr="00670EA1">
        <w:trPr>
          <w:trHeight w:val="340"/>
          <w:jc w:val="right"/>
        </w:trPr>
        <w:tc>
          <w:tcPr>
            <w:tcW w:w="1853" w:type="pct"/>
          </w:tcPr>
          <w:p w14:paraId="3BB57818" w14:textId="77777777" w:rsidR="00D23FB6" w:rsidRPr="006422A4" w:rsidRDefault="00D23FB6" w:rsidP="00670EA1">
            <w:pPr>
              <w:pStyle w:val="Normal1"/>
              <w:spacing w:line="276" w:lineRule="auto"/>
              <w:rPr>
                <w:rFonts w:ascii="Times New Roman" w:hAnsi="Times New Roman"/>
                <w:b/>
                <w:bCs/>
                <w:sz w:val="24"/>
                <w:szCs w:val="24"/>
                <w:lang w:val="ru-RU"/>
              </w:rPr>
            </w:pPr>
          </w:p>
        </w:tc>
        <w:tc>
          <w:tcPr>
            <w:tcW w:w="1079" w:type="pct"/>
          </w:tcPr>
          <w:p w14:paraId="3BCCF414" w14:textId="77777777" w:rsidR="00D23FB6" w:rsidRPr="006422A4" w:rsidRDefault="00D23FB6" w:rsidP="00670EA1">
            <w:pPr>
              <w:pStyle w:val="Normal1"/>
              <w:spacing w:line="276" w:lineRule="auto"/>
              <w:rPr>
                <w:rFonts w:ascii="Times New Roman" w:hAnsi="Times New Roman"/>
                <w:b/>
                <w:bCs/>
                <w:sz w:val="24"/>
                <w:szCs w:val="24"/>
              </w:rPr>
            </w:pPr>
          </w:p>
        </w:tc>
        <w:tc>
          <w:tcPr>
            <w:tcW w:w="2068" w:type="pct"/>
          </w:tcPr>
          <w:p w14:paraId="5B5A383F" w14:textId="77777777" w:rsidR="00D14E09" w:rsidRDefault="00D14E09" w:rsidP="00670EA1">
            <w:pPr>
              <w:pStyle w:val="Normal1"/>
              <w:spacing w:line="276" w:lineRule="auto"/>
              <w:rPr>
                <w:rFonts w:ascii="Times New Roman" w:hAnsi="Times New Roman"/>
                <w:sz w:val="24"/>
                <w:szCs w:val="24"/>
              </w:rPr>
            </w:pPr>
          </w:p>
          <w:p w14:paraId="40BC886B" w14:textId="1615BF57" w:rsidR="00D23FB6" w:rsidRPr="006422A4" w:rsidRDefault="00D23FB6" w:rsidP="00670EA1">
            <w:pPr>
              <w:pStyle w:val="Normal1"/>
              <w:spacing w:line="276" w:lineRule="auto"/>
              <w:rPr>
                <w:rFonts w:ascii="Times New Roman" w:hAnsi="Times New Roman"/>
                <w:b/>
                <w:bCs/>
                <w:sz w:val="24"/>
                <w:szCs w:val="24"/>
              </w:rPr>
            </w:pPr>
            <w:r w:rsidRPr="006422A4">
              <w:rPr>
                <w:rFonts w:ascii="Times New Roman" w:hAnsi="Times New Roman"/>
                <w:sz w:val="24"/>
                <w:szCs w:val="24"/>
              </w:rPr>
              <w:t>________</w:t>
            </w:r>
            <w:r w:rsidR="00101CBC">
              <w:rPr>
                <w:rFonts w:ascii="Times New Roman" w:hAnsi="Times New Roman"/>
                <w:sz w:val="24"/>
                <w:szCs w:val="24"/>
                <w:lang w:val="ru-RU"/>
              </w:rPr>
              <w:t>___</w:t>
            </w:r>
            <w:r w:rsidRPr="006422A4">
              <w:rPr>
                <w:rFonts w:ascii="Times New Roman" w:hAnsi="Times New Roman"/>
                <w:sz w:val="24"/>
                <w:szCs w:val="24"/>
              </w:rPr>
              <w:t xml:space="preserve">____ /О.О. </w:t>
            </w:r>
            <w:proofErr w:type="spellStart"/>
            <w:r w:rsidRPr="006422A4">
              <w:rPr>
                <w:rFonts w:ascii="Times New Roman" w:hAnsi="Times New Roman"/>
                <w:sz w:val="24"/>
                <w:szCs w:val="24"/>
              </w:rPr>
              <w:t>Янушевич</w:t>
            </w:r>
            <w:proofErr w:type="spellEnd"/>
            <w:r w:rsidRPr="006422A4">
              <w:rPr>
                <w:rFonts w:ascii="Times New Roman" w:hAnsi="Times New Roman"/>
                <w:sz w:val="24"/>
                <w:szCs w:val="24"/>
              </w:rPr>
              <w:t>/</w:t>
            </w:r>
          </w:p>
        </w:tc>
      </w:tr>
      <w:tr w:rsidR="00D23FB6" w:rsidRPr="006422A4" w14:paraId="4F6711DF" w14:textId="77777777" w:rsidTr="00670EA1">
        <w:trPr>
          <w:trHeight w:val="340"/>
          <w:jc w:val="right"/>
        </w:trPr>
        <w:tc>
          <w:tcPr>
            <w:tcW w:w="1853" w:type="pct"/>
          </w:tcPr>
          <w:p w14:paraId="3BDD2B90" w14:textId="77777777" w:rsidR="00D23FB6" w:rsidRPr="006422A4" w:rsidRDefault="00D23FB6" w:rsidP="00670EA1">
            <w:pPr>
              <w:pStyle w:val="Normal1"/>
              <w:spacing w:line="276" w:lineRule="auto"/>
              <w:rPr>
                <w:rFonts w:ascii="Times New Roman" w:hAnsi="Times New Roman"/>
                <w:sz w:val="24"/>
                <w:szCs w:val="24"/>
              </w:rPr>
            </w:pPr>
          </w:p>
        </w:tc>
        <w:tc>
          <w:tcPr>
            <w:tcW w:w="1079" w:type="pct"/>
          </w:tcPr>
          <w:p w14:paraId="2EDD13BF" w14:textId="77777777" w:rsidR="00D23FB6" w:rsidRPr="006422A4" w:rsidRDefault="00D23FB6" w:rsidP="00670EA1">
            <w:pPr>
              <w:pStyle w:val="Normal1"/>
              <w:spacing w:line="276" w:lineRule="auto"/>
              <w:rPr>
                <w:rFonts w:ascii="Times New Roman" w:hAnsi="Times New Roman"/>
                <w:sz w:val="24"/>
                <w:szCs w:val="24"/>
              </w:rPr>
            </w:pPr>
          </w:p>
        </w:tc>
        <w:tc>
          <w:tcPr>
            <w:tcW w:w="2068" w:type="pct"/>
          </w:tcPr>
          <w:p w14:paraId="724B5775" w14:textId="5DA6A423" w:rsidR="00D23FB6" w:rsidRPr="006422A4" w:rsidRDefault="00D23FB6" w:rsidP="00D14E09">
            <w:pPr>
              <w:pStyle w:val="Normal1"/>
              <w:spacing w:line="276" w:lineRule="auto"/>
              <w:rPr>
                <w:rFonts w:ascii="Times New Roman" w:hAnsi="Times New Roman"/>
                <w:sz w:val="24"/>
                <w:szCs w:val="24"/>
              </w:rPr>
            </w:pPr>
            <w:r w:rsidRPr="006422A4">
              <w:rPr>
                <w:rFonts w:ascii="Times New Roman" w:hAnsi="Times New Roman"/>
                <w:sz w:val="24"/>
                <w:szCs w:val="24"/>
              </w:rPr>
              <w:t>«____» _____________ 20</w:t>
            </w:r>
            <w:r w:rsidRPr="006422A4">
              <w:rPr>
                <w:rFonts w:ascii="Times New Roman" w:hAnsi="Times New Roman"/>
                <w:sz w:val="24"/>
                <w:szCs w:val="24"/>
                <w:lang w:val="en-US"/>
              </w:rPr>
              <w:t>2</w:t>
            </w:r>
            <w:r w:rsidR="00D14E09">
              <w:rPr>
                <w:rFonts w:ascii="Times New Roman" w:hAnsi="Times New Roman"/>
                <w:sz w:val="24"/>
                <w:szCs w:val="24"/>
                <w:lang w:val="ru-RU"/>
              </w:rPr>
              <w:t>3</w:t>
            </w:r>
            <w:r w:rsidRPr="006422A4">
              <w:rPr>
                <w:rFonts w:ascii="Times New Roman" w:hAnsi="Times New Roman"/>
                <w:sz w:val="24"/>
                <w:szCs w:val="24"/>
                <w:lang w:val="en-US"/>
              </w:rPr>
              <w:t xml:space="preserve"> </w:t>
            </w:r>
            <w:r w:rsidRPr="006422A4">
              <w:rPr>
                <w:rFonts w:ascii="Times New Roman" w:hAnsi="Times New Roman"/>
                <w:sz w:val="24"/>
                <w:szCs w:val="24"/>
              </w:rPr>
              <w:t>г.</w:t>
            </w:r>
          </w:p>
        </w:tc>
      </w:tr>
      <w:tr w:rsidR="00D23FB6" w:rsidRPr="006422A4" w14:paraId="15CA5EED" w14:textId="77777777" w:rsidTr="00670EA1">
        <w:trPr>
          <w:trHeight w:val="340"/>
          <w:jc w:val="right"/>
        </w:trPr>
        <w:tc>
          <w:tcPr>
            <w:tcW w:w="1853" w:type="pct"/>
          </w:tcPr>
          <w:p w14:paraId="40258748" w14:textId="77777777" w:rsidR="00D23FB6" w:rsidRPr="006422A4" w:rsidRDefault="00D23FB6" w:rsidP="00670EA1">
            <w:pPr>
              <w:pStyle w:val="Normal1"/>
              <w:spacing w:line="276" w:lineRule="auto"/>
              <w:rPr>
                <w:rFonts w:ascii="Times New Roman" w:hAnsi="Times New Roman"/>
                <w:sz w:val="24"/>
                <w:szCs w:val="24"/>
              </w:rPr>
            </w:pPr>
          </w:p>
        </w:tc>
        <w:tc>
          <w:tcPr>
            <w:tcW w:w="1079" w:type="pct"/>
          </w:tcPr>
          <w:p w14:paraId="7AC3A4E0" w14:textId="77777777" w:rsidR="00D23FB6" w:rsidRPr="006422A4" w:rsidRDefault="00D23FB6" w:rsidP="00670EA1">
            <w:pPr>
              <w:pStyle w:val="Normal1"/>
              <w:spacing w:line="276" w:lineRule="auto"/>
              <w:rPr>
                <w:rFonts w:ascii="Times New Roman" w:hAnsi="Times New Roman"/>
                <w:sz w:val="24"/>
                <w:szCs w:val="24"/>
              </w:rPr>
            </w:pPr>
          </w:p>
        </w:tc>
        <w:tc>
          <w:tcPr>
            <w:tcW w:w="2068" w:type="pct"/>
          </w:tcPr>
          <w:p w14:paraId="3E992FC5" w14:textId="77777777" w:rsidR="00D23FB6" w:rsidRPr="006422A4" w:rsidRDefault="00D23FB6" w:rsidP="00670EA1">
            <w:pPr>
              <w:pStyle w:val="Normal1"/>
              <w:spacing w:line="276" w:lineRule="auto"/>
              <w:rPr>
                <w:rFonts w:ascii="Times New Roman" w:hAnsi="Times New Roman"/>
                <w:sz w:val="24"/>
                <w:szCs w:val="24"/>
              </w:rPr>
            </w:pPr>
            <w:r w:rsidRPr="006422A4">
              <w:rPr>
                <w:rFonts w:ascii="Times New Roman" w:hAnsi="Times New Roman"/>
                <w:sz w:val="24"/>
                <w:szCs w:val="24"/>
              </w:rPr>
              <w:t>М. П.</w:t>
            </w:r>
          </w:p>
        </w:tc>
      </w:tr>
    </w:tbl>
    <w:p w14:paraId="214DE3DE" w14:textId="4926BAB0" w:rsidR="00D23FB6" w:rsidRDefault="00D23FB6" w:rsidP="003910EF">
      <w:pPr>
        <w:pStyle w:val="20"/>
        <w:shd w:val="clear" w:color="auto" w:fill="auto"/>
        <w:spacing w:before="0" w:after="0" w:line="274" w:lineRule="exact"/>
        <w:ind w:left="2832" w:firstLine="708"/>
        <w:rPr>
          <w:rStyle w:val="21"/>
        </w:rPr>
      </w:pPr>
    </w:p>
    <w:p w14:paraId="72F7A91A" w14:textId="77777777" w:rsidR="00C252D4" w:rsidRDefault="00C252D4" w:rsidP="003910EF">
      <w:pPr>
        <w:pStyle w:val="20"/>
        <w:shd w:val="clear" w:color="auto" w:fill="auto"/>
        <w:spacing w:before="0" w:after="0" w:line="274" w:lineRule="exact"/>
        <w:ind w:left="2832" w:firstLine="708"/>
        <w:rPr>
          <w:rStyle w:val="21"/>
        </w:rPr>
      </w:pPr>
    </w:p>
    <w:p w14:paraId="0D35E6B1" w14:textId="77777777" w:rsidR="00D14E09" w:rsidRDefault="00D14E09" w:rsidP="00D14E09">
      <w:pPr>
        <w:pStyle w:val="20"/>
        <w:shd w:val="clear" w:color="auto" w:fill="auto"/>
        <w:spacing w:before="0" w:after="0" w:line="274" w:lineRule="exact"/>
        <w:ind w:left="2832" w:firstLine="708"/>
        <w:jc w:val="center"/>
        <w:rPr>
          <w:rStyle w:val="21"/>
        </w:rPr>
      </w:pPr>
      <w:r>
        <w:rPr>
          <w:rStyle w:val="21"/>
        </w:rPr>
        <w:t>ПОЛОЖЕНИЕ</w:t>
      </w:r>
    </w:p>
    <w:p w14:paraId="66050C52" w14:textId="7CA9A2CB" w:rsidR="003910EF" w:rsidRDefault="00D14E09" w:rsidP="00D14E09">
      <w:pPr>
        <w:pStyle w:val="20"/>
        <w:shd w:val="clear" w:color="auto" w:fill="auto"/>
        <w:spacing w:before="0" w:after="0" w:line="274" w:lineRule="exact"/>
        <w:ind w:left="2832" w:firstLine="708"/>
        <w:jc w:val="center"/>
        <w:rPr>
          <w:rStyle w:val="21"/>
        </w:rPr>
      </w:pPr>
      <w:r>
        <w:rPr>
          <w:rStyle w:val="21"/>
        </w:rPr>
        <w:t>о Кафедре детской челюстно-лицевой хирургии</w:t>
      </w:r>
    </w:p>
    <w:p w14:paraId="6EFF4371" w14:textId="4002009B" w:rsidR="003D475E" w:rsidRPr="003D475E" w:rsidRDefault="00D14E09" w:rsidP="00D14E09">
      <w:pPr>
        <w:pStyle w:val="20"/>
        <w:shd w:val="clear" w:color="auto" w:fill="auto"/>
        <w:spacing w:before="0" w:after="0" w:line="274" w:lineRule="exact"/>
        <w:ind w:left="2832" w:firstLine="708"/>
        <w:jc w:val="center"/>
        <w:rPr>
          <w:rStyle w:val="21"/>
          <w:sz w:val="16"/>
          <w:szCs w:val="16"/>
        </w:rPr>
      </w:pPr>
      <w:r w:rsidRPr="00D14E09">
        <w:rPr>
          <w:rStyle w:val="21"/>
        </w:rPr>
        <w:t>НОИ МИС ФГБОУ ВО МГМСУ</w:t>
      </w:r>
      <w:r>
        <w:rPr>
          <w:rStyle w:val="21"/>
          <w:sz w:val="16"/>
          <w:szCs w:val="16"/>
        </w:rPr>
        <w:t xml:space="preserve"> им. </w:t>
      </w:r>
      <w:proofErr w:type="spellStart"/>
      <w:r>
        <w:rPr>
          <w:rStyle w:val="21"/>
          <w:sz w:val="16"/>
          <w:szCs w:val="16"/>
        </w:rPr>
        <w:t>А.И.Евдокимова</w:t>
      </w:r>
      <w:proofErr w:type="spellEnd"/>
      <w:r w:rsidR="003D475E" w:rsidRPr="003D475E">
        <w:rPr>
          <w:rStyle w:val="21"/>
          <w:sz w:val="16"/>
          <w:szCs w:val="16"/>
        </w:rPr>
        <w:t>)</w:t>
      </w:r>
    </w:p>
    <w:p w14:paraId="5081842A" w14:textId="221F42EF" w:rsidR="00050CA2" w:rsidRDefault="00050CA2" w:rsidP="003910EF">
      <w:pPr>
        <w:pStyle w:val="20"/>
        <w:shd w:val="clear" w:color="auto" w:fill="auto"/>
        <w:spacing w:before="0" w:after="0" w:line="274" w:lineRule="exact"/>
        <w:ind w:left="2832" w:firstLine="708"/>
        <w:rPr>
          <w:rStyle w:val="21"/>
        </w:rPr>
      </w:pPr>
    </w:p>
    <w:p w14:paraId="7A33DA70" w14:textId="2B5E020D" w:rsidR="003910EF" w:rsidRDefault="003910EF" w:rsidP="00D33A96">
      <w:pPr>
        <w:pStyle w:val="20"/>
        <w:shd w:val="clear" w:color="auto" w:fill="auto"/>
        <w:spacing w:before="0" w:after="0" w:line="274" w:lineRule="exact"/>
        <w:ind w:left="2832" w:firstLine="708"/>
        <w:rPr>
          <w:rStyle w:val="21"/>
          <w:b w:val="0"/>
          <w:bCs w:val="0"/>
        </w:rPr>
      </w:pPr>
      <w:r>
        <w:rPr>
          <w:rStyle w:val="21"/>
        </w:rPr>
        <w:t xml:space="preserve">1. </w:t>
      </w:r>
      <w:r w:rsidRPr="00D14E09">
        <w:rPr>
          <w:rStyle w:val="21"/>
          <w:u w:val="single"/>
        </w:rPr>
        <w:t>Общие положения</w:t>
      </w:r>
    </w:p>
    <w:p w14:paraId="3250012F" w14:textId="77777777" w:rsidR="003910EF" w:rsidRDefault="003910EF" w:rsidP="003910EF">
      <w:pPr>
        <w:pStyle w:val="20"/>
        <w:shd w:val="clear" w:color="auto" w:fill="auto"/>
        <w:spacing w:before="0" w:after="0" w:line="274" w:lineRule="exact"/>
        <w:ind w:left="3900"/>
        <w:rPr>
          <w:rStyle w:val="21"/>
          <w:b w:val="0"/>
          <w:bCs w:val="0"/>
        </w:rPr>
      </w:pPr>
    </w:p>
    <w:p w14:paraId="424A43B6" w14:textId="532169AC" w:rsidR="003910EF" w:rsidRPr="00A15147" w:rsidRDefault="003910EF" w:rsidP="003910EF">
      <w:pPr>
        <w:widowControl/>
        <w:numPr>
          <w:ilvl w:val="1"/>
          <w:numId w:val="1"/>
        </w:numPr>
        <w:ind w:left="0" w:firstLine="0"/>
        <w:jc w:val="both"/>
        <w:rPr>
          <w:rFonts w:ascii="Times New Roman" w:hAnsi="Times New Roman" w:cs="Times New Roman"/>
        </w:rPr>
      </w:pPr>
      <w:r w:rsidRPr="00A15147">
        <w:rPr>
          <w:rFonts w:ascii="Times New Roman" w:hAnsi="Times New Roman" w:cs="Times New Roman"/>
        </w:rPr>
        <w:t xml:space="preserve">Настоящее Положение регламентирует деятельность </w:t>
      </w:r>
      <w:r w:rsidR="00D14E09">
        <w:rPr>
          <w:rFonts w:ascii="Times New Roman" w:hAnsi="Times New Roman" w:cs="Times New Roman"/>
        </w:rPr>
        <w:t xml:space="preserve">Кафедры детской челюстно-лицевой хирургии </w:t>
      </w:r>
      <w:r w:rsidR="00EB5AD9" w:rsidRPr="00D14E09">
        <w:rPr>
          <w:rFonts w:ascii="Times New Roman" w:hAnsi="Times New Roman" w:cs="Times New Roman"/>
        </w:rPr>
        <w:t>(</w:t>
      </w:r>
      <w:r w:rsidR="00D14E09" w:rsidRPr="00D14E09">
        <w:rPr>
          <w:rFonts w:ascii="Times New Roman" w:hAnsi="Times New Roman" w:cs="Times New Roman"/>
        </w:rPr>
        <w:t>далее - КДЧЛХ</w:t>
      </w:r>
      <w:r w:rsidR="00EB5AD9" w:rsidRPr="00D14E09">
        <w:rPr>
          <w:rFonts w:ascii="Times New Roman" w:hAnsi="Times New Roman" w:cs="Times New Roman"/>
        </w:rPr>
        <w:t>)</w:t>
      </w:r>
      <w:r w:rsidR="00735E55" w:rsidRPr="00A15147">
        <w:rPr>
          <w:rFonts w:ascii="Times New Roman" w:hAnsi="Times New Roman" w:cs="Times New Roman"/>
        </w:rPr>
        <w:t xml:space="preserve"> </w:t>
      </w:r>
      <w:r w:rsidR="00D14E09">
        <w:rPr>
          <w:rFonts w:ascii="Times New Roman" w:hAnsi="Times New Roman" w:cs="Times New Roman"/>
        </w:rPr>
        <w:t>стоматологического факультета Научно-образовательного института Московский институт стоматологии (далее – НОИ МИС) Ф</w:t>
      </w:r>
      <w:r w:rsidRPr="00A15147">
        <w:rPr>
          <w:rFonts w:ascii="Times New Roman" w:hAnsi="Times New Roman" w:cs="Times New Roman"/>
        </w:rPr>
        <w:t>едерального государственного бюджетного образовательного учреждения высшего образования «Московский государственный медико-стоматологический университет имени А.И. Евдокимова</w:t>
      </w:r>
      <w:r w:rsidR="00735E55" w:rsidRPr="00A15147">
        <w:rPr>
          <w:rFonts w:ascii="Times New Roman" w:hAnsi="Times New Roman" w:cs="Times New Roman"/>
        </w:rPr>
        <w:t>»</w:t>
      </w:r>
      <w:r w:rsidRPr="00A15147">
        <w:rPr>
          <w:rFonts w:ascii="Times New Roman" w:hAnsi="Times New Roman" w:cs="Times New Roman"/>
        </w:rPr>
        <w:t xml:space="preserve"> Министерства здравоохранения Российской Федерации (далее по тексту – Университет), определяет задачи, функции</w:t>
      </w:r>
      <w:r w:rsidR="00735E55" w:rsidRPr="00A15147">
        <w:rPr>
          <w:rFonts w:ascii="Times New Roman" w:hAnsi="Times New Roman" w:cs="Times New Roman"/>
        </w:rPr>
        <w:t xml:space="preserve">, </w:t>
      </w:r>
      <w:r w:rsidRPr="00A15147">
        <w:rPr>
          <w:rFonts w:ascii="Times New Roman" w:hAnsi="Times New Roman" w:cs="Times New Roman"/>
        </w:rPr>
        <w:t>права, обязанности и ответственность.</w:t>
      </w:r>
    </w:p>
    <w:p w14:paraId="36147C94" w14:textId="5AB3B755" w:rsidR="003910EF" w:rsidRPr="00A15147" w:rsidRDefault="00D14E09" w:rsidP="003910EF">
      <w:pPr>
        <w:widowControl/>
        <w:numPr>
          <w:ilvl w:val="1"/>
          <w:numId w:val="1"/>
        </w:numPr>
        <w:ind w:left="0" w:firstLine="0"/>
        <w:jc w:val="both"/>
        <w:rPr>
          <w:rFonts w:ascii="Times New Roman" w:hAnsi="Times New Roman" w:cs="Times New Roman"/>
        </w:rPr>
      </w:pPr>
      <w:r w:rsidRPr="00D14E09">
        <w:rPr>
          <w:rFonts w:ascii="Times New Roman" w:hAnsi="Times New Roman" w:cs="Times New Roman"/>
        </w:rPr>
        <w:t>Кафедра детской челюстно-лицевой хирургии</w:t>
      </w:r>
      <w:r>
        <w:rPr>
          <w:rFonts w:ascii="Times New Roman" w:hAnsi="Times New Roman" w:cs="Times New Roman"/>
        </w:rPr>
        <w:t xml:space="preserve"> </w:t>
      </w:r>
      <w:r w:rsidR="003910EF" w:rsidRPr="00D14E09">
        <w:rPr>
          <w:rFonts w:ascii="Times New Roman" w:hAnsi="Times New Roman" w:cs="Times New Roman"/>
        </w:rPr>
        <w:t>я</w:t>
      </w:r>
      <w:r w:rsidR="003910EF" w:rsidRPr="00A15147">
        <w:rPr>
          <w:rFonts w:ascii="Times New Roman" w:hAnsi="Times New Roman" w:cs="Times New Roman"/>
        </w:rPr>
        <w:t xml:space="preserve">вляется структурным подразделением </w:t>
      </w:r>
      <w:r w:rsidR="00286A21">
        <w:rPr>
          <w:rFonts w:ascii="Times New Roman" w:hAnsi="Times New Roman" w:cs="Times New Roman"/>
        </w:rPr>
        <w:t xml:space="preserve">НОИ МИС </w:t>
      </w:r>
      <w:r w:rsidR="003910EF" w:rsidRPr="00A15147">
        <w:rPr>
          <w:rFonts w:ascii="Times New Roman" w:hAnsi="Times New Roman" w:cs="Times New Roman"/>
        </w:rPr>
        <w:t>Университета</w:t>
      </w:r>
      <w:r w:rsidR="00286A21">
        <w:rPr>
          <w:rFonts w:ascii="Times New Roman" w:hAnsi="Times New Roman" w:cs="Times New Roman"/>
        </w:rPr>
        <w:t xml:space="preserve">. </w:t>
      </w:r>
      <w:r w:rsidR="00286A21" w:rsidRPr="00D14E09">
        <w:rPr>
          <w:rFonts w:ascii="Times New Roman" w:hAnsi="Times New Roman" w:cs="Times New Roman"/>
        </w:rPr>
        <w:t>Кафедра детской челюстно-лицевой хирургии</w:t>
      </w:r>
      <w:r w:rsidR="003910EF" w:rsidRPr="00A15147">
        <w:rPr>
          <w:rFonts w:ascii="Times New Roman" w:hAnsi="Times New Roman" w:cs="Times New Roman"/>
        </w:rPr>
        <w:t xml:space="preserve"> </w:t>
      </w:r>
      <w:r w:rsidR="00286A21">
        <w:rPr>
          <w:rFonts w:ascii="Times New Roman" w:hAnsi="Times New Roman" w:cs="Times New Roman"/>
        </w:rPr>
        <w:t xml:space="preserve">непосредственно находится в </w:t>
      </w:r>
      <w:r w:rsidR="003910EF" w:rsidRPr="00A15147">
        <w:rPr>
          <w:rFonts w:ascii="Times New Roman" w:hAnsi="Times New Roman" w:cs="Times New Roman"/>
        </w:rPr>
        <w:t>подчин</w:t>
      </w:r>
      <w:r w:rsidR="00286A21">
        <w:rPr>
          <w:rFonts w:ascii="Times New Roman" w:hAnsi="Times New Roman" w:cs="Times New Roman"/>
        </w:rPr>
        <w:t xml:space="preserve">ении заведующего КДЧЛХ, общее руководство осуществляет директор НОИ МИС и ректор МГМСУ им. </w:t>
      </w:r>
      <w:proofErr w:type="spellStart"/>
      <w:r w:rsidR="00286A21">
        <w:rPr>
          <w:rFonts w:ascii="Times New Roman" w:hAnsi="Times New Roman" w:cs="Times New Roman"/>
        </w:rPr>
        <w:t>А.И.Евдокимова</w:t>
      </w:r>
      <w:proofErr w:type="spellEnd"/>
      <w:r w:rsidR="003910EF" w:rsidRPr="00A15147">
        <w:rPr>
          <w:rFonts w:ascii="Times New Roman" w:hAnsi="Times New Roman" w:cs="Times New Roman"/>
        </w:rPr>
        <w:t>.</w:t>
      </w:r>
    </w:p>
    <w:p w14:paraId="4AFBFCFA" w14:textId="49C7D646" w:rsidR="003910EF" w:rsidRPr="00A15147" w:rsidRDefault="003910EF" w:rsidP="003910EF">
      <w:pPr>
        <w:widowControl/>
        <w:jc w:val="both"/>
        <w:rPr>
          <w:rFonts w:ascii="Times New Roman" w:hAnsi="Times New Roman" w:cs="Times New Roman"/>
        </w:rPr>
      </w:pPr>
      <w:r w:rsidRPr="00A15147">
        <w:rPr>
          <w:rStyle w:val="21"/>
          <w:rFonts w:eastAsia="Arial Unicode MS"/>
          <w:b w:val="0"/>
          <w:bCs w:val="0"/>
        </w:rPr>
        <w:t xml:space="preserve">1.3. </w:t>
      </w:r>
      <w:r w:rsidR="00286A21">
        <w:rPr>
          <w:rStyle w:val="21"/>
          <w:rFonts w:eastAsia="Arial Unicode MS"/>
          <w:b w:val="0"/>
          <w:bCs w:val="0"/>
        </w:rPr>
        <w:t>КДЧЛХ</w:t>
      </w:r>
      <w:r w:rsidR="00247E13" w:rsidRPr="00A15147">
        <w:rPr>
          <w:rStyle w:val="21"/>
          <w:rFonts w:eastAsia="Arial Unicode MS"/>
          <w:b w:val="0"/>
          <w:bCs w:val="0"/>
        </w:rPr>
        <w:t xml:space="preserve"> </w:t>
      </w:r>
      <w:r w:rsidRPr="00A15147">
        <w:rPr>
          <w:rFonts w:ascii="Times New Roman" w:hAnsi="Times New Roman" w:cs="Times New Roman"/>
        </w:rPr>
        <w:t>в своей деятельности руководствуется Конституцией Российской Федерации, действующим законодательством Российской Федерации, нормативными правовыми актами министерств и ведомств, Уставом Университета, Коллективным договором, Правилами внутреннего трудового распорядка, локальными нормативными актами Университета, Политикой Университета в области качества, решениями Ученого совета Университета, иными организационно-распорядительными актами Университета, а также настоящим положением.</w:t>
      </w:r>
    </w:p>
    <w:p w14:paraId="60CD7597" w14:textId="700EBF96" w:rsidR="003910EF" w:rsidRPr="00A15147" w:rsidRDefault="003910EF" w:rsidP="00286A21">
      <w:pPr>
        <w:pStyle w:val="20"/>
        <w:shd w:val="clear" w:color="auto" w:fill="auto"/>
        <w:spacing w:before="0" w:after="0" w:line="274" w:lineRule="exact"/>
        <w:ind w:left="1140"/>
        <w:jc w:val="center"/>
        <w:rPr>
          <w:rStyle w:val="21"/>
        </w:rPr>
      </w:pPr>
      <w:r w:rsidRPr="00A15147">
        <w:rPr>
          <w:rStyle w:val="21"/>
        </w:rPr>
        <w:t xml:space="preserve">2. </w:t>
      </w:r>
      <w:r w:rsidRPr="00286A21">
        <w:rPr>
          <w:rStyle w:val="21"/>
          <w:u w:val="single"/>
        </w:rPr>
        <w:t>Задачи</w:t>
      </w:r>
      <w:r w:rsidR="00286A21" w:rsidRPr="00286A21">
        <w:rPr>
          <w:rStyle w:val="21"/>
          <w:u w:val="single"/>
        </w:rPr>
        <w:t xml:space="preserve"> кафедры детской челюстно-лицевой хирургии</w:t>
      </w:r>
    </w:p>
    <w:p w14:paraId="3B259BCE" w14:textId="60A65CC0" w:rsidR="003910EF" w:rsidRPr="00B565F5" w:rsidRDefault="00973DBE" w:rsidP="003910EF">
      <w:pPr>
        <w:pStyle w:val="20"/>
        <w:shd w:val="clear" w:color="auto" w:fill="auto"/>
        <w:spacing w:before="0" w:after="0" w:line="274" w:lineRule="exact"/>
        <w:rPr>
          <w:sz w:val="24"/>
          <w:szCs w:val="24"/>
        </w:rPr>
      </w:pPr>
      <w:r w:rsidRPr="00B565F5">
        <w:rPr>
          <w:sz w:val="24"/>
          <w:szCs w:val="24"/>
        </w:rPr>
        <w:t>Основны</w:t>
      </w:r>
      <w:r w:rsidR="00286A21" w:rsidRPr="00B565F5">
        <w:rPr>
          <w:sz w:val="24"/>
          <w:szCs w:val="24"/>
        </w:rPr>
        <w:t>ми</w:t>
      </w:r>
      <w:r w:rsidRPr="00B565F5">
        <w:rPr>
          <w:sz w:val="24"/>
          <w:szCs w:val="24"/>
        </w:rPr>
        <w:t xml:space="preserve"> задач</w:t>
      </w:r>
      <w:r w:rsidR="00286A21" w:rsidRPr="00B565F5">
        <w:rPr>
          <w:sz w:val="24"/>
          <w:szCs w:val="24"/>
        </w:rPr>
        <w:t>ами</w:t>
      </w:r>
      <w:r w:rsidRPr="00B565F5">
        <w:rPr>
          <w:sz w:val="24"/>
          <w:szCs w:val="24"/>
        </w:rPr>
        <w:t xml:space="preserve"> </w:t>
      </w:r>
      <w:r w:rsidR="00286A21" w:rsidRPr="00B565F5">
        <w:rPr>
          <w:sz w:val="24"/>
          <w:szCs w:val="24"/>
        </w:rPr>
        <w:t>КДЧЛХ НОИ МИС являются</w:t>
      </w:r>
      <w:r w:rsidR="0004257A" w:rsidRPr="00B565F5">
        <w:rPr>
          <w:sz w:val="24"/>
          <w:szCs w:val="24"/>
        </w:rPr>
        <w:t>:</w:t>
      </w:r>
    </w:p>
    <w:p w14:paraId="2CD701C2" w14:textId="6EE25C70" w:rsidR="003910EF" w:rsidRPr="00B565F5" w:rsidRDefault="003910EF" w:rsidP="003910EF">
      <w:pPr>
        <w:pStyle w:val="20"/>
        <w:shd w:val="clear" w:color="auto" w:fill="auto"/>
        <w:spacing w:before="0" w:after="0" w:line="274" w:lineRule="exact"/>
        <w:rPr>
          <w:sz w:val="24"/>
          <w:szCs w:val="24"/>
        </w:rPr>
      </w:pPr>
      <w:r w:rsidRPr="00B565F5">
        <w:rPr>
          <w:sz w:val="24"/>
          <w:szCs w:val="24"/>
        </w:rPr>
        <w:t>2.</w:t>
      </w:r>
      <w:r w:rsidR="0004257A" w:rsidRPr="00B565F5">
        <w:rPr>
          <w:sz w:val="24"/>
          <w:szCs w:val="24"/>
        </w:rPr>
        <w:t>1</w:t>
      </w:r>
      <w:r w:rsidRPr="00B565F5">
        <w:rPr>
          <w:sz w:val="24"/>
          <w:szCs w:val="24"/>
        </w:rPr>
        <w:t>.</w:t>
      </w:r>
      <w:r w:rsidR="00286A21" w:rsidRPr="00B565F5">
        <w:rPr>
          <w:sz w:val="24"/>
          <w:szCs w:val="24"/>
        </w:rPr>
        <w:t xml:space="preserve"> </w:t>
      </w:r>
      <w:r w:rsidR="00286A21" w:rsidRPr="00B565F5">
        <w:rPr>
          <w:sz w:val="24"/>
          <w:szCs w:val="24"/>
        </w:rPr>
        <w:t>Организация и осуществление на высоком профессиональном уровне учебной, учебно-методической, научно-исследовательской, клинической деятельности по профилю кафедры, а также воспитательной работы</w:t>
      </w:r>
      <w:r w:rsidR="00B565F5" w:rsidRPr="00B565F5">
        <w:rPr>
          <w:sz w:val="24"/>
          <w:szCs w:val="24"/>
        </w:rPr>
        <w:t>.</w:t>
      </w:r>
    </w:p>
    <w:p w14:paraId="7D0134E3" w14:textId="0D6C5E1C" w:rsidR="00B565F5" w:rsidRPr="00B565F5" w:rsidRDefault="00B565F5" w:rsidP="003910EF">
      <w:pPr>
        <w:pStyle w:val="20"/>
        <w:shd w:val="clear" w:color="auto" w:fill="auto"/>
        <w:spacing w:before="0" w:after="0" w:line="274" w:lineRule="exact"/>
        <w:rPr>
          <w:sz w:val="24"/>
          <w:szCs w:val="24"/>
        </w:rPr>
      </w:pPr>
      <w:r w:rsidRPr="00B565F5">
        <w:rPr>
          <w:sz w:val="24"/>
          <w:szCs w:val="24"/>
        </w:rPr>
        <w:t xml:space="preserve">2.2. Повышение эффективности преподавания детской челюстно-лицевой хирургии студентам стоматологического факультета на основе высокой профессиональной компетентности, </w:t>
      </w:r>
      <w:proofErr w:type="spellStart"/>
      <w:r w:rsidRPr="00B565F5">
        <w:rPr>
          <w:sz w:val="24"/>
          <w:szCs w:val="24"/>
        </w:rPr>
        <w:t>практикоориентированности</w:t>
      </w:r>
      <w:proofErr w:type="spellEnd"/>
      <w:r w:rsidRPr="00B565F5">
        <w:rPr>
          <w:sz w:val="24"/>
          <w:szCs w:val="24"/>
        </w:rPr>
        <w:t xml:space="preserve"> и оптимизации учебного процесса.</w:t>
      </w:r>
    </w:p>
    <w:p w14:paraId="2F142E43" w14:textId="20E2240C" w:rsidR="0004257A" w:rsidRPr="00B565F5" w:rsidRDefault="0004257A" w:rsidP="003910EF">
      <w:pPr>
        <w:pStyle w:val="20"/>
        <w:shd w:val="clear" w:color="auto" w:fill="auto"/>
        <w:spacing w:before="0" w:after="0" w:line="274" w:lineRule="exact"/>
        <w:rPr>
          <w:sz w:val="24"/>
          <w:szCs w:val="24"/>
        </w:rPr>
      </w:pPr>
      <w:r w:rsidRPr="00B565F5">
        <w:rPr>
          <w:sz w:val="24"/>
          <w:szCs w:val="24"/>
        </w:rPr>
        <w:t>2.</w:t>
      </w:r>
      <w:r w:rsidR="00B565F5" w:rsidRPr="00B565F5">
        <w:rPr>
          <w:sz w:val="24"/>
          <w:szCs w:val="24"/>
        </w:rPr>
        <w:t>3</w:t>
      </w:r>
      <w:r w:rsidR="00286A21" w:rsidRPr="00B565F5">
        <w:rPr>
          <w:sz w:val="24"/>
          <w:szCs w:val="24"/>
        </w:rPr>
        <w:t xml:space="preserve">. </w:t>
      </w:r>
      <w:r w:rsidR="00B565F5" w:rsidRPr="00B565F5">
        <w:rPr>
          <w:sz w:val="24"/>
          <w:szCs w:val="24"/>
        </w:rPr>
        <w:t>О</w:t>
      </w:r>
      <w:r w:rsidR="00B565F5" w:rsidRPr="00B565F5">
        <w:rPr>
          <w:sz w:val="24"/>
          <w:szCs w:val="24"/>
        </w:rPr>
        <w:t>рганизация и проведение учебного процесса для подготовки врачей стоматологов-хирургов, челюстно-лицевых хирургов через клиническую ординатуру и циклы ФДПО (факультета дополнительного профессионального образования</w:t>
      </w:r>
      <w:r w:rsidR="00B565F5" w:rsidRPr="00B565F5">
        <w:rPr>
          <w:sz w:val="24"/>
          <w:szCs w:val="24"/>
        </w:rPr>
        <w:t>.</w:t>
      </w:r>
    </w:p>
    <w:p w14:paraId="3B86C1E6" w14:textId="39D77A1F" w:rsidR="00C216FF" w:rsidRPr="00B565F5" w:rsidRDefault="00B565F5" w:rsidP="003910EF">
      <w:pPr>
        <w:pStyle w:val="20"/>
        <w:shd w:val="clear" w:color="auto" w:fill="auto"/>
        <w:spacing w:before="0" w:after="0" w:line="274" w:lineRule="exact"/>
        <w:rPr>
          <w:sz w:val="24"/>
          <w:szCs w:val="24"/>
        </w:rPr>
      </w:pPr>
      <w:r>
        <w:rPr>
          <w:sz w:val="24"/>
          <w:szCs w:val="24"/>
        </w:rPr>
        <w:t>2</w:t>
      </w:r>
      <w:r w:rsidR="00C216FF">
        <w:rPr>
          <w:sz w:val="24"/>
          <w:szCs w:val="24"/>
        </w:rPr>
        <w:t>.</w:t>
      </w:r>
      <w:r>
        <w:rPr>
          <w:sz w:val="24"/>
          <w:szCs w:val="24"/>
        </w:rPr>
        <w:t>4</w:t>
      </w:r>
      <w:r w:rsidR="00C216FF">
        <w:rPr>
          <w:sz w:val="24"/>
          <w:szCs w:val="24"/>
        </w:rPr>
        <w:t xml:space="preserve">. </w:t>
      </w:r>
      <w:r>
        <w:rPr>
          <w:sz w:val="28"/>
          <w:szCs w:val="28"/>
        </w:rPr>
        <w:t>Р</w:t>
      </w:r>
      <w:r>
        <w:rPr>
          <w:sz w:val="28"/>
          <w:szCs w:val="28"/>
        </w:rPr>
        <w:t>азработка и освоение новых программ и эффективных методов преподавания</w:t>
      </w:r>
      <w:r w:rsidRPr="00A92836">
        <w:rPr>
          <w:sz w:val="28"/>
          <w:szCs w:val="28"/>
        </w:rPr>
        <w:t xml:space="preserve"> детской челюстно-лицевой хирургии и хирургической </w:t>
      </w:r>
      <w:r w:rsidRPr="00B565F5">
        <w:rPr>
          <w:sz w:val="24"/>
          <w:szCs w:val="24"/>
        </w:rPr>
        <w:lastRenderedPageBreak/>
        <w:t>стоматологии для стоматологических факультетов медицинских ВУЗов страны</w:t>
      </w:r>
      <w:r w:rsidRPr="00B565F5">
        <w:rPr>
          <w:sz w:val="24"/>
          <w:szCs w:val="24"/>
        </w:rPr>
        <w:t>.</w:t>
      </w:r>
    </w:p>
    <w:p w14:paraId="4F6B33BC" w14:textId="0B61C855" w:rsidR="003910EF" w:rsidRPr="00B565F5" w:rsidRDefault="00B565F5" w:rsidP="003910EF">
      <w:pPr>
        <w:pStyle w:val="20"/>
        <w:shd w:val="clear" w:color="auto" w:fill="auto"/>
        <w:spacing w:before="0" w:after="0" w:line="274" w:lineRule="exact"/>
        <w:rPr>
          <w:rStyle w:val="21"/>
          <w:b w:val="0"/>
          <w:bCs w:val="0"/>
        </w:rPr>
      </w:pPr>
      <w:r w:rsidRPr="00B565F5">
        <w:rPr>
          <w:rStyle w:val="21"/>
          <w:b w:val="0"/>
          <w:bCs w:val="0"/>
        </w:rPr>
        <w:t xml:space="preserve">2.5. </w:t>
      </w:r>
      <w:r w:rsidRPr="00B565F5">
        <w:rPr>
          <w:sz w:val="24"/>
          <w:szCs w:val="24"/>
        </w:rPr>
        <w:t>Р</w:t>
      </w:r>
      <w:r w:rsidRPr="00B565F5">
        <w:rPr>
          <w:sz w:val="24"/>
          <w:szCs w:val="24"/>
        </w:rPr>
        <w:t>азвитие и совершенствование хирургической стоматологической помощи детям</w:t>
      </w:r>
      <w:r w:rsidRPr="00B565F5">
        <w:rPr>
          <w:sz w:val="24"/>
          <w:szCs w:val="24"/>
        </w:rPr>
        <w:t>.</w:t>
      </w:r>
    </w:p>
    <w:p w14:paraId="6F3A0395" w14:textId="12C7E856" w:rsidR="00C216FF" w:rsidRPr="00B565F5" w:rsidRDefault="00B565F5" w:rsidP="003910EF">
      <w:pPr>
        <w:pStyle w:val="20"/>
        <w:shd w:val="clear" w:color="auto" w:fill="auto"/>
        <w:spacing w:before="0" w:after="0" w:line="274" w:lineRule="exact"/>
        <w:rPr>
          <w:sz w:val="24"/>
          <w:szCs w:val="24"/>
        </w:rPr>
      </w:pPr>
      <w:r w:rsidRPr="00B565F5">
        <w:rPr>
          <w:rStyle w:val="21"/>
          <w:b w:val="0"/>
          <w:bCs w:val="0"/>
        </w:rPr>
        <w:t xml:space="preserve">2.6. </w:t>
      </w:r>
      <w:r w:rsidRPr="00B565F5">
        <w:rPr>
          <w:sz w:val="24"/>
          <w:szCs w:val="24"/>
        </w:rPr>
        <w:t>Р</w:t>
      </w:r>
      <w:r w:rsidRPr="00B565F5">
        <w:rPr>
          <w:sz w:val="24"/>
          <w:szCs w:val="24"/>
        </w:rPr>
        <w:t>асширение научных исследований и усовершенствование организационных вопросов обеспечения детей профилактической и лечебной помощью в разделе детской челюстно-лицевой хирургии и хирургической стоматологии</w:t>
      </w:r>
      <w:r w:rsidRPr="00B565F5">
        <w:rPr>
          <w:sz w:val="24"/>
          <w:szCs w:val="24"/>
        </w:rPr>
        <w:t>.</w:t>
      </w:r>
    </w:p>
    <w:p w14:paraId="05B00D33" w14:textId="2EE37446" w:rsidR="00B565F5" w:rsidRPr="00B565F5" w:rsidRDefault="00B565F5" w:rsidP="003910EF">
      <w:pPr>
        <w:pStyle w:val="20"/>
        <w:shd w:val="clear" w:color="auto" w:fill="auto"/>
        <w:spacing w:before="0" w:after="0" w:line="274" w:lineRule="exact"/>
        <w:rPr>
          <w:sz w:val="24"/>
          <w:szCs w:val="24"/>
        </w:rPr>
      </w:pPr>
      <w:r w:rsidRPr="00B565F5">
        <w:rPr>
          <w:sz w:val="24"/>
          <w:szCs w:val="24"/>
        </w:rPr>
        <w:t xml:space="preserve">2.7. </w:t>
      </w:r>
      <w:r w:rsidRPr="00B565F5">
        <w:rPr>
          <w:sz w:val="24"/>
          <w:szCs w:val="24"/>
        </w:rPr>
        <w:t>разработка новых медицинских технологий, материалов, аппаратов, инструментов, внедрение их в практическое здравоохранение и учебный процесс.</w:t>
      </w:r>
    </w:p>
    <w:p w14:paraId="65F3415C" w14:textId="2FE73812" w:rsidR="00B565F5" w:rsidRPr="00B565F5" w:rsidRDefault="00B565F5" w:rsidP="003910EF">
      <w:pPr>
        <w:pStyle w:val="20"/>
        <w:shd w:val="clear" w:color="auto" w:fill="auto"/>
        <w:spacing w:before="0" w:after="0" w:line="274" w:lineRule="exact"/>
        <w:rPr>
          <w:rStyle w:val="21"/>
          <w:b w:val="0"/>
          <w:bCs w:val="0"/>
        </w:rPr>
      </w:pPr>
      <w:r w:rsidRPr="00B565F5">
        <w:rPr>
          <w:sz w:val="24"/>
          <w:szCs w:val="24"/>
        </w:rPr>
        <w:t xml:space="preserve">2.8. </w:t>
      </w:r>
      <w:r w:rsidRPr="00B565F5">
        <w:rPr>
          <w:sz w:val="24"/>
          <w:szCs w:val="24"/>
        </w:rPr>
        <w:t>Подготовка научно-педагогических кадров и повышение их квалификации</w:t>
      </w:r>
      <w:r w:rsidRPr="00B565F5">
        <w:rPr>
          <w:sz w:val="24"/>
          <w:szCs w:val="24"/>
        </w:rPr>
        <w:t>.</w:t>
      </w:r>
    </w:p>
    <w:p w14:paraId="30D50D52" w14:textId="77777777" w:rsidR="00C252D4" w:rsidRDefault="00C252D4" w:rsidP="003910EF">
      <w:pPr>
        <w:pStyle w:val="20"/>
        <w:shd w:val="clear" w:color="auto" w:fill="auto"/>
        <w:spacing w:before="0" w:after="0" w:line="274" w:lineRule="exact"/>
        <w:ind w:left="1140"/>
        <w:rPr>
          <w:rStyle w:val="21"/>
        </w:rPr>
      </w:pPr>
    </w:p>
    <w:p w14:paraId="5EAC9F58" w14:textId="545EDE62" w:rsidR="003910EF" w:rsidRPr="00A15147" w:rsidRDefault="003910EF" w:rsidP="00B565F5">
      <w:pPr>
        <w:pStyle w:val="20"/>
        <w:shd w:val="clear" w:color="auto" w:fill="auto"/>
        <w:spacing w:before="0" w:after="0" w:line="274" w:lineRule="exact"/>
        <w:ind w:left="1140"/>
        <w:jc w:val="center"/>
        <w:rPr>
          <w:rStyle w:val="21"/>
        </w:rPr>
      </w:pPr>
      <w:r w:rsidRPr="00A15147">
        <w:rPr>
          <w:rStyle w:val="21"/>
        </w:rPr>
        <w:t>3. Функции</w:t>
      </w:r>
    </w:p>
    <w:p w14:paraId="1F69C9F6" w14:textId="77777777" w:rsidR="003910EF" w:rsidRPr="00A15147" w:rsidRDefault="003910EF" w:rsidP="003910EF">
      <w:pPr>
        <w:pStyle w:val="20"/>
        <w:shd w:val="clear" w:color="auto" w:fill="auto"/>
        <w:spacing w:before="0" w:after="0" w:line="274" w:lineRule="exact"/>
        <w:ind w:left="1140"/>
        <w:rPr>
          <w:rStyle w:val="21"/>
        </w:rPr>
      </w:pPr>
    </w:p>
    <w:p w14:paraId="3875B7C9" w14:textId="24B1BBCD" w:rsidR="003910EF" w:rsidRPr="00A15147" w:rsidRDefault="0004257A" w:rsidP="003910EF">
      <w:pPr>
        <w:pStyle w:val="20"/>
        <w:shd w:val="clear" w:color="auto" w:fill="auto"/>
        <w:spacing w:before="0" w:after="0" w:line="274" w:lineRule="exact"/>
        <w:rPr>
          <w:sz w:val="24"/>
          <w:szCs w:val="24"/>
        </w:rPr>
      </w:pPr>
      <w:r w:rsidRPr="00A15147">
        <w:rPr>
          <w:sz w:val="24"/>
          <w:szCs w:val="24"/>
        </w:rPr>
        <w:t xml:space="preserve">В целях выполнения задач </w:t>
      </w:r>
      <w:r w:rsidR="00B565F5">
        <w:rPr>
          <w:sz w:val="24"/>
          <w:szCs w:val="24"/>
        </w:rPr>
        <w:t>КДЧЛХ осуществляет следующие функции:</w:t>
      </w:r>
    </w:p>
    <w:p w14:paraId="1718768F" w14:textId="1AF84121" w:rsidR="003910EF" w:rsidRPr="00746727" w:rsidRDefault="003910EF" w:rsidP="003910EF">
      <w:pPr>
        <w:pStyle w:val="20"/>
        <w:shd w:val="clear" w:color="auto" w:fill="auto"/>
        <w:spacing w:before="0" w:after="0" w:line="274" w:lineRule="exact"/>
        <w:rPr>
          <w:sz w:val="24"/>
          <w:szCs w:val="24"/>
        </w:rPr>
      </w:pPr>
      <w:r w:rsidRPr="00746727">
        <w:rPr>
          <w:sz w:val="24"/>
          <w:szCs w:val="24"/>
        </w:rPr>
        <w:t>3.</w:t>
      </w:r>
      <w:r w:rsidR="0004257A" w:rsidRPr="00746727">
        <w:rPr>
          <w:sz w:val="24"/>
          <w:szCs w:val="24"/>
        </w:rPr>
        <w:t>1</w:t>
      </w:r>
      <w:r w:rsidRPr="00746727">
        <w:rPr>
          <w:sz w:val="24"/>
          <w:szCs w:val="24"/>
        </w:rPr>
        <w:t>.</w:t>
      </w:r>
      <w:r w:rsidR="00B565F5" w:rsidRPr="00746727">
        <w:rPr>
          <w:sz w:val="24"/>
          <w:szCs w:val="24"/>
        </w:rPr>
        <w:t xml:space="preserve"> </w:t>
      </w:r>
      <w:r w:rsidR="00B565F5" w:rsidRPr="00746727">
        <w:rPr>
          <w:sz w:val="24"/>
          <w:szCs w:val="24"/>
        </w:rPr>
        <w:t xml:space="preserve">Создание условий для удовлетворения потребностей личности в </w:t>
      </w:r>
      <w:r w:rsidR="00B565F5" w:rsidRPr="00746727">
        <w:rPr>
          <w:spacing w:val="-2"/>
          <w:sz w:val="24"/>
          <w:szCs w:val="24"/>
        </w:rPr>
        <w:t>интеллектуальном, культурном и нравственном развитии через получение высшего и других видов профессионального образования.</w:t>
      </w:r>
    </w:p>
    <w:p w14:paraId="29D6D84F" w14:textId="6D6AB2A4" w:rsidR="0004257A" w:rsidRPr="00746727" w:rsidRDefault="0004257A" w:rsidP="003910EF">
      <w:pPr>
        <w:pStyle w:val="20"/>
        <w:shd w:val="clear" w:color="auto" w:fill="auto"/>
        <w:spacing w:before="0" w:after="0" w:line="274" w:lineRule="exact"/>
        <w:rPr>
          <w:sz w:val="24"/>
          <w:szCs w:val="24"/>
        </w:rPr>
      </w:pPr>
      <w:r w:rsidRPr="00746727">
        <w:rPr>
          <w:sz w:val="24"/>
          <w:szCs w:val="24"/>
        </w:rPr>
        <w:t>3.2</w:t>
      </w:r>
      <w:r w:rsidR="00B12279" w:rsidRPr="00746727">
        <w:rPr>
          <w:sz w:val="24"/>
          <w:szCs w:val="24"/>
        </w:rPr>
        <w:t>.</w:t>
      </w:r>
      <w:r w:rsidR="00B12279" w:rsidRPr="00746727">
        <w:rPr>
          <w:spacing w:val="-2"/>
          <w:sz w:val="24"/>
          <w:szCs w:val="24"/>
        </w:rPr>
        <w:t xml:space="preserve"> </w:t>
      </w:r>
      <w:r w:rsidR="00B12279" w:rsidRPr="00746727">
        <w:rPr>
          <w:spacing w:val="-2"/>
          <w:sz w:val="24"/>
          <w:szCs w:val="24"/>
        </w:rPr>
        <w:t xml:space="preserve">Развитие медико-биологических наук путем исследований и творческой </w:t>
      </w:r>
      <w:r w:rsidR="00B12279" w:rsidRPr="00746727">
        <w:rPr>
          <w:sz w:val="24"/>
          <w:szCs w:val="24"/>
        </w:rPr>
        <w:t xml:space="preserve">деятельности научно-педагогических работников и обучающихся, </w:t>
      </w:r>
      <w:r w:rsidR="00B12279" w:rsidRPr="00746727">
        <w:rPr>
          <w:spacing w:val="-1"/>
          <w:sz w:val="24"/>
          <w:szCs w:val="24"/>
        </w:rPr>
        <w:t xml:space="preserve">использование полученных результатов в образовательном процессе и </w:t>
      </w:r>
      <w:r w:rsidR="00B12279" w:rsidRPr="00746727">
        <w:rPr>
          <w:sz w:val="24"/>
          <w:szCs w:val="24"/>
        </w:rPr>
        <w:t>практике здравоохранения.</w:t>
      </w:r>
    </w:p>
    <w:p w14:paraId="197E20F9" w14:textId="7FA12F8C" w:rsidR="00C216FF" w:rsidRPr="00746727" w:rsidRDefault="00C216FF" w:rsidP="003910EF">
      <w:pPr>
        <w:pStyle w:val="20"/>
        <w:shd w:val="clear" w:color="auto" w:fill="auto"/>
        <w:spacing w:before="0" w:after="0" w:line="274" w:lineRule="exact"/>
        <w:rPr>
          <w:sz w:val="24"/>
          <w:szCs w:val="24"/>
        </w:rPr>
      </w:pPr>
      <w:r w:rsidRPr="00746727">
        <w:rPr>
          <w:sz w:val="24"/>
          <w:szCs w:val="24"/>
        </w:rPr>
        <w:t>3.3</w:t>
      </w:r>
      <w:r w:rsidR="00B12279" w:rsidRPr="00746727">
        <w:rPr>
          <w:sz w:val="24"/>
          <w:szCs w:val="24"/>
        </w:rPr>
        <w:t>.</w:t>
      </w:r>
      <w:r w:rsidR="00B12279" w:rsidRPr="00746727">
        <w:rPr>
          <w:spacing w:val="-2"/>
          <w:sz w:val="24"/>
          <w:szCs w:val="24"/>
        </w:rPr>
        <w:t xml:space="preserve"> </w:t>
      </w:r>
      <w:r w:rsidR="00B12279" w:rsidRPr="00746727">
        <w:rPr>
          <w:spacing w:val="-2"/>
          <w:sz w:val="24"/>
          <w:szCs w:val="24"/>
        </w:rPr>
        <w:t xml:space="preserve">Удовлетворение потребностей в квалифицированных специалистах </w:t>
      </w:r>
      <w:r w:rsidR="00B12279" w:rsidRPr="00746727">
        <w:rPr>
          <w:sz w:val="24"/>
          <w:szCs w:val="24"/>
        </w:rPr>
        <w:t>здравоохранения и научно-педагогических кадрах высшей квалификации. С этой целью кафедра организует и проводит подготовку, переподготовку и повышение квалификации работников с высшим медицинским образованием в соответствии с профессиональными образовательными программами высшего, дополнительного образования по специальности «Стоматология хирургическая» и «Челюстно-лицевая хирургия» в рамках федерального государственного образовательного стандарта.</w:t>
      </w:r>
    </w:p>
    <w:p w14:paraId="20890BF1" w14:textId="3726421D" w:rsidR="003910EF" w:rsidRPr="00746727" w:rsidRDefault="00B12279" w:rsidP="003910EF">
      <w:pPr>
        <w:pStyle w:val="20"/>
        <w:shd w:val="clear" w:color="auto" w:fill="auto"/>
        <w:spacing w:before="0" w:after="0" w:line="274" w:lineRule="exact"/>
        <w:rPr>
          <w:sz w:val="24"/>
          <w:szCs w:val="24"/>
        </w:rPr>
      </w:pPr>
      <w:r w:rsidRPr="00746727">
        <w:rPr>
          <w:sz w:val="24"/>
          <w:szCs w:val="24"/>
        </w:rPr>
        <w:t xml:space="preserve">3.4. </w:t>
      </w:r>
      <w:r w:rsidRPr="00746727">
        <w:rPr>
          <w:sz w:val="24"/>
          <w:szCs w:val="24"/>
        </w:rPr>
        <w:t>Планомерное совершенствование организационных форм и методов обучения и воспитания студентов.</w:t>
      </w:r>
    </w:p>
    <w:p w14:paraId="51C3179E" w14:textId="509DBEE1"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3.5. </w:t>
      </w:r>
      <w:r w:rsidRPr="00746727">
        <w:rPr>
          <w:sz w:val="24"/>
          <w:szCs w:val="24"/>
        </w:rPr>
        <w:t>Обеспечение общих принципов обучения: научности, единства обучения и воспитания, связи теории с практикой, активности (сознательности) обучаемых, доступности и прочности знаний.</w:t>
      </w:r>
    </w:p>
    <w:p w14:paraId="4EB08C90" w14:textId="600AA1D6"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3.6. </w:t>
      </w:r>
      <w:r w:rsidRPr="00746727">
        <w:rPr>
          <w:sz w:val="24"/>
          <w:szCs w:val="24"/>
        </w:rPr>
        <w:t>Обеспечение преемственности, систематичности, последовательности обучения и непрерывности учебного процесса.</w:t>
      </w:r>
    </w:p>
    <w:p w14:paraId="12EF770C" w14:textId="36F9052F"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3.7. </w:t>
      </w:r>
      <w:r w:rsidRPr="00746727">
        <w:rPr>
          <w:spacing w:val="-2"/>
          <w:sz w:val="24"/>
          <w:szCs w:val="24"/>
        </w:rPr>
        <w:t xml:space="preserve">Проведение на высоком научно-методическом уровне обучения: лекций, </w:t>
      </w:r>
      <w:r w:rsidRPr="00746727">
        <w:rPr>
          <w:spacing w:val="-1"/>
          <w:sz w:val="24"/>
          <w:szCs w:val="24"/>
        </w:rPr>
        <w:t xml:space="preserve">практических, и других видов занятий, предусмотренных </w:t>
      </w:r>
      <w:r w:rsidRPr="00746727">
        <w:rPr>
          <w:sz w:val="24"/>
          <w:szCs w:val="24"/>
        </w:rPr>
        <w:t xml:space="preserve">учебными планами; методическое обеспечение учебных дисциплин </w:t>
      </w:r>
      <w:r w:rsidRPr="00746727">
        <w:rPr>
          <w:spacing w:val="-2"/>
          <w:sz w:val="24"/>
          <w:szCs w:val="24"/>
        </w:rPr>
        <w:t xml:space="preserve">кафедры, включая подготовку учебников, учебных пособий, конспектов </w:t>
      </w:r>
      <w:r w:rsidRPr="00746727">
        <w:rPr>
          <w:sz w:val="24"/>
          <w:szCs w:val="24"/>
        </w:rPr>
        <w:t>лекций, создание банка ситуационных задач, тестовых и экзаменационных заданий, разработку учебно-методических материалов по проведению всех видов учебных занятий.</w:t>
      </w:r>
    </w:p>
    <w:p w14:paraId="0A48B924" w14:textId="41D33C97"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3.8. </w:t>
      </w:r>
      <w:r w:rsidRPr="00746727">
        <w:rPr>
          <w:sz w:val="24"/>
          <w:szCs w:val="24"/>
        </w:rPr>
        <w:t xml:space="preserve">Разработка и осуществление мероприятий по внедрению в учебно-педагогический процесс новых методов обучения и использование в нем современных технических средств, включая использование </w:t>
      </w:r>
      <w:r w:rsidRPr="00746727">
        <w:rPr>
          <w:spacing w:val="-1"/>
          <w:sz w:val="24"/>
          <w:szCs w:val="24"/>
        </w:rPr>
        <w:t xml:space="preserve">мультимедийного оборудования для иллюстрации лекций, практических </w:t>
      </w:r>
      <w:r w:rsidRPr="00746727">
        <w:rPr>
          <w:sz w:val="24"/>
          <w:szCs w:val="24"/>
        </w:rPr>
        <w:t>занятий и этапа промежуточной аттестации студентов и ординаторов, а также разработка и внедрение компьютерных экзаменационных программ.</w:t>
      </w:r>
    </w:p>
    <w:p w14:paraId="5FC8427F" w14:textId="35F3CF0B"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3.9. </w:t>
      </w:r>
      <w:r w:rsidRPr="00746727">
        <w:rPr>
          <w:sz w:val="24"/>
          <w:szCs w:val="24"/>
        </w:rPr>
        <w:t>Повышение квалификации профессорско-преподавательского состава в соответствии с утвержденным планом, в том числе по специальности «Педагог высшей школы».</w:t>
      </w:r>
    </w:p>
    <w:p w14:paraId="655AA772" w14:textId="3BCD29F4"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3.10. </w:t>
      </w:r>
      <w:r w:rsidRPr="00746727">
        <w:rPr>
          <w:sz w:val="24"/>
          <w:szCs w:val="24"/>
        </w:rPr>
        <w:t>Проведение работы, направленной на поддержание статуса университета как центра образования, культуры и науки.</w:t>
      </w:r>
    </w:p>
    <w:p w14:paraId="48CF5579" w14:textId="603075C7" w:rsidR="00B12279" w:rsidRPr="00746727" w:rsidRDefault="00B12279" w:rsidP="003910EF">
      <w:pPr>
        <w:pStyle w:val="20"/>
        <w:shd w:val="clear" w:color="auto" w:fill="auto"/>
        <w:spacing w:before="0" w:after="0" w:line="274" w:lineRule="exact"/>
        <w:rPr>
          <w:spacing w:val="-1"/>
          <w:sz w:val="24"/>
          <w:szCs w:val="24"/>
        </w:rPr>
      </w:pPr>
      <w:r w:rsidRPr="00746727">
        <w:rPr>
          <w:sz w:val="24"/>
          <w:szCs w:val="24"/>
        </w:rPr>
        <w:t xml:space="preserve">3.11. </w:t>
      </w:r>
      <w:r w:rsidRPr="00746727">
        <w:rPr>
          <w:spacing w:val="-2"/>
          <w:sz w:val="24"/>
          <w:szCs w:val="24"/>
        </w:rPr>
        <w:t xml:space="preserve">Распространение медицинских и экологических знаний среди населения, </w:t>
      </w:r>
      <w:r w:rsidRPr="00746727">
        <w:rPr>
          <w:sz w:val="24"/>
          <w:szCs w:val="24"/>
        </w:rPr>
        <w:t xml:space="preserve">пропаганда и внедрение в повседневный быт людей здорового образа </w:t>
      </w:r>
      <w:r w:rsidRPr="00746727">
        <w:rPr>
          <w:spacing w:val="-1"/>
          <w:sz w:val="24"/>
          <w:szCs w:val="24"/>
        </w:rPr>
        <w:t>жизни.</w:t>
      </w:r>
    </w:p>
    <w:p w14:paraId="3E232A96" w14:textId="22464193" w:rsidR="00B12279" w:rsidRPr="00746727" w:rsidRDefault="00B12279" w:rsidP="003910EF">
      <w:pPr>
        <w:pStyle w:val="20"/>
        <w:shd w:val="clear" w:color="auto" w:fill="auto"/>
        <w:spacing w:before="0" w:after="0" w:line="274" w:lineRule="exact"/>
        <w:rPr>
          <w:spacing w:val="-12"/>
          <w:sz w:val="24"/>
          <w:szCs w:val="24"/>
        </w:rPr>
      </w:pPr>
      <w:r w:rsidRPr="00746727">
        <w:rPr>
          <w:spacing w:val="-1"/>
          <w:sz w:val="24"/>
          <w:szCs w:val="24"/>
        </w:rPr>
        <w:t xml:space="preserve">3.12. </w:t>
      </w:r>
      <w:r w:rsidRPr="00746727">
        <w:rPr>
          <w:sz w:val="24"/>
          <w:szCs w:val="24"/>
        </w:rPr>
        <w:t>Соблюдение безопасных условий труда при выполнении учебно-воспитательного процесса и научных исследований</w:t>
      </w:r>
      <w:r w:rsidRPr="00746727">
        <w:rPr>
          <w:spacing w:val="-12"/>
          <w:sz w:val="24"/>
          <w:szCs w:val="24"/>
        </w:rPr>
        <w:t>.</w:t>
      </w:r>
    </w:p>
    <w:p w14:paraId="7C4E727A" w14:textId="7F1F312D" w:rsidR="00B12279" w:rsidRPr="00746727" w:rsidRDefault="00B12279" w:rsidP="003910EF">
      <w:pPr>
        <w:pStyle w:val="20"/>
        <w:shd w:val="clear" w:color="auto" w:fill="auto"/>
        <w:spacing w:before="0" w:after="0" w:line="274" w:lineRule="exact"/>
        <w:rPr>
          <w:sz w:val="24"/>
          <w:szCs w:val="24"/>
        </w:rPr>
      </w:pPr>
      <w:r w:rsidRPr="00746727">
        <w:rPr>
          <w:spacing w:val="-12"/>
          <w:sz w:val="24"/>
          <w:szCs w:val="24"/>
        </w:rPr>
        <w:t xml:space="preserve">3.13. </w:t>
      </w:r>
      <w:r w:rsidRPr="00746727">
        <w:rPr>
          <w:sz w:val="24"/>
          <w:szCs w:val="24"/>
        </w:rPr>
        <w:t xml:space="preserve">Организация и проведение поисковых, фундаментальных и прикладных </w:t>
      </w:r>
      <w:r w:rsidRPr="00746727">
        <w:rPr>
          <w:spacing w:val="-1"/>
          <w:sz w:val="24"/>
          <w:szCs w:val="24"/>
        </w:rPr>
        <w:t xml:space="preserve">научных исследований по проблемам здравоохранения и медицинского </w:t>
      </w:r>
      <w:r w:rsidRPr="00746727">
        <w:rPr>
          <w:sz w:val="24"/>
          <w:szCs w:val="24"/>
        </w:rPr>
        <w:t>образования.</w:t>
      </w:r>
    </w:p>
    <w:p w14:paraId="6AAE8E52" w14:textId="246DDC4E" w:rsidR="00B12279" w:rsidRPr="00746727" w:rsidRDefault="00B12279" w:rsidP="003910EF">
      <w:pPr>
        <w:pStyle w:val="20"/>
        <w:shd w:val="clear" w:color="auto" w:fill="auto"/>
        <w:spacing w:before="0" w:after="0" w:line="274" w:lineRule="exact"/>
        <w:rPr>
          <w:sz w:val="24"/>
          <w:szCs w:val="24"/>
        </w:rPr>
      </w:pPr>
      <w:r w:rsidRPr="00746727">
        <w:rPr>
          <w:sz w:val="24"/>
          <w:szCs w:val="24"/>
        </w:rPr>
        <w:lastRenderedPageBreak/>
        <w:t xml:space="preserve">3.14. </w:t>
      </w:r>
      <w:r w:rsidRPr="00746727">
        <w:rPr>
          <w:sz w:val="24"/>
          <w:szCs w:val="24"/>
        </w:rPr>
        <w:t xml:space="preserve">Внедрение результатов научно-исследовательской работы в учебный процесс и практику; проведение работы по рекламе и маркетингу своих </w:t>
      </w:r>
      <w:r w:rsidRPr="00746727">
        <w:rPr>
          <w:spacing w:val="-1"/>
          <w:sz w:val="24"/>
          <w:szCs w:val="24"/>
        </w:rPr>
        <w:t xml:space="preserve">разработок. Разработка и внедрение новых направлений в диагностике и </w:t>
      </w:r>
      <w:r w:rsidRPr="00746727">
        <w:rPr>
          <w:sz w:val="24"/>
          <w:szCs w:val="24"/>
        </w:rPr>
        <w:t>лечении детей с основными хирургическими заболеваниями, травмами и врождённой патологией челюстно-лицевой области в зависимости от возрастных особенностей детского организма.</w:t>
      </w:r>
    </w:p>
    <w:p w14:paraId="25A95536" w14:textId="04A54EEB"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3.15. </w:t>
      </w:r>
      <w:r w:rsidRPr="00746727">
        <w:rPr>
          <w:sz w:val="24"/>
          <w:szCs w:val="24"/>
        </w:rPr>
        <w:t>Проведение экспертизы диссертационных работ, научных статей, монографий, учебников, учебных пособий, подготовленных к опубликованию, научных проектов.</w:t>
      </w:r>
    </w:p>
    <w:p w14:paraId="54D14604" w14:textId="1E9FBBED"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3.16. </w:t>
      </w:r>
      <w:r w:rsidRPr="00746727">
        <w:rPr>
          <w:sz w:val="24"/>
          <w:szCs w:val="24"/>
        </w:rPr>
        <w:t xml:space="preserve">Организация и руководство научно-исследовательской работой обучающихся; организация научных и творческих студенческих коллективов и содействие в их работе; выявление и привлечение </w:t>
      </w:r>
      <w:r w:rsidRPr="00746727">
        <w:rPr>
          <w:spacing w:val="-1"/>
          <w:sz w:val="24"/>
          <w:szCs w:val="24"/>
        </w:rPr>
        <w:t xml:space="preserve">способных обучающихся к научной работе: представление научных </w:t>
      </w:r>
      <w:r w:rsidRPr="00746727">
        <w:rPr>
          <w:sz w:val="24"/>
          <w:szCs w:val="24"/>
        </w:rPr>
        <w:t>студенческих работ к публикациям, а также на научно-технические конференции, выставки, олимпиады.</w:t>
      </w:r>
    </w:p>
    <w:p w14:paraId="70F93482" w14:textId="2A085146" w:rsidR="00B12279" w:rsidRPr="00746727" w:rsidRDefault="00B12279" w:rsidP="003910EF">
      <w:pPr>
        <w:pStyle w:val="20"/>
        <w:shd w:val="clear" w:color="auto" w:fill="auto"/>
        <w:spacing w:before="0" w:after="0" w:line="274" w:lineRule="exact"/>
        <w:rPr>
          <w:sz w:val="24"/>
          <w:szCs w:val="24"/>
        </w:rPr>
      </w:pPr>
      <w:r w:rsidRPr="00746727">
        <w:rPr>
          <w:sz w:val="24"/>
          <w:szCs w:val="24"/>
        </w:rPr>
        <w:t xml:space="preserve">3.17. </w:t>
      </w:r>
      <w:r w:rsidRPr="00746727">
        <w:rPr>
          <w:sz w:val="24"/>
          <w:szCs w:val="24"/>
        </w:rPr>
        <w:t xml:space="preserve">Подготовка и выпуск монографий, научных статей, сборников и другой </w:t>
      </w:r>
      <w:r w:rsidRPr="00746727">
        <w:rPr>
          <w:spacing w:val="-2"/>
          <w:sz w:val="24"/>
          <w:szCs w:val="24"/>
        </w:rPr>
        <w:t xml:space="preserve">научной продукции в центральной, региональной, университетской печати </w:t>
      </w:r>
      <w:r w:rsidRPr="00746727">
        <w:rPr>
          <w:spacing w:val="-1"/>
          <w:sz w:val="24"/>
          <w:szCs w:val="24"/>
        </w:rPr>
        <w:t xml:space="preserve">и других изданиях; представление результатов исследований кафедры на </w:t>
      </w:r>
      <w:r w:rsidRPr="00746727">
        <w:rPr>
          <w:sz w:val="24"/>
          <w:szCs w:val="24"/>
        </w:rPr>
        <w:t xml:space="preserve">конференциях, симпозиумах, выставках и т.д.; подготовку заявок на проведение научных исследований по отечественным и международным </w:t>
      </w:r>
      <w:r w:rsidRPr="00746727">
        <w:rPr>
          <w:spacing w:val="-1"/>
          <w:sz w:val="24"/>
          <w:szCs w:val="24"/>
        </w:rPr>
        <w:t xml:space="preserve">программам и проектам. Координирование научной работы сотрудников кафедры, аспирантов, соискателей в соответствии с научной тематикой </w:t>
      </w:r>
      <w:r w:rsidRPr="00746727">
        <w:rPr>
          <w:sz w:val="24"/>
          <w:szCs w:val="24"/>
        </w:rPr>
        <w:t>кафедры.</w:t>
      </w:r>
    </w:p>
    <w:p w14:paraId="1C22B49C" w14:textId="1DE45D04" w:rsidR="00B12279" w:rsidRPr="00746727" w:rsidRDefault="00B12279" w:rsidP="003910EF">
      <w:pPr>
        <w:pStyle w:val="20"/>
        <w:shd w:val="clear" w:color="auto" w:fill="auto"/>
        <w:spacing w:before="0" w:after="0" w:line="274" w:lineRule="exact"/>
        <w:rPr>
          <w:spacing w:val="-1"/>
          <w:sz w:val="24"/>
          <w:szCs w:val="24"/>
        </w:rPr>
      </w:pPr>
      <w:r w:rsidRPr="00746727">
        <w:rPr>
          <w:sz w:val="24"/>
          <w:szCs w:val="24"/>
        </w:rPr>
        <w:t xml:space="preserve">3.18. </w:t>
      </w:r>
      <w:r w:rsidRPr="00746727">
        <w:rPr>
          <w:sz w:val="24"/>
          <w:szCs w:val="24"/>
        </w:rPr>
        <w:t xml:space="preserve">Установление связи с лечебно-профилактическими учреждениями в целях обобщения и распространения передового опыта, внедрения </w:t>
      </w:r>
      <w:r w:rsidRPr="00746727">
        <w:rPr>
          <w:spacing w:val="-1"/>
          <w:sz w:val="24"/>
          <w:szCs w:val="24"/>
        </w:rPr>
        <w:t>научных результатов и оказания им научно-информационных услуг</w:t>
      </w:r>
      <w:r w:rsidRPr="00746727">
        <w:rPr>
          <w:spacing w:val="-1"/>
          <w:sz w:val="24"/>
          <w:szCs w:val="24"/>
        </w:rPr>
        <w:t>.</w:t>
      </w:r>
    </w:p>
    <w:p w14:paraId="5CD12EBB" w14:textId="716869FC" w:rsidR="00B12279" w:rsidRPr="00746727" w:rsidRDefault="00B12279" w:rsidP="003910EF">
      <w:pPr>
        <w:pStyle w:val="20"/>
        <w:shd w:val="clear" w:color="auto" w:fill="auto"/>
        <w:spacing w:before="0" w:after="0" w:line="274" w:lineRule="exact"/>
        <w:rPr>
          <w:sz w:val="24"/>
          <w:szCs w:val="24"/>
        </w:rPr>
      </w:pPr>
      <w:r w:rsidRPr="00746727">
        <w:rPr>
          <w:spacing w:val="-1"/>
          <w:sz w:val="24"/>
          <w:szCs w:val="24"/>
        </w:rPr>
        <w:t xml:space="preserve">3.19. </w:t>
      </w:r>
      <w:r w:rsidRPr="00746727">
        <w:rPr>
          <w:sz w:val="24"/>
          <w:szCs w:val="24"/>
        </w:rPr>
        <w:t>Творческое взаимодействие с родственными кафедрами университета, отечественных и зарубежных ВУЗов, а также научно-исследовательскими институтами; а именно - участие в научно-практических конференциях с ведущими медицинскими учреждениями России.</w:t>
      </w:r>
    </w:p>
    <w:p w14:paraId="2B53F2B1" w14:textId="77777777" w:rsidR="00746727" w:rsidRPr="00746727" w:rsidRDefault="00746727" w:rsidP="003910EF">
      <w:pPr>
        <w:pStyle w:val="50"/>
        <w:shd w:val="clear" w:color="auto" w:fill="auto"/>
        <w:rPr>
          <w:sz w:val="24"/>
          <w:szCs w:val="24"/>
        </w:rPr>
      </w:pPr>
    </w:p>
    <w:p w14:paraId="33769D5D" w14:textId="29EAAF4D" w:rsidR="00F24B53" w:rsidRPr="00746727" w:rsidRDefault="003910EF" w:rsidP="00746727">
      <w:pPr>
        <w:pStyle w:val="50"/>
        <w:shd w:val="clear" w:color="auto" w:fill="auto"/>
        <w:jc w:val="center"/>
        <w:rPr>
          <w:sz w:val="24"/>
          <w:szCs w:val="24"/>
        </w:rPr>
      </w:pPr>
      <w:r w:rsidRPr="00746727">
        <w:rPr>
          <w:sz w:val="24"/>
          <w:szCs w:val="24"/>
        </w:rPr>
        <w:t xml:space="preserve">4. </w:t>
      </w:r>
      <w:r w:rsidRPr="00746727">
        <w:rPr>
          <w:sz w:val="24"/>
          <w:szCs w:val="24"/>
          <w:u w:val="single"/>
        </w:rPr>
        <w:t>Права и обязанности</w:t>
      </w:r>
    </w:p>
    <w:p w14:paraId="293AA633" w14:textId="48367A38" w:rsidR="003910EF" w:rsidRPr="00746727" w:rsidRDefault="00746727" w:rsidP="003910EF">
      <w:pPr>
        <w:pStyle w:val="50"/>
        <w:shd w:val="clear" w:color="auto" w:fill="auto"/>
        <w:rPr>
          <w:b w:val="0"/>
          <w:sz w:val="24"/>
          <w:szCs w:val="24"/>
        </w:rPr>
      </w:pPr>
      <w:r w:rsidRPr="00746727">
        <w:rPr>
          <w:b w:val="0"/>
          <w:sz w:val="24"/>
          <w:szCs w:val="24"/>
          <w:u w:val="single"/>
        </w:rPr>
        <w:t>Кафедра вправе</w:t>
      </w:r>
      <w:r w:rsidRPr="00746727">
        <w:rPr>
          <w:b w:val="0"/>
          <w:sz w:val="24"/>
          <w:szCs w:val="24"/>
        </w:rPr>
        <w:t>:</w:t>
      </w:r>
    </w:p>
    <w:p w14:paraId="0A1669E8" w14:textId="77777777" w:rsidR="00746727" w:rsidRPr="00746727" w:rsidRDefault="00746727" w:rsidP="00746727">
      <w:pPr>
        <w:numPr>
          <w:ilvl w:val="0"/>
          <w:numId w:val="3"/>
        </w:numPr>
        <w:shd w:val="clear" w:color="auto" w:fill="FFFFFF"/>
        <w:tabs>
          <w:tab w:val="left" w:pos="720"/>
        </w:tabs>
        <w:autoSpaceDE w:val="0"/>
        <w:autoSpaceDN w:val="0"/>
        <w:adjustRightInd w:val="0"/>
        <w:spacing w:before="10"/>
        <w:ind w:left="720" w:right="10" w:hanging="691"/>
        <w:jc w:val="both"/>
        <w:rPr>
          <w:rFonts w:ascii="Times New Roman" w:hAnsi="Times New Roman" w:cs="Times New Roman"/>
        </w:rPr>
      </w:pPr>
      <w:r w:rsidRPr="00746727">
        <w:rPr>
          <w:rFonts w:ascii="Times New Roman" w:hAnsi="Times New Roman" w:cs="Times New Roman"/>
        </w:rPr>
        <w:t>определять формы и содержание разделов педагогического процесса в пределах учебных программ Университета, создавать учебные, научные программы и методические материалы;</w:t>
      </w:r>
    </w:p>
    <w:p w14:paraId="18E98E60" w14:textId="77777777" w:rsidR="00746727" w:rsidRPr="00746727" w:rsidRDefault="00746727" w:rsidP="00746727">
      <w:pPr>
        <w:numPr>
          <w:ilvl w:val="0"/>
          <w:numId w:val="3"/>
        </w:numPr>
        <w:shd w:val="clear" w:color="auto" w:fill="FFFFFF"/>
        <w:tabs>
          <w:tab w:val="left" w:pos="720"/>
        </w:tabs>
        <w:autoSpaceDE w:val="0"/>
        <w:autoSpaceDN w:val="0"/>
        <w:adjustRightInd w:val="0"/>
        <w:spacing w:before="10"/>
        <w:ind w:left="720" w:right="10" w:hanging="691"/>
        <w:jc w:val="both"/>
        <w:rPr>
          <w:rFonts w:ascii="Times New Roman" w:hAnsi="Times New Roman" w:cs="Times New Roman"/>
        </w:rPr>
      </w:pPr>
      <w:r w:rsidRPr="00746727">
        <w:rPr>
          <w:rFonts w:ascii="Times New Roman" w:hAnsi="Times New Roman" w:cs="Times New Roman"/>
        </w:rPr>
        <w:t xml:space="preserve">участвовать в формировании </w:t>
      </w:r>
      <w:proofErr w:type="spellStart"/>
      <w:r w:rsidRPr="00746727">
        <w:rPr>
          <w:rFonts w:ascii="Times New Roman" w:hAnsi="Times New Roman" w:cs="Times New Roman"/>
        </w:rPr>
        <w:t>внутривузовских</w:t>
      </w:r>
      <w:proofErr w:type="spellEnd"/>
      <w:r w:rsidRPr="00746727">
        <w:rPr>
          <w:rFonts w:ascii="Times New Roman" w:hAnsi="Times New Roman" w:cs="Times New Roman"/>
        </w:rPr>
        <w:t xml:space="preserve"> изданий учебно-методической и научной литературы;</w:t>
      </w:r>
    </w:p>
    <w:p w14:paraId="5307A8FA" w14:textId="77777777" w:rsidR="00746727" w:rsidRPr="00746727" w:rsidRDefault="00746727" w:rsidP="00746727">
      <w:pPr>
        <w:numPr>
          <w:ilvl w:val="0"/>
          <w:numId w:val="3"/>
        </w:numPr>
        <w:shd w:val="clear" w:color="auto" w:fill="FFFFFF"/>
        <w:tabs>
          <w:tab w:val="left" w:pos="720"/>
        </w:tabs>
        <w:autoSpaceDE w:val="0"/>
        <w:autoSpaceDN w:val="0"/>
        <w:adjustRightInd w:val="0"/>
        <w:ind w:left="720" w:right="10" w:hanging="691"/>
        <w:jc w:val="both"/>
        <w:rPr>
          <w:rFonts w:ascii="Times New Roman" w:hAnsi="Times New Roman" w:cs="Times New Roman"/>
        </w:rPr>
      </w:pPr>
      <w:r w:rsidRPr="00746727">
        <w:rPr>
          <w:rFonts w:ascii="Times New Roman" w:hAnsi="Times New Roman" w:cs="Times New Roman"/>
          <w:spacing w:val="-1"/>
        </w:rPr>
        <w:t xml:space="preserve">участвовать в обсуждении и решении важнейших вопросов деятельности </w:t>
      </w:r>
      <w:r w:rsidRPr="00746727">
        <w:rPr>
          <w:rFonts w:ascii="Times New Roman" w:hAnsi="Times New Roman" w:cs="Times New Roman"/>
        </w:rPr>
        <w:t>кафедры и Университета в целом, в том числе через общественные организации и органы управления Университетом;</w:t>
      </w:r>
    </w:p>
    <w:p w14:paraId="67EA702F" w14:textId="77777777" w:rsidR="00746727" w:rsidRPr="00746727" w:rsidRDefault="00746727" w:rsidP="00746727">
      <w:pPr>
        <w:numPr>
          <w:ilvl w:val="0"/>
          <w:numId w:val="3"/>
        </w:numPr>
        <w:shd w:val="clear" w:color="auto" w:fill="FFFFFF"/>
        <w:tabs>
          <w:tab w:val="left" w:pos="720"/>
        </w:tabs>
        <w:autoSpaceDE w:val="0"/>
        <w:autoSpaceDN w:val="0"/>
        <w:adjustRightInd w:val="0"/>
        <w:ind w:left="720" w:right="10" w:hanging="691"/>
        <w:jc w:val="both"/>
        <w:rPr>
          <w:rFonts w:ascii="Times New Roman" w:hAnsi="Times New Roman" w:cs="Times New Roman"/>
        </w:rPr>
      </w:pPr>
      <w:r w:rsidRPr="00746727">
        <w:rPr>
          <w:rFonts w:ascii="Times New Roman" w:hAnsi="Times New Roman" w:cs="Times New Roman"/>
        </w:rPr>
        <w:t>пользоваться информационными фондами Университета, услугами учебных, научных, социально-бытовых, лечебных и других подразделений Университета, в порядке, определенном коллективным договором;</w:t>
      </w:r>
    </w:p>
    <w:p w14:paraId="27DEB476" w14:textId="77777777" w:rsidR="00746727" w:rsidRPr="00746727" w:rsidRDefault="00746727" w:rsidP="00746727">
      <w:pPr>
        <w:numPr>
          <w:ilvl w:val="0"/>
          <w:numId w:val="3"/>
        </w:numPr>
        <w:shd w:val="clear" w:color="auto" w:fill="FFFFFF"/>
        <w:tabs>
          <w:tab w:val="left" w:pos="720"/>
        </w:tabs>
        <w:autoSpaceDE w:val="0"/>
        <w:autoSpaceDN w:val="0"/>
        <w:adjustRightInd w:val="0"/>
        <w:ind w:left="720" w:right="29" w:hanging="691"/>
        <w:jc w:val="both"/>
        <w:rPr>
          <w:rFonts w:ascii="Times New Roman" w:hAnsi="Times New Roman" w:cs="Times New Roman"/>
        </w:rPr>
      </w:pPr>
      <w:r w:rsidRPr="00746727">
        <w:rPr>
          <w:rFonts w:ascii="Times New Roman" w:hAnsi="Times New Roman" w:cs="Times New Roman"/>
        </w:rPr>
        <w:t xml:space="preserve">выбирать методы и средства обучения, проведения научных исследований, наиболее полно отвечающие их индивидуальным </w:t>
      </w:r>
      <w:r w:rsidRPr="00746727">
        <w:rPr>
          <w:rFonts w:ascii="Times New Roman" w:hAnsi="Times New Roman" w:cs="Times New Roman"/>
          <w:spacing w:val="-1"/>
        </w:rPr>
        <w:t>особенностям и обеспечивающие высокое качество учебного процесса;</w:t>
      </w:r>
    </w:p>
    <w:p w14:paraId="25BDD03C" w14:textId="77777777" w:rsidR="00746727" w:rsidRPr="00746727" w:rsidRDefault="00746727" w:rsidP="00746727">
      <w:pPr>
        <w:numPr>
          <w:ilvl w:val="0"/>
          <w:numId w:val="3"/>
        </w:numPr>
        <w:shd w:val="clear" w:color="auto" w:fill="FFFFFF"/>
        <w:tabs>
          <w:tab w:val="left" w:pos="720"/>
        </w:tabs>
        <w:autoSpaceDE w:val="0"/>
        <w:autoSpaceDN w:val="0"/>
        <w:adjustRightInd w:val="0"/>
        <w:ind w:left="720" w:right="38" w:hanging="691"/>
        <w:jc w:val="both"/>
        <w:rPr>
          <w:rFonts w:ascii="Times New Roman" w:hAnsi="Times New Roman" w:cs="Times New Roman"/>
        </w:rPr>
      </w:pPr>
      <w:r w:rsidRPr="00746727">
        <w:rPr>
          <w:rFonts w:ascii="Times New Roman" w:hAnsi="Times New Roman" w:cs="Times New Roman"/>
        </w:rPr>
        <w:t xml:space="preserve"> вовлекать обучающихся в научные исследования, внедрять </w:t>
      </w:r>
      <w:r w:rsidRPr="00746727">
        <w:rPr>
          <w:rFonts w:ascii="Times New Roman" w:hAnsi="Times New Roman" w:cs="Times New Roman"/>
          <w:spacing w:val="-1"/>
        </w:rPr>
        <w:t>результаты научно-исследовательских работ в учебный процесс;</w:t>
      </w:r>
    </w:p>
    <w:p w14:paraId="2C02938B" w14:textId="77777777" w:rsidR="00746727" w:rsidRDefault="00746727" w:rsidP="00746727">
      <w:pPr>
        <w:numPr>
          <w:ilvl w:val="0"/>
          <w:numId w:val="3"/>
        </w:numPr>
        <w:shd w:val="clear" w:color="auto" w:fill="FFFFFF"/>
        <w:tabs>
          <w:tab w:val="left" w:pos="720"/>
        </w:tabs>
        <w:autoSpaceDE w:val="0"/>
        <w:autoSpaceDN w:val="0"/>
        <w:adjustRightInd w:val="0"/>
        <w:ind w:left="720" w:right="29" w:hanging="691"/>
        <w:jc w:val="both"/>
        <w:rPr>
          <w:rFonts w:ascii="Times New Roman" w:hAnsi="Times New Roman" w:cs="Times New Roman"/>
        </w:rPr>
      </w:pPr>
      <w:r w:rsidRPr="00746727">
        <w:rPr>
          <w:rFonts w:ascii="Times New Roman" w:hAnsi="Times New Roman" w:cs="Times New Roman"/>
          <w:spacing w:val="-1"/>
        </w:rPr>
        <w:t xml:space="preserve">поддерживать все начинания, направленные на развитие и переоснащение </w:t>
      </w:r>
      <w:r w:rsidRPr="00746727">
        <w:rPr>
          <w:rFonts w:ascii="Times New Roman" w:hAnsi="Times New Roman" w:cs="Times New Roman"/>
        </w:rPr>
        <w:t>материально-технической базы кафедры, учебных подразделений;</w:t>
      </w:r>
    </w:p>
    <w:p w14:paraId="6CFB91D4" w14:textId="7DA46DFE" w:rsidR="00746727" w:rsidRDefault="00746727" w:rsidP="00746727">
      <w:pPr>
        <w:numPr>
          <w:ilvl w:val="0"/>
          <w:numId w:val="3"/>
        </w:numPr>
        <w:shd w:val="clear" w:color="auto" w:fill="FFFFFF"/>
        <w:tabs>
          <w:tab w:val="left" w:pos="720"/>
        </w:tabs>
        <w:autoSpaceDE w:val="0"/>
        <w:autoSpaceDN w:val="0"/>
        <w:adjustRightInd w:val="0"/>
        <w:ind w:left="720" w:right="29" w:hanging="691"/>
        <w:jc w:val="both"/>
        <w:rPr>
          <w:rFonts w:ascii="Times New Roman" w:hAnsi="Times New Roman" w:cs="Times New Roman"/>
        </w:rPr>
      </w:pPr>
      <w:r w:rsidRPr="00746727">
        <w:rPr>
          <w:rFonts w:ascii="Times New Roman" w:hAnsi="Times New Roman" w:cs="Times New Roman"/>
        </w:rPr>
        <w:t>создавать самостоятельно и совместно с другими учреждениями учебные и научные программы и методические материалы</w:t>
      </w:r>
      <w:r>
        <w:rPr>
          <w:rFonts w:ascii="Times New Roman" w:hAnsi="Times New Roman" w:cs="Times New Roman"/>
        </w:rPr>
        <w:t>.</w:t>
      </w:r>
    </w:p>
    <w:p w14:paraId="6EE65BC2" w14:textId="77777777" w:rsidR="00746727" w:rsidRPr="00CA08D4" w:rsidRDefault="00746727" w:rsidP="00746727">
      <w:pPr>
        <w:jc w:val="both"/>
        <w:rPr>
          <w:rFonts w:ascii="Times New Roman" w:hAnsi="Times New Roman" w:cs="Times New Roman"/>
          <w:u w:val="single"/>
        </w:rPr>
      </w:pPr>
      <w:r w:rsidRPr="00CA08D4">
        <w:rPr>
          <w:rFonts w:ascii="Times New Roman" w:hAnsi="Times New Roman" w:cs="Times New Roman"/>
          <w:u w:val="single"/>
        </w:rPr>
        <w:t>Кафедра обязана:</w:t>
      </w:r>
    </w:p>
    <w:p w14:paraId="165B06EF" w14:textId="77777777" w:rsidR="00746727" w:rsidRPr="00746727" w:rsidRDefault="00746727" w:rsidP="00746727">
      <w:pPr>
        <w:numPr>
          <w:ilvl w:val="0"/>
          <w:numId w:val="3"/>
        </w:numPr>
        <w:shd w:val="clear" w:color="auto" w:fill="FFFFFF"/>
        <w:tabs>
          <w:tab w:val="left" w:pos="720"/>
        </w:tabs>
        <w:autoSpaceDE w:val="0"/>
        <w:autoSpaceDN w:val="0"/>
        <w:adjustRightInd w:val="0"/>
        <w:ind w:left="29"/>
        <w:rPr>
          <w:rFonts w:ascii="Times New Roman" w:hAnsi="Times New Roman" w:cs="Times New Roman"/>
        </w:rPr>
      </w:pPr>
      <w:r w:rsidRPr="00746727">
        <w:rPr>
          <w:rFonts w:ascii="Times New Roman" w:hAnsi="Times New Roman" w:cs="Times New Roman"/>
          <w:spacing w:val="-1"/>
        </w:rPr>
        <w:t>выполнять требования Устава МГМСУ;</w:t>
      </w:r>
    </w:p>
    <w:p w14:paraId="3D25B034" w14:textId="77777777" w:rsidR="00746727" w:rsidRPr="00746727" w:rsidRDefault="00746727" w:rsidP="00746727">
      <w:pPr>
        <w:numPr>
          <w:ilvl w:val="0"/>
          <w:numId w:val="3"/>
        </w:numPr>
        <w:shd w:val="clear" w:color="auto" w:fill="FFFFFF"/>
        <w:tabs>
          <w:tab w:val="left" w:pos="720"/>
        </w:tabs>
        <w:autoSpaceDE w:val="0"/>
        <w:autoSpaceDN w:val="0"/>
        <w:adjustRightInd w:val="0"/>
        <w:ind w:left="29"/>
        <w:rPr>
          <w:rFonts w:ascii="Times New Roman" w:hAnsi="Times New Roman" w:cs="Times New Roman"/>
        </w:rPr>
      </w:pPr>
      <w:r w:rsidRPr="00746727">
        <w:rPr>
          <w:rFonts w:ascii="Times New Roman" w:hAnsi="Times New Roman" w:cs="Times New Roman"/>
          <w:spacing w:val="-1"/>
        </w:rPr>
        <w:t>соблюдать правила внутреннего трудового распорядка;</w:t>
      </w:r>
    </w:p>
    <w:p w14:paraId="69E58943" w14:textId="77777777" w:rsidR="00746727" w:rsidRPr="00746727" w:rsidRDefault="00746727" w:rsidP="00746727">
      <w:pPr>
        <w:numPr>
          <w:ilvl w:val="0"/>
          <w:numId w:val="3"/>
        </w:numPr>
        <w:shd w:val="clear" w:color="auto" w:fill="FFFFFF"/>
        <w:tabs>
          <w:tab w:val="left" w:pos="720"/>
        </w:tabs>
        <w:autoSpaceDE w:val="0"/>
        <w:autoSpaceDN w:val="0"/>
        <w:adjustRightInd w:val="0"/>
        <w:ind w:left="720" w:right="38" w:hanging="691"/>
        <w:jc w:val="both"/>
        <w:rPr>
          <w:rFonts w:ascii="Times New Roman" w:hAnsi="Times New Roman" w:cs="Times New Roman"/>
        </w:rPr>
      </w:pPr>
      <w:r w:rsidRPr="00746727">
        <w:rPr>
          <w:rFonts w:ascii="Times New Roman" w:hAnsi="Times New Roman" w:cs="Times New Roman"/>
        </w:rPr>
        <w:t xml:space="preserve">воспитывать и развивать самостоятельность, инициативу и творческие способности </w:t>
      </w:r>
      <w:r w:rsidRPr="00746727">
        <w:rPr>
          <w:rFonts w:ascii="Times New Roman" w:hAnsi="Times New Roman" w:cs="Times New Roman"/>
        </w:rPr>
        <w:lastRenderedPageBreak/>
        <w:t>и обеспечивать высокую эффективность и качество педагогического и научного процесса;</w:t>
      </w:r>
    </w:p>
    <w:p w14:paraId="326DAC7C" w14:textId="77777777" w:rsidR="00746727" w:rsidRPr="00746727" w:rsidRDefault="00746727" w:rsidP="00746727">
      <w:pPr>
        <w:numPr>
          <w:ilvl w:val="0"/>
          <w:numId w:val="3"/>
        </w:numPr>
        <w:shd w:val="clear" w:color="auto" w:fill="FFFFFF"/>
        <w:tabs>
          <w:tab w:val="left" w:pos="720"/>
          <w:tab w:val="left" w:pos="2650"/>
          <w:tab w:val="left" w:pos="4512"/>
          <w:tab w:val="left" w:pos="5722"/>
          <w:tab w:val="left" w:pos="8688"/>
        </w:tabs>
        <w:autoSpaceDE w:val="0"/>
        <w:autoSpaceDN w:val="0"/>
        <w:adjustRightInd w:val="0"/>
        <w:ind w:left="720" w:right="48" w:hanging="691"/>
        <w:jc w:val="both"/>
        <w:rPr>
          <w:rFonts w:ascii="Times New Roman" w:hAnsi="Times New Roman" w:cs="Times New Roman"/>
        </w:rPr>
      </w:pPr>
      <w:r w:rsidRPr="00746727">
        <w:rPr>
          <w:rFonts w:ascii="Times New Roman" w:hAnsi="Times New Roman" w:cs="Times New Roman"/>
          <w:spacing w:val="-3"/>
        </w:rPr>
        <w:t>постоянно</w:t>
      </w:r>
      <w:r w:rsidRPr="00746727">
        <w:rPr>
          <w:rFonts w:ascii="Times New Roman" w:hAnsi="Times New Roman" w:cs="Times New Roman"/>
        </w:rPr>
        <w:t xml:space="preserve"> </w:t>
      </w:r>
      <w:r w:rsidRPr="00746727">
        <w:rPr>
          <w:rFonts w:ascii="Times New Roman" w:hAnsi="Times New Roman" w:cs="Times New Roman"/>
          <w:spacing w:val="-4"/>
        </w:rPr>
        <w:t>повышать</w:t>
      </w:r>
      <w:r w:rsidRPr="00746727">
        <w:rPr>
          <w:rFonts w:ascii="Times New Roman" w:hAnsi="Times New Roman" w:cs="Times New Roman"/>
        </w:rPr>
        <w:t xml:space="preserve"> </w:t>
      </w:r>
      <w:r w:rsidRPr="00746727">
        <w:rPr>
          <w:rFonts w:ascii="Times New Roman" w:hAnsi="Times New Roman" w:cs="Times New Roman"/>
          <w:spacing w:val="-7"/>
        </w:rPr>
        <w:t>свой</w:t>
      </w:r>
      <w:r w:rsidRPr="00746727">
        <w:rPr>
          <w:rFonts w:ascii="Times New Roman" w:hAnsi="Times New Roman" w:cs="Times New Roman"/>
        </w:rPr>
        <w:t xml:space="preserve"> </w:t>
      </w:r>
      <w:r w:rsidRPr="00746727">
        <w:rPr>
          <w:rFonts w:ascii="Times New Roman" w:hAnsi="Times New Roman" w:cs="Times New Roman"/>
          <w:spacing w:val="-3"/>
        </w:rPr>
        <w:t>профессиональный</w:t>
      </w:r>
      <w:r w:rsidRPr="00746727">
        <w:rPr>
          <w:rFonts w:ascii="Times New Roman" w:hAnsi="Times New Roman" w:cs="Times New Roman"/>
        </w:rPr>
        <w:t xml:space="preserve"> </w:t>
      </w:r>
      <w:r w:rsidRPr="00746727">
        <w:rPr>
          <w:rFonts w:ascii="Times New Roman" w:hAnsi="Times New Roman" w:cs="Times New Roman"/>
          <w:spacing w:val="-4"/>
        </w:rPr>
        <w:t xml:space="preserve">уровень </w:t>
      </w:r>
      <w:r w:rsidRPr="00746727">
        <w:rPr>
          <w:rFonts w:ascii="Times New Roman" w:hAnsi="Times New Roman" w:cs="Times New Roman"/>
          <w:spacing w:val="-1"/>
        </w:rPr>
        <w:t>(усовершенствование, категория, защита диссертации);</w:t>
      </w:r>
    </w:p>
    <w:p w14:paraId="281CAB5A" w14:textId="4CF3721D" w:rsidR="00746727" w:rsidRPr="00746727" w:rsidRDefault="00746727" w:rsidP="00746727">
      <w:pPr>
        <w:numPr>
          <w:ilvl w:val="0"/>
          <w:numId w:val="3"/>
        </w:numPr>
        <w:shd w:val="clear" w:color="auto" w:fill="FFFFFF"/>
        <w:tabs>
          <w:tab w:val="left" w:pos="720"/>
          <w:tab w:val="left" w:pos="2650"/>
          <w:tab w:val="left" w:pos="4512"/>
          <w:tab w:val="left" w:pos="5722"/>
          <w:tab w:val="left" w:pos="8688"/>
        </w:tabs>
        <w:autoSpaceDE w:val="0"/>
        <w:autoSpaceDN w:val="0"/>
        <w:adjustRightInd w:val="0"/>
        <w:ind w:left="720" w:right="48" w:hanging="691"/>
        <w:jc w:val="both"/>
        <w:rPr>
          <w:rFonts w:ascii="Times New Roman" w:hAnsi="Times New Roman" w:cs="Times New Roman"/>
        </w:rPr>
      </w:pPr>
      <w:r w:rsidRPr="00746727">
        <w:rPr>
          <w:rFonts w:ascii="Times New Roman" w:hAnsi="Times New Roman" w:cs="Times New Roman"/>
        </w:rPr>
        <w:t>должностные обязанности сотрудников кафедры регулируются отдельными должностными инструкциями.</w:t>
      </w:r>
    </w:p>
    <w:p w14:paraId="329B7A91" w14:textId="77777777" w:rsidR="00F24B53" w:rsidRPr="00A15147" w:rsidRDefault="00F24B53" w:rsidP="003910EF">
      <w:pPr>
        <w:pStyle w:val="20"/>
        <w:shd w:val="clear" w:color="auto" w:fill="auto"/>
        <w:spacing w:before="0" w:after="0" w:line="274" w:lineRule="exact"/>
        <w:rPr>
          <w:sz w:val="24"/>
          <w:szCs w:val="24"/>
        </w:rPr>
      </w:pPr>
    </w:p>
    <w:p w14:paraId="1B901E4B" w14:textId="568A2857" w:rsidR="003910EF" w:rsidRPr="00CA08D4" w:rsidRDefault="003910EF" w:rsidP="00CA08D4">
      <w:pPr>
        <w:pStyle w:val="20"/>
        <w:shd w:val="clear" w:color="auto" w:fill="auto"/>
        <w:spacing w:before="0" w:after="0" w:line="274" w:lineRule="exact"/>
        <w:jc w:val="center"/>
        <w:rPr>
          <w:rStyle w:val="21"/>
          <w:u w:val="single"/>
        </w:rPr>
      </w:pPr>
      <w:r w:rsidRPr="00CA08D4">
        <w:rPr>
          <w:rStyle w:val="21"/>
          <w:u w:val="single"/>
        </w:rPr>
        <w:t>5</w:t>
      </w:r>
      <w:r w:rsidR="00F24B53" w:rsidRPr="00CA08D4">
        <w:rPr>
          <w:rStyle w:val="21"/>
          <w:u w:val="single"/>
        </w:rPr>
        <w:t>.</w:t>
      </w:r>
      <w:r w:rsidRPr="00CA08D4">
        <w:rPr>
          <w:sz w:val="24"/>
          <w:szCs w:val="24"/>
          <w:u w:val="single"/>
        </w:rPr>
        <w:t xml:space="preserve"> </w:t>
      </w:r>
      <w:r w:rsidRPr="00CA08D4">
        <w:rPr>
          <w:rStyle w:val="21"/>
          <w:u w:val="single"/>
        </w:rPr>
        <w:t>Ответственность</w:t>
      </w:r>
    </w:p>
    <w:p w14:paraId="049232AE" w14:textId="77777777" w:rsidR="00F24B53" w:rsidRPr="00A15147" w:rsidRDefault="00F24B53" w:rsidP="003910EF">
      <w:pPr>
        <w:pStyle w:val="20"/>
        <w:shd w:val="clear" w:color="auto" w:fill="auto"/>
        <w:spacing w:before="0" w:after="0" w:line="274" w:lineRule="exact"/>
        <w:rPr>
          <w:sz w:val="24"/>
          <w:szCs w:val="24"/>
        </w:rPr>
      </w:pPr>
    </w:p>
    <w:p w14:paraId="101E305D" w14:textId="4096A704" w:rsidR="00010F6C" w:rsidRPr="00A15147" w:rsidRDefault="00010F6C" w:rsidP="00010F6C">
      <w:pPr>
        <w:pStyle w:val="20"/>
        <w:shd w:val="clear" w:color="auto" w:fill="auto"/>
        <w:spacing w:before="0" w:after="0" w:line="274" w:lineRule="exact"/>
        <w:rPr>
          <w:sz w:val="24"/>
          <w:szCs w:val="24"/>
        </w:rPr>
      </w:pPr>
      <w:r w:rsidRPr="00A15147">
        <w:rPr>
          <w:sz w:val="24"/>
          <w:szCs w:val="24"/>
        </w:rPr>
        <w:t xml:space="preserve">5.1. </w:t>
      </w:r>
      <w:r w:rsidR="00CA08D4">
        <w:rPr>
          <w:sz w:val="24"/>
          <w:szCs w:val="24"/>
        </w:rPr>
        <w:t>Сотрудники кафедры детской челюстно-лицевой хирургии несу</w:t>
      </w:r>
      <w:r w:rsidRPr="00A15147">
        <w:rPr>
          <w:sz w:val="24"/>
          <w:szCs w:val="24"/>
        </w:rPr>
        <w:t xml:space="preserve">т ответственность за </w:t>
      </w:r>
      <w:r w:rsidR="00D42923">
        <w:rPr>
          <w:sz w:val="24"/>
          <w:szCs w:val="24"/>
        </w:rPr>
        <w:t>соблюдение требований законодательства, нормативных правовых, локальных, организационно-распорядительных актов</w:t>
      </w:r>
      <w:r w:rsidR="00192A7E">
        <w:rPr>
          <w:sz w:val="24"/>
          <w:szCs w:val="24"/>
        </w:rPr>
        <w:t>;</w:t>
      </w:r>
      <w:r w:rsidR="00D42923">
        <w:rPr>
          <w:sz w:val="24"/>
          <w:szCs w:val="24"/>
        </w:rPr>
        <w:t xml:space="preserve"> за </w:t>
      </w:r>
      <w:r w:rsidR="00F442F0">
        <w:rPr>
          <w:sz w:val="24"/>
          <w:szCs w:val="24"/>
        </w:rPr>
        <w:t>надлежащую реализацию возложенных на него задач и функций</w:t>
      </w:r>
      <w:r w:rsidRPr="00A15147">
        <w:rPr>
          <w:sz w:val="24"/>
          <w:szCs w:val="24"/>
        </w:rPr>
        <w:t xml:space="preserve">, а также Политики </w:t>
      </w:r>
      <w:r w:rsidR="004F1C2F" w:rsidRPr="00A15147">
        <w:rPr>
          <w:sz w:val="24"/>
          <w:szCs w:val="24"/>
        </w:rPr>
        <w:t>Университета</w:t>
      </w:r>
      <w:r w:rsidRPr="00A15147">
        <w:rPr>
          <w:sz w:val="24"/>
          <w:szCs w:val="24"/>
        </w:rPr>
        <w:t xml:space="preserve"> в области качества; за достижение соответствующих целей </w:t>
      </w:r>
      <w:r w:rsidR="004F1C2F" w:rsidRPr="00A15147">
        <w:rPr>
          <w:sz w:val="24"/>
          <w:szCs w:val="24"/>
        </w:rPr>
        <w:t>Университета</w:t>
      </w:r>
      <w:r w:rsidRPr="00A15147">
        <w:rPr>
          <w:sz w:val="24"/>
          <w:szCs w:val="24"/>
        </w:rPr>
        <w:t xml:space="preserve"> в области качества и результативное выполнение процессов системы менеджмента качества, распространяющихся на его деятельность.</w:t>
      </w:r>
    </w:p>
    <w:p w14:paraId="7E83922E" w14:textId="323097EE" w:rsidR="00310C90" w:rsidRDefault="00310C90" w:rsidP="00010F6C">
      <w:pPr>
        <w:pStyle w:val="20"/>
        <w:shd w:val="clear" w:color="auto" w:fill="auto"/>
        <w:spacing w:before="0" w:after="0" w:line="274" w:lineRule="exact"/>
        <w:rPr>
          <w:sz w:val="24"/>
          <w:szCs w:val="24"/>
        </w:rPr>
      </w:pPr>
      <w:r w:rsidRPr="00A15147">
        <w:rPr>
          <w:sz w:val="24"/>
          <w:szCs w:val="24"/>
        </w:rPr>
        <w:t>5.</w:t>
      </w:r>
      <w:r w:rsidR="00D42923">
        <w:rPr>
          <w:sz w:val="24"/>
          <w:szCs w:val="24"/>
        </w:rPr>
        <w:t>2</w:t>
      </w:r>
      <w:r w:rsidRPr="00A15147">
        <w:rPr>
          <w:sz w:val="24"/>
          <w:szCs w:val="24"/>
        </w:rPr>
        <w:t xml:space="preserve">. Работники </w:t>
      </w:r>
      <w:r w:rsidR="00F442F0">
        <w:rPr>
          <w:sz w:val="24"/>
          <w:szCs w:val="24"/>
        </w:rPr>
        <w:t xml:space="preserve">Подразделения </w:t>
      </w:r>
      <w:r w:rsidRPr="00A15147">
        <w:rPr>
          <w:sz w:val="24"/>
          <w:szCs w:val="24"/>
        </w:rPr>
        <w:t xml:space="preserve">несут ответственность за </w:t>
      </w:r>
      <w:r w:rsidR="00EA2560">
        <w:rPr>
          <w:sz w:val="24"/>
          <w:szCs w:val="24"/>
        </w:rPr>
        <w:t>надлежащее</w:t>
      </w:r>
      <w:r w:rsidRPr="00A15147">
        <w:rPr>
          <w:sz w:val="24"/>
          <w:szCs w:val="24"/>
        </w:rPr>
        <w:t xml:space="preserve"> выполнение своих </w:t>
      </w:r>
      <w:r w:rsidR="00557493">
        <w:rPr>
          <w:sz w:val="24"/>
          <w:szCs w:val="24"/>
        </w:rPr>
        <w:t>должностных</w:t>
      </w:r>
      <w:r w:rsidRPr="00A15147">
        <w:rPr>
          <w:sz w:val="24"/>
          <w:szCs w:val="24"/>
        </w:rPr>
        <w:t xml:space="preserve"> обязанностей, а также задач и функций </w:t>
      </w:r>
      <w:r w:rsidR="00E2087E">
        <w:rPr>
          <w:sz w:val="24"/>
          <w:szCs w:val="24"/>
        </w:rPr>
        <w:t>П</w:t>
      </w:r>
      <w:r w:rsidRPr="00A15147">
        <w:rPr>
          <w:sz w:val="24"/>
          <w:szCs w:val="24"/>
        </w:rPr>
        <w:t>одразделения в соответствии с трудовыми договорами, должностными инструкциями, Правилами внутреннего трудового распорядка</w:t>
      </w:r>
      <w:r w:rsidR="00CA08D4">
        <w:rPr>
          <w:sz w:val="24"/>
          <w:szCs w:val="24"/>
        </w:rPr>
        <w:t>,</w:t>
      </w:r>
      <w:r w:rsidRPr="00A15147">
        <w:rPr>
          <w:sz w:val="24"/>
          <w:szCs w:val="24"/>
        </w:rPr>
        <w:t xml:space="preserve"> </w:t>
      </w:r>
      <w:r w:rsidR="00E2087E">
        <w:rPr>
          <w:sz w:val="24"/>
          <w:szCs w:val="24"/>
        </w:rPr>
        <w:t>нормативны</w:t>
      </w:r>
      <w:r w:rsidR="00EA2560">
        <w:rPr>
          <w:sz w:val="24"/>
          <w:szCs w:val="24"/>
        </w:rPr>
        <w:t>ми</w:t>
      </w:r>
      <w:r w:rsidR="00E2087E">
        <w:rPr>
          <w:sz w:val="24"/>
          <w:szCs w:val="24"/>
        </w:rPr>
        <w:t xml:space="preserve"> правовы</w:t>
      </w:r>
      <w:r w:rsidR="00EA2560">
        <w:rPr>
          <w:sz w:val="24"/>
          <w:szCs w:val="24"/>
        </w:rPr>
        <w:t>ми</w:t>
      </w:r>
      <w:r w:rsidR="00E2087E">
        <w:rPr>
          <w:sz w:val="24"/>
          <w:szCs w:val="24"/>
        </w:rPr>
        <w:t>, локальными, организационно-распорядительными актами.</w:t>
      </w:r>
    </w:p>
    <w:p w14:paraId="12F785FA" w14:textId="4621AC79" w:rsidR="007703EA" w:rsidRPr="00A15147" w:rsidRDefault="007703EA" w:rsidP="00010F6C">
      <w:pPr>
        <w:pStyle w:val="20"/>
        <w:shd w:val="clear" w:color="auto" w:fill="auto"/>
        <w:spacing w:before="0" w:after="0" w:line="274" w:lineRule="exact"/>
        <w:rPr>
          <w:sz w:val="24"/>
          <w:szCs w:val="24"/>
        </w:rPr>
      </w:pPr>
      <w:r>
        <w:rPr>
          <w:sz w:val="24"/>
          <w:szCs w:val="24"/>
        </w:rPr>
        <w:t>5.</w:t>
      </w:r>
      <w:r w:rsidR="00817EF7">
        <w:rPr>
          <w:sz w:val="24"/>
          <w:szCs w:val="24"/>
        </w:rPr>
        <w:t>3</w:t>
      </w:r>
      <w:r>
        <w:rPr>
          <w:sz w:val="24"/>
          <w:szCs w:val="24"/>
        </w:rPr>
        <w:t>. Степень ответственности устанавливается должностными инструкциями работников, локальными нормативными актами Университета, документами системы менеджмента качества.</w:t>
      </w:r>
    </w:p>
    <w:p w14:paraId="6EBC7260" w14:textId="4FF514F4" w:rsidR="003910EF" w:rsidRDefault="00DA4457" w:rsidP="003910EF">
      <w:pPr>
        <w:pStyle w:val="20"/>
        <w:shd w:val="clear" w:color="auto" w:fill="auto"/>
        <w:spacing w:before="0" w:after="0" w:line="274" w:lineRule="exact"/>
        <w:rPr>
          <w:sz w:val="24"/>
          <w:szCs w:val="24"/>
        </w:rPr>
      </w:pPr>
      <w:r w:rsidRPr="00A15147">
        <w:rPr>
          <w:sz w:val="24"/>
          <w:szCs w:val="24"/>
        </w:rPr>
        <w:t>5.</w:t>
      </w:r>
      <w:r w:rsidR="00817EF7">
        <w:rPr>
          <w:sz w:val="24"/>
          <w:szCs w:val="24"/>
        </w:rPr>
        <w:t>4</w:t>
      </w:r>
      <w:r w:rsidRPr="00A15147">
        <w:rPr>
          <w:sz w:val="24"/>
          <w:szCs w:val="24"/>
        </w:rPr>
        <w:t>. Работники</w:t>
      </w:r>
      <w:r w:rsidR="003910EF" w:rsidRPr="00A15147">
        <w:rPr>
          <w:sz w:val="24"/>
          <w:szCs w:val="24"/>
        </w:rPr>
        <w:t xml:space="preserve"> </w:t>
      </w:r>
      <w:r w:rsidR="00F442F0">
        <w:rPr>
          <w:sz w:val="24"/>
          <w:szCs w:val="24"/>
        </w:rPr>
        <w:t>Подразделения</w:t>
      </w:r>
      <w:r w:rsidR="003910EF" w:rsidRPr="00A15147">
        <w:rPr>
          <w:sz w:val="24"/>
          <w:szCs w:val="24"/>
        </w:rPr>
        <w:t xml:space="preserve"> несут материальную ответственность за вверенное им имущество в рамках исполнения ими своих </w:t>
      </w:r>
      <w:r w:rsidR="00557493">
        <w:rPr>
          <w:sz w:val="24"/>
          <w:szCs w:val="24"/>
        </w:rPr>
        <w:t xml:space="preserve">должностных </w:t>
      </w:r>
      <w:r w:rsidR="003910EF" w:rsidRPr="00A15147">
        <w:rPr>
          <w:sz w:val="24"/>
          <w:szCs w:val="24"/>
        </w:rPr>
        <w:t>обязанностей и в соответствии с должностными инструкциями.</w:t>
      </w:r>
    </w:p>
    <w:p w14:paraId="37AA493D" w14:textId="77777777" w:rsidR="00DF3981" w:rsidRPr="00A15147" w:rsidRDefault="00DF3981" w:rsidP="003910EF">
      <w:pPr>
        <w:pStyle w:val="20"/>
        <w:shd w:val="clear" w:color="auto" w:fill="auto"/>
        <w:spacing w:before="0" w:after="0" w:line="274" w:lineRule="exact"/>
        <w:rPr>
          <w:sz w:val="24"/>
          <w:szCs w:val="24"/>
        </w:rPr>
      </w:pPr>
    </w:p>
    <w:p w14:paraId="6F92E53C" w14:textId="73FCC1FE" w:rsidR="003910EF" w:rsidRDefault="003910EF" w:rsidP="00817EF7">
      <w:pPr>
        <w:pStyle w:val="50"/>
        <w:shd w:val="clear" w:color="auto" w:fill="auto"/>
        <w:jc w:val="center"/>
        <w:rPr>
          <w:sz w:val="24"/>
          <w:szCs w:val="24"/>
        </w:rPr>
      </w:pPr>
      <w:r w:rsidRPr="00A15147">
        <w:rPr>
          <w:sz w:val="24"/>
          <w:szCs w:val="24"/>
        </w:rPr>
        <w:t xml:space="preserve">6. </w:t>
      </w:r>
      <w:r w:rsidRPr="00817EF7">
        <w:rPr>
          <w:sz w:val="24"/>
          <w:szCs w:val="24"/>
          <w:u w:val="single"/>
        </w:rPr>
        <w:t>Структура и управление</w:t>
      </w:r>
    </w:p>
    <w:p w14:paraId="128A0111" w14:textId="77777777" w:rsidR="00161ECD" w:rsidRPr="00A15147" w:rsidRDefault="00161ECD" w:rsidP="003910EF">
      <w:pPr>
        <w:pStyle w:val="50"/>
        <w:shd w:val="clear" w:color="auto" w:fill="auto"/>
        <w:rPr>
          <w:sz w:val="24"/>
          <w:szCs w:val="24"/>
        </w:rPr>
      </w:pPr>
    </w:p>
    <w:p w14:paraId="173AF1A4" w14:textId="65181604" w:rsidR="00857896" w:rsidRDefault="00857896" w:rsidP="003910EF">
      <w:pPr>
        <w:pStyle w:val="20"/>
        <w:shd w:val="clear" w:color="auto" w:fill="auto"/>
        <w:spacing w:before="0" w:after="0" w:line="274" w:lineRule="exact"/>
        <w:rPr>
          <w:sz w:val="24"/>
          <w:szCs w:val="24"/>
        </w:rPr>
      </w:pPr>
      <w:r>
        <w:rPr>
          <w:sz w:val="24"/>
          <w:szCs w:val="24"/>
        </w:rPr>
        <w:t xml:space="preserve">6.1. </w:t>
      </w:r>
      <w:r w:rsidR="003910EF" w:rsidRPr="00A15147">
        <w:rPr>
          <w:sz w:val="24"/>
          <w:szCs w:val="24"/>
        </w:rPr>
        <w:t>Структур</w:t>
      </w:r>
      <w:r>
        <w:rPr>
          <w:sz w:val="24"/>
          <w:szCs w:val="24"/>
        </w:rPr>
        <w:t>у и штатную</w:t>
      </w:r>
      <w:r w:rsidR="003910EF" w:rsidRPr="00A15147">
        <w:rPr>
          <w:sz w:val="24"/>
          <w:szCs w:val="24"/>
        </w:rPr>
        <w:t xml:space="preserve"> численность </w:t>
      </w:r>
      <w:r w:rsidR="00817EF7">
        <w:rPr>
          <w:sz w:val="24"/>
          <w:szCs w:val="24"/>
        </w:rPr>
        <w:t>кафедры</w:t>
      </w:r>
      <w:r w:rsidR="003910EF" w:rsidRPr="00A15147">
        <w:rPr>
          <w:sz w:val="24"/>
          <w:szCs w:val="24"/>
        </w:rPr>
        <w:t xml:space="preserve"> утверждает ректор </w:t>
      </w:r>
      <w:r>
        <w:rPr>
          <w:sz w:val="24"/>
          <w:szCs w:val="24"/>
        </w:rPr>
        <w:t>У</w:t>
      </w:r>
      <w:r w:rsidR="003910EF" w:rsidRPr="00A15147">
        <w:rPr>
          <w:sz w:val="24"/>
          <w:szCs w:val="24"/>
        </w:rPr>
        <w:t>ниверситета</w:t>
      </w:r>
      <w:r w:rsidR="00817EF7">
        <w:rPr>
          <w:sz w:val="24"/>
          <w:szCs w:val="24"/>
        </w:rPr>
        <w:t xml:space="preserve"> в пределах установленного фонда оплаты труда</w:t>
      </w:r>
      <w:r>
        <w:rPr>
          <w:sz w:val="24"/>
          <w:szCs w:val="24"/>
        </w:rPr>
        <w:t>.</w:t>
      </w:r>
    </w:p>
    <w:p w14:paraId="65942825" w14:textId="457C707A" w:rsidR="00161ECD" w:rsidRPr="00195553" w:rsidRDefault="00161ECD" w:rsidP="003910EF">
      <w:pPr>
        <w:pStyle w:val="20"/>
        <w:shd w:val="clear" w:color="auto" w:fill="auto"/>
        <w:spacing w:before="0" w:after="0" w:line="274" w:lineRule="exact"/>
        <w:rPr>
          <w:sz w:val="24"/>
          <w:szCs w:val="24"/>
        </w:rPr>
      </w:pPr>
      <w:r w:rsidRPr="00195553">
        <w:rPr>
          <w:sz w:val="24"/>
          <w:szCs w:val="24"/>
        </w:rPr>
        <w:t xml:space="preserve">6.2. </w:t>
      </w:r>
      <w:r w:rsidR="00697EAE" w:rsidRPr="00195553">
        <w:rPr>
          <w:spacing w:val="-1"/>
          <w:sz w:val="24"/>
          <w:szCs w:val="24"/>
        </w:rPr>
        <w:t>Руководство кафедрой осуществляет заведующий кафедрой. Должность заведующего кафедрой является выборной. На эту должность избираются лица из числа квалифицированных специалистов соответствующего профиля, имеющих ученую степень или звание. Порядок выборов на указанную должность определяется Уставом университета. Избранный заведующий кафедрой назначается на должность приказом ректора университета, в своей деятельности подотчетен и подчиняется непосредственно ректору университета.</w:t>
      </w:r>
    </w:p>
    <w:p w14:paraId="5179B52D" w14:textId="238A06F5" w:rsidR="00977C39" w:rsidRPr="00195553" w:rsidRDefault="00977C39" w:rsidP="003910EF">
      <w:pPr>
        <w:pStyle w:val="20"/>
        <w:shd w:val="clear" w:color="auto" w:fill="auto"/>
        <w:spacing w:before="0" w:after="0" w:line="274" w:lineRule="exact"/>
        <w:rPr>
          <w:sz w:val="24"/>
          <w:szCs w:val="24"/>
        </w:rPr>
      </w:pPr>
      <w:r w:rsidRPr="00195553">
        <w:rPr>
          <w:sz w:val="24"/>
          <w:szCs w:val="24"/>
        </w:rPr>
        <w:t xml:space="preserve">6.3. </w:t>
      </w:r>
      <w:r w:rsidR="00697EAE" w:rsidRPr="00195553">
        <w:rPr>
          <w:spacing w:val="-1"/>
          <w:sz w:val="24"/>
          <w:szCs w:val="24"/>
        </w:rPr>
        <w:t>В отсутствие заведующего кафедрой или в случае невозможности исполнения им своих обязанностей, обязанности заведующего кафедрой исполняет назначенное по приказу ректора лицо из числа сотрудников кафедры по представлению заведующего</w:t>
      </w:r>
      <w:r w:rsidRPr="00195553">
        <w:rPr>
          <w:sz w:val="24"/>
          <w:szCs w:val="24"/>
        </w:rPr>
        <w:t>.</w:t>
      </w:r>
    </w:p>
    <w:p w14:paraId="50DE5599" w14:textId="24B5D410" w:rsidR="007703EA" w:rsidRPr="00195553" w:rsidRDefault="007703EA" w:rsidP="003910EF">
      <w:pPr>
        <w:pStyle w:val="20"/>
        <w:shd w:val="clear" w:color="auto" w:fill="auto"/>
        <w:spacing w:before="0" w:after="0" w:line="274" w:lineRule="exact"/>
        <w:rPr>
          <w:spacing w:val="-1"/>
          <w:sz w:val="24"/>
          <w:szCs w:val="24"/>
        </w:rPr>
      </w:pPr>
      <w:r w:rsidRPr="00195553">
        <w:rPr>
          <w:sz w:val="24"/>
          <w:szCs w:val="24"/>
        </w:rPr>
        <w:t xml:space="preserve">6.4. </w:t>
      </w:r>
      <w:r w:rsidR="00697EAE" w:rsidRPr="00195553">
        <w:rPr>
          <w:spacing w:val="-1"/>
          <w:sz w:val="24"/>
          <w:szCs w:val="24"/>
        </w:rPr>
        <w:t>На должности профессорско-преподавательского состава избираются лица из числа квалифицированных специалистов соответствующего профиля. Порядок избрания определяется действующим законодательством. Избранные по результатам конкурсного отбора назначаются на должности приказом ректора университета на основании трудового договора, заключаемого на срок до пяти лет.</w:t>
      </w:r>
    </w:p>
    <w:p w14:paraId="6E9530C4" w14:textId="1F1B3B99" w:rsidR="00697EAE" w:rsidRPr="00195553" w:rsidRDefault="00697EAE" w:rsidP="003910EF">
      <w:pPr>
        <w:pStyle w:val="20"/>
        <w:shd w:val="clear" w:color="auto" w:fill="auto"/>
        <w:spacing w:before="0" w:after="0" w:line="274" w:lineRule="exact"/>
        <w:rPr>
          <w:sz w:val="24"/>
          <w:szCs w:val="24"/>
        </w:rPr>
      </w:pPr>
      <w:r w:rsidRPr="00195553">
        <w:rPr>
          <w:spacing w:val="-1"/>
          <w:sz w:val="24"/>
          <w:szCs w:val="24"/>
        </w:rPr>
        <w:t xml:space="preserve">6.5. </w:t>
      </w:r>
      <w:r w:rsidRPr="00195553">
        <w:rPr>
          <w:spacing w:val="-1"/>
          <w:sz w:val="24"/>
          <w:szCs w:val="24"/>
        </w:rPr>
        <w:t>Назначение и освобождение от должности учебно-вспомогательного состава кафедры производится приказом ректора университета по представлению заведующего кафедрой</w:t>
      </w:r>
      <w:r w:rsidRPr="00195553">
        <w:rPr>
          <w:spacing w:val="-1"/>
          <w:sz w:val="24"/>
          <w:szCs w:val="24"/>
        </w:rPr>
        <w:t>.</w:t>
      </w:r>
    </w:p>
    <w:p w14:paraId="3A98F773" w14:textId="1959BB44" w:rsidR="0085327C" w:rsidRPr="00195553" w:rsidRDefault="0085327C" w:rsidP="0085327C">
      <w:pPr>
        <w:pStyle w:val="20"/>
        <w:shd w:val="clear" w:color="auto" w:fill="auto"/>
        <w:spacing w:before="0" w:after="0" w:line="274" w:lineRule="exact"/>
        <w:rPr>
          <w:sz w:val="24"/>
          <w:szCs w:val="24"/>
        </w:rPr>
      </w:pPr>
    </w:p>
    <w:p w14:paraId="4952523B" w14:textId="72CA26C2" w:rsidR="009B556A" w:rsidRPr="00195553" w:rsidRDefault="009B556A" w:rsidP="00697EAE">
      <w:pPr>
        <w:pStyle w:val="20"/>
        <w:shd w:val="clear" w:color="auto" w:fill="auto"/>
        <w:spacing w:before="0" w:after="0" w:line="274" w:lineRule="exact"/>
        <w:jc w:val="center"/>
        <w:rPr>
          <w:rStyle w:val="21"/>
          <w:u w:val="single"/>
        </w:rPr>
      </w:pPr>
      <w:r w:rsidRPr="00195553">
        <w:rPr>
          <w:rStyle w:val="21"/>
        </w:rPr>
        <w:t>7.</w:t>
      </w:r>
      <w:r w:rsidRPr="00195553">
        <w:rPr>
          <w:rStyle w:val="21"/>
          <w:u w:val="single"/>
        </w:rPr>
        <w:t xml:space="preserve"> </w:t>
      </w:r>
      <w:r w:rsidR="003910EF" w:rsidRPr="00195553">
        <w:rPr>
          <w:rStyle w:val="21"/>
          <w:u w:val="single"/>
        </w:rPr>
        <w:t>Материально-техническое обеспечение</w:t>
      </w:r>
    </w:p>
    <w:p w14:paraId="52CFDA6B" w14:textId="77777777" w:rsidR="009B556A" w:rsidRPr="00195553" w:rsidRDefault="009B556A" w:rsidP="003910EF">
      <w:pPr>
        <w:pStyle w:val="20"/>
        <w:shd w:val="clear" w:color="auto" w:fill="auto"/>
        <w:spacing w:before="0" w:after="0" w:line="274" w:lineRule="exact"/>
        <w:rPr>
          <w:rStyle w:val="21"/>
        </w:rPr>
      </w:pPr>
    </w:p>
    <w:p w14:paraId="08E0293F" w14:textId="0E960FE2" w:rsidR="003910EF" w:rsidRDefault="003910EF" w:rsidP="003910EF">
      <w:pPr>
        <w:pStyle w:val="20"/>
        <w:shd w:val="clear" w:color="auto" w:fill="auto"/>
        <w:spacing w:before="0" w:after="0" w:line="274" w:lineRule="exact"/>
        <w:rPr>
          <w:sz w:val="24"/>
          <w:szCs w:val="24"/>
        </w:rPr>
      </w:pPr>
      <w:r w:rsidRPr="00A15147">
        <w:rPr>
          <w:sz w:val="24"/>
          <w:szCs w:val="24"/>
        </w:rPr>
        <w:t xml:space="preserve">Для осуществления возложенных задач </w:t>
      </w:r>
      <w:r w:rsidR="009B556A">
        <w:rPr>
          <w:sz w:val="24"/>
          <w:szCs w:val="24"/>
        </w:rPr>
        <w:t>П</w:t>
      </w:r>
      <w:r w:rsidRPr="00A15147">
        <w:rPr>
          <w:sz w:val="24"/>
          <w:szCs w:val="24"/>
        </w:rPr>
        <w:t>одразделение обеспечивается ма</w:t>
      </w:r>
      <w:bookmarkStart w:id="0" w:name="_GoBack"/>
      <w:bookmarkEnd w:id="0"/>
      <w:r w:rsidRPr="00A15147">
        <w:rPr>
          <w:sz w:val="24"/>
          <w:szCs w:val="24"/>
        </w:rPr>
        <w:t xml:space="preserve">териально - </w:t>
      </w:r>
      <w:r w:rsidRPr="00A15147">
        <w:rPr>
          <w:sz w:val="24"/>
          <w:szCs w:val="24"/>
        </w:rPr>
        <w:lastRenderedPageBreak/>
        <w:t xml:space="preserve">техническими средствами, помещениями, </w:t>
      </w:r>
      <w:r w:rsidR="009B556A">
        <w:rPr>
          <w:sz w:val="24"/>
          <w:szCs w:val="24"/>
        </w:rPr>
        <w:t xml:space="preserve">необходимым </w:t>
      </w:r>
      <w:r w:rsidRPr="00A15147">
        <w:rPr>
          <w:sz w:val="24"/>
          <w:szCs w:val="24"/>
        </w:rPr>
        <w:t>оборудованием.</w:t>
      </w:r>
    </w:p>
    <w:p w14:paraId="05753DDC" w14:textId="77777777" w:rsidR="009B556A" w:rsidRPr="00A15147" w:rsidRDefault="009B556A" w:rsidP="003910EF">
      <w:pPr>
        <w:pStyle w:val="20"/>
        <w:shd w:val="clear" w:color="auto" w:fill="auto"/>
        <w:spacing w:before="0" w:after="0" w:line="274" w:lineRule="exact"/>
        <w:rPr>
          <w:sz w:val="24"/>
          <w:szCs w:val="24"/>
        </w:rPr>
      </w:pPr>
    </w:p>
    <w:p w14:paraId="1A9AFDC0" w14:textId="2DEC0E52" w:rsidR="003910EF" w:rsidRPr="00697EAE" w:rsidRDefault="003910EF" w:rsidP="00697EAE">
      <w:pPr>
        <w:pStyle w:val="20"/>
        <w:shd w:val="clear" w:color="auto" w:fill="auto"/>
        <w:spacing w:before="0" w:after="0" w:line="274" w:lineRule="exact"/>
        <w:jc w:val="center"/>
        <w:rPr>
          <w:rStyle w:val="21"/>
          <w:u w:val="single"/>
        </w:rPr>
      </w:pPr>
      <w:r w:rsidRPr="00697EAE">
        <w:rPr>
          <w:rStyle w:val="21"/>
        </w:rPr>
        <w:t>8</w:t>
      </w:r>
      <w:r w:rsidR="009B556A" w:rsidRPr="00697EAE">
        <w:rPr>
          <w:rStyle w:val="21"/>
        </w:rPr>
        <w:t>.</w:t>
      </w:r>
      <w:r w:rsidRPr="00697EAE">
        <w:rPr>
          <w:rStyle w:val="21"/>
          <w:u w:val="single"/>
        </w:rPr>
        <w:t xml:space="preserve"> Оплата труда</w:t>
      </w:r>
    </w:p>
    <w:p w14:paraId="56493F72" w14:textId="77777777" w:rsidR="005B7AE1" w:rsidRPr="00A15147" w:rsidRDefault="005B7AE1" w:rsidP="003910EF">
      <w:pPr>
        <w:pStyle w:val="20"/>
        <w:shd w:val="clear" w:color="auto" w:fill="auto"/>
        <w:spacing w:before="0" w:after="0" w:line="274" w:lineRule="exact"/>
        <w:rPr>
          <w:sz w:val="24"/>
          <w:szCs w:val="24"/>
        </w:rPr>
      </w:pPr>
    </w:p>
    <w:p w14:paraId="47057A81" w14:textId="1C33694F" w:rsidR="003910EF" w:rsidRDefault="00AF7CD0" w:rsidP="003910EF">
      <w:pPr>
        <w:pStyle w:val="20"/>
        <w:shd w:val="clear" w:color="auto" w:fill="auto"/>
        <w:spacing w:before="0" w:after="0" w:line="274" w:lineRule="exact"/>
        <w:rPr>
          <w:sz w:val="24"/>
          <w:szCs w:val="24"/>
        </w:rPr>
      </w:pPr>
      <w:r>
        <w:rPr>
          <w:sz w:val="24"/>
          <w:szCs w:val="24"/>
        </w:rPr>
        <w:t xml:space="preserve">8.1. </w:t>
      </w:r>
      <w:r w:rsidR="003910EF" w:rsidRPr="00A15147">
        <w:rPr>
          <w:sz w:val="24"/>
          <w:szCs w:val="24"/>
        </w:rPr>
        <w:t>Заработная плата устанавливается за выполнение функциональных обязанностей, предусмотренных в трудовом договоре</w:t>
      </w:r>
      <w:r>
        <w:rPr>
          <w:sz w:val="24"/>
          <w:szCs w:val="24"/>
        </w:rPr>
        <w:t xml:space="preserve"> и должностной инструкц</w:t>
      </w:r>
      <w:r w:rsidR="00333178">
        <w:rPr>
          <w:sz w:val="24"/>
          <w:szCs w:val="24"/>
        </w:rPr>
        <w:t>ии</w:t>
      </w:r>
      <w:r w:rsidR="003910EF" w:rsidRPr="00A15147">
        <w:rPr>
          <w:sz w:val="24"/>
          <w:szCs w:val="24"/>
        </w:rPr>
        <w:t xml:space="preserve"> в соответствии с действующим «Положением об оплате труда работников </w:t>
      </w:r>
      <w:r w:rsidR="00333178">
        <w:rPr>
          <w:sz w:val="24"/>
          <w:szCs w:val="24"/>
        </w:rPr>
        <w:t>Университета</w:t>
      </w:r>
      <w:r w:rsidR="00781C75">
        <w:rPr>
          <w:sz w:val="24"/>
          <w:szCs w:val="24"/>
        </w:rPr>
        <w:t>»</w:t>
      </w:r>
      <w:r w:rsidR="003910EF" w:rsidRPr="00A15147">
        <w:rPr>
          <w:sz w:val="24"/>
          <w:szCs w:val="24"/>
        </w:rPr>
        <w:t>.</w:t>
      </w:r>
    </w:p>
    <w:p w14:paraId="7B5BB16B" w14:textId="77777777" w:rsidR="00C13F1F" w:rsidRPr="00A15147" w:rsidRDefault="00C13F1F" w:rsidP="003910EF">
      <w:pPr>
        <w:pStyle w:val="20"/>
        <w:shd w:val="clear" w:color="auto" w:fill="auto"/>
        <w:spacing w:before="0" w:after="0" w:line="274" w:lineRule="exact"/>
        <w:rPr>
          <w:sz w:val="24"/>
          <w:szCs w:val="24"/>
        </w:rPr>
      </w:pPr>
    </w:p>
    <w:p w14:paraId="383972D7" w14:textId="53EE22A0" w:rsidR="003910EF" w:rsidRDefault="003910EF" w:rsidP="00697EAE">
      <w:pPr>
        <w:pStyle w:val="50"/>
        <w:shd w:val="clear" w:color="auto" w:fill="auto"/>
        <w:jc w:val="center"/>
        <w:rPr>
          <w:rStyle w:val="51"/>
        </w:rPr>
      </w:pPr>
      <w:r w:rsidRPr="00A15147">
        <w:rPr>
          <w:sz w:val="24"/>
          <w:szCs w:val="24"/>
        </w:rPr>
        <w:t>9</w:t>
      </w:r>
      <w:r w:rsidR="00781C75">
        <w:rPr>
          <w:sz w:val="24"/>
          <w:szCs w:val="24"/>
        </w:rPr>
        <w:t>.</w:t>
      </w:r>
      <w:r w:rsidRPr="00A15147">
        <w:rPr>
          <w:sz w:val="24"/>
          <w:szCs w:val="24"/>
        </w:rPr>
        <w:t xml:space="preserve"> </w:t>
      </w:r>
      <w:r w:rsidRPr="00697EAE">
        <w:rPr>
          <w:sz w:val="24"/>
          <w:szCs w:val="24"/>
          <w:u w:val="single"/>
        </w:rPr>
        <w:t>Заключительные положения</w:t>
      </w:r>
    </w:p>
    <w:p w14:paraId="3F125C05" w14:textId="77777777" w:rsidR="00932A67" w:rsidRPr="00A15147" w:rsidRDefault="00932A67" w:rsidP="003910EF">
      <w:pPr>
        <w:pStyle w:val="50"/>
        <w:shd w:val="clear" w:color="auto" w:fill="auto"/>
        <w:rPr>
          <w:sz w:val="24"/>
          <w:szCs w:val="24"/>
        </w:rPr>
      </w:pPr>
    </w:p>
    <w:p w14:paraId="0EF782FE" w14:textId="7BA49018" w:rsidR="003910EF" w:rsidRPr="00A15147" w:rsidRDefault="00781C75" w:rsidP="003910EF">
      <w:pPr>
        <w:pStyle w:val="20"/>
        <w:shd w:val="clear" w:color="auto" w:fill="auto"/>
        <w:spacing w:before="0" w:after="507" w:line="274" w:lineRule="exact"/>
        <w:rPr>
          <w:sz w:val="24"/>
          <w:szCs w:val="24"/>
        </w:rPr>
      </w:pPr>
      <w:r>
        <w:rPr>
          <w:sz w:val="24"/>
          <w:szCs w:val="24"/>
        </w:rPr>
        <w:t xml:space="preserve">9.1. </w:t>
      </w:r>
      <w:r w:rsidR="003910EF" w:rsidRPr="00A15147">
        <w:rPr>
          <w:sz w:val="24"/>
          <w:szCs w:val="24"/>
        </w:rPr>
        <w:t xml:space="preserve">Изменения и дополнения в настоящее Положение могут вноситься в связи с изменением действующего законодательства, </w:t>
      </w:r>
      <w:r w:rsidR="00697EAE">
        <w:rPr>
          <w:sz w:val="24"/>
          <w:szCs w:val="24"/>
        </w:rPr>
        <w:t xml:space="preserve">приказами ректора Университета, </w:t>
      </w:r>
      <w:r w:rsidR="003910EF" w:rsidRPr="00A15147">
        <w:rPr>
          <w:sz w:val="24"/>
          <w:szCs w:val="24"/>
        </w:rPr>
        <w:t xml:space="preserve">изменением структуры и статуса </w:t>
      </w:r>
      <w:r w:rsidR="002D7929">
        <w:rPr>
          <w:sz w:val="24"/>
          <w:szCs w:val="24"/>
        </w:rPr>
        <w:t>П</w:t>
      </w:r>
      <w:r w:rsidR="003910EF" w:rsidRPr="00A15147">
        <w:rPr>
          <w:sz w:val="24"/>
          <w:szCs w:val="24"/>
        </w:rPr>
        <w:t>одразделения</w:t>
      </w:r>
      <w:r>
        <w:rPr>
          <w:sz w:val="24"/>
          <w:szCs w:val="24"/>
        </w:rPr>
        <w:t>.</w:t>
      </w:r>
    </w:p>
    <w:p w14:paraId="382403A3" w14:textId="77777777" w:rsidR="00697EAE" w:rsidRDefault="00697EAE" w:rsidP="00C13F1F">
      <w:pPr>
        <w:pStyle w:val="20"/>
        <w:shd w:val="clear" w:color="auto" w:fill="auto"/>
        <w:spacing w:before="0" w:after="0" w:line="240" w:lineRule="exact"/>
        <w:rPr>
          <w:sz w:val="24"/>
          <w:szCs w:val="24"/>
        </w:rPr>
      </w:pPr>
      <w:r>
        <w:rPr>
          <w:sz w:val="24"/>
          <w:szCs w:val="24"/>
        </w:rPr>
        <w:t>Заведующий кафедрой</w:t>
      </w:r>
    </w:p>
    <w:p w14:paraId="77391C13" w14:textId="77777777" w:rsidR="00697EAE" w:rsidRDefault="00697EAE" w:rsidP="00C13F1F">
      <w:pPr>
        <w:pStyle w:val="20"/>
        <w:shd w:val="clear" w:color="auto" w:fill="auto"/>
        <w:spacing w:before="0" w:after="0" w:line="240" w:lineRule="exact"/>
        <w:rPr>
          <w:sz w:val="24"/>
          <w:szCs w:val="24"/>
        </w:rPr>
      </w:pPr>
      <w:r>
        <w:rPr>
          <w:sz w:val="24"/>
          <w:szCs w:val="24"/>
        </w:rPr>
        <w:t>Детской челюстно-лицевой хирургии</w:t>
      </w:r>
    </w:p>
    <w:p w14:paraId="4430CA4F" w14:textId="77777777" w:rsidR="00697EAE" w:rsidRDefault="00697EAE" w:rsidP="00C13F1F">
      <w:pPr>
        <w:pStyle w:val="20"/>
        <w:shd w:val="clear" w:color="auto" w:fill="auto"/>
        <w:spacing w:before="0" w:after="0" w:line="240" w:lineRule="exact"/>
        <w:rPr>
          <w:sz w:val="24"/>
          <w:szCs w:val="24"/>
        </w:rPr>
      </w:pPr>
      <w:r>
        <w:rPr>
          <w:sz w:val="24"/>
          <w:szCs w:val="24"/>
        </w:rPr>
        <w:t>НОИ МИС</w:t>
      </w:r>
    </w:p>
    <w:p w14:paraId="73A67FAF" w14:textId="49F541A4" w:rsidR="00F12C76" w:rsidRDefault="00697EAE" w:rsidP="00C13F1F">
      <w:pPr>
        <w:pStyle w:val="20"/>
        <w:shd w:val="clear" w:color="auto" w:fill="auto"/>
        <w:spacing w:before="0" w:after="0" w:line="240" w:lineRule="exact"/>
        <w:rPr>
          <w:sz w:val="24"/>
          <w:szCs w:val="24"/>
        </w:rPr>
      </w:pPr>
      <w:r>
        <w:rPr>
          <w:sz w:val="24"/>
          <w:szCs w:val="24"/>
        </w:rPr>
        <w:t xml:space="preserve">МГМСУ им. </w:t>
      </w:r>
      <w:proofErr w:type="spellStart"/>
      <w:r>
        <w:rPr>
          <w:sz w:val="24"/>
          <w:szCs w:val="24"/>
        </w:rPr>
        <w:t>А.И.Евдокимова</w:t>
      </w:r>
      <w:proofErr w:type="spellEnd"/>
      <w:r>
        <w:rPr>
          <w:sz w:val="24"/>
          <w:szCs w:val="24"/>
        </w:rPr>
        <w:t xml:space="preserve">       ________________________ </w:t>
      </w:r>
      <w:r w:rsidR="00184C48">
        <w:rPr>
          <w:sz w:val="24"/>
          <w:szCs w:val="24"/>
        </w:rPr>
        <w:t>/</w:t>
      </w:r>
      <w:r w:rsidR="00C13F1F">
        <w:rPr>
          <w:sz w:val="24"/>
          <w:szCs w:val="24"/>
        </w:rPr>
        <w:t>_</w:t>
      </w:r>
      <w:proofErr w:type="spellStart"/>
      <w:r>
        <w:rPr>
          <w:sz w:val="24"/>
          <w:szCs w:val="24"/>
        </w:rPr>
        <w:t>О.З.Топольницкий</w:t>
      </w:r>
      <w:proofErr w:type="spellEnd"/>
      <w:r>
        <w:rPr>
          <w:sz w:val="24"/>
          <w:szCs w:val="24"/>
        </w:rPr>
        <w:t xml:space="preserve"> </w:t>
      </w:r>
      <w:r w:rsidR="00184C48">
        <w:rPr>
          <w:sz w:val="24"/>
          <w:szCs w:val="24"/>
        </w:rPr>
        <w:t>/</w:t>
      </w:r>
    </w:p>
    <w:p w14:paraId="21FFEE55" w14:textId="60E415F4" w:rsidR="00697EAE" w:rsidRDefault="00697EAE">
      <w:pPr>
        <w:widowControl/>
        <w:spacing w:after="160" w:line="259" w:lineRule="auto"/>
        <w:rPr>
          <w:rFonts w:ascii="Times New Roman" w:eastAsia="Times New Roman" w:hAnsi="Times New Roman" w:cs="Times New Roman"/>
          <w:b/>
          <w:bCs/>
          <w:color w:val="auto"/>
          <w:lang w:eastAsia="en-US" w:bidi="ar-SA"/>
        </w:rPr>
      </w:pPr>
      <w:r>
        <w:rPr>
          <w:b/>
          <w:bCs/>
        </w:rPr>
        <w:br w:type="page"/>
      </w:r>
    </w:p>
    <w:p w14:paraId="048E9E23"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lastRenderedPageBreak/>
        <w:t>Согласовано:</w:t>
      </w:r>
    </w:p>
    <w:p w14:paraId="6E5560F4" w14:textId="77777777" w:rsidR="00697EAE" w:rsidRPr="00697EAE" w:rsidRDefault="00697EAE" w:rsidP="00697EAE">
      <w:pPr>
        <w:shd w:val="clear" w:color="auto" w:fill="FFFFFF"/>
        <w:spacing w:before="298"/>
        <w:ind w:left="10"/>
        <w:rPr>
          <w:rFonts w:ascii="Times New Roman" w:hAnsi="Times New Roman" w:cs="Times New Roman"/>
          <w:spacing w:val="-2"/>
        </w:rPr>
      </w:pPr>
    </w:p>
    <w:p w14:paraId="5C757257"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t xml:space="preserve">Проректор    __________________________________ </w:t>
      </w:r>
      <w:proofErr w:type="spellStart"/>
      <w:r w:rsidRPr="00697EAE">
        <w:rPr>
          <w:rFonts w:ascii="Times New Roman" w:hAnsi="Times New Roman" w:cs="Times New Roman"/>
          <w:spacing w:val="-2"/>
        </w:rPr>
        <w:t>Н.В.Ярыгин</w:t>
      </w:r>
      <w:proofErr w:type="spellEnd"/>
    </w:p>
    <w:p w14:paraId="20B05DA2"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t xml:space="preserve">Директор НОИ МИС      ________________________ </w:t>
      </w:r>
      <w:proofErr w:type="spellStart"/>
      <w:r w:rsidRPr="00697EAE">
        <w:rPr>
          <w:rFonts w:ascii="Times New Roman" w:hAnsi="Times New Roman" w:cs="Times New Roman"/>
          <w:spacing w:val="-2"/>
        </w:rPr>
        <w:t>И.В.Золотницкий</w:t>
      </w:r>
      <w:proofErr w:type="spellEnd"/>
    </w:p>
    <w:p w14:paraId="2904C427"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t xml:space="preserve">Главный бухгалтер     __________________________ </w:t>
      </w:r>
      <w:proofErr w:type="spellStart"/>
      <w:r w:rsidRPr="00697EAE">
        <w:rPr>
          <w:rFonts w:ascii="Times New Roman" w:hAnsi="Times New Roman" w:cs="Times New Roman"/>
          <w:spacing w:val="-2"/>
        </w:rPr>
        <w:t>Л.Ф.Жаркова</w:t>
      </w:r>
      <w:proofErr w:type="spellEnd"/>
    </w:p>
    <w:p w14:paraId="36E5DDC4"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t xml:space="preserve">Начальник управления делами     ________________ </w:t>
      </w:r>
      <w:proofErr w:type="spellStart"/>
      <w:r w:rsidRPr="00697EAE">
        <w:rPr>
          <w:rFonts w:ascii="Times New Roman" w:hAnsi="Times New Roman" w:cs="Times New Roman"/>
          <w:spacing w:val="-2"/>
        </w:rPr>
        <w:t>О.Ю.Рудаков</w:t>
      </w:r>
      <w:proofErr w:type="spellEnd"/>
    </w:p>
    <w:p w14:paraId="2B797AA0" w14:textId="77777777" w:rsidR="00697EAE" w:rsidRPr="00697EAE" w:rsidRDefault="00697EAE" w:rsidP="00697EAE">
      <w:pPr>
        <w:shd w:val="clear" w:color="auto" w:fill="FFFFFF"/>
        <w:spacing w:before="298"/>
        <w:ind w:left="10"/>
        <w:rPr>
          <w:rFonts w:ascii="Times New Roman" w:hAnsi="Times New Roman" w:cs="Times New Roman"/>
          <w:spacing w:val="-2"/>
        </w:rPr>
      </w:pPr>
      <w:r w:rsidRPr="00697EAE">
        <w:rPr>
          <w:rFonts w:ascii="Times New Roman" w:hAnsi="Times New Roman" w:cs="Times New Roman"/>
          <w:spacing w:val="-2"/>
        </w:rPr>
        <w:t xml:space="preserve">Юридический отдел     _________________________ </w:t>
      </w:r>
      <w:proofErr w:type="spellStart"/>
      <w:r w:rsidRPr="00697EAE">
        <w:rPr>
          <w:rFonts w:ascii="Times New Roman" w:hAnsi="Times New Roman" w:cs="Times New Roman"/>
          <w:spacing w:val="-2"/>
        </w:rPr>
        <w:t>В.А.Ходоров</w:t>
      </w:r>
      <w:proofErr w:type="spellEnd"/>
    </w:p>
    <w:p w14:paraId="292B28A1" w14:textId="77777777" w:rsidR="006410F8" w:rsidRPr="00697EAE" w:rsidRDefault="006410F8" w:rsidP="00C13F1F">
      <w:pPr>
        <w:pStyle w:val="20"/>
        <w:shd w:val="clear" w:color="auto" w:fill="auto"/>
        <w:spacing w:before="0" w:after="0" w:line="240" w:lineRule="exact"/>
        <w:rPr>
          <w:b/>
          <w:bCs/>
          <w:sz w:val="24"/>
          <w:szCs w:val="24"/>
        </w:rPr>
      </w:pPr>
    </w:p>
    <w:p w14:paraId="71499B19" w14:textId="77777777" w:rsidR="006410F8" w:rsidRDefault="006410F8" w:rsidP="00C13F1F">
      <w:pPr>
        <w:pStyle w:val="20"/>
        <w:shd w:val="clear" w:color="auto" w:fill="auto"/>
        <w:spacing w:before="0" w:after="0" w:line="240" w:lineRule="exact"/>
        <w:rPr>
          <w:b/>
          <w:bCs/>
          <w:sz w:val="24"/>
          <w:szCs w:val="24"/>
        </w:rPr>
      </w:pPr>
    </w:p>
    <w:p w14:paraId="59C12F49" w14:textId="38BB0CA9" w:rsidR="00697EAE" w:rsidRDefault="00697EAE">
      <w:pPr>
        <w:widowControl/>
        <w:spacing w:after="160" w:line="259" w:lineRule="auto"/>
        <w:rPr>
          <w:rFonts w:ascii="Times New Roman" w:eastAsia="Times New Roman" w:hAnsi="Times New Roman" w:cs="Times New Roman"/>
          <w:b/>
          <w:bCs/>
          <w:color w:val="auto"/>
          <w:lang w:eastAsia="en-US" w:bidi="ar-SA"/>
        </w:rPr>
      </w:pPr>
      <w:r>
        <w:rPr>
          <w:b/>
          <w:bCs/>
        </w:rPr>
        <w:br w:type="page"/>
      </w:r>
    </w:p>
    <w:p w14:paraId="7DE0B3F5" w14:textId="378BC94B" w:rsidR="0024623A" w:rsidRDefault="006A272F" w:rsidP="0024623A">
      <w:pPr>
        <w:autoSpaceDE w:val="0"/>
        <w:autoSpaceDN w:val="0"/>
        <w:adjustRightInd w:val="0"/>
        <w:jc w:val="right"/>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lastRenderedPageBreak/>
        <w:t xml:space="preserve">Приложение к положению </w:t>
      </w:r>
      <w:r w:rsidR="0024623A" w:rsidRPr="006F4C00">
        <w:rPr>
          <w:rFonts w:ascii="Times New Roman" w:eastAsia="Times New Roman" w:hAnsi="Times New Roman" w:cs="Times New Roman"/>
          <w:bCs/>
          <w:color w:val="auto"/>
          <w:sz w:val="22"/>
          <w:szCs w:val="22"/>
        </w:rPr>
        <w:t xml:space="preserve">о </w:t>
      </w:r>
      <w:r w:rsidR="0024623A">
        <w:rPr>
          <w:rFonts w:ascii="Times New Roman" w:eastAsia="Times New Roman" w:hAnsi="Times New Roman" w:cs="Times New Roman"/>
          <w:bCs/>
          <w:color w:val="auto"/>
          <w:sz w:val="22"/>
          <w:szCs w:val="22"/>
        </w:rPr>
        <w:t>____________________________</w:t>
      </w:r>
    </w:p>
    <w:p w14:paraId="1CEBCFD8" w14:textId="6D762831" w:rsidR="0024623A" w:rsidRDefault="0024623A" w:rsidP="0024623A">
      <w:pPr>
        <w:autoSpaceDE w:val="0"/>
        <w:autoSpaceDN w:val="0"/>
        <w:adjustRightInd w:val="0"/>
        <w:jc w:val="right"/>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(структурное подразделение)</w:t>
      </w:r>
      <w:r w:rsidRPr="006F4C00">
        <w:rPr>
          <w:rFonts w:ascii="Times New Roman" w:eastAsia="Times New Roman" w:hAnsi="Times New Roman" w:cs="Times New Roman"/>
          <w:bCs/>
          <w:color w:val="auto"/>
          <w:sz w:val="22"/>
          <w:szCs w:val="22"/>
        </w:rPr>
        <w:t>,</w:t>
      </w:r>
    </w:p>
    <w:p w14:paraId="1D9152E3" w14:textId="59393FA5" w:rsidR="0024623A" w:rsidRDefault="0024623A" w:rsidP="0024623A">
      <w:pPr>
        <w:autoSpaceDE w:val="0"/>
        <w:autoSpaceDN w:val="0"/>
        <w:adjustRightInd w:val="0"/>
        <w:jc w:val="right"/>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принято</w:t>
      </w:r>
      <w:r w:rsidR="001C788E">
        <w:rPr>
          <w:rFonts w:ascii="Times New Roman" w:eastAsia="Times New Roman" w:hAnsi="Times New Roman" w:cs="Times New Roman"/>
          <w:bCs/>
          <w:color w:val="auto"/>
          <w:sz w:val="22"/>
          <w:szCs w:val="22"/>
        </w:rPr>
        <w:t>му</w:t>
      </w:r>
      <w:r>
        <w:rPr>
          <w:rFonts w:ascii="Times New Roman" w:eastAsia="Times New Roman" w:hAnsi="Times New Roman" w:cs="Times New Roman"/>
          <w:bCs/>
          <w:color w:val="auto"/>
          <w:sz w:val="22"/>
          <w:szCs w:val="22"/>
        </w:rPr>
        <w:t xml:space="preserve"> Ученым Советом ФГБОУ ВО МГМСУ </w:t>
      </w:r>
    </w:p>
    <w:p w14:paraId="6B257F2A" w14:textId="512C60BE" w:rsidR="0024623A" w:rsidRDefault="0024623A" w:rsidP="0024623A">
      <w:pPr>
        <w:autoSpaceDE w:val="0"/>
        <w:autoSpaceDN w:val="0"/>
        <w:adjustRightInd w:val="0"/>
        <w:jc w:val="right"/>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им. А.И. Евдокимова Минздрава России «</w:t>
      </w:r>
      <w:r w:rsidR="001C788E">
        <w:rPr>
          <w:rFonts w:ascii="Times New Roman" w:eastAsia="Times New Roman" w:hAnsi="Times New Roman" w:cs="Times New Roman"/>
          <w:bCs/>
          <w:color w:val="auto"/>
          <w:sz w:val="22"/>
          <w:szCs w:val="22"/>
        </w:rPr>
        <w:t>__</w:t>
      </w:r>
      <w:proofErr w:type="gramStart"/>
      <w:r>
        <w:rPr>
          <w:rFonts w:ascii="Times New Roman" w:eastAsia="Times New Roman" w:hAnsi="Times New Roman" w:cs="Times New Roman"/>
          <w:bCs/>
          <w:color w:val="auto"/>
          <w:sz w:val="22"/>
          <w:szCs w:val="22"/>
        </w:rPr>
        <w:t>_»_</w:t>
      </w:r>
      <w:proofErr w:type="gramEnd"/>
      <w:r w:rsidR="001C788E">
        <w:rPr>
          <w:rFonts w:ascii="Times New Roman" w:eastAsia="Times New Roman" w:hAnsi="Times New Roman" w:cs="Times New Roman"/>
          <w:bCs/>
          <w:color w:val="auto"/>
          <w:sz w:val="22"/>
          <w:szCs w:val="22"/>
        </w:rPr>
        <w:t>___</w:t>
      </w:r>
      <w:r>
        <w:rPr>
          <w:rFonts w:ascii="Times New Roman" w:eastAsia="Times New Roman" w:hAnsi="Times New Roman" w:cs="Times New Roman"/>
          <w:bCs/>
          <w:color w:val="auto"/>
          <w:sz w:val="22"/>
          <w:szCs w:val="22"/>
        </w:rPr>
        <w:t>___.202_ г.</w:t>
      </w:r>
    </w:p>
    <w:p w14:paraId="188C7103" w14:textId="378B0BA4" w:rsidR="0024623A" w:rsidRPr="006F4C00" w:rsidRDefault="0024623A" w:rsidP="0024623A">
      <w:pPr>
        <w:autoSpaceDE w:val="0"/>
        <w:autoSpaceDN w:val="0"/>
        <w:adjustRightInd w:val="0"/>
        <w:jc w:val="right"/>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(протокол № __)</w:t>
      </w:r>
    </w:p>
    <w:p w14:paraId="270B55AD" w14:textId="48F3942F" w:rsidR="0024623A" w:rsidRDefault="0024623A" w:rsidP="0024623A">
      <w:pPr>
        <w:autoSpaceDE w:val="0"/>
        <w:autoSpaceDN w:val="0"/>
        <w:adjustRightInd w:val="0"/>
        <w:jc w:val="center"/>
        <w:rPr>
          <w:rFonts w:ascii="Times New Roman" w:eastAsia="Times New Roman" w:hAnsi="Times New Roman" w:cs="Times New Roman"/>
          <w:b/>
          <w:color w:val="auto"/>
          <w:sz w:val="22"/>
          <w:szCs w:val="22"/>
        </w:rPr>
      </w:pPr>
      <w:r w:rsidRPr="00C06D04">
        <w:rPr>
          <w:rFonts w:ascii="Times New Roman" w:eastAsia="Times New Roman" w:hAnsi="Times New Roman" w:cs="Times New Roman"/>
          <w:b/>
          <w:color w:val="auto"/>
          <w:sz w:val="22"/>
          <w:szCs w:val="22"/>
        </w:rPr>
        <w:t>ЛИСТ ОЗНАКОМЛЕНИЯ</w:t>
      </w:r>
      <w:r w:rsidRPr="00C06D04">
        <w:rPr>
          <w:rFonts w:ascii="Times New Roman" w:eastAsia="Times New Roman" w:hAnsi="Times New Roman" w:cs="Times New Roman"/>
          <w:b/>
          <w:color w:val="auto"/>
          <w:sz w:val="22"/>
          <w:szCs w:val="22"/>
        </w:rPr>
        <w:br/>
        <w:t xml:space="preserve">С </w:t>
      </w:r>
      <w:r>
        <w:rPr>
          <w:rFonts w:ascii="Times New Roman" w:eastAsia="Times New Roman" w:hAnsi="Times New Roman" w:cs="Times New Roman"/>
          <w:b/>
          <w:color w:val="auto"/>
          <w:sz w:val="22"/>
          <w:szCs w:val="22"/>
        </w:rPr>
        <w:t xml:space="preserve">ПОЛОЖЕНИЕМ О </w:t>
      </w:r>
      <w:r w:rsidR="00AA3909">
        <w:rPr>
          <w:rFonts w:ascii="Times New Roman" w:eastAsia="Times New Roman" w:hAnsi="Times New Roman" w:cs="Times New Roman"/>
          <w:b/>
          <w:color w:val="auto"/>
          <w:sz w:val="22"/>
          <w:szCs w:val="22"/>
        </w:rPr>
        <w:t>____________________________</w:t>
      </w:r>
    </w:p>
    <w:p w14:paraId="4388AF82" w14:textId="261E6BDD" w:rsidR="00AA3909" w:rsidRDefault="00AA3909" w:rsidP="0024623A">
      <w:pPr>
        <w:autoSpaceDE w:val="0"/>
        <w:autoSpaceDN w:val="0"/>
        <w:adjustRightInd w:val="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(структурное подразделение)</w:t>
      </w:r>
    </w:p>
    <w:p w14:paraId="78E2A4B0" w14:textId="77777777" w:rsidR="0024623A" w:rsidRPr="00E34DF0" w:rsidRDefault="0024623A" w:rsidP="0024623A">
      <w:pPr>
        <w:autoSpaceDE w:val="0"/>
        <w:autoSpaceDN w:val="0"/>
        <w:adjustRightInd w:val="0"/>
        <w:jc w:val="center"/>
        <w:rPr>
          <w:rFonts w:ascii="Times New Roman" w:eastAsia="Times New Roman" w:hAnsi="Times New Roman" w:cs="Times New Roman"/>
          <w:b/>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842"/>
        <w:gridCol w:w="1985"/>
        <w:gridCol w:w="1843"/>
      </w:tblGrid>
      <w:tr w:rsidR="0024623A" w:rsidRPr="00C06D04" w14:paraId="75E85281" w14:textId="77777777" w:rsidTr="004A239B">
        <w:tc>
          <w:tcPr>
            <w:tcW w:w="817" w:type="dxa"/>
            <w:shd w:val="clear" w:color="auto" w:fill="auto"/>
            <w:vAlign w:val="center"/>
          </w:tcPr>
          <w:p w14:paraId="37C539AB"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w:t>
            </w:r>
            <w:r w:rsidRPr="00C06D04">
              <w:rPr>
                <w:rFonts w:ascii="Times New Roman" w:eastAsia="Times New Roman" w:hAnsi="Times New Roman" w:cs="Times New Roman"/>
                <w:b/>
                <w:color w:val="auto"/>
                <w:sz w:val="22"/>
                <w:szCs w:val="22"/>
              </w:rPr>
              <w:br/>
              <w:t>п/п</w:t>
            </w:r>
          </w:p>
        </w:tc>
        <w:tc>
          <w:tcPr>
            <w:tcW w:w="3402" w:type="dxa"/>
            <w:shd w:val="clear" w:color="auto" w:fill="auto"/>
            <w:vAlign w:val="center"/>
          </w:tcPr>
          <w:p w14:paraId="24423269"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Ф.И.О.</w:t>
            </w:r>
            <w:r>
              <w:rPr>
                <w:rFonts w:ascii="Times New Roman" w:eastAsia="Times New Roman" w:hAnsi="Times New Roman" w:cs="Times New Roman"/>
                <w:b/>
                <w:color w:val="auto"/>
                <w:sz w:val="22"/>
                <w:szCs w:val="22"/>
              </w:rPr>
              <w:t xml:space="preserve"> </w:t>
            </w:r>
            <w:r w:rsidRPr="00C06D04">
              <w:rPr>
                <w:rFonts w:ascii="Times New Roman" w:eastAsia="Times New Roman" w:hAnsi="Times New Roman" w:cs="Times New Roman"/>
                <w:b/>
                <w:color w:val="auto"/>
                <w:sz w:val="22"/>
                <w:szCs w:val="22"/>
              </w:rPr>
              <w:t>работника</w:t>
            </w:r>
          </w:p>
        </w:tc>
        <w:tc>
          <w:tcPr>
            <w:tcW w:w="1842" w:type="dxa"/>
            <w:shd w:val="clear" w:color="auto" w:fill="auto"/>
            <w:vAlign w:val="center"/>
          </w:tcPr>
          <w:p w14:paraId="1A949F18" w14:textId="344930A5" w:rsidR="0024623A" w:rsidRPr="00C06D04" w:rsidRDefault="00AA3909" w:rsidP="004A239B">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Должность</w:t>
            </w:r>
          </w:p>
        </w:tc>
        <w:tc>
          <w:tcPr>
            <w:tcW w:w="1985" w:type="dxa"/>
            <w:shd w:val="clear" w:color="auto" w:fill="auto"/>
            <w:vAlign w:val="center"/>
          </w:tcPr>
          <w:p w14:paraId="52A810FE" w14:textId="51BC2696" w:rsidR="0024623A" w:rsidRPr="00C06D04" w:rsidRDefault="00AA3909" w:rsidP="004A239B">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Подпись работника</w:t>
            </w:r>
          </w:p>
        </w:tc>
        <w:tc>
          <w:tcPr>
            <w:tcW w:w="1843" w:type="dxa"/>
            <w:shd w:val="clear" w:color="auto" w:fill="auto"/>
            <w:vAlign w:val="center"/>
          </w:tcPr>
          <w:p w14:paraId="14A0BFBC" w14:textId="6644892E" w:rsidR="0024623A" w:rsidRPr="00C06D04" w:rsidRDefault="00AA3909" w:rsidP="004A239B">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Дата ознакомления</w:t>
            </w:r>
          </w:p>
        </w:tc>
      </w:tr>
      <w:tr w:rsidR="0024623A" w:rsidRPr="00C06D04" w14:paraId="58F25E38" w14:textId="77777777" w:rsidTr="004A239B">
        <w:tc>
          <w:tcPr>
            <w:tcW w:w="817" w:type="dxa"/>
            <w:shd w:val="clear" w:color="auto" w:fill="auto"/>
          </w:tcPr>
          <w:p w14:paraId="6CB21C71"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1</w:t>
            </w:r>
          </w:p>
        </w:tc>
        <w:tc>
          <w:tcPr>
            <w:tcW w:w="3402" w:type="dxa"/>
            <w:shd w:val="clear" w:color="auto" w:fill="auto"/>
          </w:tcPr>
          <w:p w14:paraId="07FA0561"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2</w:t>
            </w:r>
          </w:p>
        </w:tc>
        <w:tc>
          <w:tcPr>
            <w:tcW w:w="1842" w:type="dxa"/>
            <w:shd w:val="clear" w:color="auto" w:fill="auto"/>
          </w:tcPr>
          <w:p w14:paraId="1DAD0420"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3</w:t>
            </w:r>
          </w:p>
        </w:tc>
        <w:tc>
          <w:tcPr>
            <w:tcW w:w="1985" w:type="dxa"/>
            <w:shd w:val="clear" w:color="auto" w:fill="auto"/>
          </w:tcPr>
          <w:p w14:paraId="118407B6" w14:textId="77777777" w:rsidR="0024623A" w:rsidRPr="00C06D04" w:rsidRDefault="0024623A" w:rsidP="004A239B">
            <w:pPr>
              <w:widowControl/>
              <w:jc w:val="center"/>
              <w:rPr>
                <w:rFonts w:ascii="Times New Roman" w:eastAsia="Times New Roman" w:hAnsi="Times New Roman" w:cs="Times New Roman"/>
                <w:b/>
                <w:color w:val="auto"/>
              </w:rPr>
            </w:pPr>
            <w:r w:rsidRPr="00C06D04">
              <w:rPr>
                <w:rFonts w:ascii="Times New Roman" w:eastAsia="Times New Roman" w:hAnsi="Times New Roman" w:cs="Times New Roman"/>
                <w:b/>
                <w:color w:val="auto"/>
                <w:sz w:val="22"/>
                <w:szCs w:val="22"/>
              </w:rPr>
              <w:t>4</w:t>
            </w:r>
          </w:p>
        </w:tc>
        <w:tc>
          <w:tcPr>
            <w:tcW w:w="1843" w:type="dxa"/>
            <w:shd w:val="clear" w:color="auto" w:fill="auto"/>
          </w:tcPr>
          <w:p w14:paraId="11287A8E" w14:textId="7FFA15E7" w:rsidR="0024623A" w:rsidRPr="00C06D04" w:rsidRDefault="00AA3909" w:rsidP="004A239B">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5</w:t>
            </w:r>
          </w:p>
        </w:tc>
      </w:tr>
      <w:tr w:rsidR="0024623A" w:rsidRPr="00C06D04" w14:paraId="206BEA7A" w14:textId="77777777" w:rsidTr="004A239B">
        <w:tc>
          <w:tcPr>
            <w:tcW w:w="817" w:type="dxa"/>
            <w:shd w:val="clear" w:color="auto" w:fill="auto"/>
          </w:tcPr>
          <w:p w14:paraId="651572DE"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02E4976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1690FB5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5307504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5A9EFD6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5BDC7CB8" w14:textId="77777777" w:rsidTr="004A239B">
        <w:tc>
          <w:tcPr>
            <w:tcW w:w="817" w:type="dxa"/>
            <w:shd w:val="clear" w:color="auto" w:fill="auto"/>
          </w:tcPr>
          <w:p w14:paraId="670F1B8A"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49A0797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2C5FA4A4"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6C3BF11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529C93B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551140CA" w14:textId="77777777" w:rsidTr="004A239B">
        <w:tc>
          <w:tcPr>
            <w:tcW w:w="817" w:type="dxa"/>
            <w:shd w:val="clear" w:color="auto" w:fill="auto"/>
          </w:tcPr>
          <w:p w14:paraId="34A98E7D"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67CC1D9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1C98DF7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2FC17A0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2C730EF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4BED80F8" w14:textId="77777777" w:rsidTr="004A239B">
        <w:tc>
          <w:tcPr>
            <w:tcW w:w="817" w:type="dxa"/>
            <w:shd w:val="clear" w:color="auto" w:fill="auto"/>
          </w:tcPr>
          <w:p w14:paraId="11EF6E49"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966A56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61E389A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7124987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23FA146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3E16AAA3" w14:textId="77777777" w:rsidTr="004A239B">
        <w:tc>
          <w:tcPr>
            <w:tcW w:w="817" w:type="dxa"/>
            <w:shd w:val="clear" w:color="auto" w:fill="auto"/>
          </w:tcPr>
          <w:p w14:paraId="717983DB"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5DC459A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50AF2CB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6B5316E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6DA3C05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533DF01D" w14:textId="77777777" w:rsidTr="004A239B">
        <w:tc>
          <w:tcPr>
            <w:tcW w:w="817" w:type="dxa"/>
            <w:shd w:val="clear" w:color="auto" w:fill="auto"/>
          </w:tcPr>
          <w:p w14:paraId="069D11C0"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52BEA0C1"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7629FA2E"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436FB06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2ECEEBE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3F6FE4EB" w14:textId="77777777" w:rsidTr="004A239B">
        <w:tc>
          <w:tcPr>
            <w:tcW w:w="817" w:type="dxa"/>
            <w:shd w:val="clear" w:color="auto" w:fill="auto"/>
          </w:tcPr>
          <w:p w14:paraId="0A315C89"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2B798A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786766C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31DEB7A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4838A071"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E27FE10" w14:textId="77777777" w:rsidTr="004A239B">
        <w:tc>
          <w:tcPr>
            <w:tcW w:w="817" w:type="dxa"/>
            <w:shd w:val="clear" w:color="auto" w:fill="auto"/>
          </w:tcPr>
          <w:p w14:paraId="42ADEB5B"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52ACFB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766E4D4E"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0098964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78CA263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915A9FA" w14:textId="77777777" w:rsidTr="004A239B">
        <w:tc>
          <w:tcPr>
            <w:tcW w:w="817" w:type="dxa"/>
            <w:shd w:val="clear" w:color="auto" w:fill="auto"/>
          </w:tcPr>
          <w:p w14:paraId="5F4AB681"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50485518"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01F5589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3C53FDF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7D4271D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9C059F3" w14:textId="77777777" w:rsidTr="004A239B">
        <w:tc>
          <w:tcPr>
            <w:tcW w:w="817" w:type="dxa"/>
            <w:shd w:val="clear" w:color="auto" w:fill="auto"/>
          </w:tcPr>
          <w:p w14:paraId="4F26E59D"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243936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15798D7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7334BB8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490C5908"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68166292" w14:textId="77777777" w:rsidTr="004A239B">
        <w:tc>
          <w:tcPr>
            <w:tcW w:w="817" w:type="dxa"/>
            <w:shd w:val="clear" w:color="auto" w:fill="auto"/>
          </w:tcPr>
          <w:p w14:paraId="6347BB82"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51F14A5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30BE86F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184D4A0A"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681E28F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6A258D53" w14:textId="77777777" w:rsidTr="004A239B">
        <w:tc>
          <w:tcPr>
            <w:tcW w:w="817" w:type="dxa"/>
            <w:shd w:val="clear" w:color="auto" w:fill="auto"/>
          </w:tcPr>
          <w:p w14:paraId="3DD068E2"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7F548AE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6960BF5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3F995222"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77F0C0E8"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1BCAF761" w14:textId="77777777" w:rsidTr="004A239B">
        <w:tc>
          <w:tcPr>
            <w:tcW w:w="817" w:type="dxa"/>
            <w:shd w:val="clear" w:color="auto" w:fill="auto"/>
          </w:tcPr>
          <w:p w14:paraId="3DAB8B89"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7914CD3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2E1113D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6032F1C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1D713A01"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03FE2BD1" w14:textId="77777777" w:rsidTr="004A239B">
        <w:tc>
          <w:tcPr>
            <w:tcW w:w="817" w:type="dxa"/>
            <w:shd w:val="clear" w:color="auto" w:fill="auto"/>
          </w:tcPr>
          <w:p w14:paraId="548114DC"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770A26D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5B810E0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0103E934"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0E162E62"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58A2A80D" w14:textId="77777777" w:rsidTr="004A239B">
        <w:tc>
          <w:tcPr>
            <w:tcW w:w="817" w:type="dxa"/>
            <w:shd w:val="clear" w:color="auto" w:fill="auto"/>
          </w:tcPr>
          <w:p w14:paraId="48E3911B"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5D42A664"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60F629E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5EB3AD5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2E0D8B38"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3949567B" w14:textId="77777777" w:rsidTr="004A239B">
        <w:tc>
          <w:tcPr>
            <w:tcW w:w="817" w:type="dxa"/>
            <w:shd w:val="clear" w:color="auto" w:fill="auto"/>
          </w:tcPr>
          <w:p w14:paraId="7315EA37"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AC7249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34D44C6A"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4F844CE2"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218653CB"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093D1555" w14:textId="77777777" w:rsidTr="004A239B">
        <w:tc>
          <w:tcPr>
            <w:tcW w:w="817" w:type="dxa"/>
            <w:shd w:val="clear" w:color="auto" w:fill="auto"/>
          </w:tcPr>
          <w:p w14:paraId="4D878E51"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646B86E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0C231EB8"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3A5E214E"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48308A7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1D99F74" w14:textId="77777777" w:rsidTr="004A239B">
        <w:tc>
          <w:tcPr>
            <w:tcW w:w="817" w:type="dxa"/>
            <w:shd w:val="clear" w:color="auto" w:fill="auto"/>
          </w:tcPr>
          <w:p w14:paraId="07681B66"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3FEFD06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6E1AC9AB"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14B7A58D"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6456D29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55B9A83B" w14:textId="77777777" w:rsidTr="004A239B">
        <w:tc>
          <w:tcPr>
            <w:tcW w:w="817" w:type="dxa"/>
            <w:shd w:val="clear" w:color="auto" w:fill="auto"/>
          </w:tcPr>
          <w:p w14:paraId="44C7129C"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421D30D"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40AA4E2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6085CD84"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082A318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43B6B0C2" w14:textId="77777777" w:rsidTr="004A239B">
        <w:tc>
          <w:tcPr>
            <w:tcW w:w="817" w:type="dxa"/>
            <w:shd w:val="clear" w:color="auto" w:fill="auto"/>
          </w:tcPr>
          <w:p w14:paraId="4E77CA22"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6492470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5ABAC43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4A070797"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0ABB04E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135D24DB" w14:textId="77777777" w:rsidTr="004A239B">
        <w:tc>
          <w:tcPr>
            <w:tcW w:w="817" w:type="dxa"/>
            <w:shd w:val="clear" w:color="auto" w:fill="auto"/>
          </w:tcPr>
          <w:p w14:paraId="52A7E2D5"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0DB5F5DA"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18A551F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194612D3"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304CF4EE"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23D50DC" w14:textId="77777777" w:rsidTr="004A239B">
        <w:tc>
          <w:tcPr>
            <w:tcW w:w="817" w:type="dxa"/>
            <w:shd w:val="clear" w:color="auto" w:fill="auto"/>
          </w:tcPr>
          <w:p w14:paraId="775BA997"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1286035D"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3A3BC3DA"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21D55D76"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116F347D"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0314F766" w14:textId="77777777" w:rsidTr="004A239B">
        <w:tc>
          <w:tcPr>
            <w:tcW w:w="817" w:type="dxa"/>
            <w:shd w:val="clear" w:color="auto" w:fill="auto"/>
          </w:tcPr>
          <w:p w14:paraId="355403A1"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731C0D21"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16309C6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61EE021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02D366A2"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34D15F53" w14:textId="77777777" w:rsidTr="004A239B">
        <w:tc>
          <w:tcPr>
            <w:tcW w:w="817" w:type="dxa"/>
            <w:shd w:val="clear" w:color="auto" w:fill="auto"/>
          </w:tcPr>
          <w:p w14:paraId="5663AD6B"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4900B689"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3B6781B5"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0CE7D1BA"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34657F4C"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r w:rsidR="0024623A" w:rsidRPr="00C06D04" w14:paraId="7C2AA128" w14:textId="77777777" w:rsidTr="004A239B">
        <w:tc>
          <w:tcPr>
            <w:tcW w:w="817" w:type="dxa"/>
            <w:shd w:val="clear" w:color="auto" w:fill="auto"/>
          </w:tcPr>
          <w:p w14:paraId="5F42CF63" w14:textId="77777777" w:rsidR="0024623A" w:rsidRPr="00C06D04" w:rsidRDefault="0024623A" w:rsidP="0024623A">
            <w:pPr>
              <w:widowControl/>
              <w:numPr>
                <w:ilvl w:val="0"/>
                <w:numId w:val="2"/>
              </w:numPr>
              <w:tabs>
                <w:tab w:val="left" w:pos="1134"/>
              </w:tabs>
              <w:autoSpaceDE w:val="0"/>
              <w:autoSpaceDN w:val="0"/>
              <w:adjustRightInd w:val="0"/>
              <w:spacing w:line="360" w:lineRule="auto"/>
              <w:ind w:left="567" w:right="-1100"/>
              <w:jc w:val="both"/>
              <w:rPr>
                <w:rFonts w:ascii="Times New Roman" w:eastAsia="Times New Roman" w:hAnsi="Times New Roman" w:cs="Times New Roman"/>
                <w:color w:val="auto"/>
              </w:rPr>
            </w:pPr>
          </w:p>
        </w:tc>
        <w:tc>
          <w:tcPr>
            <w:tcW w:w="3402" w:type="dxa"/>
            <w:shd w:val="clear" w:color="auto" w:fill="auto"/>
          </w:tcPr>
          <w:p w14:paraId="211AF9C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2" w:type="dxa"/>
            <w:shd w:val="clear" w:color="auto" w:fill="auto"/>
          </w:tcPr>
          <w:p w14:paraId="22EE42CF"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985" w:type="dxa"/>
            <w:shd w:val="clear" w:color="auto" w:fill="auto"/>
          </w:tcPr>
          <w:p w14:paraId="2985B30D"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c>
          <w:tcPr>
            <w:tcW w:w="1843" w:type="dxa"/>
            <w:shd w:val="clear" w:color="auto" w:fill="auto"/>
          </w:tcPr>
          <w:p w14:paraId="0932C7E0" w14:textId="77777777" w:rsidR="0024623A" w:rsidRPr="00C06D04" w:rsidRDefault="0024623A" w:rsidP="004A239B">
            <w:pPr>
              <w:widowControl/>
              <w:spacing w:line="360" w:lineRule="auto"/>
              <w:jc w:val="both"/>
              <w:rPr>
                <w:rFonts w:ascii="Times New Roman" w:eastAsia="Times New Roman" w:hAnsi="Times New Roman" w:cs="Times New Roman"/>
                <w:color w:val="auto"/>
              </w:rPr>
            </w:pPr>
          </w:p>
        </w:tc>
      </w:tr>
    </w:tbl>
    <w:p w14:paraId="5B6BB1CB" w14:textId="77777777" w:rsidR="006410F8" w:rsidRDefault="006410F8" w:rsidP="005D2811">
      <w:pPr>
        <w:pStyle w:val="20"/>
        <w:shd w:val="clear" w:color="auto" w:fill="auto"/>
        <w:spacing w:before="0" w:after="0" w:line="240" w:lineRule="exact"/>
        <w:rPr>
          <w:b/>
          <w:bCs/>
          <w:sz w:val="24"/>
          <w:szCs w:val="24"/>
        </w:rPr>
      </w:pPr>
    </w:p>
    <w:sectPr w:rsidR="006410F8" w:rsidSect="006A272F">
      <w:pgSz w:w="11900" w:h="16840"/>
      <w:pgMar w:top="985" w:right="843" w:bottom="1468" w:left="166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1C3AB4"/>
    <w:lvl w:ilvl="0">
      <w:numFmt w:val="bullet"/>
      <w:lvlText w:val="*"/>
      <w:lvlJc w:val="left"/>
    </w:lvl>
  </w:abstractNum>
  <w:abstractNum w:abstractNumId="1" w15:restartNumberingAfterBreak="0">
    <w:nsid w:val="132F14F0"/>
    <w:multiLevelType w:val="hybridMultilevel"/>
    <w:tmpl w:val="F106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70A36"/>
    <w:multiLevelType w:val="multilevel"/>
    <w:tmpl w:val="228A88F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7"/>
    <w:rsid w:val="00007F82"/>
    <w:rsid w:val="00010F6C"/>
    <w:rsid w:val="0004257A"/>
    <w:rsid w:val="00050CA2"/>
    <w:rsid w:val="000D22D9"/>
    <w:rsid w:val="00101CBC"/>
    <w:rsid w:val="001165D4"/>
    <w:rsid w:val="00140B64"/>
    <w:rsid w:val="00161ECD"/>
    <w:rsid w:val="0018193A"/>
    <w:rsid w:val="00184C48"/>
    <w:rsid w:val="00192A7E"/>
    <w:rsid w:val="00195553"/>
    <w:rsid w:val="001A0C83"/>
    <w:rsid w:val="001C788E"/>
    <w:rsid w:val="0024623A"/>
    <w:rsid w:val="00247E13"/>
    <w:rsid w:val="00286A21"/>
    <w:rsid w:val="002936AB"/>
    <w:rsid w:val="002D0C06"/>
    <w:rsid w:val="002D7929"/>
    <w:rsid w:val="00310C90"/>
    <w:rsid w:val="00333178"/>
    <w:rsid w:val="003826CF"/>
    <w:rsid w:val="003910EF"/>
    <w:rsid w:val="003A2F02"/>
    <w:rsid w:val="003D475E"/>
    <w:rsid w:val="004F03D1"/>
    <w:rsid w:val="004F1C2F"/>
    <w:rsid w:val="005115FE"/>
    <w:rsid w:val="00557493"/>
    <w:rsid w:val="00567560"/>
    <w:rsid w:val="00574117"/>
    <w:rsid w:val="00586209"/>
    <w:rsid w:val="005B7AE1"/>
    <w:rsid w:val="005D2811"/>
    <w:rsid w:val="005F57A8"/>
    <w:rsid w:val="005F692D"/>
    <w:rsid w:val="00603ABA"/>
    <w:rsid w:val="006410F8"/>
    <w:rsid w:val="00697EAE"/>
    <w:rsid w:val="006A272F"/>
    <w:rsid w:val="006C0B77"/>
    <w:rsid w:val="00735E55"/>
    <w:rsid w:val="00746727"/>
    <w:rsid w:val="00760B31"/>
    <w:rsid w:val="007703EA"/>
    <w:rsid w:val="00781C75"/>
    <w:rsid w:val="007C4237"/>
    <w:rsid w:val="007F6E97"/>
    <w:rsid w:val="00817EF7"/>
    <w:rsid w:val="008242FF"/>
    <w:rsid w:val="00825BB0"/>
    <w:rsid w:val="0085327C"/>
    <w:rsid w:val="00857896"/>
    <w:rsid w:val="00870751"/>
    <w:rsid w:val="008E3BBF"/>
    <w:rsid w:val="008E7945"/>
    <w:rsid w:val="008F5EF4"/>
    <w:rsid w:val="00922C48"/>
    <w:rsid w:val="00932A67"/>
    <w:rsid w:val="00973DBE"/>
    <w:rsid w:val="00977C39"/>
    <w:rsid w:val="009B556A"/>
    <w:rsid w:val="009C19B5"/>
    <w:rsid w:val="009F2EF3"/>
    <w:rsid w:val="00A15147"/>
    <w:rsid w:val="00AA3909"/>
    <w:rsid w:val="00AF5AA2"/>
    <w:rsid w:val="00AF7468"/>
    <w:rsid w:val="00AF7CD0"/>
    <w:rsid w:val="00B12279"/>
    <w:rsid w:val="00B565F5"/>
    <w:rsid w:val="00B73A81"/>
    <w:rsid w:val="00B915B7"/>
    <w:rsid w:val="00C13F1F"/>
    <w:rsid w:val="00C216FF"/>
    <w:rsid w:val="00C252D4"/>
    <w:rsid w:val="00CA08D4"/>
    <w:rsid w:val="00CC0EF4"/>
    <w:rsid w:val="00D14E09"/>
    <w:rsid w:val="00D23FB6"/>
    <w:rsid w:val="00D33A96"/>
    <w:rsid w:val="00D42923"/>
    <w:rsid w:val="00D65FDD"/>
    <w:rsid w:val="00D813A5"/>
    <w:rsid w:val="00DA4457"/>
    <w:rsid w:val="00DF3981"/>
    <w:rsid w:val="00E2087E"/>
    <w:rsid w:val="00E86DC4"/>
    <w:rsid w:val="00EA2560"/>
    <w:rsid w:val="00EA59DF"/>
    <w:rsid w:val="00EB5AD9"/>
    <w:rsid w:val="00EE4070"/>
    <w:rsid w:val="00F12C76"/>
    <w:rsid w:val="00F24B53"/>
    <w:rsid w:val="00F332E6"/>
    <w:rsid w:val="00F442F0"/>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8A99"/>
  <w15:chartTrackingRefBased/>
  <w15:docId w15:val="{C2E07A61-83D0-4F3B-A66C-569551FF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10E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910EF"/>
    <w:rPr>
      <w:rFonts w:ascii="Times New Roman" w:eastAsia="Times New Roman" w:hAnsi="Times New Roman" w:cs="Times New Roman"/>
      <w:shd w:val="clear" w:color="auto" w:fill="FFFFFF"/>
    </w:rPr>
  </w:style>
  <w:style w:type="character" w:customStyle="1" w:styleId="2Exact">
    <w:name w:val="Основной текст (2) Exact"/>
    <w:basedOn w:val="a0"/>
    <w:rsid w:val="003910E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3910E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3910EF"/>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3910E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910EF"/>
    <w:pPr>
      <w:shd w:val="clear" w:color="auto" w:fill="FFFFFF"/>
      <w:spacing w:before="24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3910EF"/>
    <w:pPr>
      <w:shd w:val="clear" w:color="auto" w:fill="FFFFFF"/>
      <w:spacing w:line="274" w:lineRule="exact"/>
      <w:jc w:val="both"/>
    </w:pPr>
    <w:rPr>
      <w:rFonts w:ascii="Times New Roman" w:eastAsia="Times New Roman" w:hAnsi="Times New Roman" w:cs="Times New Roman"/>
      <w:b/>
      <w:bCs/>
      <w:color w:val="auto"/>
      <w:sz w:val="22"/>
      <w:szCs w:val="22"/>
      <w:lang w:eastAsia="en-US" w:bidi="ar-SA"/>
    </w:rPr>
  </w:style>
  <w:style w:type="paragraph" w:customStyle="1" w:styleId="Normal1">
    <w:name w:val="Normal1"/>
    <w:uiPriority w:val="99"/>
    <w:rsid w:val="00D23FB6"/>
    <w:pPr>
      <w:widowControl w:val="0"/>
      <w:spacing w:after="0" w:line="240" w:lineRule="auto"/>
    </w:pPr>
    <w:rPr>
      <w:rFonts w:ascii="Times New Roman Standard" w:eastAsia="Times New Roman" w:hAnsi="Times New Roman Standard" w:cs="Times New Roman"/>
      <w:snapToGrid w:val="0"/>
      <w:sz w:val="20"/>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ХОДОРОВ Вадим Александрович</dc:creator>
  <cp:keywords/>
  <dc:description/>
  <cp:lastModifiedBy>Марина Макеева</cp:lastModifiedBy>
  <cp:revision>3</cp:revision>
  <cp:lastPrinted>2023-06-05T14:14:00Z</cp:lastPrinted>
  <dcterms:created xsi:type="dcterms:W3CDTF">2023-06-27T06:13:00Z</dcterms:created>
  <dcterms:modified xsi:type="dcterms:W3CDTF">2023-06-29T10:10:00Z</dcterms:modified>
</cp:coreProperties>
</file>