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«МОСКОВСКИЙ ГОСУДАРСТВЕННЫЙ МЕДИКО-СТОМАТОЛОГИЧЕСКИЙ УНИВЕРС</w:t>
      </w:r>
      <w:r w:rsidRPr="003209F1">
        <w:rPr>
          <w:rFonts w:ascii="Times New Roman" w:hAnsi="Times New Roman"/>
          <w:b/>
        </w:rPr>
        <w:t>И</w:t>
      </w:r>
      <w:r w:rsidRPr="003209F1">
        <w:rPr>
          <w:rFonts w:ascii="Times New Roman" w:hAnsi="Times New Roman"/>
          <w:b/>
        </w:rPr>
        <w:t xml:space="preserve">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251AB2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251AB2" w:rsidRDefault="000B0DB9" w:rsidP="000F2122">
            <w:pPr>
              <w:spacing w:after="0"/>
              <w:rPr>
                <w:rFonts w:ascii="Times New Roman" w:hAnsi="Times New Roman"/>
                <w:lang w:val="en-US"/>
              </w:rPr>
            </w:pPr>
            <w:r w:rsidRPr="00251AB2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251AB2" w:rsidRDefault="00251AB2" w:rsidP="00E6023B">
            <w:pPr>
              <w:spacing w:after="0"/>
              <w:rPr>
                <w:rFonts w:ascii="Times New Roman" w:hAnsi="Times New Roman"/>
              </w:rPr>
            </w:pPr>
            <w:r w:rsidRPr="00251AB2">
              <w:rPr>
                <w:rFonts w:ascii="Times New Roman" w:hAnsi="Times New Roman"/>
              </w:rPr>
              <w:t>Ч</w:t>
            </w:r>
            <w:r w:rsidR="00593B7C" w:rsidRPr="00251AB2">
              <w:rPr>
                <w:rFonts w:ascii="Times New Roman" w:hAnsi="Times New Roman"/>
              </w:rPr>
              <w:t xml:space="preserve">елюстно-лицевой и пластической хирургии </w:t>
            </w:r>
          </w:p>
        </w:tc>
      </w:tr>
    </w:tbl>
    <w:p w:rsidR="000E292A" w:rsidRPr="00251AB2" w:rsidRDefault="000E292A" w:rsidP="000E292A">
      <w:pPr>
        <w:jc w:val="center"/>
        <w:rPr>
          <w:rFonts w:ascii="Times New Roman" w:hAnsi="Times New Roman"/>
        </w:rPr>
      </w:pPr>
    </w:p>
    <w:p w:rsidR="000E292A" w:rsidRPr="00251AB2" w:rsidRDefault="000E292A" w:rsidP="000E292A">
      <w:pPr>
        <w:rPr>
          <w:rFonts w:ascii="Times New Roman" w:hAnsi="Times New Roman"/>
        </w:rPr>
      </w:pPr>
    </w:p>
    <w:p w:rsidR="000E292A" w:rsidRPr="00251AB2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251AB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251AB2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251AB2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251AB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51AB2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251AB2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251AB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51AB2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251AB2">
              <w:rPr>
                <w:snapToGrid w:val="0"/>
                <w:sz w:val="22"/>
                <w:szCs w:val="22"/>
              </w:rPr>
              <w:t>____________</w:t>
            </w:r>
            <w:r w:rsidR="001B0191" w:rsidRPr="00251AB2">
              <w:rPr>
                <w:snapToGrid w:val="0"/>
                <w:sz w:val="22"/>
                <w:szCs w:val="22"/>
              </w:rPr>
              <w:t>______</w:t>
            </w:r>
            <w:r w:rsidRPr="00251AB2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251AB2">
              <w:rPr>
                <w:snapToGrid w:val="0"/>
                <w:sz w:val="22"/>
                <w:szCs w:val="22"/>
              </w:rPr>
              <w:t>/</w:t>
            </w:r>
            <w:r w:rsidR="002547E3" w:rsidRPr="00251AB2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251AB2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251AB2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251AB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51AB2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251AB2">
              <w:rPr>
                <w:snapToGrid w:val="0"/>
                <w:sz w:val="22"/>
                <w:szCs w:val="22"/>
              </w:rPr>
              <w:t>«____» _____________ 20</w:t>
            </w:r>
            <w:r w:rsidRPr="00251AB2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251AB2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251AB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51AB2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251AB2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251AB2" w:rsidRDefault="000E292A" w:rsidP="000E292A">
      <w:pPr>
        <w:rPr>
          <w:rFonts w:ascii="Times New Roman" w:hAnsi="Times New Roman"/>
        </w:rPr>
      </w:pPr>
    </w:p>
    <w:p w:rsidR="000E292A" w:rsidRPr="00251AB2" w:rsidRDefault="000E292A" w:rsidP="000E292A">
      <w:pPr>
        <w:rPr>
          <w:rFonts w:ascii="Times New Roman" w:hAnsi="Times New Roman"/>
        </w:rPr>
      </w:pPr>
    </w:p>
    <w:p w:rsidR="000E292A" w:rsidRPr="00251AB2" w:rsidRDefault="000E292A" w:rsidP="000E292A">
      <w:pPr>
        <w:jc w:val="center"/>
        <w:rPr>
          <w:rFonts w:ascii="Times New Roman" w:hAnsi="Times New Roman"/>
          <w:b/>
        </w:rPr>
      </w:pPr>
      <w:r w:rsidRPr="00251AB2">
        <w:rPr>
          <w:rFonts w:ascii="Times New Roman" w:hAnsi="Times New Roman"/>
          <w:b/>
        </w:rPr>
        <w:t xml:space="preserve">ПРОГРАММА </w:t>
      </w:r>
      <w:r w:rsidR="00104984" w:rsidRPr="00251AB2">
        <w:rPr>
          <w:rFonts w:ascii="Times New Roman" w:hAnsi="Times New Roman"/>
          <w:b/>
          <w:lang w:val="en-US"/>
        </w:rPr>
        <w:t>ПРАКТИКИ</w:t>
      </w:r>
      <w:r w:rsidRPr="00251AB2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251AB2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51AB2" w:rsidRDefault="00850B25" w:rsidP="00362C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1AB2">
              <w:rPr>
                <w:rFonts w:ascii="Times New Roman" w:hAnsi="Times New Roman"/>
                <w:b/>
              </w:rPr>
              <w:t xml:space="preserve">Производственная 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0F2122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362C0F" w:rsidP="00850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0F2122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251AB2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51AB2" w:rsidRDefault="00CB0B9C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1AB2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10563" w:type="dxa"/>
        <w:tblInd w:w="-284" w:type="dxa"/>
        <w:tblLook w:val="04A0"/>
      </w:tblPr>
      <w:tblGrid>
        <w:gridCol w:w="2802"/>
        <w:gridCol w:w="709"/>
        <w:gridCol w:w="6343"/>
        <w:gridCol w:w="709"/>
      </w:tblGrid>
      <w:tr w:rsidR="0074715A" w:rsidTr="00880486">
        <w:trPr>
          <w:gridAfter w:val="1"/>
          <w:wAfter w:w="709" w:type="dxa"/>
        </w:trPr>
        <w:tc>
          <w:tcPr>
            <w:tcW w:w="9854" w:type="dxa"/>
            <w:gridSpan w:val="3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880486">
        <w:trPr>
          <w:gridAfter w:val="1"/>
          <w:wAfter w:w="709" w:type="dxa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74715A" w:rsidRPr="00B26715" w:rsidRDefault="00362C0F" w:rsidP="00B26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880486">
        <w:trPr>
          <w:gridAfter w:val="1"/>
          <w:wAfter w:w="709" w:type="dxa"/>
          <w:trHeight w:val="172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880486">
        <w:trPr>
          <w:gridAfter w:val="1"/>
          <w:wAfter w:w="709" w:type="dxa"/>
        </w:trPr>
        <w:tc>
          <w:tcPr>
            <w:tcW w:w="9854" w:type="dxa"/>
            <w:gridSpan w:val="3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</w:t>
            </w:r>
            <w:r w:rsidR="005320E3" w:rsidRPr="003804D8">
              <w:rPr>
                <w:rFonts w:ascii="Times New Roman" w:hAnsi="Times New Roman"/>
              </w:rPr>
              <w:t>с</w:t>
            </w:r>
            <w:r w:rsidR="005320E3" w:rsidRPr="003804D8">
              <w:rPr>
                <w:rFonts w:ascii="Times New Roman" w:hAnsi="Times New Roman"/>
              </w:rPr>
              <w:t>шей квалификации)</w:t>
            </w:r>
          </w:p>
        </w:tc>
      </w:tr>
      <w:tr w:rsidR="000E292A" w:rsidTr="00880486">
        <w:trPr>
          <w:gridAfter w:val="1"/>
          <w:wAfter w:w="709" w:type="dxa"/>
        </w:trPr>
        <w:tc>
          <w:tcPr>
            <w:tcW w:w="2802" w:type="dxa"/>
          </w:tcPr>
          <w:p w:rsidR="000E292A" w:rsidRPr="00B26715" w:rsidRDefault="000E292A" w:rsidP="00B26715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0E292A" w:rsidRPr="00251AB2" w:rsidRDefault="00B26715" w:rsidP="00251AB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251AB2">
              <w:rPr>
                <w:rFonts w:ascii="Times New Roman" w:hAnsi="Times New Roman"/>
                <w:b/>
              </w:rPr>
              <w:t>31.08.69 Челюстно-лицевая хирургия</w:t>
            </w:r>
          </w:p>
        </w:tc>
      </w:tr>
      <w:tr w:rsidR="00F24549" w:rsidTr="00880486">
        <w:trPr>
          <w:gridAfter w:val="1"/>
          <w:wAfter w:w="709" w:type="dxa"/>
        </w:trPr>
        <w:tc>
          <w:tcPr>
            <w:tcW w:w="2802" w:type="dxa"/>
          </w:tcPr>
          <w:p w:rsidR="00F24549" w:rsidRPr="00B26715" w:rsidRDefault="00F24549" w:rsidP="00B26715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"/>
          </w:tcPr>
          <w:p w:rsidR="00F24549" w:rsidRPr="00B26715" w:rsidRDefault="00F24549" w:rsidP="00B26715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26715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880486">
        <w:tc>
          <w:tcPr>
            <w:tcW w:w="3511" w:type="dxa"/>
            <w:gridSpan w:val="2"/>
            <w:shd w:val="clear" w:color="auto" w:fill="auto"/>
          </w:tcPr>
          <w:p w:rsidR="006B358C" w:rsidRPr="00B26715" w:rsidRDefault="006B358C" w:rsidP="00B26715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B26715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6B358C" w:rsidRPr="00B26715" w:rsidRDefault="00251AB2" w:rsidP="0025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80486">
              <w:rPr>
                <w:rFonts w:ascii="Times New Roman" w:hAnsi="Times New Roman"/>
              </w:rPr>
              <w:t>рач челюстно-лицевой хирург</w:t>
            </w:r>
          </w:p>
        </w:tc>
      </w:tr>
      <w:tr w:rsidR="006B358C" w:rsidRPr="003209F1" w:rsidTr="00880486">
        <w:trPr>
          <w:gridAfter w:val="1"/>
          <w:wAfter w:w="709" w:type="dxa"/>
        </w:trPr>
        <w:tc>
          <w:tcPr>
            <w:tcW w:w="2802" w:type="dxa"/>
            <w:shd w:val="clear" w:color="auto" w:fill="auto"/>
          </w:tcPr>
          <w:p w:rsidR="006B358C" w:rsidRPr="00B26715" w:rsidRDefault="006B358C" w:rsidP="00B26715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</w:tcPr>
          <w:p w:rsidR="006B358C" w:rsidRPr="00B26715" w:rsidRDefault="006B358C" w:rsidP="00B26715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26715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880486">
        <w:trPr>
          <w:gridAfter w:val="1"/>
          <w:wAfter w:w="709" w:type="dxa"/>
        </w:trPr>
        <w:tc>
          <w:tcPr>
            <w:tcW w:w="2802" w:type="dxa"/>
            <w:shd w:val="clear" w:color="auto" w:fill="auto"/>
          </w:tcPr>
          <w:p w:rsidR="006B358C" w:rsidRPr="00B26715" w:rsidRDefault="006B358C" w:rsidP="00B26715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B26715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6B358C" w:rsidRPr="00B26715" w:rsidRDefault="00251AB2" w:rsidP="00251AB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80486">
              <w:rPr>
                <w:rFonts w:ascii="Times New Roman" w:hAnsi="Times New Roman"/>
              </w:rPr>
              <w:t>чная</w:t>
            </w:r>
          </w:p>
        </w:tc>
      </w:tr>
      <w:tr w:rsidR="006B358C" w:rsidRPr="003209F1" w:rsidTr="00880486">
        <w:trPr>
          <w:gridAfter w:val="1"/>
          <w:wAfter w:w="709" w:type="dxa"/>
        </w:trPr>
        <w:tc>
          <w:tcPr>
            <w:tcW w:w="2802" w:type="dxa"/>
            <w:shd w:val="clear" w:color="auto" w:fill="auto"/>
          </w:tcPr>
          <w:p w:rsidR="006B358C" w:rsidRPr="00B26715" w:rsidRDefault="006B358C" w:rsidP="00B26715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</w:tcPr>
          <w:p w:rsidR="006B358C" w:rsidRPr="00B26715" w:rsidRDefault="006B358C" w:rsidP="00B26715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26715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B26715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B26715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880486" w:rsidRPr="003209F1" w:rsidTr="000F2122">
        <w:tc>
          <w:tcPr>
            <w:tcW w:w="9856" w:type="dxa"/>
            <w:gridSpan w:val="3"/>
            <w:shd w:val="clear" w:color="auto" w:fill="auto"/>
          </w:tcPr>
          <w:p w:rsidR="00880486" w:rsidRPr="00BB1F72" w:rsidRDefault="00880486" w:rsidP="000F21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251AB2" w:rsidRPr="003209F1" w:rsidTr="000F2122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51AB2" w:rsidRPr="003209F1" w:rsidRDefault="00251AB2" w:rsidP="000F212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1AB2" w:rsidRPr="00ED3B6F" w:rsidRDefault="00251AB2" w:rsidP="0025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B6F">
              <w:rPr>
                <w:rFonts w:ascii="Times New Roman" w:hAnsi="Times New Roman"/>
              </w:rPr>
              <w:t>А.Ю.</w:t>
            </w:r>
            <w:r>
              <w:rPr>
                <w:rFonts w:ascii="Times New Roman" w:hAnsi="Times New Roman"/>
              </w:rPr>
              <w:t xml:space="preserve"> </w:t>
            </w:r>
            <w:r w:rsidRPr="00ED3B6F">
              <w:rPr>
                <w:rFonts w:ascii="Times New Roman" w:hAnsi="Times New Roman"/>
              </w:rPr>
              <w:t xml:space="preserve">Дробышев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1AB2" w:rsidRPr="003C7AF4" w:rsidRDefault="00251AB2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кафедрой, д.м.н., профессор</w:t>
            </w:r>
          </w:p>
        </w:tc>
      </w:tr>
      <w:tr w:rsidR="00251AB2" w:rsidRPr="003209F1" w:rsidTr="000F2122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51AB2" w:rsidRPr="003209F1" w:rsidRDefault="00251AB2" w:rsidP="000F212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1AB2" w:rsidRPr="00ED3B6F" w:rsidRDefault="00251AB2" w:rsidP="0025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1AB2" w:rsidRPr="00947199" w:rsidRDefault="00251AB2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251AB2" w:rsidRPr="003209F1" w:rsidTr="000F212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AB2" w:rsidRPr="003209F1" w:rsidRDefault="00251AB2" w:rsidP="000F212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AB2" w:rsidRPr="00ED3B6F" w:rsidRDefault="00251AB2" w:rsidP="0025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B6F">
              <w:rPr>
                <w:rFonts w:ascii="Times New Roman" w:hAnsi="Times New Roman"/>
              </w:rPr>
              <w:t>Т.П.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D3B6F">
              <w:rPr>
                <w:rFonts w:ascii="Times New Roman" w:hAnsi="Times New Roman"/>
              </w:rPr>
              <w:t>Шипкова</w:t>
            </w:r>
            <w:proofErr w:type="spellEnd"/>
            <w:r w:rsidRPr="00ED3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1AB2" w:rsidRPr="00947199" w:rsidRDefault="00251AB2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880486" w:rsidRPr="00251AB2" w:rsidTr="000F2122">
        <w:tc>
          <w:tcPr>
            <w:tcW w:w="1101" w:type="dxa"/>
            <w:tcBorders>
              <w:top w:val="single" w:sz="4" w:space="0" w:color="auto"/>
            </w:tcBorders>
          </w:tcPr>
          <w:p w:rsidR="00880486" w:rsidRPr="00251AB2" w:rsidRDefault="00880486" w:rsidP="000F2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51AB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0486" w:rsidRPr="00251AB2" w:rsidRDefault="00880486" w:rsidP="000F2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51AB2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80486" w:rsidRPr="00251AB2" w:rsidRDefault="00880486" w:rsidP="000F2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51AB2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3209F1" w:rsidRDefault="000E292A" w:rsidP="00B2671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88"/>
        <w:gridCol w:w="993"/>
        <w:gridCol w:w="567"/>
        <w:gridCol w:w="1558"/>
        <w:gridCol w:w="993"/>
        <w:gridCol w:w="1488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B26715">
            <w:pPr>
              <w:pStyle w:val="Normal1"/>
              <w:widowControl w:val="0"/>
              <w:spacing w:before="120" w:after="120"/>
              <w:ind w:left="360"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B26715">
            <w:pPr>
              <w:pStyle w:val="Normal1"/>
              <w:widowControl w:val="0"/>
              <w:spacing w:before="120" w:after="120"/>
              <w:ind w:left="36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B26715">
            <w:pPr>
              <w:pStyle w:val="Normal1"/>
              <w:widowControl w:val="0"/>
              <w:spacing w:before="120" w:after="120"/>
              <w:ind w:left="360"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B26715" w:rsidRDefault="000E292A" w:rsidP="00B267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26715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B26715" w:rsidRDefault="000E292A" w:rsidP="00B26715">
            <w:pPr>
              <w:spacing w:before="120"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B26715" w:rsidRDefault="00251AB2" w:rsidP="00B267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B26715" w:rsidRDefault="00880486" w:rsidP="00880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челюстно-лицевой и пластической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B26715" w:rsidRDefault="000E292A" w:rsidP="00B26715">
            <w:pPr>
              <w:spacing w:before="120"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B26715" w:rsidRDefault="000E292A" w:rsidP="00B267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B26715" w:rsidRDefault="00DD1D6B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26715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B26715" w:rsidRDefault="00DD1D6B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B26715" w:rsidRDefault="00DD1D6B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B26715" w:rsidRDefault="00DD1D6B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B26715" w:rsidRDefault="00DD1D6B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26715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before="120"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26715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B26715" w:rsidRDefault="000E292A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26715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B26715" w:rsidRDefault="000E292A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B26715" w:rsidRDefault="000E292A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B26715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B26715">
            <w:pPr>
              <w:pStyle w:val="Normal1"/>
              <w:widowControl w:val="0"/>
              <w:ind w:left="360"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B26715">
            <w:pPr>
              <w:pStyle w:val="Normal1"/>
              <w:widowControl w:val="0"/>
              <w:spacing w:before="120" w:after="120"/>
              <w:ind w:left="360"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251AB2" w:rsidP="00B26715">
            <w:pPr>
              <w:pStyle w:val="Normal1"/>
              <w:widowControl w:val="0"/>
              <w:ind w:left="360"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26715" w:rsidRDefault="00251AB2" w:rsidP="00251AB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r w:rsidR="00880486">
              <w:rPr>
                <w:rFonts w:ascii="Times New Roman" w:hAnsi="Times New Roman"/>
              </w:rPr>
              <w:t>Дробышев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ind w:left="108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26715" w:rsidRDefault="00DD1D6B" w:rsidP="00B2671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B26715">
            <w:pPr>
              <w:pStyle w:val="Normal1"/>
              <w:widowControl w:val="0"/>
              <w:ind w:left="360"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B26715">
            <w:pPr>
              <w:pStyle w:val="Normal1"/>
              <w:widowControl w:val="0"/>
              <w:ind w:left="360"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B26715" w:rsidRDefault="000E292A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B26715">
            <w:pPr>
              <w:pStyle w:val="Normal1"/>
              <w:widowControl w:val="0"/>
              <w:ind w:left="360"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B26715">
            <w:pPr>
              <w:pStyle w:val="Normal1"/>
              <w:widowControl w:val="0"/>
              <w:ind w:left="360"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B2671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B26715" w:rsidRDefault="000E292A" w:rsidP="00B26715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B26715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B26715" w:rsidRDefault="007202D7" w:rsidP="00B267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26715">
              <w:rPr>
                <w:rFonts w:ascii="Times New Roman" w:hAnsi="Times New Roman"/>
              </w:rPr>
              <w:t>Начальник учебного управления профе</w:t>
            </w:r>
            <w:r w:rsidRPr="00B26715">
              <w:rPr>
                <w:rFonts w:ascii="Times New Roman" w:hAnsi="Times New Roman"/>
              </w:rPr>
              <w:t>с</w:t>
            </w:r>
            <w:r w:rsidRPr="00B26715">
              <w:rPr>
                <w:rFonts w:ascii="Times New Roman" w:hAnsi="Times New Roman"/>
              </w:rPr>
              <w:t>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26715" w:rsidRDefault="000E292A" w:rsidP="00B26715">
            <w:pPr>
              <w:spacing w:before="120"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B26715" w:rsidRDefault="007202D7" w:rsidP="00B267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B26715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600A2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04984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18" w:type="pct"/>
        <w:tblLook w:val="04A0"/>
      </w:tblPr>
      <w:tblGrid>
        <w:gridCol w:w="1525"/>
        <w:gridCol w:w="710"/>
        <w:gridCol w:w="142"/>
        <w:gridCol w:w="1418"/>
        <w:gridCol w:w="6094"/>
      </w:tblGrid>
      <w:tr w:rsidR="007202D7" w:rsidTr="000F2122">
        <w:trPr>
          <w:trHeight w:val="340"/>
        </w:trPr>
        <w:tc>
          <w:tcPr>
            <w:tcW w:w="1202" w:type="pct"/>
            <w:gridSpan w:val="3"/>
            <w:vAlign w:val="bottom"/>
          </w:tcPr>
          <w:p w:rsidR="007202D7" w:rsidRPr="00EC68D5" w:rsidRDefault="007202D7" w:rsidP="000F21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8" w:type="pct"/>
            <w:gridSpan w:val="2"/>
            <w:shd w:val="clear" w:color="auto" w:fill="auto"/>
            <w:vAlign w:val="bottom"/>
          </w:tcPr>
          <w:p w:rsidR="007202D7" w:rsidRPr="00EC68D5" w:rsidRDefault="007202D7" w:rsidP="000F21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0F2122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0F2122" w:rsidRDefault="000F2122" w:rsidP="000F21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Челюстно-лицевая хирургия</w:t>
            </w:r>
          </w:p>
        </w:tc>
      </w:tr>
      <w:tr w:rsidR="007202D7" w:rsidRPr="003E2C4A" w:rsidTr="000F2122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0F2122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0F2122">
        <w:trPr>
          <w:trHeight w:val="283"/>
        </w:trPr>
        <w:tc>
          <w:tcPr>
            <w:tcW w:w="771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0F21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1148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0F2122" w:rsidRDefault="000F2122" w:rsidP="00251AB2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0F2122">
              <w:rPr>
                <w:sz w:val="18"/>
                <w:szCs w:val="18"/>
              </w:rPr>
              <w:t xml:space="preserve">базовой </w:t>
            </w:r>
          </w:p>
        </w:tc>
        <w:tc>
          <w:tcPr>
            <w:tcW w:w="3081" w:type="pct"/>
            <w:vAlign w:val="bottom"/>
          </w:tcPr>
          <w:p w:rsidR="007202D7" w:rsidRPr="00EC68D5" w:rsidRDefault="007202D7" w:rsidP="000F21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</w:t>
            </w:r>
            <w:r w:rsidRPr="00EC68D5">
              <w:rPr>
                <w:sz w:val="22"/>
                <w:szCs w:val="22"/>
              </w:rPr>
              <w:t>ю</w:t>
            </w:r>
            <w:r w:rsidRPr="00EC68D5">
              <w:rPr>
                <w:sz w:val="22"/>
                <w:szCs w:val="22"/>
              </w:rPr>
              <w:t>щихся</w:t>
            </w:r>
            <w:proofErr w:type="gramEnd"/>
            <w:r w:rsidR="000F2122">
              <w:rPr>
                <w:sz w:val="22"/>
                <w:szCs w:val="22"/>
              </w:rPr>
              <w:t xml:space="preserve"> </w:t>
            </w:r>
            <w:r w:rsidR="000F2122" w:rsidRPr="00EC68D5">
              <w:rPr>
                <w:sz w:val="22"/>
                <w:szCs w:val="22"/>
              </w:rPr>
              <w:t>по направлению подготовки</w:t>
            </w:r>
            <w:r w:rsidR="000F2122"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RPr="003E2C4A" w:rsidTr="000F2122">
        <w:trPr>
          <w:trHeight w:val="113"/>
        </w:trPr>
        <w:tc>
          <w:tcPr>
            <w:tcW w:w="1919" w:type="pct"/>
            <w:gridSpan w:val="4"/>
          </w:tcPr>
          <w:p w:rsidR="007202D7" w:rsidRPr="003E2C4A" w:rsidRDefault="007202D7" w:rsidP="000F2122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081" w:type="pct"/>
          </w:tcPr>
          <w:p w:rsidR="007202D7" w:rsidRPr="003E2C4A" w:rsidRDefault="007202D7" w:rsidP="000F2122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0F2122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0F2122" w:rsidRDefault="000F2122" w:rsidP="000F21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31.08.69 Челюстно-лицевая хирургия</w:t>
            </w:r>
          </w:p>
        </w:tc>
      </w:tr>
      <w:tr w:rsidR="007202D7" w:rsidRPr="003E2C4A" w:rsidTr="000F2122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0F2122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0F2122">
        <w:trPr>
          <w:trHeight w:val="283"/>
        </w:trPr>
        <w:tc>
          <w:tcPr>
            <w:tcW w:w="1130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0F2122" w:rsidP="000F2122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3870" w:type="pct"/>
            <w:gridSpan w:val="3"/>
            <w:shd w:val="clear" w:color="auto" w:fill="auto"/>
            <w:vAlign w:val="bottom"/>
          </w:tcPr>
          <w:p w:rsidR="007202D7" w:rsidRPr="00F224D8" w:rsidRDefault="007202D7" w:rsidP="000F2122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0F2122">
        <w:trPr>
          <w:trHeight w:val="113"/>
        </w:trPr>
        <w:tc>
          <w:tcPr>
            <w:tcW w:w="1130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0F2122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70" w:type="pct"/>
            <w:gridSpan w:val="3"/>
            <w:shd w:val="clear" w:color="auto" w:fill="auto"/>
          </w:tcPr>
          <w:p w:rsidR="007202D7" w:rsidRPr="003E2C4A" w:rsidRDefault="007202D7" w:rsidP="000F2122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jc w:val="center"/>
              <w:rPr>
                <w:sz w:val="16"/>
                <w:szCs w:val="16"/>
              </w:rPr>
            </w:pPr>
          </w:p>
        </w:tc>
      </w:tr>
    </w:tbl>
    <w:p w:rsidR="00FD27D9" w:rsidRDefault="00FD27D9" w:rsidP="000F2122">
      <w:pPr>
        <w:rPr>
          <w:rFonts w:ascii="Times New Roman" w:hAnsi="Times New Roman"/>
        </w:rPr>
      </w:pPr>
    </w:p>
    <w:tbl>
      <w:tblPr>
        <w:tblW w:w="5162" w:type="pct"/>
        <w:tblLook w:val="04A0"/>
      </w:tblPr>
      <w:tblGrid>
        <w:gridCol w:w="3795"/>
        <w:gridCol w:w="6378"/>
      </w:tblGrid>
      <w:tr w:rsidR="000F2122" w:rsidRPr="000018A2" w:rsidTr="000F2122">
        <w:trPr>
          <w:trHeight w:val="340"/>
        </w:trPr>
        <w:tc>
          <w:tcPr>
            <w:tcW w:w="5000" w:type="pct"/>
            <w:gridSpan w:val="2"/>
            <w:vAlign w:val="bottom"/>
          </w:tcPr>
          <w:p w:rsidR="000F2122" w:rsidRPr="000018A2" w:rsidRDefault="000F2122" w:rsidP="000F2122">
            <w:pPr>
              <w:spacing w:after="0"/>
              <w:ind w:left="360"/>
              <w:rPr>
                <w:rFonts w:ascii="Times New Roman" w:hAnsi="Times New Roman"/>
                <w:b/>
                <w:lang w:eastAsia="ru-RU"/>
              </w:rPr>
            </w:pPr>
            <w:r w:rsidRPr="000018A2">
              <w:rPr>
                <w:rFonts w:ascii="Times New Roman" w:hAnsi="Times New Roman"/>
                <w:b/>
                <w:bCs/>
                <w:lang w:eastAsia="ru-RU"/>
              </w:rPr>
              <w:t>Цель:</w:t>
            </w:r>
          </w:p>
        </w:tc>
      </w:tr>
      <w:tr w:rsidR="000F2122" w:rsidRPr="008C5F90" w:rsidTr="000F2122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F2122" w:rsidRPr="000018A2" w:rsidRDefault="000F2122" w:rsidP="000F2122">
            <w:pPr>
              <w:ind w:left="36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018A2">
              <w:rPr>
                <w:rFonts w:ascii="Times New Roman" w:hAnsi="Times New Roman"/>
                <w:spacing w:val="2"/>
                <w:sz w:val="24"/>
                <w:szCs w:val="24"/>
              </w:rPr>
              <w:t>подготовка врачебных кадров высшей квалификации "врач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18A2">
              <w:rPr>
                <w:rFonts w:ascii="Times New Roman" w:hAnsi="Times New Roman"/>
                <w:spacing w:val="2"/>
                <w:sz w:val="24"/>
                <w:szCs w:val="24"/>
              </w:rPr>
              <w:t>челюстно-лицевой хирург", способных и готовых осуществлять охрану здоровья граждан путем обеспечения оказания высококвалифицированной медицинской помощи в соответствии с установленными тр</w:t>
            </w:r>
            <w:r w:rsidRPr="000018A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0018A2">
              <w:rPr>
                <w:rFonts w:ascii="Times New Roman" w:hAnsi="Times New Roman"/>
                <w:spacing w:val="2"/>
                <w:sz w:val="24"/>
                <w:szCs w:val="24"/>
              </w:rPr>
              <w:t>бованиями и стандартами в сфере здравоохранения по специальности челюстно-лицевая хирургия.</w:t>
            </w:r>
          </w:p>
        </w:tc>
      </w:tr>
      <w:tr w:rsidR="000F2122" w:rsidRPr="000018A2" w:rsidTr="000F2122">
        <w:trPr>
          <w:trHeight w:val="340"/>
        </w:trPr>
        <w:tc>
          <w:tcPr>
            <w:tcW w:w="1865" w:type="pct"/>
            <w:tcBorders>
              <w:top w:val="single" w:sz="4" w:space="0" w:color="auto"/>
            </w:tcBorders>
            <w:vAlign w:val="bottom"/>
          </w:tcPr>
          <w:p w:rsidR="000F2122" w:rsidRPr="000018A2" w:rsidRDefault="000F2122" w:rsidP="000F2122">
            <w:pPr>
              <w:spacing w:after="0"/>
              <w:ind w:left="360"/>
              <w:rPr>
                <w:rFonts w:ascii="Times New Roman" w:hAnsi="Times New Roman"/>
                <w:b/>
                <w:lang w:eastAsia="ru-RU"/>
              </w:rPr>
            </w:pPr>
            <w:r w:rsidRPr="000018A2">
              <w:rPr>
                <w:rFonts w:ascii="Times New Roman" w:hAnsi="Times New Roman"/>
                <w:b/>
                <w:lang w:eastAsia="ru-RU"/>
              </w:rPr>
              <w:t>Задачи:</w:t>
            </w:r>
          </w:p>
        </w:tc>
        <w:tc>
          <w:tcPr>
            <w:tcW w:w="313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2122" w:rsidRPr="000018A2" w:rsidRDefault="000F2122" w:rsidP="000F2122">
            <w:pPr>
              <w:spacing w:after="0"/>
              <w:ind w:left="36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F2122" w:rsidRPr="008C5F90" w:rsidTr="000F2122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F2122" w:rsidRPr="008C5F90" w:rsidRDefault="000F2122" w:rsidP="000F2122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 w:rsidRPr="008C5F90">
              <w:rPr>
                <w:rFonts w:ascii="Times New Roman" w:hAnsi="Times New Roman"/>
              </w:rPr>
              <w:t>выпускник программы ординатуры в соответствии с видом (видами) профессиональной деятельн</w:t>
            </w:r>
            <w:r w:rsidRPr="008C5F90">
              <w:rPr>
                <w:rFonts w:ascii="Times New Roman" w:hAnsi="Times New Roman"/>
              </w:rPr>
              <w:t>о</w:t>
            </w:r>
            <w:r w:rsidRPr="008C5F90">
              <w:rPr>
                <w:rFonts w:ascii="Times New Roman" w:hAnsi="Times New Roman"/>
              </w:rPr>
              <w:t>сти, на который (которые) ориентирована программа ординатуры, готов решать следующие профе</w:t>
            </w:r>
            <w:r w:rsidRPr="008C5F90">
              <w:rPr>
                <w:rFonts w:ascii="Times New Roman" w:hAnsi="Times New Roman"/>
              </w:rPr>
              <w:t>с</w:t>
            </w:r>
            <w:r w:rsidRPr="008C5F90">
              <w:rPr>
                <w:rFonts w:ascii="Times New Roman" w:hAnsi="Times New Roman"/>
              </w:rPr>
              <w:t>сиональные задачи: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профилактическая деятельность: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предупреждение возникновения заболеваний в челюстно-лицевой области среди населения путем проведения профилактических и противоэпидемических мероприятий;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проведение профилактических медицинских осмотров, диспансеризации, диспансерного н</w:t>
            </w:r>
            <w:r w:rsidRPr="000018A2">
              <w:rPr>
                <w:rFonts w:ascii="Times New Roman" w:hAnsi="Times New Roman"/>
              </w:rPr>
              <w:t>а</w:t>
            </w:r>
            <w:r w:rsidRPr="000018A2">
              <w:rPr>
                <w:rFonts w:ascii="Times New Roman" w:hAnsi="Times New Roman"/>
              </w:rPr>
              <w:t>блюдения;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проведение сбора и медико-статистического анализа информации о показателях здоровья н</w:t>
            </w:r>
            <w:r w:rsidRPr="000018A2">
              <w:rPr>
                <w:rFonts w:ascii="Times New Roman" w:hAnsi="Times New Roman"/>
              </w:rPr>
              <w:t>а</w:t>
            </w:r>
            <w:r w:rsidRPr="000018A2">
              <w:rPr>
                <w:rFonts w:ascii="Times New Roman" w:hAnsi="Times New Roman"/>
              </w:rPr>
              <w:t>селения различных возрастно-половых групп, характеризующих состояние их здоровья;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диагностическая деятельность: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диагностика заболеваний и патологических состояний челюстно-лицевой области пациентов на основе владения пропедевтическими, лабораторными, инструментальными и иными мет</w:t>
            </w:r>
            <w:r w:rsidRPr="000018A2">
              <w:rPr>
                <w:rFonts w:ascii="Times New Roman" w:hAnsi="Times New Roman"/>
              </w:rPr>
              <w:t>о</w:t>
            </w:r>
            <w:r w:rsidRPr="000018A2">
              <w:rPr>
                <w:rFonts w:ascii="Times New Roman" w:hAnsi="Times New Roman"/>
              </w:rPr>
              <w:t>дами исследования;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диагностика неотложных состояний;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диагностика беременности;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проведение медицинской экспертизы;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лечебная деятельность: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оказание специализированной медицинской помощи;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участие в оказании скорой медицинской помощи при состояниях, требующих срочного м</w:t>
            </w:r>
            <w:r w:rsidRPr="000018A2">
              <w:rPr>
                <w:rFonts w:ascii="Times New Roman" w:hAnsi="Times New Roman"/>
              </w:rPr>
              <w:t>е</w:t>
            </w:r>
            <w:r w:rsidRPr="000018A2">
              <w:rPr>
                <w:rFonts w:ascii="Times New Roman" w:hAnsi="Times New Roman"/>
              </w:rPr>
              <w:t>дицинского вмешательства;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оказание медицинской помощи при чрезвычайных ситуациях, в том числе участие в мед</w:t>
            </w:r>
            <w:r w:rsidRPr="000018A2">
              <w:rPr>
                <w:rFonts w:ascii="Times New Roman" w:hAnsi="Times New Roman"/>
              </w:rPr>
              <w:t>и</w:t>
            </w:r>
            <w:r w:rsidRPr="000018A2">
              <w:rPr>
                <w:rFonts w:ascii="Times New Roman" w:hAnsi="Times New Roman"/>
              </w:rPr>
              <w:t>цинской эвакуации;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реабилитационная деятельность: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проведение медицинской реабилитации и санаторно-курортного лечения;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психолого-педагогическая деятельность: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формирование у населения, пациентов и членов их семей мотивации, направленной на сохр</w:t>
            </w:r>
            <w:r w:rsidRPr="000018A2">
              <w:rPr>
                <w:rFonts w:ascii="Times New Roman" w:hAnsi="Times New Roman"/>
              </w:rPr>
              <w:t>а</w:t>
            </w:r>
            <w:r w:rsidRPr="000018A2">
              <w:rPr>
                <w:rFonts w:ascii="Times New Roman" w:hAnsi="Times New Roman"/>
              </w:rPr>
              <w:t>нение и укрепление своего здоровья и здоровья окружающих;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организационно-управленческая деятельность: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применение основных принципов организации оказания медицинской помощи в медици</w:t>
            </w:r>
            <w:r w:rsidRPr="000018A2">
              <w:rPr>
                <w:rFonts w:ascii="Times New Roman" w:hAnsi="Times New Roman"/>
              </w:rPr>
              <w:t>н</w:t>
            </w:r>
            <w:r w:rsidRPr="000018A2">
              <w:rPr>
                <w:rFonts w:ascii="Times New Roman" w:hAnsi="Times New Roman"/>
              </w:rPr>
              <w:t>ских организациях и их структурных подразделениях;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организация и управление деятельностью медицинских организаций, и (или) их структурных подразделений;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lastRenderedPageBreak/>
              <w:t>организация проведения медицинской экспертизы;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организация оценки качества оказания медицинской помощи пациентам;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ведение учетно-отчетной документации в медицинской организации;</w:t>
            </w:r>
          </w:p>
          <w:p w:rsidR="000F2122" w:rsidRPr="000018A2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создание в медицинских организациях и (или) их структурных подразделениях благоприя</w:t>
            </w:r>
            <w:r w:rsidRPr="000018A2">
              <w:rPr>
                <w:rFonts w:ascii="Times New Roman" w:hAnsi="Times New Roman"/>
              </w:rPr>
              <w:t>т</w:t>
            </w:r>
            <w:r w:rsidRPr="000018A2">
              <w:rPr>
                <w:rFonts w:ascii="Times New Roman" w:hAnsi="Times New Roman"/>
              </w:rPr>
              <w:t>ных условий для пребывания пациентов и трудовой деятельности медицинского персонала с учетом требований техники безопасности и охраны труда;</w:t>
            </w:r>
          </w:p>
          <w:p w:rsidR="000F2122" w:rsidRPr="008C5F90" w:rsidRDefault="000F2122" w:rsidP="00A11BB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</w:rPr>
            </w:pPr>
            <w:r w:rsidRPr="000018A2">
              <w:rPr>
                <w:rFonts w:ascii="Times New Roman" w:hAnsi="Times New Roman"/>
              </w:rPr>
              <w:t>соблюдение основных требований информационной безопасности.</w:t>
            </w:r>
          </w:p>
        </w:tc>
      </w:tr>
    </w:tbl>
    <w:p w:rsidR="000F2122" w:rsidRPr="000F2122" w:rsidRDefault="000F2122" w:rsidP="000F2122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Tr="000F2122">
        <w:trPr>
          <w:trHeight w:val="340"/>
        </w:trPr>
        <w:tc>
          <w:tcPr>
            <w:tcW w:w="1637" w:type="pct"/>
            <w:vAlign w:val="bottom"/>
          </w:tcPr>
          <w:p w:rsidR="00FD27D9" w:rsidRDefault="00FD27D9" w:rsidP="000F2122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EC68D5" w:rsidRDefault="00FD27D9" w:rsidP="000F2122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0F2122" w:rsidTr="000F2122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F2122" w:rsidRPr="00362232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232">
              <w:rPr>
                <w:rFonts w:ascii="Times New Roman" w:hAnsi="Times New Roman"/>
              </w:rPr>
              <w:t xml:space="preserve">Челюстно-лицевая хирургия </w:t>
            </w:r>
          </w:p>
        </w:tc>
      </w:tr>
      <w:tr w:rsidR="00FD27D9" w:rsidTr="000F2122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3E2C4A" w:rsidRDefault="00FD27D9" w:rsidP="000F2122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0F2122" w:rsidTr="000F2122">
        <w:trPr>
          <w:trHeight w:val="340"/>
        </w:trPr>
        <w:tc>
          <w:tcPr>
            <w:tcW w:w="5000" w:type="pct"/>
            <w:gridSpan w:val="2"/>
            <w:vAlign w:val="bottom"/>
          </w:tcPr>
          <w:p w:rsidR="000F2122" w:rsidRPr="00EC68D5" w:rsidRDefault="000F2122" w:rsidP="000F212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базируется на знаниях и умениях, полученных </w:t>
            </w:r>
            <w:proofErr w:type="gramStart"/>
            <w:r w:rsidRPr="00EC68D5">
              <w:rPr>
                <w:sz w:val="22"/>
                <w:szCs w:val="22"/>
              </w:rPr>
              <w:t>обучающимися</w:t>
            </w:r>
            <w:proofErr w:type="gramEnd"/>
            <w:r w:rsidRPr="00EC68D5">
              <w:rPr>
                <w:sz w:val="22"/>
                <w:szCs w:val="22"/>
              </w:rPr>
              <w:t xml:space="preserve">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</w:tbl>
    <w:p w:rsidR="000F2122" w:rsidRPr="00234210" w:rsidRDefault="000F2122" w:rsidP="000F212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F2122" w:rsidRPr="00D239E0" w:rsidRDefault="000F2122" w:rsidP="000F2122">
      <w:pPr>
        <w:pStyle w:val="a"/>
        <w:numPr>
          <w:ilvl w:val="0"/>
          <w:numId w:val="0"/>
        </w:numPr>
        <w:ind w:left="9"/>
        <w:jc w:val="left"/>
        <w:rPr>
          <w:rFonts w:eastAsia="Times New Roman"/>
          <w:color w:val="000000"/>
          <w:sz w:val="22"/>
          <w:szCs w:val="22"/>
        </w:rPr>
      </w:pPr>
      <w:proofErr w:type="gramStart"/>
      <w:r w:rsidRPr="00D239E0">
        <w:rPr>
          <w:sz w:val="22"/>
          <w:szCs w:val="22"/>
        </w:rPr>
        <w:t xml:space="preserve">Психология педагогика, Правоведение, Экономика, Иностранный язык, Латинский язык, Физика, Математика, Медицинская информатика, Биологическая химия - биохимия полости рта, Анатомия человека - анатомия головы и шеи, Гистология, эмбриология, цитология - гистология полости рта,  Фармакология, Микробиология, вирусология - микробиология полости рта, </w:t>
      </w:r>
      <w:r w:rsidRPr="00D239E0">
        <w:rPr>
          <w:rFonts w:eastAsia="Times New Roman"/>
          <w:color w:val="000000"/>
          <w:sz w:val="22"/>
          <w:szCs w:val="22"/>
        </w:rPr>
        <w:t>Иммунология - клинич</w:t>
      </w:r>
      <w:r w:rsidRPr="00D239E0">
        <w:rPr>
          <w:rFonts w:eastAsia="Times New Roman"/>
          <w:color w:val="000000"/>
          <w:sz w:val="22"/>
          <w:szCs w:val="22"/>
        </w:rPr>
        <w:t>е</w:t>
      </w:r>
      <w:r w:rsidRPr="00D239E0">
        <w:rPr>
          <w:rFonts w:eastAsia="Times New Roman"/>
          <w:color w:val="000000"/>
          <w:sz w:val="22"/>
          <w:szCs w:val="22"/>
        </w:rPr>
        <w:t>ская иммунология, Патофизиология - патофизиология головы и шеи, Патологическая анатомия - п</w:t>
      </w:r>
      <w:r w:rsidRPr="00D239E0">
        <w:rPr>
          <w:rFonts w:eastAsia="Times New Roman"/>
          <w:color w:val="000000"/>
          <w:sz w:val="22"/>
          <w:szCs w:val="22"/>
        </w:rPr>
        <w:t>а</w:t>
      </w:r>
      <w:r w:rsidRPr="00D239E0">
        <w:rPr>
          <w:rFonts w:eastAsia="Times New Roman"/>
          <w:color w:val="000000"/>
          <w:sz w:val="22"/>
          <w:szCs w:val="22"/>
        </w:rPr>
        <w:t>тологическая анатомия головы и шеи</w:t>
      </w:r>
      <w:proofErr w:type="gramEnd"/>
    </w:p>
    <w:p w:rsidR="000F2122" w:rsidRDefault="000F2122" w:rsidP="000F212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1" w:type="pct"/>
        <w:tblLook w:val="04A0"/>
      </w:tblPr>
      <w:tblGrid>
        <w:gridCol w:w="9856"/>
      </w:tblGrid>
      <w:tr w:rsidR="000F2122" w:rsidTr="000F2122">
        <w:trPr>
          <w:trHeight w:val="340"/>
        </w:trPr>
        <w:tc>
          <w:tcPr>
            <w:tcW w:w="5000" w:type="pct"/>
            <w:vAlign w:val="bottom"/>
          </w:tcPr>
          <w:p w:rsidR="000F2122" w:rsidRPr="00EC68D5" w:rsidRDefault="000F2122" w:rsidP="000F212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0F2122" w:rsidTr="000F212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F2122" w:rsidRPr="00362232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232">
              <w:rPr>
                <w:rFonts w:ascii="Times New Roman" w:hAnsi="Times New Roman"/>
              </w:rPr>
              <w:t>Челюстно-лицевая хирургия</w:t>
            </w:r>
          </w:p>
        </w:tc>
      </w:tr>
      <w:tr w:rsidR="000F2122" w:rsidRPr="00A80434" w:rsidTr="000F2122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0F2122" w:rsidRPr="00A80434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>Название дисциплины и модуля</w:t>
            </w:r>
          </w:p>
        </w:tc>
      </w:tr>
      <w:tr w:rsidR="000F2122" w:rsidTr="000F2122">
        <w:trPr>
          <w:trHeight w:val="397"/>
        </w:trPr>
        <w:tc>
          <w:tcPr>
            <w:tcW w:w="5000" w:type="pct"/>
            <w:vAlign w:val="bottom"/>
          </w:tcPr>
          <w:p w:rsidR="000F2122" w:rsidRPr="00EC68D5" w:rsidRDefault="000F2122" w:rsidP="000F212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является базовым для последующего освоения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 xml:space="preserve">: </w:t>
            </w:r>
          </w:p>
        </w:tc>
      </w:tr>
      <w:tr w:rsidR="000F2122" w:rsidTr="000F212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22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2122" w:rsidRPr="00362232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Нейрохирургия, Офтальмология, Оториноларингология, Челюстно-черепная хирургия, </w:t>
            </w:r>
            <w:proofErr w:type="spellStart"/>
            <w:r>
              <w:rPr>
                <w:rFonts w:ascii="Times New Roman" w:hAnsi="Times New Roman"/>
              </w:rPr>
              <w:t>Краниофац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альная</w:t>
            </w:r>
            <w:proofErr w:type="spellEnd"/>
            <w:r>
              <w:rPr>
                <w:rFonts w:ascii="Times New Roman" w:hAnsi="Times New Roman"/>
              </w:rPr>
              <w:t xml:space="preserve">  хирургия, Косметическая хирургия, Пластическая хирургия.</w:t>
            </w:r>
            <w:proofErr w:type="gramEnd"/>
          </w:p>
        </w:tc>
      </w:tr>
      <w:tr w:rsidR="000F2122" w:rsidRPr="00EE1A2F" w:rsidTr="000F2122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F2122" w:rsidRPr="00035734" w:rsidRDefault="000F2122" w:rsidP="000F212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035734">
              <w:rPr>
                <w:i/>
                <w:sz w:val="16"/>
                <w:szCs w:val="16"/>
              </w:rPr>
              <w:t>Дисциплин</w:t>
            </w:r>
            <w:proofErr w:type="gramStart"/>
            <w:r w:rsidRPr="00035734">
              <w:rPr>
                <w:i/>
                <w:sz w:val="16"/>
                <w:szCs w:val="16"/>
              </w:rPr>
              <w:t>ы</w:t>
            </w:r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>модули)</w:t>
            </w:r>
            <w:r w:rsidRPr="00035734">
              <w:rPr>
                <w:i/>
                <w:sz w:val="16"/>
                <w:szCs w:val="16"/>
              </w:rPr>
              <w:t xml:space="preserve"> последующего изучения</w:t>
            </w:r>
          </w:p>
        </w:tc>
      </w:tr>
    </w:tbl>
    <w:p w:rsidR="000F2122" w:rsidRDefault="000F2122" w:rsidP="000F212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>
      <w:pPr>
        <w:rPr>
          <w:rFonts w:ascii="Times New Roman" w:hAnsi="Times New Roman"/>
          <w:lang w:eastAsia="ru-RU"/>
        </w:rPr>
      </w:pPr>
      <w:r>
        <w:br w:type="page"/>
      </w:r>
    </w:p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940"/>
        <w:gridCol w:w="8186"/>
      </w:tblGrid>
      <w:tr w:rsidR="00E14AAC" w:rsidRPr="00506FE1" w:rsidTr="000F2122">
        <w:trPr>
          <w:tblHeader/>
        </w:trPr>
        <w:tc>
          <w:tcPr>
            <w:tcW w:w="232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готовностью к управлению коллективом, толерантно воспринимать социал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ные, этнические, конфессиональные и культурные различия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F90">
              <w:rPr>
                <w:rFonts w:ascii="Times New Roman" w:hAnsi="Times New Roman"/>
                <w:sz w:val="24"/>
                <w:szCs w:val="24"/>
              </w:rPr>
              <w:t>готовностью к участию в педагогической деятельности по программам сре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д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него и высшего медицинского образования или среднего и высшего фарм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цевтического образования, а также по дополнительным профессиональным программам для лиц, имеющих среднее профессиональное или высшее обр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мероприятий, направленных на с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хранение и укрепление здоровья и включающих в себя формирование здор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вого образа жизни, предупреждение возникновения и (или) распространения заболеваний, их раннюю диагностику, выявление причин и условий их во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 xml:space="preserve">никновения и развития, а также направленных на устранение вредного </w:t>
            </w:r>
            <w:proofErr w:type="gramStart"/>
            <w:r w:rsidRPr="008C5F90">
              <w:rPr>
                <w:rFonts w:ascii="Times New Roman" w:hAnsi="Times New Roman"/>
                <w:sz w:val="24"/>
                <w:szCs w:val="24"/>
              </w:rPr>
              <w:t>вли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C5F90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проведению профилактических медицинских осмотров, ди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пансеризации и осуществлению диспансерного наблюдения за здоровыми и хроническими больными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ционной обстановки, стихийных бедствиях и иных чрезвычайных ситуациях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применению социально-гигиенических методик сбора и мед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ко-статистического анализа информации о показателях здоровья взрослых и подростков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определению у пациентов патологических состояний, симпт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мов, синдромов заболеваний, нозологических форм в соответствии с Ме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ж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дународной статистической классификацией болезней и проблем, связанных со здоровьем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формированию у населения, пациентов и членов их семей м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тивации, направленной на сохранение и укрепление своего здоровья и зд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ровья окружающих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к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турных подразделениях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0F2122" w:rsidRPr="00506FE1" w:rsidTr="000F2122">
        <w:trPr>
          <w:trHeight w:val="340"/>
        </w:trPr>
        <w:tc>
          <w:tcPr>
            <w:tcW w:w="232" w:type="pct"/>
            <w:shd w:val="clear" w:color="auto" w:fill="auto"/>
            <w:vAlign w:val="bottom"/>
          </w:tcPr>
          <w:p w:rsidR="000F2122" w:rsidRPr="00506FE1" w:rsidRDefault="000F2122" w:rsidP="00A11B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277" w:type="pct"/>
            <w:shd w:val="clear" w:color="auto" w:fill="auto"/>
          </w:tcPr>
          <w:p w:rsidR="000F2122" w:rsidRPr="008C5F90" w:rsidRDefault="000F2122" w:rsidP="000F2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готовность к организации медицинской помощи при чрезвычайных ситуац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F90">
              <w:rPr>
                <w:rFonts w:ascii="Times New Roman" w:hAnsi="Times New Roman"/>
                <w:sz w:val="24"/>
                <w:szCs w:val="24"/>
              </w:rPr>
              <w:t>ях, в том числе медицинской эвакуации</w:t>
            </w:r>
          </w:p>
        </w:tc>
      </w:tr>
    </w:tbl>
    <w:p w:rsidR="000F2122" w:rsidRDefault="000F2122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lastRenderedPageBreak/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B0608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B0608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B0608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Код ко</w:t>
            </w: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B0608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B0608A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философские законы, правила и принципы анализа информации, формиров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заключений и выводов                                        </w:t>
            </w:r>
          </w:p>
          <w:p w:rsidR="000F2122" w:rsidRPr="00B0608A" w:rsidRDefault="000F2122" w:rsidP="00A11BB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Теор</w:t>
            </w:r>
            <w:r w:rsidR="00B0608A"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тические основы сбора, хранения, поиска, переработки, преобразования и распр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странения информации.</w:t>
            </w:r>
          </w:p>
          <w:p w:rsidR="000F2122" w:rsidRPr="00B0608A" w:rsidRDefault="000F2122" w:rsidP="00A11BB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направления логического анализа, преобразования и изложения информации.                                                      </w:t>
            </w:r>
          </w:p>
          <w:p w:rsidR="000F2122" w:rsidRPr="00B0608A" w:rsidRDefault="000F2122" w:rsidP="000F2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                                                         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оценивать общественно-политическую,  научно-практическую и педаг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гическую информацию;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Пользоваться учебной, научно-популярной литературой, сетью ИНТЕРНЕТ для профе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сиональной деятельности; 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лов;</w:t>
            </w:r>
          </w:p>
          <w:p w:rsidR="000F2122" w:rsidRPr="00B0608A" w:rsidRDefault="000F2122" w:rsidP="00A11BB6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принципами планирования научных исследований; </w:t>
            </w:r>
          </w:p>
          <w:p w:rsidR="000F2122" w:rsidRPr="00B0608A" w:rsidRDefault="000F2122" w:rsidP="00A11BB6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построения и изложения результатов научно-практической деятельности в виде  обобщающих выводов;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аналитической обработки профессиональной информации и построения логических выводов в различных областях профессиональной и общественной деятельности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морально-этические нормы, правила и  принципы профессионального врачебного поведения права  пациента и врача  основные   этические документы междунаро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 и отечественных профессиональных медицинских  ассоциаций  и организаций;  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    направления психологии, общие и  индивидуальные особенности  пс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хики детей,  подростков   и   взрослого    человека,  психологию   личности  и малых групп.                                                      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оценивать социальную ситуацию в России, а также за ее предел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действующих нормативно-правовых актах о труде, применять нормы </w:t>
            </w:r>
            <w:hyperlink r:id="rId8" w:anchor="block_5" w:history="1">
              <w:r w:rsidRPr="00B060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трудового законодательства</w:t>
              </w:r>
            </w:hyperlink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 конкретных практических ситуациях;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защищать гражданские права врачей и пациентов различного возраста;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управления коллективом, публичной речи, морально-этической аргуме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тации, ведения дискуссий и круглых столов;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принципами врачебной деонтологии и медицинской этики;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информирования пациентов различных возрастных групп и их родстве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ников и близких в соответствии с требованиями правил "информированного согл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сия";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коллективного общения и профессионального взаимодействия с целью построения и оптимизации своей профессиональной деятельности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содержание, структуру и основные требования программ среднего и высшего медици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 и фармацевтического образования;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нормативные </w:t>
            </w:r>
            <w:proofErr w:type="gram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регламентирующие педагогическую и професси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нальную медицинскую деятельность на этапах среднего и высшего медицинского обр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государственной политики и нормативно-правового регулирования в сфере здравоохранения;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современные требования  и принципы психолого-педагогической науки; 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0F2122" w:rsidRPr="00B0608A" w:rsidRDefault="000F2122" w:rsidP="00A11BB6">
            <w:pPr>
              <w:numPr>
                <w:ilvl w:val="0"/>
                <w:numId w:val="27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элементы образовательных программ при планировании и реализации п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дагогической деятельности на этапах среднего и высшего медицинского образования;</w:t>
            </w:r>
          </w:p>
          <w:p w:rsidR="000F2122" w:rsidRPr="00B0608A" w:rsidRDefault="000F2122" w:rsidP="00A11BB6">
            <w:pPr>
              <w:numPr>
                <w:ilvl w:val="0"/>
                <w:numId w:val="27"/>
              </w:numPr>
              <w:spacing w:after="0" w:line="240" w:lineRule="auto"/>
              <w:ind w:left="364" w:hanging="28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основы и принципы психолого-педагогической науки в индивидуальной п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дагогической деятельности; </w:t>
            </w:r>
          </w:p>
          <w:p w:rsidR="000F2122" w:rsidRPr="00B0608A" w:rsidRDefault="000F2122" w:rsidP="000F21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28"/>
              </w:numPr>
              <w:spacing w:after="0" w:line="240" w:lineRule="auto"/>
              <w:ind w:left="364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планирования и реализации педагогической деятельности в рамках требов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программ высшего и среднего медицинского образования;</w:t>
            </w:r>
          </w:p>
          <w:p w:rsidR="000F2122" w:rsidRPr="00B0608A" w:rsidRDefault="000F2122" w:rsidP="00A11BB6">
            <w:pPr>
              <w:numPr>
                <w:ilvl w:val="0"/>
                <w:numId w:val="28"/>
              </w:numPr>
              <w:spacing w:after="0" w:line="240" w:lineRule="auto"/>
              <w:ind w:left="364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навыками составления плана занятий по отдельным тематикам.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 xml:space="preserve">преподавания разделов челюстно-лицевой хирургии студентам стоматологических и лечебных факультетов </w:t>
            </w:r>
            <w:proofErr w:type="spellStart"/>
            <w:r w:rsidRPr="00B0608A">
              <w:rPr>
                <w:rFonts w:ascii="Times New Roman" w:hAnsi="Times New Roman"/>
                <w:sz w:val="20"/>
                <w:szCs w:val="20"/>
              </w:rPr>
              <w:t>медицнских</w:t>
            </w:r>
            <w:proofErr w:type="spellEnd"/>
            <w:r w:rsidRPr="00B0608A">
              <w:rPr>
                <w:rFonts w:ascii="Times New Roman" w:hAnsi="Times New Roman"/>
                <w:sz w:val="20"/>
                <w:szCs w:val="20"/>
              </w:rPr>
              <w:t xml:space="preserve"> вузов, а так же опыт педагогической деятел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ности при обучении интернов и ординаторов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физические явления и закономерности, лежащие в основе процессов, прот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кающих в организме человека;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характеристики воздействия физических факторов на организм;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закономерности наследственности и изменчивости в индивидуальном развитии как 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новы понимания патогенеза и этиологии наследственных и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мультифакторных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заболев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закономерности развития и жизнедеятельности организма человека на основе структурной организации клеток, тканей и органов;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анатомо-физиологические, возрастно-половые и индивидуальные особенности строения и развития организма человека;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этиологии, патогенеза, морфогенеза,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патоморфоза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болезни, принципы класс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фикации болезней;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функциональные системы организма человека, их регуляция и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во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действии с внешней средой в норме и при патологических процессах;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структуру и функции иммунной системы, ее возрастные особенности, механизмы ра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вития и функционирования, основные методы иммунодиагностики, методы оценки 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мунного статуса и показания к применению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иммунотропной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 комплекс профилактических мероприятий, направленных на формирование и поддержание здорового образа жизни;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принципы здорового образа жизни в своей повседневной профессионал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деятельности;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условия возникновения, развития и распространения</w:t>
            </w:r>
          </w:p>
          <w:p w:rsidR="000F2122" w:rsidRPr="00B0608A" w:rsidRDefault="000F2122" w:rsidP="000F212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заболеваний и их осложнений;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планировать комплекс мероприятий, направленных на предупреждение распространения заболеваний;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 принципами формирования здорового образа жизни, их поддержания и ра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вития;</w:t>
            </w:r>
          </w:p>
          <w:p w:rsidR="000F2122" w:rsidRPr="00B0608A" w:rsidRDefault="000F2122" w:rsidP="00A11BB6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организации противоэпидемических мероприятий;</w:t>
            </w:r>
          </w:p>
          <w:p w:rsidR="000F2122" w:rsidRPr="00B0608A" w:rsidRDefault="000F2122" w:rsidP="00A11BB6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навыками выявления и анализа причин вредного влияния на здоровье человека факторов среды его обитания; 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построения своей практической деятельности с учетом профилактической напра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в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 xml:space="preserve">ленности, предупреждения возникновения </w:t>
            </w:r>
            <w:proofErr w:type="spellStart"/>
            <w:r w:rsidRPr="00B0608A">
              <w:rPr>
                <w:rFonts w:ascii="Times New Roman" w:hAnsi="Times New Roman"/>
                <w:sz w:val="20"/>
                <w:szCs w:val="20"/>
              </w:rPr>
              <w:t>и\или</w:t>
            </w:r>
            <w:proofErr w:type="spellEnd"/>
            <w:r w:rsidRPr="00B0608A">
              <w:rPr>
                <w:rFonts w:ascii="Times New Roman" w:hAnsi="Times New Roman"/>
                <w:sz w:val="20"/>
                <w:szCs w:val="20"/>
              </w:rPr>
              <w:t xml:space="preserve"> распространения заболеваний.</w:t>
            </w:r>
          </w:p>
          <w:p w:rsidR="000F2122" w:rsidRPr="00B0608A" w:rsidRDefault="000F2122" w:rsidP="00A11BB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По выявлению ранних симптомов заболевания</w:t>
            </w:r>
          </w:p>
          <w:p w:rsidR="000F2122" w:rsidRPr="00B0608A" w:rsidRDefault="000F2122" w:rsidP="00A11BB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Опыт по реализации принципов онкологической настороженности врача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структуру и организацию медицинской помощи населению; 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нормативные документы, регламентирующие профилактическую деятельность  и орг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низацию диспансеризации в медицинских учреждениях различного уровня;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принципы формирования диспансерных групп наблюдения, и периодичность диспанс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ризации; 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физические явления и закономерности, лежащие в основе процессов, прот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кающих в организме человека;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и документацию врачебно-трудовой медицинской экспертизы;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заболеваний, подлежащих обязательному диспансерному наблюдению;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364" w:hanging="28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принципы онкологической настороженности;</w:t>
            </w:r>
          </w:p>
          <w:p w:rsidR="000F2122" w:rsidRPr="00B0608A" w:rsidRDefault="000F2122" w:rsidP="000F2122">
            <w:pPr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организовывать профилактические медицинские осмотры;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выявлять лиц с хроническими заболеваниями, подлежащими диспансерному наблюд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и учету;</w:t>
            </w:r>
          </w:p>
          <w:p w:rsidR="000F2122" w:rsidRPr="00B0608A" w:rsidRDefault="000F2122" w:rsidP="000F212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пользоваться документацией, регламентирующей диспансерную деятельность медици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учреждений;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принципами онкологической настороженности;</w:t>
            </w:r>
          </w:p>
          <w:p w:rsidR="000F2122" w:rsidRPr="00B0608A" w:rsidRDefault="000F2122" w:rsidP="00A11BB6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формирования групп пациентов по заболеваниям, подлежащим диспансерному наблюдению;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участие в профилактических медицинских осмотрах и диспансеризации населения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клиническую картину и основы диагностики особо опасных инфекционных заболеваний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клиническую картину и особенности диагностики стадий лучевой болезни;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клиническую картину и особенности комбинированных и сочетанных поражений в усл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виях чрезвычайных ситуаций и стихийных бедствий;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характеристику повреждающих факторов современного оружия;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структуру содержания противоэпидемических мероприятий и этапы оказания медици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помощи;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Планировать проведение противоэпидемических мероприятий в очагах инфекционных поражений и при стихийных бедствиях;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Осуществлять эвакуацию инфекционных больных и раненых по направлению и по н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значению;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Организовать карантинные мероприятия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навыками диагностики особо опасных инфекционных заболеваний;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навыками диагностики состояний, угрожающих жизни;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навыками организации и проведения противошоковых мероприятий;</w:t>
            </w:r>
          </w:p>
          <w:p w:rsidR="000F2122" w:rsidRPr="00B0608A" w:rsidRDefault="000F2122" w:rsidP="000F2122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здоровья и их характеристику;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методы учета и оценки показателей здоровья;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социально-гигиенические методики сбора информации о показателях здоровья 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селения;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принципы медико-статистического анализа информации о показателях здоровья 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селения;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    направления психологии, общие и  индивидуальные особенности  пс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хики детей,  подростков   и   взрослого    человека,  психологию   личности  и малых групп.                                                      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выбирать необходимые социально-гигиенические методики для медико-статистического анализа показателей здоровья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по использованию компьютерной техники и программ для проведения медико-статистического анализа показателей здоровья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по сбору информации о показателях здоровья населения и ее первичному медико-статистическому анализу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этиологии, патогенеза, морфогенеза,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патоморфоза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болезни, принципы классификации болезней;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понятия общей нозологии;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современные теории этиологии и патогенеза воспалительных, дистрофических,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пластических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неопластических,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дисэмбриогенетических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заболеваний и травм ч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стно-лицевой области у взрослых, детей, лиц пожилого и старческого возраста;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современного проявления клинической картины и течения хирургич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ских заболеваний ЧЛО у взрослых, детей, лиц пожилого и старческого возраста; 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физические явления и закономерности, лежащие в основе процессов, пр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текающих в организме человека;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мультифакторных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болеваний;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анатомо-физиологические, возрастно-половые и индивидуальные особенности строения и развития организма человека;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функциональные системы организма человека, их регуляция и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воздействии с внешней средой в норме и при патологических процессах;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структуру и функции иммунной системы, ее возрастные особенности, механизмы развития и функционирования, основные методы иммунодиагностики, методы оценки иммунного статуса и показания к применению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иммунотропной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осуществить раннюю диагностику, дифференциальную диагностику, оценить т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жесть состояния больного, определить показания к госпитализации;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составлять план лабораторного, функционального, инструментального обследов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объём и последовательность специальных диагностических меропри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тий, оценить их целесообразность; 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гистофизиологическое состояние различных клеточных, тканевых и органных структур человека;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результаты рентгенологического обследования пациентов;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 в органах и системах пациентов;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необходимость участия врачей смежных специальностей в комплексном ле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чении взрослых, детей, лиц пожилого и старческого возраста;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формулировать в своих заключениях диагностическое решение (предварительный или клинический диагноз) в соответствии с требованиями МКБ -10; 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определения топографических контуров органов и основных сосудистых и нервных стволов;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врачебного обследования и оценки данных физического состояния бол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клинической оценки результатов распространённых в клинической пра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тике диагностических методов исследований;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клинического анализа и прогнозирования при проведении реконстру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тивных, онкологических и др. операций в челюстно-лицевой области;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своевременную диагностику и оказывать экстренную помощь при н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ложных состояниях; 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базовыми технологиями преобразования информации: текстовые, табличные реда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торы;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техникой работы в сети Интернет для профессиональной деятельности;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медико-функциональным понятийным аппаратом;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медицинским и стоматологическим инструментарием;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постановки предварительного диагноза на основании результатов лабор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торного и инструментального обследования пациентов.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выявлению и анализу у пациентов симптомов и синдромов заболевания</w:t>
            </w:r>
          </w:p>
          <w:p w:rsidR="000F2122" w:rsidRPr="00B0608A" w:rsidRDefault="000F2122" w:rsidP="00A11BB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постановке предварительного и окончательного диагнозов и их формулировке в соответствии с МКБ на основании комплексного анализа симптоматики заболев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и результатов дополнительных исследований.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принципы терапии хирургических заболеваний ЧЛО у взрослых, д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тей, лиц пожилого и старческого возраста;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психологической адаптации и реабилитации пациента при вмешательствах на лице;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организовать профилактику хирургических заболеваний ЧЛО;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составить и обосновать план лечебных мероприятий при воспалительных заболев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ниях, дистрофиях и травмах;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сформулировать показания и противопоказания к оперативному вмешательству, определить методы предоперационной подготовки с учётом возраста, нарушений гомеостаза, характера и тяжести основного заболевания и сопутствующей патол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гии и определить наиболее целесообразную методику хирургического вмешател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 вы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полнить её в необходимом объёме;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оценить объём операционной травмы с целью выбора адекватного метода обезб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ливания, объём возможной кровопотери, определить необходимость и методы её коррекции;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адекватное послеоперационное лечение больного;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необходимость участия врачей смежных специальностей в комплексном ле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чении взрослых, детей, лиц пожилого и старческого возраста;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оказывать консультативную помощь;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осуществлять профилактические, диагностические и лечебные мероприятия при следующих видах патологии: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Воспалительные заболевания: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одонтогенный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травматический, гематогенный остеомиелит;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постлучевой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остеорадионекроз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абсцессы челюстно-лицевой области различной этиологии;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флегмоны челюстно-лицевой области различной этиологии;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одонтогенный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верхнечелюстной синусит с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ороантральным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свищём и без такового;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фурункулы и карбункулы лица;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специфические воспалительные заболевания челюстно-лицевой области: актиноми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коз, туберкулёз, сифилис.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Травмы челюстно-лицевой области: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вывихи нижней челюсти: острые и привычные;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переломы альвеолярного отростка верхней челюсти и альвеолярной части нижней че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люсти;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переломы верхней и нижней челюстей;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переломы скуловых костей и дуг;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2122" w:rsidRPr="00B0608A" w:rsidRDefault="000F2122" w:rsidP="00A11BB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переломы костей носа;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ранения мягких тканей лица, шеи и полости рта различной этиологии;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ожоги, отморожения,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электротравмы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сочетанные и комбинированные повреждения.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Осложнения, возникающие в процессе лечения воспалительных заболеваний и травм че</w:t>
            </w:r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softHyphen/>
              <w:t xml:space="preserve">люстно-лицевой области: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кровотечения: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луночковые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костные, из мягких тканей;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острое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ороантральное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сообщение с попаданием корня удалённого зуба в верхнеч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стную пазуху и без такового;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инородные тела тканей челюстно-лицевой области различной локализации и эти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гии;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тромбофлебит вен лица;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медиастенит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Заболевания и повреждения слюнных желёз: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атрофия слюнной железы;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гипертрофия слюнной железы;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сиалоаденит (острый и хронический);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абсцесс слюнной железы;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свищ слюнной железы;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сиалолитиазис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мукоцеле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слюнной железы;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нарушения секреции слюнных желёз (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гипоптиализм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птиализм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ксеростомия);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доброкачественное лимфоэпителиальное поражение слюнной железы;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болезнь Микулича;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некротизирующая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сиалометаплазия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сиалэктазия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стеноз слюнного протока;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травмы слюнной железы.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Ретинированные</w:t>
            </w:r>
            <w:proofErr w:type="spellEnd"/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дисто</w:t>
            </w:r>
            <w:proofErr w:type="gramStart"/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n</w:t>
            </w:r>
            <w:proofErr w:type="gramEnd"/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ированные</w:t>
            </w:r>
            <w:proofErr w:type="spellEnd"/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интактные</w:t>
            </w:r>
            <w:proofErr w:type="spellEnd"/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) зубы.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Заболевания височно-нижнечелюстного сустава: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Костена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острый и хронический артрит;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артроз;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анкилоз;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болевой синдром дисфункции ВНЧС;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контрактуры нижней челюсти воспалительного генеза;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контрактуры нижней челюсти: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мукогенные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дерматогенные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миогенные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Неврологические заболевания челюстно-лицевой области: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невралгия ветвей тройничного нерва;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невропатия ветвей тройничного нерва;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неврит ветвей лицевого нерва;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миофасциальный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синдром болевой дисфункции;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вегеталгия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глоссалгия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прозопалгии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Новообразования челюстно-лицевой области.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кисты челюстных костей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одонтогенные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неодонтогенные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ретенционные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кисты слюнных и сальных желёз;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врождённые кисты и свищи челюстно-лицевой области и шеи;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доброкачественные опухоли кожи;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доброкачественные опухоли мягких тканей;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лимфангиомы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гемангиомы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нейрофиброматоз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гемартромы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доброкачественные костные опухоли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одонтогенного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неодонтогенного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происхо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ния;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врождённые и приобретённые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диспластические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поражения челюстных костей;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предраковые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заболевания слизистой оболочки полости рта, кожи и красной каймы губ (лейкоплакия, красный плоский лишай,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декубитальная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язва и др.);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злокачественные опухоли кожи;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злокачественные опухоли мягких тканей эпителиального происхождения; злокач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ственные опухоли челюстных костей эпителиального происхождения первич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ные и вторичные;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злокачественные опухоли слюнных желёз;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злокачественные опухоли мягких тканей и костей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неэпителиального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происхожд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ния.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Врождённые и приобретенные дефекты и деформации челюстно-лицевой области: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дефекты и деформации мягких тканей челюстно-лицевой области врождённые и при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обретённые;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дефекты и деформации челюстных костей врождённые и приобретённые;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врождённые расщелины верхней губы и нёба.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навыками клинического анализа и прогнозирования при проведении реконстру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 xml:space="preserve">тивных, онкологических и др. операций в челюстно-лицевой области; 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навыками организации адекватного послеоперационного лечения больного</w:t>
            </w:r>
            <w:proofErr w:type="gramStart"/>
            <w:r w:rsidRPr="00B0608A">
              <w:rPr>
                <w:rFonts w:ascii="Times New Roman" w:hAnsi="Times New Roman"/>
                <w:sz w:val="20"/>
                <w:szCs w:val="20"/>
              </w:rPr>
              <w:t xml:space="preserve">;. </w:t>
            </w:r>
            <w:proofErr w:type="gramEnd"/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 xml:space="preserve">определить наиболее целесообразную методику хирургического вмешательства и выполнять их в необходимом объёме: </w:t>
            </w:r>
          </w:p>
          <w:p w:rsidR="000F2122" w:rsidRPr="00BF39D3" w:rsidRDefault="000F2122" w:rsidP="00BF39D3">
            <w:pPr>
              <w:spacing w:after="0" w:line="240" w:lineRule="auto"/>
              <w:ind w:left="102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- Вскрытие абсцессов и флегмон различной локализации</w:t>
            </w:r>
          </w:p>
          <w:p w:rsidR="000F2122" w:rsidRPr="00BF39D3" w:rsidRDefault="000F2122" w:rsidP="00BF39D3">
            <w:pPr>
              <w:spacing w:after="0" w:line="240" w:lineRule="auto"/>
              <w:ind w:left="102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- Первичная хирургическая обработка ран мягких тканей с использованием м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тодов пластики </w:t>
            </w:r>
          </w:p>
          <w:p w:rsidR="000F2122" w:rsidRPr="00BF39D3" w:rsidRDefault="000F2122" w:rsidP="00BF39D3">
            <w:pPr>
              <w:spacing w:after="0" w:line="240" w:lineRule="auto"/>
              <w:ind w:left="102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- Остеосинтез при переломах верхней и нижней челюстей различной локализ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Фрагментарная и круговая остеотомия костей носа.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Цистотомия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цистэктомия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при кистах челюстных костей различной локализ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ции и размера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Радикальная верхнечелюстная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синусотомия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с пластикой свищевого хода </w:t>
            </w:r>
            <w:proofErr w:type="gramEnd"/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Секвестрэктомия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Удаление кисты подъязычной слюнной железы вместе с железой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Устранение слюнного свища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Устранение сужения выводного протока слюнной железы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Удаление поднижнечелюстной слюнной железы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Субтотальная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и тотальная резекция околоушной слюнной железы с опухолью с выделением и сохранением ветвей лицевого нерва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39D3">
              <w:rPr>
                <w:rFonts w:ascii="Times New Roman" w:hAnsi="Times New Roman"/>
                <w:sz w:val="20"/>
                <w:szCs w:val="20"/>
              </w:rPr>
              <w:t>Первичная</w:t>
            </w:r>
            <w:proofErr w:type="gram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хейлопластика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при односторонних и двусторонних расщелинах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Пластика дефектов неба местными тканями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Пластика обширных дефектов на твердом небе с использованием лоскутов на нож</w:t>
            </w:r>
            <w:r w:rsidRPr="00BF39D3">
              <w:rPr>
                <w:rFonts w:ascii="Times New Roman" w:hAnsi="Times New Roman"/>
                <w:sz w:val="20"/>
                <w:szCs w:val="20"/>
              </w:rPr>
              <w:softHyphen/>
              <w:t xml:space="preserve">ке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Блок-резекция альвеолярного отростка и краевая резекция тела нижней чел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ю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Частичная резекция нижней челюсти с сохранением и нарушением ее непр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рывности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Половинная резекция нижней челюсти с экзартикуляцией и одномоментной кост</w:t>
            </w:r>
            <w:r w:rsidRPr="00BF39D3">
              <w:rPr>
                <w:rFonts w:ascii="Times New Roman" w:hAnsi="Times New Roman"/>
                <w:sz w:val="20"/>
                <w:szCs w:val="20"/>
              </w:rPr>
              <w:softHyphen/>
              <w:t xml:space="preserve">ной пластикой 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Устранение анкилоза без костной пластики и с одномоментной пластикой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у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тотрансплан</w:t>
            </w:r>
            <w:r w:rsidRPr="00BF39D3">
              <w:rPr>
                <w:rFonts w:ascii="Times New Roman" w:hAnsi="Times New Roman"/>
                <w:sz w:val="20"/>
                <w:szCs w:val="20"/>
              </w:rPr>
              <w:softHyphen/>
              <w:t>татом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Иссечение доброкачественной опухоли мягких тканей любых размеров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Удаление доброкачественных опухолей костей лицевого скелета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Операции по формированию, переносу и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распластыванию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круглого стебельч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того лоскута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Пластика красной каймы верхней или нижней губы местными тканями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Резекция губы по поводу опухоли с одномоментной пластикой местными тк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нями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Склерозирующая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терапия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гемангиомы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мягких тканей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Удаление сосудистых опухолей лица и шеи одной и двух анатомических о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б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ластей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Устранение дефектов брови различными способами местной пластики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Удаление инородного тела в пределах кожи и клетчатки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Удаление инородного тела из глубокорасположенных тканей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Взятие трансплантата из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ретромолярной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Взятие </w:t>
            </w:r>
            <w:proofErr w:type="gramStart"/>
            <w:r w:rsidRPr="00BF39D3">
              <w:rPr>
                <w:rFonts w:ascii="Times New Roman" w:hAnsi="Times New Roman"/>
                <w:sz w:val="20"/>
                <w:szCs w:val="20"/>
              </w:rPr>
              <w:t>подбородочного</w:t>
            </w:r>
            <w:proofErr w:type="gram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аутотрансплантата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Взятие </w:t>
            </w:r>
            <w:proofErr w:type="gramStart"/>
            <w:r w:rsidRPr="00BF39D3">
              <w:rPr>
                <w:rFonts w:ascii="Times New Roman" w:hAnsi="Times New Roman"/>
                <w:sz w:val="20"/>
                <w:szCs w:val="20"/>
              </w:rPr>
              <w:t>реберного</w:t>
            </w:r>
            <w:proofErr w:type="gram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аутотрансплантата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Взятие </w:t>
            </w:r>
            <w:proofErr w:type="gramStart"/>
            <w:r w:rsidRPr="00BF39D3">
              <w:rPr>
                <w:rFonts w:ascii="Times New Roman" w:hAnsi="Times New Roman"/>
                <w:sz w:val="20"/>
                <w:szCs w:val="20"/>
              </w:rPr>
              <w:t>подвздошного</w:t>
            </w:r>
            <w:proofErr w:type="gram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аутотрансплантата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Удаление обширных новообразований и рубцов кожи волосистой части гол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о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вы, мягких тканей лица и шеи с одномоментным замещением дефекта </w:t>
            </w: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экспанс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рован</w:t>
            </w:r>
            <w:r w:rsidRPr="00BF39D3"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тканями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Наложение дистракционного аппарата на верхнюю или нижнюю челюсти 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Удаление врожденных кист и свищей челюстно-лицевой области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Трахеостомия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Контурная пластика одной анатомической области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Дермоабразия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площадью от 5 см</w:t>
            </w:r>
            <w:proofErr w:type="gramStart"/>
            <w:r w:rsidRPr="00BF39D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до 15 см</w:t>
            </w:r>
            <w:r w:rsidRPr="00BF39D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Хирургическая коррекция кожи лица и шеи при ее атрофии (типичная опер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ция)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Секторальная хирургическая коррекция кожи лица и шеи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Повторная операция иссечения кожи при атрофии кожи лица и шеи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Хирургическая коррекция грыж и кожи верхних и нижних век при ее атрофии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Устранение птоза бровей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9D3">
              <w:rPr>
                <w:rFonts w:ascii="Times New Roman" w:hAnsi="Times New Roman"/>
                <w:sz w:val="20"/>
                <w:szCs w:val="20"/>
              </w:rPr>
              <w:t>Липосакция</w:t>
            </w:r>
            <w:proofErr w:type="spell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подбородка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Уменьшение размера ушных раковин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Коррекция мочки уха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Удаление локального </w:t>
            </w:r>
            <w:proofErr w:type="gramStart"/>
            <w:r w:rsidRPr="00BF39D3">
              <w:rPr>
                <w:rFonts w:ascii="Times New Roman" w:hAnsi="Times New Roman"/>
                <w:sz w:val="20"/>
                <w:szCs w:val="20"/>
              </w:rPr>
              <w:t>отложения жира лицевой области верхних отделов шеи</w:t>
            </w:r>
            <w:proofErr w:type="gramEnd"/>
            <w:r w:rsidRPr="00BF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 xml:space="preserve">Иссечение рубцов до 5,0 см включительно </w:t>
            </w:r>
          </w:p>
          <w:p w:rsidR="000F2122" w:rsidRPr="00BF39D3" w:rsidRDefault="000F2122" w:rsidP="00BF39D3">
            <w:pPr>
              <w:numPr>
                <w:ilvl w:val="0"/>
                <w:numId w:val="42"/>
              </w:numPr>
              <w:spacing w:after="0" w:line="240" w:lineRule="auto"/>
              <w:ind w:left="1027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39D3">
              <w:rPr>
                <w:rFonts w:ascii="Times New Roman" w:hAnsi="Times New Roman"/>
                <w:sz w:val="20"/>
                <w:szCs w:val="20"/>
              </w:rPr>
              <w:t>Устранение рубцовых контрактур с пластикой местными тканями до 5,0 см вклю</w:t>
            </w:r>
            <w:r w:rsidRPr="00BF39D3">
              <w:rPr>
                <w:rFonts w:ascii="Times New Roman" w:hAnsi="Times New Roman"/>
                <w:sz w:val="20"/>
                <w:szCs w:val="20"/>
              </w:rPr>
              <w:softHyphen/>
              <w:t xml:space="preserve">чительно 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Хирургического и комплексного консервативного лечения пациентов с патол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гией и повреждениями челюстно-лицевой области, нуждающихся в неотложной специализированной помощи</w:t>
            </w:r>
          </w:p>
          <w:p w:rsidR="000F2122" w:rsidRPr="00B0608A" w:rsidRDefault="000F2122" w:rsidP="00A11BB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Хирургического и комплексного консервативного лечения пациентов с восп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лительными заболеваниями, доброкачественными новообразованиями, вро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ж</w:t>
            </w:r>
            <w:r w:rsidRPr="00B0608A">
              <w:rPr>
                <w:rFonts w:ascii="Times New Roman" w:hAnsi="Times New Roman"/>
                <w:sz w:val="20"/>
                <w:szCs w:val="20"/>
              </w:rPr>
              <w:lastRenderedPageBreak/>
              <w:t>денными и приобретенными дефектами и деформациями челюстно-лицевой о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б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  <w:p w:rsidR="000F2122" w:rsidRPr="00B0608A" w:rsidRDefault="000F2122" w:rsidP="000F212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организации оказания медицинской помощи, проведения реанимац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онных мероприятий в чрезвычайных ситуациях, при катастрофах в мирное и вое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время;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проведения интенсивной терапии;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оценить объём операционной травмы с целью выбора адекватного метода обезб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ливания, объём возможной кровопотери, определить необходимость и методы её коррекции;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осуществить раннюю диагностику, дифференциальную диагностику, оценить т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жесть состояния больного, при неотложных и угрожающих жизни состояниях, 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ределить необходимость и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этапность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оказания медицинской помощи;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объём и последовательность специальных диагностических и лечебных мероприятий при неотложных и угрожающих жизни состояниях, оценить их цел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сообразность;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осуществлять своевременную диагностику и оказывать экстренную помощь при н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0608A">
              <w:rPr>
                <w:rFonts w:ascii="Times New Roman" w:hAnsi="Times New Roman"/>
                <w:sz w:val="20"/>
                <w:szCs w:val="20"/>
              </w:rPr>
              <w:softHyphen/>
              <w:t xml:space="preserve">ложных состояниях; 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алгоритмом выполнения основных врачебных диагностических и лечебных мер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приятий по оказанию первой врачебной помощи пострадавшим при неотложных и угрожающих жизни состояниях.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 экстренных мероприятий неотложной медицинской помощи при состояниях угрожающих жизни пациента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Характеристику основных методов и принципов медицинской реабилитации;</w:t>
            </w:r>
          </w:p>
          <w:p w:rsidR="000F2122" w:rsidRPr="00B0608A" w:rsidRDefault="000F2122" w:rsidP="00A11BB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Характеристику методов и средств немедикаментозной терапии. Механизмы дейс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вия и изменения, возникающие в тканях;</w:t>
            </w:r>
          </w:p>
          <w:p w:rsidR="000F2122" w:rsidRPr="00B0608A" w:rsidRDefault="000F2122" w:rsidP="00A11BB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Принципы и теор</w:t>
            </w:r>
            <w:r w:rsidR="00B0608A"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тическое обоснование санаторно-курортного лечения;</w:t>
            </w:r>
          </w:p>
          <w:p w:rsidR="000F2122" w:rsidRPr="00B0608A" w:rsidRDefault="000F2122" w:rsidP="00A11BB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Показания и противопоказания </w:t>
            </w:r>
            <w:proofErr w:type="gram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proofErr w:type="gram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природных лечебных факторов, л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карственных препаратов и средств немедикаментозной терапии на этапах реабил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тации;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Составить план комплексной реабилитации больных с заболеваниями и поврежд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ниями ЧЛО;</w:t>
            </w:r>
          </w:p>
          <w:p w:rsidR="000F2122" w:rsidRPr="00B0608A" w:rsidRDefault="000F2122" w:rsidP="00A11BB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Выбрать отдельные методы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немедикаментозного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лечения и обосновать необход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мость их применения в раннем и отдаленном послеоперационных периодах;</w:t>
            </w:r>
          </w:p>
          <w:p w:rsidR="000F2122" w:rsidRPr="00B0608A" w:rsidRDefault="000F2122" w:rsidP="00A11BB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Оценить необходимость и назначить санаторно-курортное лечение в отдаленном послеоперационном периоде у пациентов, нуждающихся в медицинской реабилит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назначения медикаментозной и немедикаментозной терапии в комплек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 лечении и реабилитации пациентов с заболеваниями и повреждениями ЧЛО.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планированию комплекса мероприятий медицинской реабилитации пациентов с патологией челюстно-лицевой области на этапах лечения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морально-этические нормы, правила и  принципы профессионального врачебного поведения, права  пациента и врача;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    направления психологии, общие и  индивидуальные особенности  пс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06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хики детей,  подростков   и   взрослого    человека,  психологию   личности  и малых групп.                                                      </w:t>
            </w:r>
          </w:p>
          <w:p w:rsidR="000F2122" w:rsidRPr="00B0608A" w:rsidRDefault="000F2122" w:rsidP="000F2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                                                         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оценивать социальную ситуацию в России, а также за ее предел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ми;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ориентироваться в действующих нормативно-правовых актах о труде, применять нормы </w:t>
            </w:r>
            <w:hyperlink r:id="rId9" w:anchor="block_5" w:history="1">
              <w:r w:rsidRPr="00B060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трудового законодательства</w:t>
              </w:r>
            </w:hyperlink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 конкретных практических ситуациях;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 комплекс профилактических мероприятий, направленных на формир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и поддержание здорового образа жизни;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принципы здорового образа жизни в своей повседневной професси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нальной деятельности;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изложения самостоятельной точки зрения, анализа и логического мы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ления, публичной речи, морально-этической аргументации, ведения дискуссий и круглых столов;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принципами врачебной деонтологии и медицинской этики;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информирования пациентов различных возрастных групп и их родстве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ников и близких в соответствии с требованиями правил "информированного согл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сия"; 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и принципами формирования здорового образа жизни, их поддержания и развития;</w:t>
            </w:r>
          </w:p>
          <w:p w:rsidR="000F2122" w:rsidRPr="00B0608A" w:rsidRDefault="000F2122" w:rsidP="00A11BB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выявления и анализа причин вредного влияния на здоровье человека фа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торов среды его обитания; 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B0608A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проведения агитационной работы среди паци</w:t>
            </w:r>
            <w:r w:rsidR="00B0608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нтов и здорового населения, н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правленные на разъяснение и мотивацию к формированию здорового образа жизни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Характеристику и содержание основных принципов организации и управления в сфере охраны здоровья граждан в медицинских организациях и их структурных подразделений;</w:t>
            </w:r>
          </w:p>
          <w:p w:rsidR="000F2122" w:rsidRPr="00B0608A" w:rsidRDefault="000F2122" w:rsidP="00A11BB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Структура медицинских организаций и подразделений, их назначение и функции, распределение кадрового состава.</w:t>
            </w:r>
          </w:p>
          <w:p w:rsidR="000F2122" w:rsidRPr="00B0608A" w:rsidRDefault="000F2122" w:rsidP="00A11BB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Общественные и медицинские принципы охраны </w:t>
            </w:r>
            <w:r w:rsid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доровья граждан в современном обществе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основные принципы организации и управления в сфере охраны здоровья граждан</w:t>
            </w:r>
          </w:p>
          <w:p w:rsidR="000F2122" w:rsidRPr="00B0608A" w:rsidRDefault="000F2122" w:rsidP="00A11BB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Организовать и возглавить работу отделений челюстно-лицевой хирургии мног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профильных клиник и челюстно-лицевых стационаров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методы оценки качества оказания медицинской помощи в амбулаторных и стационарных отделениях медицинских учреждений</w:t>
            </w:r>
          </w:p>
          <w:p w:rsidR="000F2122" w:rsidRPr="00B0608A" w:rsidRDefault="000F2122" w:rsidP="00A11BB6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Понятия и характеристики «качества медицинских услуг» в зависимости от их вида и объема</w:t>
            </w:r>
          </w:p>
          <w:p w:rsidR="000F2122" w:rsidRPr="00B0608A" w:rsidRDefault="000F2122" w:rsidP="00A11BB6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методы медицинской статистики. Способы стати</w:t>
            </w:r>
            <w:r w:rsid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тической обработки да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</w:p>
          <w:p w:rsidR="000F2122" w:rsidRPr="00B0608A" w:rsidRDefault="000F2122" w:rsidP="00A11BB6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Принципы и методы экспертизы качества медицинских услуг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Применять на практике основные способы статистической </w:t>
            </w:r>
            <w:proofErr w:type="gram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обработки показателей качества оказания медицинской помощи</w:t>
            </w:r>
            <w:proofErr w:type="gramEnd"/>
          </w:p>
          <w:p w:rsidR="000F2122" w:rsidRPr="00B0608A" w:rsidRDefault="000F2122" w:rsidP="00A11BB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Осуществить первичную медицинскую экспертизу оказания качества медицинской помощи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Навыками применения компьютерных технологий для экспертной оценки и стат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стической обработки показателей качества медицинской помощи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 первичной экспертизы качества оказания медицинской помощи с 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пользованием медико-статистических методов обработки и анализа показателей.</w:t>
            </w:r>
          </w:p>
        </w:tc>
      </w:tr>
      <w:tr w:rsidR="000F2122" w:rsidRPr="00B0608A" w:rsidTr="001B0191">
        <w:tc>
          <w:tcPr>
            <w:tcW w:w="277" w:type="pct"/>
            <w:shd w:val="clear" w:color="auto" w:fill="auto"/>
          </w:tcPr>
          <w:p w:rsidR="000F2122" w:rsidRPr="00B0608A" w:rsidRDefault="000F2122" w:rsidP="00A11BB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организации оказания медицинской помощи, проведения реанимац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онных мероприятий в чрезвычайных ситуациях, при катастрофах в мирное и вое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время;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особенности проведения интенсивной терапии;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оценить объём операционной травмы с целью выбора адекватного метода обезб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ливания, объём возможной кровопотери, определить необходимость и методы её коррекции;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осуществить раннюю диагностику, дифференциальную диагностику, оценить т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жесть состояния больного, при неотложных и угрожающих жизни состояниях, о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ределить необходимость и </w:t>
            </w:r>
            <w:proofErr w:type="spellStart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этапность</w:t>
            </w:r>
            <w:proofErr w:type="spellEnd"/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оказания медицинской помощи; </w:t>
            </w:r>
          </w:p>
          <w:p w:rsidR="000F2122" w:rsidRPr="00B0608A" w:rsidRDefault="000F2122" w:rsidP="00A11B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объём и последовательность специальных диагностических и лечебных мероприятий при неотложных и угрожающих жизни состояниях, оценить их цел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сообразность; </w:t>
            </w:r>
          </w:p>
          <w:p w:rsidR="000F2122" w:rsidRPr="00B0608A" w:rsidRDefault="000F2122" w:rsidP="000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Владеть: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hAnsi="Times New Roman"/>
                <w:sz w:val="20"/>
                <w:szCs w:val="20"/>
              </w:rPr>
              <w:t>осуществлять своевременную диагностику и оказывать экстренную помощь при н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0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0608A">
              <w:rPr>
                <w:rFonts w:ascii="Times New Roman" w:hAnsi="Times New Roman"/>
                <w:sz w:val="20"/>
                <w:szCs w:val="20"/>
              </w:rPr>
              <w:softHyphen/>
              <w:t xml:space="preserve">ложных состояниях; </w:t>
            </w:r>
          </w:p>
          <w:p w:rsidR="000F2122" w:rsidRPr="00B0608A" w:rsidRDefault="000F2122" w:rsidP="00A11BB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алгоритмом выполнения основных врачебных диагностических и лечебных мер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приятий по оказанию первой врачебной помощи пострадавшим при неотложных и угрожающих жизни состояниях.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08A">
              <w:rPr>
                <w:rFonts w:ascii="Times New Roman" w:hAnsi="Times New Roman"/>
                <w:b/>
                <w:sz w:val="20"/>
                <w:szCs w:val="20"/>
              </w:rPr>
              <w:t>Приобрести опыт:</w:t>
            </w:r>
          </w:p>
          <w:p w:rsidR="000F2122" w:rsidRPr="00B0608A" w:rsidRDefault="000F2122" w:rsidP="00A11BB6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проведения экстренных мероприятий неотложной медицинской помощи при </w:t>
            </w:r>
            <w:proofErr w:type="spellStart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состояних</w:t>
            </w:r>
            <w:proofErr w:type="spellEnd"/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угрожающих жизни паци</w:t>
            </w:r>
            <w:r w:rsid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06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нта</w:t>
            </w:r>
          </w:p>
          <w:p w:rsidR="000F2122" w:rsidRPr="00B0608A" w:rsidRDefault="000F2122" w:rsidP="000F2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122" w:rsidRDefault="000F2122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F2122" w:rsidRDefault="000F2122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9B30A9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B26715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B26715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7202D7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="00740805"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3677C9" w:rsidRPr="007202D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26715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B26715" w:rsidRPr="007202D7" w:rsidRDefault="00B26715" w:rsidP="0065208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26715" w:rsidRPr="007202D7" w:rsidRDefault="00B26715" w:rsidP="000F212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26715" w:rsidRPr="007202D7" w:rsidRDefault="00B26715" w:rsidP="000F212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0F212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0F212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0F212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0F212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</w:tr>
      <w:tr w:rsidR="00B26715" w:rsidRPr="007202D7" w:rsidTr="007202D7">
        <w:trPr>
          <w:trHeight w:val="454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715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6715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26715" w:rsidRPr="007202D7" w:rsidRDefault="00B2671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92A" w:rsidRPr="003209F1" w:rsidRDefault="00EE1A2F" w:rsidP="000E29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F2122" w:rsidRPr="00A5160D" w:rsidTr="00AA5925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Обследование больного с челюстно-лицевой патологией</w:t>
            </w:r>
          </w:p>
        </w:tc>
        <w:tc>
          <w:tcPr>
            <w:tcW w:w="3349" w:type="pct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Виды медицинской документации в хирургической стоматологии. Порядок заполнения. Ведение документов по диспансерным гру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п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пам больных. Медицинская статистика. Отчетность.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Особенности клинического обследования больных с челюстно-лицевой патологией.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Современные методы исследования биологических жидкостей. Исследования свертывающей системы крови. Иммунологические исследования. Исследования кровотока. Современные методы л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у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чевой диагностики. Морфологические методы исследования в х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рургической стоматологии.</w:t>
            </w:r>
          </w:p>
        </w:tc>
      </w:tr>
      <w:tr w:rsidR="000F2122" w:rsidRPr="00A5160D" w:rsidTr="00AA5925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Воспалительные забол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вания челюстно-лицевой области.</w:t>
            </w:r>
          </w:p>
        </w:tc>
        <w:tc>
          <w:tcPr>
            <w:tcW w:w="3349" w:type="pct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Воспалительные заболевания челюстно-лицевой области. Совр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менные методы топической диагностики гнойно-воспалительных очагов.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Клиник</w:t>
            </w:r>
            <w:proofErr w:type="gramStart"/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лабораторные критерии диагностики типа теч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ния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одонтогенных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воспалительных процессов (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гипоэргия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норм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эргия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гиперэргия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>). Особенности планирования хирургического лечения в зависимости от возраста, наличия сопутствующих заб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леваний, характера и распространенности воспалительного пр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цесса, типа течения воспалительного процесса. Техника операти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в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ных вмешатель</w:t>
            </w:r>
            <w:proofErr w:type="gramStart"/>
            <w:r w:rsidRPr="003356F1">
              <w:rPr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и различной локализации гнойных очагов. Рациональная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антибиотикотерапия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иммунокоррегирующая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тер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пия.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Клиника, диагностика, лечение, профилактика местных и общих дооперационных,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интераоперационных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>, ранних и поздних посл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операционных осложнений воспалительных заболеваний челюс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но-лицевой области.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Методы общей и местной немедикаментозной терапии (гипербар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ческая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оксигенация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озонотерапия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>, ультразвуковая обработка, л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зерное облучение и др.) при воспалительных заболеваниях чел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ю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стно-лицевой области.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 xml:space="preserve">Современные способы лечения острых и хронических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одонтоге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верхнечелюстных синуситов с пластическим закрытием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ор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антрального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сообщения. Материалы, используемые при этих оп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ративных вмешательствах.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Особенности клинического течения диагностики и лечения спец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фических воспалительных процессов челюстно-лицевой области (туберкулез, сифилис, актиномикоз). Особенности клинического течения, диагностики и лечения некоторых воспалительных заб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леваний челюстно-лицевой области (фурункул, карбункул), особо опасных инфекций (сибирская язва, </w:t>
            </w:r>
            <w:proofErr w:type="gramStart"/>
            <w:r w:rsidRPr="003356F1">
              <w:rPr>
                <w:rFonts w:ascii="Times New Roman" w:hAnsi="Times New Roman"/>
                <w:sz w:val="22"/>
                <w:szCs w:val="22"/>
              </w:rPr>
              <w:t>рожа</w:t>
            </w:r>
            <w:proofErr w:type="gram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, дифтерия) и ВИЧ-инфекция.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Диспансеризация больных с хроническими воспалительными заб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леваниями.</w:t>
            </w:r>
          </w:p>
        </w:tc>
      </w:tr>
      <w:tr w:rsidR="000F2122" w:rsidRPr="00A5160D" w:rsidTr="000F2122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Новообразования чел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ю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стно-лицевой области</w:t>
            </w:r>
          </w:p>
        </w:tc>
        <w:tc>
          <w:tcPr>
            <w:tcW w:w="3349" w:type="pct"/>
            <w:vAlign w:val="center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Одонтогенные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неодонтогенные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кисты челюстей, дифференц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альный диагноз. Методы лечения</w:t>
            </w:r>
            <w:proofErr w:type="gramStart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хирургические   без    и с 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пользованием эндоскопической техники.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Доброкачественные и злокачественные опухоли и опухолеподо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б</w:t>
            </w:r>
            <w:r w:rsidRPr="003356F1">
              <w:rPr>
                <w:rFonts w:ascii="Times New Roman" w:hAnsi="Times New Roman"/>
                <w:sz w:val="22"/>
                <w:szCs w:val="22"/>
              </w:rPr>
              <w:lastRenderedPageBreak/>
              <w:t>ные образования костей и мягких тканей челюстно-лицевой обла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ти. Современная комплексная диагностика новообразований чел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ю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стно-лицевой области. Критерии доброкачественности и злокач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ственности опухолевого процесса челюстно-лицевой области. Ос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бенности клинических проявлений и диагностики новообразований в зависимости от гистогенеза, локализации, размеров и стадии з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болевания. Пути регионального и отдаленного метастазирования. Современные лучевые, фармакологические способы лечения, х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рургические операции в челюстно-лицевой области и на лимфат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ческом аппарате шеи при злокачественных новообразованиях.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Органоспецифические опухоли, клиническая картина, диффере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циальная диагностика, методики лечения.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Возможность использования первичных и отсроченных пластич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ских методов восстановления  утраченных тканей при онкологич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ских заболеваниях. Их характеристика, показания и противопок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зания к проведению.</w:t>
            </w:r>
          </w:p>
        </w:tc>
      </w:tr>
      <w:tr w:rsidR="000F2122" w:rsidRPr="00A5160D" w:rsidTr="000F2122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Заболевания и повре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ж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дения нервов челюстно-лицевой области</w:t>
            </w:r>
          </w:p>
        </w:tc>
        <w:tc>
          <w:tcPr>
            <w:tcW w:w="3349" w:type="pct"/>
            <w:vAlign w:val="center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Показания к проведению консервативных и хирургических мет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дов лечения при заболеваниях нервов лица (невропатия, невралгия, парестезия, нарушения чувствительности и др.) в зависимости от стадии, тяжести заболевания, характера ранее проводимого леч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ния, возраста и сопутствующей патологии больных.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Современные способы консервативного и хирургического лечения парезов и параличей мимической мускулатуры.</w:t>
            </w:r>
          </w:p>
        </w:tc>
      </w:tr>
      <w:tr w:rsidR="000F2122" w:rsidRPr="00A5160D" w:rsidTr="000F2122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Заболевания и повре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ж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дение слюнных желез</w:t>
            </w:r>
          </w:p>
        </w:tc>
        <w:tc>
          <w:tcPr>
            <w:tcW w:w="3349" w:type="pct"/>
            <w:vAlign w:val="center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Особенности клинических проявлений различных форм острого и хронического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сиаладенита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в зависимости от пола, возраста и 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путствующих заболеваний.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Слюннокаменная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болезнь.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Сиаладеноз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>. Современные методы диагностики. Общее и местное, консерв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тивное и хирургическое методы лечения.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Литотрипсия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слюнных желез. Слюнные свищи. </w:t>
            </w:r>
          </w:p>
        </w:tc>
      </w:tr>
      <w:tr w:rsidR="000F2122" w:rsidRPr="00A5160D" w:rsidTr="000F2122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Заболевание височно-нижнечелюстного суст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ва и анкилоз височно-нижнечелюстного суст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ва</w:t>
            </w:r>
          </w:p>
        </w:tc>
        <w:tc>
          <w:tcPr>
            <w:tcW w:w="3349" w:type="pct"/>
            <w:vAlign w:val="center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Диагностика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окклюзионных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миогенных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>, неврогенных, эмоци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нально-психических нарушений при воспалительных  и дистроф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ческих заболеваниях височно-нижнечелюстного сустава. Оценка их значимости при назначении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этиопатогенетического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лечения.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Современные способы артропластики, проводимые при анкилозе височно-нижнечелюстного сустава. Характеристика, преимущес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ва и недостатки материалов, используемых для артропластики.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Этиология и классификация контрактур нижней челюсти, совр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менные консервативные и хирургические методы лечения. Показ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ния и противопоказания для их выбора.</w:t>
            </w:r>
          </w:p>
        </w:tc>
      </w:tr>
      <w:tr w:rsidR="000F2122" w:rsidRPr="00A5160D" w:rsidTr="00AA5925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Травма челюстно-лицевой области</w:t>
            </w:r>
          </w:p>
        </w:tc>
        <w:tc>
          <w:tcPr>
            <w:tcW w:w="3349" w:type="pct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Огнестрельная и неогнестрельная травма мягких и костных тканей лица.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Оценка тяжести травмы челюстно-лицевой области на основании сопоставления местных характеристик зоны повреждения, общих посттравматических нарушений, возраста и сопутствующей пат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логии.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Вывихи нижней челюсти. Вывихи и переломы зубов, альвеолярн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го отростка. Переломы челюстей. Переломы носа. Переломы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ск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у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ло-орбитального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комплекса.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Современные аппараты, материалы и методы проведения осте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синтеза при лечении перелома костей лица. Показания к выбору метода остеосинтеза.       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Профилактика, диагностика, прогнозирование и лечение посттра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в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матических осложнений. Виды  дистракционных аппаратов, мех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низм их действия.</w:t>
            </w:r>
          </w:p>
          <w:p w:rsidR="000F2122" w:rsidRPr="003356F1" w:rsidRDefault="000F2122" w:rsidP="000F2122">
            <w:pPr>
              <w:pStyle w:val="aff"/>
              <w:spacing w:after="0"/>
              <w:ind w:left="0"/>
              <w:rPr>
                <w:sz w:val="22"/>
                <w:szCs w:val="22"/>
              </w:rPr>
            </w:pPr>
            <w:r w:rsidRPr="003356F1">
              <w:rPr>
                <w:sz w:val="22"/>
                <w:szCs w:val="22"/>
              </w:rPr>
              <w:t>Особенности оказания неотложной помощи при травме костей лица.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 xml:space="preserve">Сочетанная и комбинированная травма челюстно-лицевой области. </w:t>
            </w:r>
            <w:r w:rsidRPr="003356F1">
              <w:rPr>
                <w:rFonts w:ascii="Times New Roman" w:hAnsi="Times New Roman"/>
                <w:sz w:val="22"/>
                <w:szCs w:val="22"/>
              </w:rPr>
              <w:lastRenderedPageBreak/>
              <w:t>Особенности диагностики и выбора лечения тактики. Взаимоде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й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ствие с врачами смежных специальностей. 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Комплексная реабилитация больных с травмой челюстно-лицевой области, сочетанными и комбинированными повреждениями. Ос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бенности одномоментного проведения первичной и отсроченной хирургической обработки ран с элементами первичной пластики.</w:t>
            </w:r>
          </w:p>
        </w:tc>
      </w:tr>
      <w:tr w:rsidR="000F2122" w:rsidRPr="00A5160D" w:rsidTr="00AA5925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Врожденные дефекты и деформации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черепно-челюстно-лицевой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б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ласти</w:t>
            </w:r>
          </w:p>
        </w:tc>
        <w:tc>
          <w:tcPr>
            <w:tcW w:w="3349" w:type="pct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Врожденные деформации  челюстных костей. Классификация. М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тоды обследования. Деформации верхней челюсти</w:t>
            </w:r>
            <w:proofErr w:type="gramStart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3356F1">
              <w:rPr>
                <w:rFonts w:ascii="Times New Roman" w:hAnsi="Times New Roman"/>
                <w:sz w:val="22"/>
                <w:szCs w:val="22"/>
              </w:rPr>
              <w:t>клиника ,диагностика, лечение. Деформации нижней челюсти</w:t>
            </w:r>
            <w:proofErr w:type="gramStart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3356F1">
              <w:rPr>
                <w:rFonts w:ascii="Times New Roman" w:hAnsi="Times New Roman"/>
                <w:sz w:val="22"/>
                <w:szCs w:val="22"/>
              </w:rPr>
              <w:t>клиника, диагностика и лечение. Сочетанные деформации обеих челюстей.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Послеоперационные и посттравматические дефекты и деформации челюстно-лицевой области Методы устранения. Современные сп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собы активизации  трофики и профилактика глубоких трофических нарушений в тканях и тканевых комплексах, используемых в во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становительных операциях.</w:t>
            </w:r>
          </w:p>
          <w:p w:rsidR="000F2122" w:rsidRPr="003356F1" w:rsidRDefault="000F2122" w:rsidP="00E46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Современное состояние вопроса об этиологии и патогенезе пор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ков развития лица и шеи.</w:t>
            </w:r>
          </w:p>
        </w:tc>
      </w:tr>
      <w:tr w:rsidR="000F2122" w:rsidRPr="00A5160D" w:rsidTr="00AA5925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Восстановительная и пластическая хирургия лица и челюстей</w:t>
            </w:r>
          </w:p>
        </w:tc>
        <w:tc>
          <w:tcPr>
            <w:tcW w:w="3349" w:type="pct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Планирование восстановительных операций. Особенности опред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ления показаний и выбора способа восстановительных операций в зависимости от возраста, общего и местного статусов.  Пластика местными тканями, лоскутом на ножке. Показания, методики. Св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бодная пересадка тканей ( кожа, фасция</w:t>
            </w:r>
            <w:proofErr w:type="gramStart"/>
            <w:r w:rsidRPr="003356F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356F1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3356F1">
              <w:rPr>
                <w:rFonts w:ascii="Times New Roman" w:hAnsi="Times New Roman"/>
                <w:sz w:val="22"/>
                <w:szCs w:val="22"/>
              </w:rPr>
              <w:t>ость). Показания, мет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дики. Механические и биологические свойства трансплантатов для костной пластики, их положительные и отрицательные свойства. Современные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биокомпозиционные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материалы, используемые в восстановительном лечении, свойства, характеристики, отличия от алло и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аутокости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, методики постановки. Пластика лоскутами на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микрососудистом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анастомозе. Виды лоскутов, показания, метод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ки. Пластика круглым стебельчатым лоскутом (Филатовский ст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бель ) Показания</w:t>
            </w:r>
            <w:proofErr w:type="gramStart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3356F1">
              <w:rPr>
                <w:rFonts w:ascii="Times New Roman" w:hAnsi="Times New Roman"/>
                <w:sz w:val="22"/>
                <w:szCs w:val="22"/>
              </w:rPr>
              <w:t>методики формирования и использования кру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г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лого стебельчатого лоскута.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Особенности определения показаний и выбора способа костнопл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а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стических операций при врожденных и приобретенных дефектах и деформациях челюстно-лицевой области в зависимости от пола, возраста, общего и местного статуса больных.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Характеристика, профилактика и лечение осложнений во время проведения восстановительных операций и в отдаленный период. Мероприятия послеоперационного лечения, ухода и комплексной реабилитации больных, которым проводилось или проводится во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 xml:space="preserve">становительное лечение.        </w:t>
            </w:r>
          </w:p>
        </w:tc>
      </w:tr>
      <w:tr w:rsidR="000F2122" w:rsidRPr="00A5160D" w:rsidTr="00AA5925">
        <w:tc>
          <w:tcPr>
            <w:tcW w:w="339" w:type="pct"/>
          </w:tcPr>
          <w:p w:rsidR="000F2122" w:rsidRPr="004707D6" w:rsidRDefault="000F2122" w:rsidP="00A11BB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F2122" w:rsidRPr="003356F1" w:rsidRDefault="000F2122" w:rsidP="000F2122">
            <w:pPr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Военная и экстремал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ь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ная челюстно-лицевая хирургия</w:t>
            </w:r>
          </w:p>
        </w:tc>
        <w:tc>
          <w:tcPr>
            <w:tcW w:w="3349" w:type="pct"/>
          </w:tcPr>
          <w:p w:rsidR="000F2122" w:rsidRPr="003356F1" w:rsidRDefault="000F2122" w:rsidP="000F21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>Принципы организации и задачи службы медицины катастроф и медицинской службы гражданской обороны. Медико-тактическая характеристика очагов поражения при катастрофах различных в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дов. Основные принципы и способы защиты населения при катас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т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рофах. Принципы лечебно-эвакуационного обеспечения пораже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ного населения при чрезвычайных ситуациях (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поэтапность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лечения и требования к оказанию медицинской помощи на этапах мед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и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цинской эвакуации).</w:t>
            </w:r>
          </w:p>
          <w:p w:rsidR="000F2122" w:rsidRPr="003356F1" w:rsidRDefault="000F2122" w:rsidP="000F21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56F1">
              <w:rPr>
                <w:rFonts w:ascii="Times New Roman" w:hAnsi="Times New Roman"/>
                <w:sz w:val="22"/>
                <w:szCs w:val="22"/>
              </w:rPr>
              <w:t xml:space="preserve">Организация и </w:t>
            </w:r>
            <w:proofErr w:type="spellStart"/>
            <w:r w:rsidRPr="003356F1">
              <w:rPr>
                <w:rFonts w:ascii="Times New Roman" w:hAnsi="Times New Roman"/>
                <w:sz w:val="22"/>
                <w:szCs w:val="22"/>
              </w:rPr>
              <w:t>поэтапность</w:t>
            </w:r>
            <w:proofErr w:type="spellEnd"/>
            <w:r w:rsidRPr="003356F1">
              <w:rPr>
                <w:rFonts w:ascii="Times New Roman" w:hAnsi="Times New Roman"/>
                <w:sz w:val="22"/>
                <w:szCs w:val="22"/>
              </w:rPr>
              <w:t xml:space="preserve"> оказания квалифицированной и сп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е</w:t>
            </w:r>
            <w:r w:rsidRPr="003356F1">
              <w:rPr>
                <w:rFonts w:ascii="Times New Roman" w:hAnsi="Times New Roman"/>
                <w:sz w:val="22"/>
                <w:szCs w:val="22"/>
              </w:rPr>
              <w:t>циализированной стоматологической  помощи в очагах катастроф и на этапах медицинской эвакуации.</w:t>
            </w:r>
          </w:p>
        </w:tc>
      </w:tr>
    </w:tbl>
    <w:p w:rsidR="00ED2179" w:rsidRDefault="00ED2179" w:rsidP="00ED2179">
      <w:pPr>
        <w:pStyle w:val="1"/>
        <w:rPr>
          <w:rFonts w:ascii="Times New Roman" w:hAnsi="Times New Roman"/>
        </w:rPr>
      </w:pPr>
      <w:bookmarkStart w:id="4" w:name="_Toc421786358"/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D90E65" w:rsidRPr="000B3367" w:rsidTr="008E570C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D90E65" w:rsidRPr="000B3367" w:rsidRDefault="00D90E65" w:rsidP="008E570C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0B3367">
              <w:t xml:space="preserve">№ </w:t>
            </w:r>
            <w:proofErr w:type="spellStart"/>
            <w:proofErr w:type="gramStart"/>
            <w:r w:rsidRPr="000B3367">
              <w:t>п</w:t>
            </w:r>
            <w:proofErr w:type="spellEnd"/>
            <w:proofErr w:type="gramEnd"/>
            <w:r w:rsidRPr="000B3367">
              <w:t>/</w:t>
            </w:r>
            <w:proofErr w:type="spellStart"/>
            <w:r w:rsidRPr="000B3367"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D90E65" w:rsidRPr="000B3367" w:rsidRDefault="00D90E65" w:rsidP="008E570C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0B3367"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D90E65" w:rsidRPr="000B3367" w:rsidTr="008E570C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D90E65" w:rsidRPr="000B3367" w:rsidRDefault="00D90E65" w:rsidP="008E570C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D90E65" w:rsidRPr="000B3367" w:rsidRDefault="00D90E65" w:rsidP="008E57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Дневники практики</w:t>
            </w:r>
          </w:p>
        </w:tc>
      </w:tr>
      <w:tr w:rsidR="00D90E65" w:rsidRPr="000B3367" w:rsidTr="008E570C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D90E65" w:rsidRPr="000B3367" w:rsidRDefault="00D90E65" w:rsidP="008E570C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D90E65" w:rsidRPr="000B3367" w:rsidRDefault="00D90E65" w:rsidP="008E57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Курсовая работа (презентация клинического случая)</w:t>
            </w:r>
          </w:p>
        </w:tc>
      </w:tr>
      <w:tr w:rsidR="00D90E65" w:rsidRPr="000B3367" w:rsidTr="008E570C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D90E65" w:rsidRPr="000B3367" w:rsidRDefault="00D90E65" w:rsidP="008E570C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D90E65" w:rsidRPr="000B3367" w:rsidRDefault="00D90E65" w:rsidP="008E57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90E65" w:rsidRPr="00506FE1" w:rsidTr="008E570C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D90E65" w:rsidRPr="000B3367" w:rsidRDefault="00D90E65" w:rsidP="008E570C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D90E65" w:rsidRPr="00D90E65" w:rsidRDefault="00D90E65" w:rsidP="008E57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367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</w:tr>
    </w:tbl>
    <w:p w:rsidR="00C84E87" w:rsidRDefault="00C84E87" w:rsidP="00C84E87">
      <w:pPr>
        <w:pStyle w:val="1"/>
        <w:numPr>
          <w:ilvl w:val="0"/>
          <w:numId w:val="0"/>
        </w:numPr>
        <w:spacing w:before="0" w:after="0"/>
        <w:ind w:left="357"/>
        <w:rPr>
          <w:rFonts w:ascii="Times New Roman" w:hAnsi="Times New Roman"/>
        </w:rPr>
      </w:pPr>
      <w:bookmarkStart w:id="5" w:name="_Toc421786360"/>
      <w:bookmarkEnd w:id="4"/>
    </w:p>
    <w:p w:rsidR="00ED2179" w:rsidRPr="00C84E87" w:rsidRDefault="00ED2179" w:rsidP="00C84E87">
      <w:pPr>
        <w:pStyle w:val="1"/>
        <w:spacing w:before="0" w:after="0"/>
        <w:ind w:left="357" w:hanging="357"/>
        <w:rPr>
          <w:rFonts w:ascii="Times New Roman" w:hAnsi="Times New Roman"/>
        </w:rPr>
      </w:pPr>
      <w:r w:rsidRPr="00C84E87">
        <w:rPr>
          <w:rFonts w:ascii="Times New Roman" w:hAnsi="Times New Roman"/>
        </w:rPr>
        <w:t>Фонд оценочных сре</w:t>
      </w:r>
      <w:proofErr w:type="gramStart"/>
      <w:r w:rsidRPr="00C84E87">
        <w:rPr>
          <w:rFonts w:ascii="Times New Roman" w:hAnsi="Times New Roman"/>
        </w:rPr>
        <w:t>дств дл</w:t>
      </w:r>
      <w:proofErr w:type="gramEnd"/>
      <w:r w:rsidRPr="00C84E87">
        <w:rPr>
          <w:rFonts w:ascii="Times New Roman" w:hAnsi="Times New Roman"/>
        </w:rPr>
        <w:t>я проведения промежуточной аттестации по практике</w:t>
      </w:r>
    </w:p>
    <w:p w:rsidR="00ED2179" w:rsidRPr="00C84E87" w:rsidRDefault="00ED2179" w:rsidP="00C84E8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bookmarkStart w:id="6" w:name="_Toc421786359"/>
      <w:r w:rsidRPr="00C84E87">
        <w:rPr>
          <w:rFonts w:ascii="Times New Roman" w:hAnsi="Times New Roman"/>
          <w:b w:val="0"/>
        </w:rPr>
        <w:t xml:space="preserve">Паспорт фонда оценочных средств по </w:t>
      </w:r>
      <w:bookmarkEnd w:id="6"/>
      <w:r w:rsidRPr="00C84E87">
        <w:rPr>
          <w:rFonts w:ascii="Times New Roman" w:hAnsi="Times New Roman"/>
          <w:b w:val="0"/>
        </w:rPr>
        <w:t>практике представлен в Приложении 1.</w:t>
      </w:r>
    </w:p>
    <w:p w:rsidR="00ED2179" w:rsidRPr="00C84E87" w:rsidRDefault="00ED2179" w:rsidP="00C84E8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r w:rsidRPr="00C84E87">
        <w:rPr>
          <w:rFonts w:ascii="Times New Roman" w:hAnsi="Times New Roman"/>
          <w:b w:val="0"/>
        </w:rPr>
        <w:t>Фонд оценочных средств по практике.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ED2179" w:rsidRPr="005E394F" w:rsidTr="00B90817">
        <w:tc>
          <w:tcPr>
            <w:tcW w:w="3507" w:type="pct"/>
          </w:tcPr>
          <w:p w:rsidR="00ED2179" w:rsidRPr="005E394F" w:rsidRDefault="00ED2179" w:rsidP="00B9081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ED2179" w:rsidRPr="005E394F" w:rsidRDefault="00ED2179" w:rsidP="00B9081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C84E87" w:rsidRPr="005E394F" w:rsidTr="00B90817">
        <w:tc>
          <w:tcPr>
            <w:tcW w:w="3507" w:type="pct"/>
          </w:tcPr>
          <w:p w:rsidR="00C84E87" w:rsidRPr="005E394F" w:rsidRDefault="00C84E87" w:rsidP="00B9081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493" w:type="pct"/>
          </w:tcPr>
          <w:p w:rsidR="00C84E87" w:rsidRPr="00E46BD4" w:rsidRDefault="00E46BD4" w:rsidP="00B90817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C84E87" w:rsidRPr="005E394F" w:rsidTr="00B90817">
        <w:tc>
          <w:tcPr>
            <w:tcW w:w="3507" w:type="pct"/>
          </w:tcPr>
          <w:p w:rsidR="00C84E87" w:rsidRPr="005E394F" w:rsidRDefault="00C84E87" w:rsidP="00B9081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Ситуационные задачи </w:t>
            </w:r>
          </w:p>
        </w:tc>
        <w:tc>
          <w:tcPr>
            <w:tcW w:w="1493" w:type="pct"/>
          </w:tcPr>
          <w:p w:rsidR="00C84E87" w:rsidRPr="00E46BD4" w:rsidRDefault="00E46BD4" w:rsidP="00B90817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84E87" w:rsidRPr="005E394F" w:rsidTr="00B90817">
        <w:tc>
          <w:tcPr>
            <w:tcW w:w="3507" w:type="pct"/>
          </w:tcPr>
          <w:p w:rsidR="00C84E87" w:rsidRPr="005E394F" w:rsidRDefault="00C84E87" w:rsidP="00C84E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Визуализированные тестовые задания</w:t>
            </w:r>
          </w:p>
        </w:tc>
        <w:tc>
          <w:tcPr>
            <w:tcW w:w="1493" w:type="pct"/>
          </w:tcPr>
          <w:p w:rsidR="00C84E87" w:rsidRPr="00E46BD4" w:rsidRDefault="00E46BD4" w:rsidP="00B90817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A607BF" w:rsidRDefault="00A607BF" w:rsidP="00BA5E10">
      <w:pPr>
        <w:pStyle w:val="2"/>
        <w:ind w:left="0" w:firstLine="0"/>
        <w:rPr>
          <w:sz w:val="24"/>
          <w:szCs w:val="24"/>
        </w:rPr>
      </w:pPr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</w:t>
      </w:r>
      <w:r w:rsidR="00E069CC">
        <w:rPr>
          <w:sz w:val="24"/>
          <w:szCs w:val="24"/>
        </w:rPr>
        <w:t>а</w:t>
      </w:r>
      <w:r w:rsidR="00E069CC">
        <w:rPr>
          <w:sz w:val="24"/>
          <w:szCs w:val="24"/>
        </w:rPr>
        <w:t>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5"/>
    </w:p>
    <w:p w:rsidR="00C84E87" w:rsidRDefault="00C84E87" w:rsidP="00C84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E87" w:rsidRPr="00D42A75" w:rsidRDefault="00C84E87" w:rsidP="00C84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75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C84E87" w:rsidRPr="00E23638" w:rsidRDefault="00C84E87" w:rsidP="00C84E8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4E87" w:rsidRPr="00E23638" w:rsidRDefault="00C84E87" w:rsidP="00C84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638">
        <w:rPr>
          <w:rFonts w:ascii="Times New Roman" w:hAnsi="Times New Roman"/>
          <w:b/>
        </w:rPr>
        <w:t>1. ОС</w:t>
      </w:r>
      <w:proofErr w:type="gramStart"/>
      <w:r w:rsidRPr="00E23638">
        <w:rPr>
          <w:rFonts w:ascii="Times New Roman" w:hAnsi="Times New Roman"/>
          <w:b/>
        </w:rPr>
        <w:t>H</w:t>
      </w:r>
      <w:proofErr w:type="gramEnd"/>
      <w:r w:rsidRPr="00E23638">
        <w:rPr>
          <w:rFonts w:ascii="Times New Roman" w:hAnsi="Times New Roman"/>
          <w:b/>
        </w:rPr>
        <w:t>ОВHОЙ СИМПТОМ HЕВРИТА ТРОЙHИЧHОГО HЕРВА</w:t>
      </w:r>
    </w:p>
    <w:p w:rsidR="00C84E87" w:rsidRPr="00E23638" w:rsidRDefault="00C84E87" w:rsidP="00A11BB6">
      <w:pPr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E23638">
        <w:rPr>
          <w:rFonts w:ascii="Times New Roman" w:hAnsi="Times New Roman"/>
        </w:rPr>
        <w:t>спазм мимической мускулатуры</w:t>
      </w:r>
    </w:p>
    <w:p w:rsidR="00C84E87" w:rsidRPr="00E23638" w:rsidRDefault="00C84E87" w:rsidP="00A11BB6">
      <w:pPr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E23638">
        <w:rPr>
          <w:rFonts w:ascii="Times New Roman" w:hAnsi="Times New Roman"/>
        </w:rPr>
        <w:t xml:space="preserve">длительные парестезии + </w:t>
      </w:r>
    </w:p>
    <w:p w:rsidR="00C84E87" w:rsidRPr="00E23638" w:rsidRDefault="00C84E87" w:rsidP="00A11BB6">
      <w:pPr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E23638">
        <w:rPr>
          <w:rFonts w:ascii="Times New Roman" w:hAnsi="Times New Roman"/>
        </w:rPr>
        <w:t>длительные ноющие боли</w:t>
      </w:r>
    </w:p>
    <w:p w:rsidR="00C84E87" w:rsidRPr="00E23638" w:rsidRDefault="00C84E87" w:rsidP="00A11BB6">
      <w:pPr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proofErr w:type="spellStart"/>
      <w:r w:rsidRPr="00E23638">
        <w:rPr>
          <w:rFonts w:ascii="Times New Roman" w:hAnsi="Times New Roman"/>
        </w:rPr>
        <w:t>к</w:t>
      </w:r>
      <w:proofErr w:type="gramStart"/>
      <w:r w:rsidRPr="00E23638">
        <w:rPr>
          <w:rFonts w:ascii="Times New Roman" w:hAnsi="Times New Roman"/>
        </w:rPr>
        <w:t>p</w:t>
      </w:r>
      <w:proofErr w:type="gramEnd"/>
      <w:r w:rsidRPr="00E23638">
        <w:rPr>
          <w:rFonts w:ascii="Times New Roman" w:hAnsi="Times New Roman"/>
        </w:rPr>
        <w:t>атковpеменные</w:t>
      </w:r>
      <w:proofErr w:type="spellEnd"/>
      <w:r w:rsidRPr="00E23638">
        <w:rPr>
          <w:rFonts w:ascii="Times New Roman" w:hAnsi="Times New Roman"/>
        </w:rPr>
        <w:t xml:space="preserve"> парестезии</w:t>
      </w:r>
    </w:p>
    <w:p w:rsidR="00C84E87" w:rsidRPr="00E23638" w:rsidRDefault="00C84E87" w:rsidP="00A11BB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</w:rPr>
        <w:t xml:space="preserve">сильные </w:t>
      </w:r>
      <w:proofErr w:type="spellStart"/>
      <w:r w:rsidRPr="00E23638">
        <w:rPr>
          <w:rFonts w:ascii="Times New Roman" w:hAnsi="Times New Roman"/>
        </w:rPr>
        <w:t>к</w:t>
      </w:r>
      <w:proofErr w:type="gramStart"/>
      <w:r w:rsidRPr="00E23638">
        <w:rPr>
          <w:rFonts w:ascii="Times New Roman" w:hAnsi="Times New Roman"/>
        </w:rPr>
        <w:t>p</w:t>
      </w:r>
      <w:proofErr w:type="gramEnd"/>
      <w:r w:rsidRPr="00E23638">
        <w:rPr>
          <w:rFonts w:ascii="Times New Roman" w:hAnsi="Times New Roman"/>
        </w:rPr>
        <w:t>атковpеменные</w:t>
      </w:r>
      <w:proofErr w:type="spellEnd"/>
      <w:r w:rsidRPr="00E23638">
        <w:rPr>
          <w:rFonts w:ascii="Times New Roman" w:hAnsi="Times New Roman"/>
        </w:rPr>
        <w:t xml:space="preserve"> </w:t>
      </w:r>
      <w:proofErr w:type="spellStart"/>
      <w:r w:rsidRPr="00E23638">
        <w:rPr>
          <w:rFonts w:ascii="Times New Roman" w:hAnsi="Times New Roman"/>
        </w:rPr>
        <w:t>пpиступообpазные</w:t>
      </w:r>
      <w:proofErr w:type="spellEnd"/>
      <w:r w:rsidRPr="00E23638">
        <w:rPr>
          <w:rFonts w:ascii="Times New Roman" w:hAnsi="Times New Roman"/>
        </w:rPr>
        <w:t xml:space="preserve"> боли </w:t>
      </w:r>
    </w:p>
    <w:p w:rsidR="00C84E87" w:rsidRPr="009F5A6A" w:rsidRDefault="00C84E87" w:rsidP="00C84E87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C84E87" w:rsidRPr="00D42A75" w:rsidRDefault="00C84E87" w:rsidP="00C84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75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C84E87" w:rsidRPr="00E23638" w:rsidRDefault="00C84E87" w:rsidP="00C84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638">
        <w:rPr>
          <w:rFonts w:ascii="Times New Roman" w:hAnsi="Times New Roman"/>
          <w:b/>
          <w:sz w:val="24"/>
          <w:szCs w:val="24"/>
        </w:rPr>
        <w:t>Задача 1</w:t>
      </w:r>
    </w:p>
    <w:p w:rsidR="00C84E87" w:rsidRPr="00E23638" w:rsidRDefault="00C84E87" w:rsidP="00C84E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 xml:space="preserve">Больной, 55 лет, обратился в клинику с жалобами на приступообразные боли в левой половине лица, возникающие при прикосновении к левой щеке рукой, полотенцем, одеждой и т.п. и продолжающиеся в течение 3-4 секунд, боли жгучего </w:t>
      </w:r>
      <w:proofErr w:type="spellStart"/>
      <w:r w:rsidRPr="00E23638">
        <w:rPr>
          <w:rFonts w:ascii="Times New Roman" w:hAnsi="Times New Roman"/>
          <w:sz w:val="24"/>
          <w:szCs w:val="24"/>
        </w:rPr>
        <w:t>ха</w:t>
      </w:r>
      <w:proofErr w:type="gramStart"/>
      <w:r w:rsidRPr="00E23638">
        <w:rPr>
          <w:rFonts w:ascii="Times New Roman" w:hAnsi="Times New Roman"/>
          <w:sz w:val="24"/>
          <w:szCs w:val="24"/>
        </w:rPr>
        <w:t>p</w:t>
      </w:r>
      <w:proofErr w:type="gramEnd"/>
      <w:r w:rsidRPr="00E23638">
        <w:rPr>
          <w:rFonts w:ascii="Times New Roman" w:hAnsi="Times New Roman"/>
          <w:sz w:val="24"/>
          <w:szCs w:val="24"/>
        </w:rPr>
        <w:t>актеpа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638">
        <w:rPr>
          <w:rFonts w:ascii="Times New Roman" w:hAnsi="Times New Roman"/>
          <w:sz w:val="24"/>
          <w:szCs w:val="24"/>
        </w:rPr>
        <w:t>pаспpостpаняются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 в висок, затылок. Из анамнеза выяснено, что два месяца назад перенес ОРВИ с высокой </w:t>
      </w:r>
      <w:proofErr w:type="spellStart"/>
      <w:r w:rsidRPr="00E23638">
        <w:rPr>
          <w:rFonts w:ascii="Times New Roman" w:hAnsi="Times New Roman"/>
          <w:sz w:val="24"/>
          <w:szCs w:val="24"/>
        </w:rPr>
        <w:t>темпе</w:t>
      </w:r>
      <w:proofErr w:type="gramStart"/>
      <w:r w:rsidRPr="00E23638">
        <w:rPr>
          <w:rFonts w:ascii="Times New Roman" w:hAnsi="Times New Roman"/>
          <w:sz w:val="24"/>
          <w:szCs w:val="24"/>
        </w:rPr>
        <w:t>p</w:t>
      </w:r>
      <w:proofErr w:type="gramEnd"/>
      <w:r w:rsidRPr="00E23638">
        <w:rPr>
          <w:rFonts w:ascii="Times New Roman" w:hAnsi="Times New Roman"/>
          <w:sz w:val="24"/>
          <w:szCs w:val="24"/>
        </w:rPr>
        <w:t>атуpой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638">
        <w:rPr>
          <w:rFonts w:ascii="Times New Roman" w:hAnsi="Times New Roman"/>
          <w:sz w:val="24"/>
          <w:szCs w:val="24"/>
        </w:rPr>
        <w:t>чеpез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 две недели после начала ОРВИ возник первый </w:t>
      </w:r>
      <w:proofErr w:type="spellStart"/>
      <w:r w:rsidRPr="00E23638">
        <w:rPr>
          <w:rFonts w:ascii="Times New Roman" w:hAnsi="Times New Roman"/>
          <w:sz w:val="24"/>
          <w:szCs w:val="24"/>
        </w:rPr>
        <w:t>пpиступ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 боли в левой половине лица </w:t>
      </w:r>
      <w:proofErr w:type="spellStart"/>
      <w:r w:rsidRPr="00E23638">
        <w:rPr>
          <w:rFonts w:ascii="Times New Roman" w:hAnsi="Times New Roman"/>
          <w:sz w:val="24"/>
          <w:szCs w:val="24"/>
        </w:rPr>
        <w:t>пpодолжительностью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 1-2 секунды, затем </w:t>
      </w:r>
      <w:proofErr w:type="spellStart"/>
      <w:r w:rsidRPr="00E23638">
        <w:rPr>
          <w:rFonts w:ascii="Times New Roman" w:hAnsi="Times New Roman"/>
          <w:sz w:val="24"/>
          <w:szCs w:val="24"/>
        </w:rPr>
        <w:t>пpиступы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 стали длиться до 1 мин</w:t>
      </w:r>
      <w:r w:rsidRPr="00E23638">
        <w:rPr>
          <w:rFonts w:ascii="Times New Roman" w:hAnsi="Times New Roman"/>
          <w:sz w:val="24"/>
          <w:szCs w:val="24"/>
        </w:rPr>
        <w:t>у</w:t>
      </w:r>
      <w:r w:rsidRPr="00E23638">
        <w:rPr>
          <w:rFonts w:ascii="Times New Roman" w:hAnsi="Times New Roman"/>
          <w:sz w:val="24"/>
          <w:szCs w:val="24"/>
        </w:rPr>
        <w:t>ты. К врачу обратился впервые. Из перенесенных заболеваний указывает на детские инфе</w:t>
      </w:r>
      <w:r w:rsidRPr="00E23638">
        <w:rPr>
          <w:rFonts w:ascii="Times New Roman" w:hAnsi="Times New Roman"/>
          <w:sz w:val="24"/>
          <w:szCs w:val="24"/>
        </w:rPr>
        <w:t>к</w:t>
      </w:r>
      <w:r w:rsidRPr="00E23638">
        <w:rPr>
          <w:rFonts w:ascii="Times New Roman" w:hAnsi="Times New Roman"/>
          <w:sz w:val="24"/>
          <w:szCs w:val="24"/>
        </w:rPr>
        <w:t>ции,  простудные заболевания. Общее состояние удовлетворительное. При осмотре лицо н</w:t>
      </w:r>
      <w:r w:rsidRPr="00E23638">
        <w:rPr>
          <w:rFonts w:ascii="Times New Roman" w:hAnsi="Times New Roman"/>
          <w:sz w:val="24"/>
          <w:szCs w:val="24"/>
        </w:rPr>
        <w:t>е</w:t>
      </w:r>
      <w:r w:rsidRPr="00E23638">
        <w:rPr>
          <w:rFonts w:ascii="Times New Roman" w:hAnsi="Times New Roman"/>
          <w:sz w:val="24"/>
          <w:szCs w:val="24"/>
        </w:rPr>
        <w:t>сколько асимметрично за счет отечности левой половины. Пальпация точек выхода II-ой (</w:t>
      </w:r>
      <w:proofErr w:type="spellStart"/>
      <w:r w:rsidRPr="00E23638">
        <w:rPr>
          <w:rFonts w:ascii="Times New Roman" w:hAnsi="Times New Roman"/>
          <w:sz w:val="24"/>
          <w:szCs w:val="24"/>
        </w:rPr>
        <w:t>инфраорбитальное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 отверстие) и III-ей (ментальное отверстие) ветвей тройничного нерва на лицо более болезненна слева. При пальпации щечной области слева начинался приступ боли длительностью 3 секунды. Полость рта санирована, патологических изменений не выявлено.</w:t>
      </w:r>
    </w:p>
    <w:p w:rsidR="00C84E87" w:rsidRPr="00E23638" w:rsidRDefault="00C84E87" w:rsidP="00C84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638">
        <w:rPr>
          <w:rFonts w:ascii="Times New Roman" w:hAnsi="Times New Roman"/>
          <w:b/>
          <w:sz w:val="24"/>
          <w:szCs w:val="24"/>
        </w:rPr>
        <w:t>Вопросы:</w:t>
      </w:r>
    </w:p>
    <w:p w:rsidR="00C84E87" w:rsidRPr="00E23638" w:rsidRDefault="00C84E87" w:rsidP="00A11BB6">
      <w:pPr>
        <w:numPr>
          <w:ilvl w:val="0"/>
          <w:numId w:val="53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>Проведите обоснование диагноза?</w:t>
      </w:r>
    </w:p>
    <w:p w:rsidR="00C84E87" w:rsidRPr="00E23638" w:rsidRDefault="00C84E87" w:rsidP="00A11BB6">
      <w:pPr>
        <w:numPr>
          <w:ilvl w:val="0"/>
          <w:numId w:val="53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>Поставьте диагноз?</w:t>
      </w:r>
    </w:p>
    <w:p w:rsidR="00C84E87" w:rsidRPr="00E23638" w:rsidRDefault="00C84E87" w:rsidP="00A11BB6">
      <w:pPr>
        <w:numPr>
          <w:ilvl w:val="0"/>
          <w:numId w:val="53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>Наметьте план лечения?</w:t>
      </w:r>
    </w:p>
    <w:p w:rsidR="00C84E87" w:rsidRPr="00E23638" w:rsidRDefault="00C84E87" w:rsidP="00A11BB6">
      <w:pPr>
        <w:numPr>
          <w:ilvl w:val="0"/>
          <w:numId w:val="53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 xml:space="preserve">Имела ли значение </w:t>
      </w:r>
      <w:proofErr w:type="gramStart"/>
      <w:r w:rsidRPr="00E23638">
        <w:rPr>
          <w:rFonts w:ascii="Times New Roman" w:hAnsi="Times New Roman"/>
          <w:sz w:val="24"/>
          <w:szCs w:val="24"/>
        </w:rPr>
        <w:t>перенесенная</w:t>
      </w:r>
      <w:proofErr w:type="gramEnd"/>
      <w:r w:rsidRPr="00E23638">
        <w:rPr>
          <w:rFonts w:ascii="Times New Roman" w:hAnsi="Times New Roman"/>
          <w:sz w:val="24"/>
          <w:szCs w:val="24"/>
        </w:rPr>
        <w:t xml:space="preserve"> ОРВИ для возникновения данного заболевания?</w:t>
      </w:r>
    </w:p>
    <w:p w:rsidR="00C84E87" w:rsidRPr="00E23638" w:rsidRDefault="00C84E87" w:rsidP="00A11BB6">
      <w:pPr>
        <w:numPr>
          <w:ilvl w:val="0"/>
          <w:numId w:val="53"/>
        </w:numPr>
        <w:tabs>
          <w:tab w:val="clear" w:pos="0"/>
          <w:tab w:val="left" w:pos="1080"/>
        </w:tabs>
        <w:autoSpaceDE w:val="0"/>
        <w:autoSpaceDN w:val="0"/>
        <w:spacing w:after="0" w:line="240" w:lineRule="auto"/>
        <w:ind w:left="1080" w:hanging="400"/>
        <w:jc w:val="both"/>
        <w:rPr>
          <w:rFonts w:ascii="Times New Roman" w:hAnsi="Times New Roman"/>
          <w:b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 xml:space="preserve">Является ли отечность половины лица </w:t>
      </w:r>
      <w:proofErr w:type="spellStart"/>
      <w:r w:rsidRPr="00E23638">
        <w:rPr>
          <w:rFonts w:ascii="Times New Roman" w:hAnsi="Times New Roman"/>
          <w:sz w:val="24"/>
          <w:szCs w:val="24"/>
        </w:rPr>
        <w:t>патогномоничным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 признаком для невра</w:t>
      </w:r>
      <w:r w:rsidRPr="00E23638">
        <w:rPr>
          <w:rFonts w:ascii="Times New Roman" w:hAnsi="Times New Roman"/>
          <w:sz w:val="24"/>
          <w:szCs w:val="24"/>
        </w:rPr>
        <w:t>л</w:t>
      </w:r>
      <w:r w:rsidRPr="00E23638">
        <w:rPr>
          <w:rFonts w:ascii="Times New Roman" w:hAnsi="Times New Roman"/>
          <w:sz w:val="24"/>
          <w:szCs w:val="24"/>
        </w:rPr>
        <w:t xml:space="preserve">гии II-III ветви тройничного нерва? </w:t>
      </w:r>
    </w:p>
    <w:p w:rsidR="00C84E87" w:rsidRPr="00E23638" w:rsidRDefault="00C84E87" w:rsidP="00C84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E87" w:rsidRPr="00E23638" w:rsidRDefault="00C84E87" w:rsidP="00C84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638">
        <w:rPr>
          <w:rFonts w:ascii="Times New Roman" w:hAnsi="Times New Roman"/>
          <w:b/>
          <w:sz w:val="24"/>
          <w:szCs w:val="24"/>
        </w:rPr>
        <w:t>Ответы 1</w:t>
      </w:r>
    </w:p>
    <w:p w:rsidR="00C84E87" w:rsidRPr="00E23638" w:rsidRDefault="00C84E87" w:rsidP="00A11BB6">
      <w:pPr>
        <w:numPr>
          <w:ilvl w:val="0"/>
          <w:numId w:val="54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lastRenderedPageBreak/>
        <w:t>Жалобы больного на приступообразные жгучие боли, возникающие при прикосновении, вероятно, к “курковым” зонам на коже лица слева, начало заболевания (после перенесе</w:t>
      </w:r>
      <w:r w:rsidRPr="00E23638">
        <w:rPr>
          <w:rFonts w:ascii="Times New Roman" w:hAnsi="Times New Roman"/>
          <w:sz w:val="24"/>
          <w:szCs w:val="24"/>
        </w:rPr>
        <w:t>н</w:t>
      </w:r>
      <w:r w:rsidRPr="00E23638">
        <w:rPr>
          <w:rFonts w:ascii="Times New Roman" w:hAnsi="Times New Roman"/>
          <w:sz w:val="24"/>
          <w:szCs w:val="24"/>
        </w:rPr>
        <w:t>ного ОРВИ) и данные анамнеза свидетельствуют о невралгии II-III ветвей тройничного нерва.</w:t>
      </w:r>
    </w:p>
    <w:p w:rsidR="00C84E87" w:rsidRPr="00E23638" w:rsidRDefault="00C84E87" w:rsidP="00A11BB6">
      <w:pPr>
        <w:numPr>
          <w:ilvl w:val="0"/>
          <w:numId w:val="54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>Диагноз: невралгия II-III ветвей тройничного нерва слева.</w:t>
      </w:r>
    </w:p>
    <w:p w:rsidR="00C84E87" w:rsidRPr="00E23638" w:rsidRDefault="00C84E87" w:rsidP="00A11BB6">
      <w:pPr>
        <w:numPr>
          <w:ilvl w:val="0"/>
          <w:numId w:val="54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>Следует провести обследование больного у невропатолога, отоларинголога и терапевта. При выявлении органической патологии лечение должно быть комплексным. Назначаю</w:t>
      </w:r>
      <w:r w:rsidRPr="00E23638">
        <w:rPr>
          <w:rFonts w:ascii="Times New Roman" w:hAnsi="Times New Roman"/>
          <w:sz w:val="24"/>
          <w:szCs w:val="24"/>
        </w:rPr>
        <w:t>т</w:t>
      </w:r>
      <w:r w:rsidRPr="00E23638">
        <w:rPr>
          <w:rFonts w:ascii="Times New Roman" w:hAnsi="Times New Roman"/>
          <w:sz w:val="24"/>
          <w:szCs w:val="24"/>
        </w:rPr>
        <w:t>ся противоэпилептические средства (</w:t>
      </w:r>
      <w:proofErr w:type="spellStart"/>
      <w:r w:rsidRPr="00E23638">
        <w:rPr>
          <w:rFonts w:ascii="Times New Roman" w:hAnsi="Times New Roman"/>
          <w:sz w:val="24"/>
          <w:szCs w:val="24"/>
        </w:rPr>
        <w:t>тигретол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638">
        <w:rPr>
          <w:rFonts w:ascii="Times New Roman" w:hAnsi="Times New Roman"/>
          <w:sz w:val="24"/>
          <w:szCs w:val="24"/>
        </w:rPr>
        <w:t>суксилен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638">
        <w:rPr>
          <w:rFonts w:ascii="Times New Roman" w:hAnsi="Times New Roman"/>
          <w:sz w:val="24"/>
          <w:szCs w:val="24"/>
        </w:rPr>
        <w:t>финлепсин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638">
        <w:rPr>
          <w:rFonts w:ascii="Times New Roman" w:hAnsi="Times New Roman"/>
          <w:sz w:val="24"/>
          <w:szCs w:val="24"/>
        </w:rPr>
        <w:t>ривотрил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638">
        <w:rPr>
          <w:rFonts w:ascii="Times New Roman" w:hAnsi="Times New Roman"/>
          <w:sz w:val="24"/>
          <w:szCs w:val="24"/>
        </w:rPr>
        <w:t>морф</w:t>
      </w:r>
      <w:r w:rsidRPr="00E23638">
        <w:rPr>
          <w:rFonts w:ascii="Times New Roman" w:hAnsi="Times New Roman"/>
          <w:sz w:val="24"/>
          <w:szCs w:val="24"/>
        </w:rPr>
        <w:t>о</w:t>
      </w:r>
      <w:r w:rsidRPr="00E23638">
        <w:rPr>
          <w:rFonts w:ascii="Times New Roman" w:hAnsi="Times New Roman"/>
          <w:sz w:val="24"/>
          <w:szCs w:val="24"/>
        </w:rPr>
        <w:t>лен</w:t>
      </w:r>
      <w:proofErr w:type="spellEnd"/>
      <w:r w:rsidRPr="00E23638">
        <w:rPr>
          <w:rFonts w:ascii="Times New Roman" w:hAnsi="Times New Roman"/>
          <w:sz w:val="24"/>
          <w:szCs w:val="24"/>
        </w:rPr>
        <w:t xml:space="preserve">, триметин, </w:t>
      </w:r>
      <w:proofErr w:type="spellStart"/>
      <w:r w:rsidRPr="00E23638">
        <w:rPr>
          <w:rFonts w:ascii="Times New Roman" w:hAnsi="Times New Roman"/>
          <w:sz w:val="24"/>
          <w:szCs w:val="24"/>
        </w:rPr>
        <w:t>клоноцепам</w:t>
      </w:r>
      <w:proofErr w:type="spellEnd"/>
      <w:r w:rsidRPr="00E23638">
        <w:rPr>
          <w:rFonts w:ascii="Times New Roman" w:hAnsi="Times New Roman"/>
          <w:sz w:val="24"/>
          <w:szCs w:val="24"/>
        </w:rPr>
        <w:t>), витамины группы “В”, биогенные стимуляторы, антигист</w:t>
      </w:r>
      <w:r w:rsidRPr="00E23638">
        <w:rPr>
          <w:rFonts w:ascii="Times New Roman" w:hAnsi="Times New Roman"/>
          <w:sz w:val="24"/>
          <w:szCs w:val="24"/>
        </w:rPr>
        <w:t>а</w:t>
      </w:r>
      <w:r w:rsidRPr="00E23638">
        <w:rPr>
          <w:rFonts w:ascii="Times New Roman" w:hAnsi="Times New Roman"/>
          <w:sz w:val="24"/>
          <w:szCs w:val="24"/>
        </w:rPr>
        <w:t xml:space="preserve">минные препараты и т. п., </w:t>
      </w:r>
      <w:proofErr w:type="spellStart"/>
      <w:r w:rsidRPr="00E23638">
        <w:rPr>
          <w:rFonts w:ascii="Times New Roman" w:hAnsi="Times New Roman"/>
          <w:sz w:val="24"/>
          <w:szCs w:val="24"/>
        </w:rPr>
        <w:t>физиолечение</w:t>
      </w:r>
      <w:proofErr w:type="spellEnd"/>
      <w:r w:rsidRPr="00E23638">
        <w:rPr>
          <w:rFonts w:ascii="Times New Roman" w:hAnsi="Times New Roman"/>
          <w:sz w:val="24"/>
          <w:szCs w:val="24"/>
        </w:rPr>
        <w:t>.</w:t>
      </w:r>
    </w:p>
    <w:p w:rsidR="00C84E87" w:rsidRPr="00E23638" w:rsidRDefault="00C84E87" w:rsidP="00A11BB6">
      <w:pPr>
        <w:numPr>
          <w:ilvl w:val="0"/>
          <w:numId w:val="54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>Вероятнее всего ОРВИ явилась одним из этиологических моментов в возникновении не</w:t>
      </w:r>
      <w:r w:rsidRPr="00E23638">
        <w:rPr>
          <w:rFonts w:ascii="Times New Roman" w:hAnsi="Times New Roman"/>
          <w:sz w:val="24"/>
          <w:szCs w:val="24"/>
        </w:rPr>
        <w:t>в</w:t>
      </w:r>
      <w:r w:rsidRPr="00E23638">
        <w:rPr>
          <w:rFonts w:ascii="Times New Roman" w:hAnsi="Times New Roman"/>
          <w:sz w:val="24"/>
          <w:szCs w:val="24"/>
        </w:rPr>
        <w:t>ралгии. В настоящий момент доказана вирусная теория в этиологии данного заболевания. На этом основана необходимость назначения противовирусных препаратов в комплек</w:t>
      </w:r>
      <w:r w:rsidRPr="00E23638">
        <w:rPr>
          <w:rFonts w:ascii="Times New Roman" w:hAnsi="Times New Roman"/>
          <w:sz w:val="24"/>
          <w:szCs w:val="24"/>
        </w:rPr>
        <w:t>с</w:t>
      </w:r>
      <w:r w:rsidRPr="00E23638">
        <w:rPr>
          <w:rFonts w:ascii="Times New Roman" w:hAnsi="Times New Roman"/>
          <w:sz w:val="24"/>
          <w:szCs w:val="24"/>
        </w:rPr>
        <w:t>ном лечении невралгий.</w:t>
      </w:r>
    </w:p>
    <w:p w:rsidR="00C84E87" w:rsidRPr="00E23638" w:rsidRDefault="00C84E87" w:rsidP="00A11BB6">
      <w:pPr>
        <w:numPr>
          <w:ilvl w:val="0"/>
          <w:numId w:val="54"/>
        </w:numPr>
        <w:tabs>
          <w:tab w:val="clear" w:pos="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23638">
        <w:rPr>
          <w:rFonts w:ascii="Times New Roman" w:hAnsi="Times New Roman"/>
          <w:sz w:val="24"/>
          <w:szCs w:val="24"/>
        </w:rPr>
        <w:t xml:space="preserve">Не является. </w:t>
      </w:r>
    </w:p>
    <w:p w:rsidR="00C84E87" w:rsidRPr="00E23638" w:rsidRDefault="00C84E87" w:rsidP="00C84E87">
      <w:pPr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C84E87" w:rsidRPr="00D42A75" w:rsidRDefault="00C84E87" w:rsidP="00C84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75">
        <w:rPr>
          <w:rFonts w:ascii="Times New Roman" w:hAnsi="Times New Roman"/>
          <w:b/>
          <w:sz w:val="24"/>
          <w:szCs w:val="24"/>
        </w:rPr>
        <w:t>ВИЗУАЛИЗИРОВАННЫЕ ТЕСТОВЫЕ ЗАДАНИЯ</w:t>
      </w:r>
    </w:p>
    <w:p w:rsidR="00C84E87" w:rsidRPr="00E23638" w:rsidRDefault="00C84E87" w:rsidP="00C84E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E87" w:rsidRPr="00296263" w:rsidRDefault="00C84E87" w:rsidP="00C84E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25400</wp:posOffset>
            </wp:positionV>
            <wp:extent cx="894080" cy="1341755"/>
            <wp:effectExtent l="19050" t="0" r="1270" b="0"/>
            <wp:wrapSquare wrapText="bothSides"/>
            <wp:docPr id="11" name="Рисунок 5" descr="C:\Users\Ромашкина Ольга\AppData\Local\Microsoft\Windows\INetCache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шкина Ольга\AppData\Local\Microsoft\Windows\INetCache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21590</wp:posOffset>
            </wp:positionV>
            <wp:extent cx="924560" cy="1367155"/>
            <wp:effectExtent l="19050" t="0" r="8890" b="0"/>
            <wp:wrapSquare wrapText="bothSides"/>
            <wp:docPr id="9" name="Рисунок 2" descr="C:\Users\Ромашкина Ольга\AppData\Local\Microsoft\Windows\INetCache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шкина Ольга\AppData\Local\Microsoft\Windows\INetCache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263">
        <w:rPr>
          <w:rFonts w:ascii="Times New Roman" w:hAnsi="Times New Roman"/>
          <w:b/>
          <w:caps/>
        </w:rPr>
        <w:t>001. Внешний вид больного, вызванный бол</w:t>
      </w:r>
      <w:r w:rsidRPr="00296263">
        <w:rPr>
          <w:rFonts w:ascii="Times New Roman" w:hAnsi="Times New Roman"/>
          <w:b/>
          <w:caps/>
        </w:rPr>
        <w:t>е</w:t>
      </w:r>
      <w:r w:rsidRPr="00296263">
        <w:rPr>
          <w:rFonts w:ascii="Times New Roman" w:hAnsi="Times New Roman"/>
          <w:b/>
          <w:caps/>
        </w:rPr>
        <w:t>вым пароксизмом, является патогномони</w:t>
      </w:r>
      <w:r w:rsidRPr="00296263">
        <w:rPr>
          <w:rFonts w:ascii="Times New Roman" w:hAnsi="Times New Roman"/>
          <w:b/>
          <w:caps/>
        </w:rPr>
        <w:t>ч</w:t>
      </w:r>
      <w:r w:rsidRPr="00296263">
        <w:rPr>
          <w:rFonts w:ascii="Times New Roman" w:hAnsi="Times New Roman"/>
          <w:b/>
          <w:caps/>
        </w:rPr>
        <w:t>ным признаком</w:t>
      </w:r>
    </w:p>
    <w:p w:rsidR="00C84E87" w:rsidRPr="00E23638" w:rsidRDefault="00C84E87" w:rsidP="00A11BB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638">
        <w:rPr>
          <w:rFonts w:ascii="Times New Roman" w:hAnsi="Times New Roman"/>
        </w:rPr>
        <w:t>невропатии ветви тройничного нерва</w:t>
      </w:r>
    </w:p>
    <w:p w:rsidR="00C84E87" w:rsidRPr="00E23638" w:rsidRDefault="00C84E87" w:rsidP="00A11BB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638">
        <w:rPr>
          <w:rFonts w:ascii="Times New Roman" w:hAnsi="Times New Roman"/>
        </w:rPr>
        <w:t>неврит лицевого нерва +</w:t>
      </w:r>
    </w:p>
    <w:p w:rsidR="00C84E87" w:rsidRPr="00E23638" w:rsidRDefault="00C84E87" w:rsidP="00A11BB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638">
        <w:rPr>
          <w:rFonts w:ascii="Times New Roman" w:hAnsi="Times New Roman"/>
        </w:rPr>
        <w:t xml:space="preserve">синдром </w:t>
      </w:r>
      <w:proofErr w:type="spellStart"/>
      <w:r w:rsidRPr="00E23638">
        <w:rPr>
          <w:rFonts w:ascii="Times New Roman" w:hAnsi="Times New Roman"/>
        </w:rPr>
        <w:t>миофасциальной</w:t>
      </w:r>
      <w:proofErr w:type="spellEnd"/>
      <w:r w:rsidRPr="00E23638">
        <w:rPr>
          <w:rFonts w:ascii="Times New Roman" w:hAnsi="Times New Roman"/>
        </w:rPr>
        <w:t xml:space="preserve"> болевой дисфункции </w:t>
      </w:r>
    </w:p>
    <w:p w:rsidR="00C84E87" w:rsidRPr="00E23638" w:rsidRDefault="00C84E87" w:rsidP="00A11BB6">
      <w:pPr>
        <w:widowControl w:val="0"/>
        <w:numPr>
          <w:ilvl w:val="0"/>
          <w:numId w:val="56"/>
        </w:numPr>
        <w:tabs>
          <w:tab w:val="num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638">
        <w:rPr>
          <w:rFonts w:ascii="Times New Roman" w:hAnsi="Times New Roman"/>
        </w:rPr>
        <w:t>невралгии ветви тройничного нерва</w:t>
      </w:r>
    </w:p>
    <w:p w:rsidR="00C84E87" w:rsidRPr="00E23638" w:rsidRDefault="00C84E87" w:rsidP="00A11BB6">
      <w:pPr>
        <w:widowControl w:val="0"/>
        <w:numPr>
          <w:ilvl w:val="0"/>
          <w:numId w:val="56"/>
        </w:numPr>
        <w:tabs>
          <w:tab w:val="num" w:pos="4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3638">
        <w:rPr>
          <w:rFonts w:ascii="Times New Roman" w:hAnsi="Times New Roman"/>
        </w:rPr>
        <w:t>глоссалгии</w:t>
      </w:r>
      <w:proofErr w:type="spellEnd"/>
    </w:p>
    <w:p w:rsidR="00C84E87" w:rsidRDefault="00C84E87" w:rsidP="00C84E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</w:p>
    <w:p w:rsidR="006856A1" w:rsidRPr="003209F1" w:rsidRDefault="006856A1" w:rsidP="006856A1">
      <w:pPr>
        <w:pStyle w:val="3"/>
      </w:pPr>
      <w:bookmarkStart w:id="7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7"/>
    </w:p>
    <w:p w:rsidR="003C27B3" w:rsidRDefault="003C27B3" w:rsidP="003C27B3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</w:p>
    <w:p w:rsidR="003C27B3" w:rsidRPr="003C27B3" w:rsidRDefault="003C27B3" w:rsidP="003C27B3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</w:rPr>
      </w:pPr>
      <w:proofErr w:type="gramStart"/>
      <w:r w:rsidRPr="003C27B3">
        <w:rPr>
          <w:rFonts w:ascii="Times New Roman" w:hAnsi="Times New Roman"/>
          <w:b w:val="0"/>
        </w:rPr>
        <w:t>Обучающимся</w:t>
      </w:r>
      <w:proofErr w:type="gramEnd"/>
      <w:r w:rsidRPr="003C27B3">
        <w:rPr>
          <w:rFonts w:ascii="Times New Roman" w:hAnsi="Times New Roman"/>
          <w:b w:val="0"/>
        </w:rPr>
        <w:t xml:space="preserve"> даются по 100 тестовых заданий в каждом варианте, формируемых компь</w:t>
      </w:r>
      <w:r w:rsidRPr="003C27B3">
        <w:rPr>
          <w:rFonts w:ascii="Times New Roman" w:hAnsi="Times New Roman"/>
          <w:b w:val="0"/>
        </w:rPr>
        <w:t>ю</w:t>
      </w:r>
      <w:r w:rsidRPr="003C27B3">
        <w:rPr>
          <w:rFonts w:ascii="Times New Roman" w:hAnsi="Times New Roman"/>
          <w:b w:val="0"/>
        </w:rPr>
        <w:t xml:space="preserve">терной программой индивидуально для каждого студента. </w:t>
      </w:r>
    </w:p>
    <w:p w:rsidR="0050431B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0F2122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C84E8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C84E87" w:rsidRPr="00CD3C29" w:rsidRDefault="00C84E8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C84E87" w:rsidRPr="00CD3C29" w:rsidRDefault="00C84E87" w:rsidP="00B90817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C84E8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C84E87" w:rsidRPr="00CD3C29" w:rsidRDefault="00C84E8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C84E87" w:rsidRPr="00CD3C29" w:rsidRDefault="00C84E87" w:rsidP="00B90817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</w:tr>
      <w:tr w:rsidR="00C84E8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C84E87" w:rsidRPr="00CD3C29" w:rsidRDefault="00C84E8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C84E87" w:rsidRPr="00CD3C29" w:rsidRDefault="00C84E87" w:rsidP="00B90817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</w:tr>
      <w:tr w:rsidR="00C84E8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C84E87" w:rsidRPr="00CD3C29" w:rsidRDefault="00C84E8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C84E87" w:rsidRPr="00CD3C29" w:rsidRDefault="00C84E87" w:rsidP="00B90817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менее</w:t>
            </w:r>
          </w:p>
        </w:tc>
      </w:tr>
    </w:tbl>
    <w:p w:rsidR="00B0608A" w:rsidRDefault="00B0608A" w:rsidP="00B0608A">
      <w:pPr>
        <w:pStyle w:val="3"/>
        <w:numPr>
          <w:ilvl w:val="0"/>
          <w:numId w:val="0"/>
        </w:numPr>
        <w:spacing w:before="0" w:after="0"/>
        <w:ind w:left="1225"/>
      </w:pPr>
      <w:bookmarkStart w:id="8" w:name="_Toc420069334"/>
    </w:p>
    <w:p w:rsidR="006856A1" w:rsidRDefault="006856A1" w:rsidP="00B0608A">
      <w:pPr>
        <w:pStyle w:val="3"/>
        <w:spacing w:before="0" w:after="0"/>
        <w:ind w:left="1225"/>
      </w:pPr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p w:rsidR="00B0608A" w:rsidRDefault="00B0608A" w:rsidP="00B0608A">
      <w:pPr>
        <w:pStyle w:val="3"/>
        <w:numPr>
          <w:ilvl w:val="0"/>
          <w:numId w:val="0"/>
        </w:numPr>
        <w:spacing w:before="0" w:after="0"/>
        <w:ind w:left="122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B0608A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</w:t>
            </w:r>
            <w:r w:rsidRPr="00A1541A">
              <w:rPr>
                <w:sz w:val="20"/>
                <w:szCs w:val="20"/>
              </w:rPr>
              <w:t>ь</w:t>
            </w:r>
            <w:r w:rsidRPr="00A1541A">
              <w:rPr>
                <w:sz w:val="20"/>
                <w:szCs w:val="20"/>
              </w:rPr>
              <w:t>ная)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B0608A">
        <w:tc>
          <w:tcPr>
            <w:tcW w:w="104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</w:t>
            </w:r>
            <w:r w:rsidRPr="00A1541A">
              <w:rPr>
                <w:sz w:val="20"/>
                <w:szCs w:val="20"/>
              </w:rPr>
              <w:t>о</w:t>
            </w:r>
            <w:r w:rsidRPr="00A1541A">
              <w:rPr>
                <w:sz w:val="20"/>
                <w:szCs w:val="20"/>
              </w:rPr>
              <w:t>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B0608A">
        <w:tc>
          <w:tcPr>
            <w:tcW w:w="104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</w:t>
            </w:r>
            <w:r w:rsidRPr="00A1541A">
              <w:rPr>
                <w:sz w:val="20"/>
                <w:szCs w:val="20"/>
              </w:rPr>
              <w:t>о</w:t>
            </w:r>
            <w:r w:rsidRPr="00A1541A">
              <w:rPr>
                <w:sz w:val="20"/>
                <w:szCs w:val="20"/>
              </w:rPr>
              <w:t>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</w:t>
            </w:r>
            <w:r w:rsidRPr="00A1541A">
              <w:rPr>
                <w:sz w:val="20"/>
                <w:szCs w:val="20"/>
              </w:rPr>
              <w:t>ш</w:t>
            </w:r>
            <w:r w:rsidRPr="00A1541A">
              <w:rPr>
                <w:sz w:val="20"/>
                <w:szCs w:val="20"/>
              </w:rPr>
              <w:t>лению, а также  к применению их в нестандартной ситуации</w:t>
            </w:r>
          </w:p>
        </w:tc>
      </w:tr>
      <w:tr w:rsidR="00D3432C" w:rsidRPr="003209F1" w:rsidTr="00B0608A">
        <w:tc>
          <w:tcPr>
            <w:tcW w:w="104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</w:t>
            </w:r>
            <w:r w:rsidRPr="00A1541A">
              <w:rPr>
                <w:sz w:val="20"/>
                <w:szCs w:val="20"/>
              </w:rPr>
              <w:lastRenderedPageBreak/>
              <w:t>знаний и  способному применять их по образцу в стандартной ситуации</w:t>
            </w:r>
          </w:p>
        </w:tc>
      </w:tr>
      <w:tr w:rsidR="00D3432C" w:rsidRPr="003209F1" w:rsidTr="00B0608A">
        <w:tc>
          <w:tcPr>
            <w:tcW w:w="104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</w:t>
            </w:r>
            <w:r w:rsidRPr="00A1541A">
              <w:rPr>
                <w:sz w:val="20"/>
                <w:szCs w:val="20"/>
              </w:rPr>
              <w:t>н</w:t>
            </w:r>
            <w:r w:rsidRPr="00A1541A">
              <w:rPr>
                <w:sz w:val="20"/>
                <w:szCs w:val="20"/>
              </w:rPr>
              <w:t>дартной ситуации</w:t>
            </w:r>
          </w:p>
        </w:tc>
      </w:tr>
    </w:tbl>
    <w:p w:rsidR="006856A1" w:rsidRPr="00526AEC" w:rsidRDefault="00526AEC" w:rsidP="00526AEC">
      <w:pPr>
        <w:pStyle w:val="3"/>
        <w:numPr>
          <w:ilvl w:val="0"/>
          <w:numId w:val="0"/>
        </w:numPr>
        <w:ind w:left="720"/>
      </w:pPr>
      <w:r>
        <w:t xml:space="preserve">6.2.3. </w:t>
      </w:r>
      <w:r w:rsidR="006856A1" w:rsidRPr="00526AEC">
        <w:t>Оценивание практической подготовки</w:t>
      </w:r>
      <w:r w:rsidR="00D3432C" w:rsidRPr="00526AEC">
        <w:rPr>
          <w:rStyle w:val="afff"/>
        </w:rPr>
        <w:footnoteReference w:id="4"/>
      </w:r>
    </w:p>
    <w:p w:rsidR="005E394F" w:rsidRPr="00526AEC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26AEC">
        <w:rPr>
          <w:sz w:val="22"/>
          <w:szCs w:val="22"/>
        </w:rPr>
        <w:t xml:space="preserve">Практические задания (манипуляции) выполняются </w:t>
      </w:r>
      <w:r w:rsidR="00B0608A">
        <w:rPr>
          <w:sz w:val="22"/>
          <w:szCs w:val="22"/>
        </w:rPr>
        <w:t>ординатором</w:t>
      </w:r>
      <w:r w:rsidRPr="00526AEC">
        <w:rPr>
          <w:sz w:val="22"/>
          <w:szCs w:val="22"/>
        </w:rPr>
        <w:t xml:space="preserve"> самостоятельно.</w:t>
      </w:r>
    </w:p>
    <w:p w:rsidR="005E394F" w:rsidRPr="00526AEC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526AEC" w:rsidTr="000F2122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526AEC" w:rsidRDefault="005E394F" w:rsidP="000F2122">
            <w:pPr>
              <w:pStyle w:val="aff4"/>
              <w:jc w:val="center"/>
              <w:rPr>
                <w:sz w:val="20"/>
                <w:szCs w:val="20"/>
              </w:rPr>
            </w:pPr>
            <w:r w:rsidRPr="00526AEC"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526AEC" w:rsidRDefault="005E394F" w:rsidP="000F2122">
            <w:pPr>
              <w:pStyle w:val="aff4"/>
              <w:jc w:val="center"/>
              <w:rPr>
                <w:sz w:val="20"/>
                <w:szCs w:val="20"/>
              </w:rPr>
            </w:pPr>
            <w:r w:rsidRPr="00526AEC">
              <w:rPr>
                <w:sz w:val="20"/>
                <w:szCs w:val="20"/>
              </w:rPr>
              <w:t>Требования к практической подготовке</w:t>
            </w:r>
          </w:p>
        </w:tc>
      </w:tr>
      <w:tr w:rsidR="00526AEC" w:rsidRPr="00526AEC" w:rsidTr="000F2122">
        <w:tc>
          <w:tcPr>
            <w:tcW w:w="1045" w:type="pct"/>
            <w:shd w:val="clear" w:color="auto" w:fill="auto"/>
            <w:vAlign w:val="center"/>
          </w:tcPr>
          <w:p w:rsidR="00526AEC" w:rsidRPr="00526AEC" w:rsidRDefault="00526AEC" w:rsidP="000F2122">
            <w:pPr>
              <w:pStyle w:val="aff4"/>
              <w:jc w:val="center"/>
              <w:rPr>
                <w:sz w:val="20"/>
                <w:szCs w:val="20"/>
              </w:rPr>
            </w:pPr>
            <w:r w:rsidRPr="00526AEC"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26AEC" w:rsidRPr="00526AEC" w:rsidRDefault="00526AEC" w:rsidP="008E570C">
            <w:pPr>
              <w:pStyle w:val="aff4"/>
              <w:jc w:val="left"/>
              <w:rPr>
                <w:sz w:val="20"/>
                <w:szCs w:val="20"/>
              </w:rPr>
            </w:pPr>
            <w:r w:rsidRPr="00526AEC">
              <w:rPr>
                <w:sz w:val="20"/>
                <w:szCs w:val="20"/>
              </w:rPr>
              <w:t xml:space="preserve">владение манипуляциями   </w:t>
            </w:r>
            <w:proofErr w:type="gramStart"/>
            <w:r w:rsidRPr="00526AEC">
              <w:rPr>
                <w:sz w:val="20"/>
                <w:szCs w:val="20"/>
              </w:rPr>
              <w:t>согласно компетенций</w:t>
            </w:r>
            <w:proofErr w:type="gramEnd"/>
          </w:p>
        </w:tc>
      </w:tr>
      <w:tr w:rsidR="00526AEC" w:rsidRPr="003209F1" w:rsidTr="000F2122">
        <w:tc>
          <w:tcPr>
            <w:tcW w:w="1045" w:type="pct"/>
            <w:shd w:val="clear" w:color="auto" w:fill="auto"/>
            <w:vAlign w:val="center"/>
          </w:tcPr>
          <w:p w:rsidR="00526AEC" w:rsidRPr="00526AEC" w:rsidRDefault="00526AEC" w:rsidP="000F2122">
            <w:pPr>
              <w:pStyle w:val="aff4"/>
              <w:jc w:val="center"/>
              <w:rPr>
                <w:sz w:val="20"/>
                <w:szCs w:val="20"/>
              </w:rPr>
            </w:pPr>
            <w:r w:rsidRPr="00526AEC"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26AEC" w:rsidRPr="00A1541A" w:rsidRDefault="00526AEC" w:rsidP="008E570C">
            <w:pPr>
              <w:pStyle w:val="aff4"/>
              <w:jc w:val="left"/>
              <w:rPr>
                <w:sz w:val="20"/>
                <w:szCs w:val="20"/>
              </w:rPr>
            </w:pPr>
            <w:r w:rsidRPr="00526AEC">
              <w:rPr>
                <w:sz w:val="20"/>
                <w:szCs w:val="20"/>
              </w:rPr>
              <w:t xml:space="preserve">не владение или выполнение с ошибками манипуляций </w:t>
            </w:r>
            <w:proofErr w:type="gramStart"/>
            <w:r w:rsidRPr="00526AEC">
              <w:rPr>
                <w:sz w:val="20"/>
                <w:szCs w:val="20"/>
              </w:rPr>
              <w:t>согласно компетенций</w:t>
            </w:r>
            <w:proofErr w:type="gramEnd"/>
          </w:p>
        </w:tc>
      </w:tr>
    </w:tbl>
    <w:p w:rsidR="00526AEC" w:rsidRDefault="00526AEC" w:rsidP="00B0608A">
      <w:pPr>
        <w:pStyle w:val="1"/>
        <w:numPr>
          <w:ilvl w:val="0"/>
          <w:numId w:val="0"/>
        </w:numPr>
        <w:spacing w:before="0" w:after="0"/>
        <w:ind w:left="357"/>
        <w:rPr>
          <w:rFonts w:ascii="Times New Roman" w:hAnsi="Times New Roman"/>
        </w:rPr>
      </w:pPr>
    </w:p>
    <w:p w:rsidR="000E292A" w:rsidRPr="003209F1" w:rsidRDefault="005E394F" w:rsidP="00B0608A">
      <w:pPr>
        <w:pStyle w:val="1"/>
        <w:spacing w:before="0" w:after="0"/>
        <w:ind w:left="357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87" w:rsidRPr="005E394F" w:rsidTr="00642E8E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84E87" w:rsidRPr="00B41313" w:rsidRDefault="00C84E87" w:rsidP="00B90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стоматология: Учебник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Т.Г. Робустовой.- 4-е изд.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доп.- М.: Медицина, 2010.- 685 с.: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цв.ил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</w:t>
            </w:r>
          </w:p>
        </w:tc>
      </w:tr>
      <w:tr w:rsidR="00C84E87" w:rsidRPr="005E394F" w:rsidTr="00642E8E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84E87" w:rsidRPr="00B41313" w:rsidRDefault="00C84E87" w:rsidP="00B9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Хирургическая стоматология и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челюстно-лицевая хирургия: национальное руководство / под ред.: А. А. Кулакова, Т. Г. Робустовой, А. И.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Неробеева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, 2010. - 921 с.: ил.   </w:t>
            </w:r>
          </w:p>
        </w:tc>
      </w:tr>
      <w:tr w:rsidR="00C84E87" w:rsidRPr="005E394F" w:rsidTr="00642E8E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84E87" w:rsidRPr="00B41313" w:rsidRDefault="00C84E87" w:rsidP="00B90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Хирургическая стоматология и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челюстно-лицевая хирургия [Электронный ресурс]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национальное руководство / под ред.: А. А. Кулакова, Т. Г. Робустовой, А. И.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Неробе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. - М. :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, 2010. -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>. опт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иск.    </w:t>
            </w:r>
          </w:p>
        </w:tc>
      </w:tr>
      <w:tr w:rsidR="00C84E87" w:rsidRPr="005E394F" w:rsidTr="00642E8E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84E87" w:rsidRPr="00B41313" w:rsidRDefault="00C84E87" w:rsidP="00B90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Стоматология. Запись и ведение истории болезни: руководство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од ред. В.В. Афанас</w:t>
            </w: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ева, О.О.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Янушевича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ГЭОТАР –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2012.- 157 с.  </w:t>
            </w:r>
          </w:p>
        </w:tc>
      </w:tr>
      <w:tr w:rsidR="00C84E87" w:rsidRPr="005E394F" w:rsidTr="00642E8E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84E87" w:rsidRPr="00B41313" w:rsidRDefault="00C84E87" w:rsidP="00B90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стоматология: Учебник: CD диск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од ред. В.В. Афанасьева.- М.: ГЭ</w:t>
            </w: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 –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2010.- 878 с.: ил.     </w:t>
            </w:r>
          </w:p>
        </w:tc>
      </w:tr>
    </w:tbl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5"/>
      <w:r w:rsidRPr="003209F1">
        <w:rPr>
          <w:sz w:val="24"/>
          <w:szCs w:val="24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87" w:rsidRPr="005E394F" w:rsidTr="00642E8E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84E87" w:rsidRPr="00B41313" w:rsidRDefault="00C84E87" w:rsidP="00B9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Семкин</w:t>
            </w:r>
            <w:proofErr w:type="spellEnd"/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 Патология </w:t>
            </w: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височн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о-нижнечелюстных суставов /В.А.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>хина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>, С.И. Волков. - М.: Практическая медицина, 2011. - 167 с.: ил.</w:t>
            </w:r>
          </w:p>
        </w:tc>
      </w:tr>
    </w:tbl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1" w:name="_Toc421786366"/>
      <w:bookmarkStart w:id="12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1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E394F" w:rsidRPr="002C4EE7" w:rsidTr="000F2122">
        <w:trPr>
          <w:trHeight w:val="253"/>
        </w:trPr>
        <w:tc>
          <w:tcPr>
            <w:tcW w:w="272" w:type="pct"/>
            <w:vMerge w:val="restart"/>
          </w:tcPr>
          <w:p w:rsidR="005E394F" w:rsidRPr="002C4EE7" w:rsidRDefault="005E394F" w:rsidP="000F2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5E394F" w:rsidRPr="0070439D" w:rsidRDefault="005E394F" w:rsidP="000F2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39D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70439D">
              <w:rPr>
                <w:rFonts w:ascii="Times New Roman" w:hAnsi="Times New Roman"/>
              </w:rPr>
              <w:t>обучающихся</w:t>
            </w:r>
            <w:proofErr w:type="gramEnd"/>
            <w:r w:rsidRPr="0070439D">
              <w:rPr>
                <w:rFonts w:ascii="Times New Roman" w:hAnsi="Times New Roman"/>
              </w:rPr>
              <w:t xml:space="preserve"> </w:t>
            </w:r>
          </w:p>
        </w:tc>
      </w:tr>
      <w:tr w:rsidR="005E394F" w:rsidRPr="002C4EE7" w:rsidTr="000F2122">
        <w:trPr>
          <w:trHeight w:val="253"/>
        </w:trPr>
        <w:tc>
          <w:tcPr>
            <w:tcW w:w="272" w:type="pct"/>
            <w:vMerge/>
          </w:tcPr>
          <w:p w:rsidR="005E394F" w:rsidRPr="002C4EE7" w:rsidRDefault="005E394F" w:rsidP="000F2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2C4EE7" w:rsidRDefault="005E394F" w:rsidP="000F2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E87" w:rsidRPr="002C4EE7" w:rsidTr="000F2122">
        <w:tc>
          <w:tcPr>
            <w:tcW w:w="272" w:type="pct"/>
          </w:tcPr>
          <w:p w:rsidR="00C84E87" w:rsidRPr="00642E8E" w:rsidRDefault="00C84E87" w:rsidP="00A11BB6">
            <w:pPr>
              <w:pStyle w:val="a"/>
              <w:numPr>
                <w:ilvl w:val="0"/>
                <w:numId w:val="1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84E87" w:rsidRPr="00134592" w:rsidRDefault="00C84E87" w:rsidP="00B9081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773">
              <w:rPr>
                <w:rFonts w:ascii="Times New Roman" w:hAnsi="Times New Roman"/>
                <w:sz w:val="24"/>
                <w:szCs w:val="24"/>
              </w:rPr>
              <w:t>"Учебно-методический комплекс по хирургической стоматологии и челюстно-лицевой хирургии" для аудиторной и самостоятельной работы студентов, подготовленные ко</w:t>
            </w:r>
            <w:r w:rsidRPr="00E81773">
              <w:rPr>
                <w:rFonts w:ascii="Times New Roman" w:hAnsi="Times New Roman"/>
                <w:sz w:val="24"/>
                <w:szCs w:val="24"/>
              </w:rPr>
              <w:t>л</w:t>
            </w:r>
            <w:r w:rsidRPr="00E81773">
              <w:rPr>
                <w:rFonts w:ascii="Times New Roman" w:hAnsi="Times New Roman"/>
                <w:sz w:val="24"/>
                <w:szCs w:val="24"/>
              </w:rPr>
              <w:t>лективом кафедры челюстно-лицевой хирургии стоматологического факультета ГБОУ ВПО МГМСУ им. А.И. Евдокимова под общей редакцией профессора Дробышева А.Ю.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87" w:rsidRPr="005E394F" w:rsidTr="00197F45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C84E87" w:rsidRPr="00C12C5A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 МГМСУ</w:t>
            </w:r>
          </w:p>
        </w:tc>
        <w:tc>
          <w:tcPr>
            <w:tcW w:w="2356" w:type="pct"/>
          </w:tcPr>
          <w:p w:rsidR="00C84E87" w:rsidRPr="00C255A8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www.msmsu.ru</w:t>
            </w:r>
          </w:p>
        </w:tc>
      </w:tr>
      <w:tr w:rsidR="00C84E87" w:rsidRPr="005E394F" w:rsidTr="00197F45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C84E87" w:rsidRPr="00C12C5A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 кафедры челюстно-лицевой и пластической хирургии</w:t>
            </w:r>
          </w:p>
        </w:tc>
        <w:tc>
          <w:tcPr>
            <w:tcW w:w="2356" w:type="pct"/>
          </w:tcPr>
          <w:p w:rsidR="00C84E87" w:rsidRPr="00C255A8" w:rsidRDefault="00C84E87" w:rsidP="00B908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5A8">
              <w:rPr>
                <w:rFonts w:ascii="Times New Roman" w:hAnsi="Times New Roman"/>
                <w:sz w:val="24"/>
                <w:szCs w:val="24"/>
              </w:rPr>
              <w:t>www.rcmfs.ru</w:t>
            </w:r>
            <w:proofErr w:type="spellEnd"/>
          </w:p>
        </w:tc>
      </w:tr>
      <w:tr w:rsidR="00C84E87" w:rsidRPr="005E394F" w:rsidTr="00197F45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C84E87" w:rsidRPr="00362232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Поисковые сайты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Rambler</w:t>
            </w:r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</w:p>
        </w:tc>
        <w:tc>
          <w:tcPr>
            <w:tcW w:w="2356" w:type="pct"/>
          </w:tcPr>
          <w:p w:rsidR="00C84E87" w:rsidRPr="00362232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rambler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C84E87" w:rsidRPr="005E394F" w:rsidTr="00197F45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C84E87" w:rsidRPr="00C12C5A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Электронная научная библиотека</w:t>
            </w:r>
          </w:p>
        </w:tc>
        <w:tc>
          <w:tcPr>
            <w:tcW w:w="2356" w:type="pct"/>
          </w:tcPr>
          <w:p w:rsidR="00C84E87" w:rsidRPr="00362232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C84E87" w:rsidRPr="005E394F" w:rsidTr="00197F45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C84E87" w:rsidRPr="00C12C5A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Российский Фонд Фундаментальных исслед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ваний (РФФИ)</w:t>
            </w:r>
          </w:p>
        </w:tc>
        <w:tc>
          <w:tcPr>
            <w:tcW w:w="2356" w:type="pct"/>
          </w:tcPr>
          <w:p w:rsidR="00C84E87" w:rsidRPr="00362232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rfbr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C84E87" w:rsidRPr="005E394F" w:rsidTr="00197F45">
        <w:tc>
          <w:tcPr>
            <w:tcW w:w="272" w:type="pct"/>
          </w:tcPr>
          <w:p w:rsidR="00C84E87" w:rsidRPr="005E394F" w:rsidRDefault="00C84E87" w:rsidP="00A11BB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C84E87" w:rsidRPr="00C12C5A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Национальный электронно-информационный консорциум</w:t>
            </w:r>
          </w:p>
        </w:tc>
        <w:tc>
          <w:tcPr>
            <w:tcW w:w="2356" w:type="pct"/>
          </w:tcPr>
          <w:p w:rsidR="00C84E87" w:rsidRPr="00362232" w:rsidRDefault="00C84E87" w:rsidP="00B9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www.neicon.ru</w:t>
            </w:r>
          </w:p>
        </w:tc>
      </w:tr>
    </w:tbl>
    <w:p w:rsidR="00887874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C84E87" w:rsidRDefault="00C84E87" w:rsidP="00C84E87">
      <w:pPr>
        <w:rPr>
          <w:rFonts w:ascii="Times New Roman" w:hAnsi="Times New Roman"/>
          <w:b/>
        </w:rPr>
      </w:pPr>
      <w:bookmarkStart w:id="13" w:name="_Toc421786370"/>
      <w:r w:rsidRPr="00C84E87">
        <w:rPr>
          <w:b/>
        </w:rPr>
        <w:t xml:space="preserve">8. </w:t>
      </w:r>
      <w:r w:rsidR="000E292A" w:rsidRPr="00C84E87">
        <w:rPr>
          <w:rFonts w:ascii="Times New Roman" w:hAnsi="Times New Roman"/>
          <w:b/>
        </w:rPr>
        <w:t>М</w:t>
      </w:r>
      <w:bookmarkEnd w:id="13"/>
      <w:r w:rsidR="001D40E4" w:rsidRPr="00C84E87">
        <w:rPr>
          <w:rFonts w:ascii="Times New Roman" w:hAnsi="Times New Roman"/>
          <w:b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84E87" w:rsidRDefault="00E46BD4" w:rsidP="00E46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по ч</w:t>
            </w:r>
            <w:r w:rsidR="00C84E87">
              <w:rPr>
                <w:rFonts w:ascii="Times New Roman" w:hAnsi="Times New Roman"/>
              </w:rPr>
              <w:t>елюстно</w:t>
            </w:r>
            <w:r w:rsidR="00A32832">
              <w:rPr>
                <w:rFonts w:ascii="Times New Roman" w:hAnsi="Times New Roman"/>
              </w:rPr>
              <w:t>-лицев</w:t>
            </w:r>
            <w:r>
              <w:rPr>
                <w:rFonts w:ascii="Times New Roman" w:hAnsi="Times New Roman"/>
              </w:rPr>
              <w:t>ой</w:t>
            </w:r>
            <w:r w:rsidR="00A32832">
              <w:rPr>
                <w:rFonts w:ascii="Times New Roman" w:hAnsi="Times New Roman"/>
              </w:rPr>
              <w:t xml:space="preserve"> хирурги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A11BB6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A11BB6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A11BB6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0BE3">
              <w:rPr>
                <w:rFonts w:ascii="Times New Roman" w:hAnsi="Times New Roman"/>
                <w:b/>
              </w:rPr>
              <w:t xml:space="preserve">Поликлиника </w:t>
            </w:r>
            <w:r>
              <w:rPr>
                <w:rFonts w:ascii="Times New Roman" w:hAnsi="Times New Roman"/>
                <w:b/>
              </w:rPr>
              <w:t>(</w:t>
            </w:r>
            <w:r w:rsidRPr="00DF0BE3">
              <w:rPr>
                <w:rFonts w:ascii="Times New Roman" w:hAnsi="Times New Roman"/>
                <w:b/>
              </w:rPr>
              <w:t>Отделение хирургической стоматологии (4 этаж)</w:t>
            </w:r>
            <w:r>
              <w:rPr>
                <w:rFonts w:ascii="Times New Roman" w:hAnsi="Times New Roman"/>
                <w:b/>
              </w:rPr>
              <w:t>) Вучетича, 9а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Левый дальний зал (1 стол)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Левый ближний зал (2 стола)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Правый зал №3-4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Правый зал ФПДО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Учебная аудитория №1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>Конференц-зал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0BE3">
              <w:rPr>
                <w:rFonts w:ascii="Times New Roman" w:hAnsi="Times New Roman"/>
                <w:b/>
              </w:rPr>
              <w:t xml:space="preserve">Стационар </w:t>
            </w:r>
            <w:r>
              <w:rPr>
                <w:rFonts w:ascii="Times New Roman" w:hAnsi="Times New Roman"/>
                <w:b/>
              </w:rPr>
              <w:t>(</w:t>
            </w:r>
            <w:r w:rsidRPr="00DF0BE3">
              <w:rPr>
                <w:rFonts w:ascii="Times New Roman" w:hAnsi="Times New Roman"/>
                <w:b/>
              </w:rPr>
              <w:t xml:space="preserve">Отделение челюстно-лицевой и пластической хирургии (5, 6 </w:t>
            </w:r>
            <w:proofErr w:type="spellStart"/>
            <w:r w:rsidRPr="00DF0BE3">
              <w:rPr>
                <w:rFonts w:ascii="Times New Roman" w:hAnsi="Times New Roman"/>
                <w:b/>
              </w:rPr>
              <w:t>эт</w:t>
            </w:r>
            <w:proofErr w:type="spellEnd"/>
            <w:r w:rsidRPr="00DF0BE3">
              <w:rPr>
                <w:rFonts w:ascii="Times New Roman" w:hAnsi="Times New Roman"/>
                <w:b/>
              </w:rPr>
              <w:t>.)</w:t>
            </w:r>
            <w:proofErr w:type="gramStart"/>
            <w:r>
              <w:rPr>
                <w:rFonts w:ascii="Times New Roman" w:hAnsi="Times New Roman"/>
                <w:b/>
              </w:rPr>
              <w:t>)В</w:t>
            </w:r>
            <w:proofErr w:type="gramEnd"/>
            <w:r>
              <w:rPr>
                <w:rFonts w:ascii="Times New Roman" w:hAnsi="Times New Roman"/>
                <w:b/>
              </w:rPr>
              <w:t>учетича, 9а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524  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525  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626  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627  </w:t>
            </w:r>
          </w:p>
        </w:tc>
      </w:tr>
      <w:tr w:rsidR="00A32832" w:rsidRPr="00FD40C1" w:rsidTr="001113D4">
        <w:tc>
          <w:tcPr>
            <w:tcW w:w="272" w:type="pct"/>
          </w:tcPr>
          <w:p w:rsidR="00A32832" w:rsidRPr="00FD40C1" w:rsidRDefault="00A32832" w:rsidP="00A11BB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A32832" w:rsidRPr="00DF0BE3" w:rsidRDefault="00A32832" w:rsidP="00B90817">
            <w:pPr>
              <w:spacing w:after="0" w:line="240" w:lineRule="auto"/>
              <w:rPr>
                <w:rFonts w:ascii="Times New Roman" w:hAnsi="Times New Roman"/>
              </w:rPr>
            </w:pPr>
            <w:r w:rsidRPr="00DF0BE3">
              <w:rPr>
                <w:rFonts w:ascii="Times New Roman" w:hAnsi="Times New Roman"/>
              </w:rPr>
              <w:t xml:space="preserve">Учебная аудитория  </w:t>
            </w:r>
            <w:proofErr w:type="spellStart"/>
            <w:r w:rsidRPr="00DF0BE3">
              <w:rPr>
                <w:rFonts w:ascii="Times New Roman" w:hAnsi="Times New Roman"/>
              </w:rPr>
              <w:t>каб</w:t>
            </w:r>
            <w:proofErr w:type="spellEnd"/>
            <w:r w:rsidRPr="00DF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F0BE3">
              <w:rPr>
                <w:rFonts w:ascii="Times New Roman" w:hAnsi="Times New Roman"/>
              </w:rPr>
              <w:t xml:space="preserve">610  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>Обследование больного с челюстно-лицевой патологией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>Воспалительные заболевания челюстно-лицевой области.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>Новообразования челюстно-лицевой области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>Заболевания и повреждения нервов челюс</w:t>
            </w:r>
            <w:r w:rsidRPr="003356F1">
              <w:rPr>
                <w:rFonts w:ascii="Times New Roman" w:hAnsi="Times New Roman"/>
              </w:rPr>
              <w:t>т</w:t>
            </w:r>
            <w:r w:rsidRPr="003356F1">
              <w:rPr>
                <w:rFonts w:ascii="Times New Roman" w:hAnsi="Times New Roman"/>
              </w:rPr>
              <w:t>но-лицевой области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>Заболевания и повреждение слюнных желез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>Заболевание височно-нижнечелюстного су</w:t>
            </w:r>
            <w:r w:rsidRPr="003356F1">
              <w:rPr>
                <w:rFonts w:ascii="Times New Roman" w:hAnsi="Times New Roman"/>
              </w:rPr>
              <w:t>с</w:t>
            </w:r>
            <w:r w:rsidRPr="003356F1">
              <w:rPr>
                <w:rFonts w:ascii="Times New Roman" w:hAnsi="Times New Roman"/>
              </w:rPr>
              <w:t>тава и анкилоз височно-нижнечелюстного сустава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>Травма челюстно-лицевой области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 xml:space="preserve">Врожденные дефекты и деформации </w:t>
            </w:r>
            <w:proofErr w:type="spellStart"/>
            <w:r w:rsidRPr="003356F1">
              <w:rPr>
                <w:rFonts w:ascii="Times New Roman" w:hAnsi="Times New Roman"/>
              </w:rPr>
              <w:t>черепно-челюстно-лицевой</w:t>
            </w:r>
            <w:proofErr w:type="spellEnd"/>
            <w:r w:rsidRPr="003356F1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>Восстановительная и пластическая хирургия лица и челюстей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  <w:tr w:rsidR="00A32832" w:rsidRPr="00FD40C1" w:rsidTr="00A6311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832" w:rsidRPr="00FD40C1" w:rsidRDefault="00A32832" w:rsidP="00A11BB6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32832" w:rsidRPr="003356F1" w:rsidRDefault="00A32832" w:rsidP="00794BA9">
            <w:pPr>
              <w:spacing w:after="0" w:line="240" w:lineRule="auto"/>
              <w:rPr>
                <w:rFonts w:ascii="Times New Roman" w:hAnsi="Times New Roman"/>
              </w:rPr>
            </w:pPr>
            <w:r w:rsidRPr="003356F1">
              <w:rPr>
                <w:rFonts w:ascii="Times New Roman" w:hAnsi="Times New Roman"/>
              </w:rPr>
              <w:t>Военная и экстремальная челюстно-лицевая хирургия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832" w:rsidRPr="00E34323" w:rsidRDefault="00A32832" w:rsidP="00C22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34323">
              <w:rPr>
                <w:rFonts w:ascii="Times New Roman" w:hAnsi="Times New Roman"/>
              </w:rPr>
              <w:t xml:space="preserve">Компьютеры, проектор, </w:t>
            </w:r>
            <w:r>
              <w:rPr>
                <w:rFonts w:ascii="Times New Roman" w:hAnsi="Times New Roman"/>
              </w:rPr>
              <w:t>т</w:t>
            </w:r>
            <w:r w:rsidRPr="00E34323">
              <w:rPr>
                <w:rFonts w:ascii="Times New Roman" w:hAnsi="Times New Roman"/>
              </w:rPr>
              <w:t xml:space="preserve">ранслирующая камера, </w:t>
            </w:r>
            <w:r>
              <w:rPr>
                <w:rFonts w:ascii="Times New Roman" w:hAnsi="Times New Roman"/>
              </w:rPr>
              <w:t>и</w:t>
            </w:r>
            <w:r w:rsidRPr="00E34323">
              <w:rPr>
                <w:rFonts w:ascii="Times New Roman" w:hAnsi="Times New Roman"/>
              </w:rPr>
              <w:t>нтерактивная доска</w:t>
            </w:r>
            <w:r>
              <w:rPr>
                <w:rFonts w:ascii="Times New Roman" w:hAnsi="Times New Roman"/>
              </w:rPr>
              <w:t>, плазменная панель.</w:t>
            </w:r>
          </w:p>
        </w:tc>
      </w:tr>
    </w:tbl>
    <w:p w:rsidR="00A32832" w:rsidRDefault="00A32832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Default="00D333B9" w:rsidP="00A236F5">
      <w:pPr>
        <w:rPr>
          <w:rFonts w:ascii="Times New Roman" w:eastAsia="Times New Roman" w:hAnsi="Times New Roman"/>
          <w:lang w:eastAsia="ru-RU"/>
        </w:rPr>
      </w:pPr>
    </w:p>
    <w:p w:rsidR="00A32832" w:rsidRDefault="00A32832" w:rsidP="00A236F5">
      <w:pPr>
        <w:rPr>
          <w:rFonts w:ascii="Times New Roman" w:eastAsia="Times New Roman" w:hAnsi="Times New Roman"/>
          <w:lang w:eastAsia="ru-RU"/>
        </w:rPr>
      </w:pPr>
    </w:p>
    <w:sectPr w:rsidR="00A32832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1C" w:rsidRDefault="00D72C1C" w:rsidP="00617194">
      <w:pPr>
        <w:spacing w:after="0" w:line="240" w:lineRule="auto"/>
      </w:pPr>
      <w:r>
        <w:separator/>
      </w:r>
    </w:p>
  </w:endnote>
  <w:endnote w:type="continuationSeparator" w:id="0">
    <w:p w:rsidR="00D72C1C" w:rsidRDefault="00D72C1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22" w:rsidRDefault="0089728F" w:rsidP="00F0123E">
    <w:pPr>
      <w:pStyle w:val="af0"/>
      <w:jc w:val="right"/>
    </w:pPr>
    <w:fldSimple w:instr=" PAGE   \* MERGEFORMAT ">
      <w:r w:rsidR="00E6023B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22" w:rsidRDefault="000F2122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1C" w:rsidRDefault="00D72C1C" w:rsidP="00617194">
      <w:pPr>
        <w:spacing w:after="0" w:line="240" w:lineRule="auto"/>
      </w:pPr>
      <w:r>
        <w:separator/>
      </w:r>
    </w:p>
  </w:footnote>
  <w:footnote w:type="continuationSeparator" w:id="0">
    <w:p w:rsidR="00D72C1C" w:rsidRDefault="00D72C1C" w:rsidP="00617194">
      <w:pPr>
        <w:spacing w:after="0" w:line="240" w:lineRule="auto"/>
      </w:pPr>
      <w:r>
        <w:continuationSeparator/>
      </w:r>
    </w:p>
  </w:footnote>
  <w:footnote w:id="1">
    <w:p w:rsidR="000F2122" w:rsidRPr="00506FE1" w:rsidRDefault="000F2122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0F2122" w:rsidRPr="0080189C" w:rsidRDefault="000F212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0F2122" w:rsidRDefault="000F2122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0F2122" w:rsidRPr="00D3432C" w:rsidRDefault="000F212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0F2122" w:rsidRPr="00705E62" w:rsidRDefault="000F2122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0F2122" w:rsidRPr="00FD40C1" w:rsidRDefault="000F212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22" w:rsidRDefault="00251AB2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31.08.69 Челюстно-лицевая хирургия</w:t>
    </w:r>
  </w:p>
  <w:p w:rsidR="000F2122" w:rsidRPr="0008581F" w:rsidRDefault="000F2122">
    <w:pPr>
      <w:pStyle w:val="af3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DE9"/>
    <w:multiLevelType w:val="hybridMultilevel"/>
    <w:tmpl w:val="DFCC574E"/>
    <w:lvl w:ilvl="0" w:tplc="3716AC18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8665A"/>
    <w:multiLevelType w:val="hybridMultilevel"/>
    <w:tmpl w:val="A37EA1D6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A5AC7"/>
    <w:multiLevelType w:val="hybridMultilevel"/>
    <w:tmpl w:val="9A50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93C0A"/>
    <w:multiLevelType w:val="hybridMultilevel"/>
    <w:tmpl w:val="20D4BB72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43381"/>
    <w:multiLevelType w:val="hybridMultilevel"/>
    <w:tmpl w:val="332C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6DE"/>
    <w:multiLevelType w:val="hybridMultilevel"/>
    <w:tmpl w:val="DFCE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0F101A60"/>
    <w:multiLevelType w:val="hybridMultilevel"/>
    <w:tmpl w:val="35AC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37AC6"/>
    <w:multiLevelType w:val="hybridMultilevel"/>
    <w:tmpl w:val="9A08B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1AEC"/>
    <w:multiLevelType w:val="hybridMultilevel"/>
    <w:tmpl w:val="9A1E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D288A"/>
    <w:multiLevelType w:val="hybridMultilevel"/>
    <w:tmpl w:val="A5F6759A"/>
    <w:lvl w:ilvl="0" w:tplc="3716AC18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0CB3F3E"/>
    <w:multiLevelType w:val="hybridMultilevel"/>
    <w:tmpl w:val="F47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B7395"/>
    <w:multiLevelType w:val="hybridMultilevel"/>
    <w:tmpl w:val="F42E240A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4218A"/>
    <w:multiLevelType w:val="hybridMultilevel"/>
    <w:tmpl w:val="C2C0EF30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415C9"/>
    <w:multiLevelType w:val="hybridMultilevel"/>
    <w:tmpl w:val="DC6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42AE6"/>
    <w:multiLevelType w:val="hybridMultilevel"/>
    <w:tmpl w:val="D9DE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8A68C8"/>
    <w:multiLevelType w:val="hybridMultilevel"/>
    <w:tmpl w:val="0770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D1EBF"/>
    <w:multiLevelType w:val="hybridMultilevel"/>
    <w:tmpl w:val="D142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4682B"/>
    <w:multiLevelType w:val="hybridMultilevel"/>
    <w:tmpl w:val="F3A0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30764"/>
    <w:multiLevelType w:val="hybridMultilevel"/>
    <w:tmpl w:val="61FC9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1E7CF1"/>
    <w:multiLevelType w:val="hybridMultilevel"/>
    <w:tmpl w:val="F5381E92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44ADA"/>
    <w:multiLevelType w:val="hybridMultilevel"/>
    <w:tmpl w:val="9698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73535"/>
    <w:multiLevelType w:val="hybridMultilevel"/>
    <w:tmpl w:val="CF8A8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24D60"/>
    <w:multiLevelType w:val="hybridMultilevel"/>
    <w:tmpl w:val="4BF8ED34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36BBF"/>
    <w:multiLevelType w:val="hybridMultilevel"/>
    <w:tmpl w:val="BF4E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0A61"/>
    <w:multiLevelType w:val="hybridMultilevel"/>
    <w:tmpl w:val="D07C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E5F35"/>
    <w:multiLevelType w:val="hybridMultilevel"/>
    <w:tmpl w:val="703C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D44C70"/>
    <w:multiLevelType w:val="hybridMultilevel"/>
    <w:tmpl w:val="6F720064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E24EB4"/>
    <w:multiLevelType w:val="hybridMultilevel"/>
    <w:tmpl w:val="40AA0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4D53D4"/>
    <w:multiLevelType w:val="hybridMultilevel"/>
    <w:tmpl w:val="6C56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5901A9"/>
    <w:multiLevelType w:val="hybridMultilevel"/>
    <w:tmpl w:val="B19427AE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42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45">
    <w:nsid w:val="5F1569E4"/>
    <w:multiLevelType w:val="hybridMultilevel"/>
    <w:tmpl w:val="4CB6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F246B"/>
    <w:multiLevelType w:val="hybridMultilevel"/>
    <w:tmpl w:val="AF807710"/>
    <w:lvl w:ilvl="0" w:tplc="574EB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48">
    <w:nsid w:val="6B2538B8"/>
    <w:multiLevelType w:val="hybridMultilevel"/>
    <w:tmpl w:val="65ACE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DFD49AA"/>
    <w:multiLevelType w:val="hybridMultilevel"/>
    <w:tmpl w:val="775C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8F7334"/>
    <w:multiLevelType w:val="hybridMultilevel"/>
    <w:tmpl w:val="C3BA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982F95"/>
    <w:multiLevelType w:val="hybridMultilevel"/>
    <w:tmpl w:val="38E885F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2">
    <w:nsid w:val="790B5B9E"/>
    <w:multiLevelType w:val="hybridMultilevel"/>
    <w:tmpl w:val="F14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5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  <w:lvlOverride w:ilvl="0">
      <w:startOverride w:val="1"/>
    </w:lvlOverride>
  </w:num>
  <w:num w:numId="7">
    <w:abstractNumId w:val="53"/>
  </w:num>
  <w:num w:numId="8">
    <w:abstractNumId w:val="35"/>
  </w:num>
  <w:num w:numId="9">
    <w:abstractNumId w:val="17"/>
  </w:num>
  <w:num w:numId="10">
    <w:abstractNumId w:val="0"/>
  </w:num>
  <w:num w:numId="11">
    <w:abstractNumId w:val="16"/>
  </w:num>
  <w:num w:numId="12">
    <w:abstractNumId w:val="31"/>
  </w:num>
  <w:num w:numId="13">
    <w:abstractNumId w:val="43"/>
  </w:num>
  <w:num w:numId="14">
    <w:abstractNumId w:val="42"/>
  </w:num>
  <w:num w:numId="15">
    <w:abstractNumId w:val="5"/>
  </w:num>
  <w:num w:numId="16">
    <w:abstractNumId w:val="21"/>
  </w:num>
  <w:num w:numId="17">
    <w:abstractNumId w:val="11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6"/>
  </w:num>
  <w:num w:numId="22">
    <w:abstractNumId w:val="9"/>
  </w:num>
  <w:num w:numId="23">
    <w:abstractNumId w:val="49"/>
  </w:num>
  <w:num w:numId="24">
    <w:abstractNumId w:val="39"/>
  </w:num>
  <w:num w:numId="25">
    <w:abstractNumId w:val="34"/>
  </w:num>
  <w:num w:numId="26">
    <w:abstractNumId w:val="3"/>
  </w:num>
  <w:num w:numId="27">
    <w:abstractNumId w:val="26"/>
  </w:num>
  <w:num w:numId="28">
    <w:abstractNumId w:val="6"/>
  </w:num>
  <w:num w:numId="29">
    <w:abstractNumId w:val="51"/>
  </w:num>
  <w:num w:numId="30">
    <w:abstractNumId w:val="15"/>
  </w:num>
  <w:num w:numId="31">
    <w:abstractNumId w:val="7"/>
  </w:num>
  <w:num w:numId="32">
    <w:abstractNumId w:val="45"/>
  </w:num>
  <w:num w:numId="33">
    <w:abstractNumId w:val="24"/>
  </w:num>
  <w:num w:numId="34">
    <w:abstractNumId w:val="4"/>
  </w:num>
  <w:num w:numId="35">
    <w:abstractNumId w:val="18"/>
  </w:num>
  <w:num w:numId="36">
    <w:abstractNumId w:val="40"/>
  </w:num>
  <w:num w:numId="37">
    <w:abstractNumId w:val="37"/>
  </w:num>
  <w:num w:numId="38">
    <w:abstractNumId w:val="19"/>
  </w:num>
  <w:num w:numId="39">
    <w:abstractNumId w:val="46"/>
  </w:num>
  <w:num w:numId="40">
    <w:abstractNumId w:val="2"/>
  </w:num>
  <w:num w:numId="41">
    <w:abstractNumId w:val="32"/>
  </w:num>
  <w:num w:numId="42">
    <w:abstractNumId w:val="28"/>
  </w:num>
  <w:num w:numId="43">
    <w:abstractNumId w:val="48"/>
  </w:num>
  <w:num w:numId="44">
    <w:abstractNumId w:val="38"/>
  </w:num>
  <w:num w:numId="45">
    <w:abstractNumId w:val="50"/>
  </w:num>
  <w:num w:numId="46">
    <w:abstractNumId w:val="12"/>
  </w:num>
  <w:num w:numId="47">
    <w:abstractNumId w:val="10"/>
  </w:num>
  <w:num w:numId="48">
    <w:abstractNumId w:val="33"/>
  </w:num>
  <w:num w:numId="49">
    <w:abstractNumId w:val="52"/>
  </w:num>
  <w:num w:numId="50">
    <w:abstractNumId w:val="29"/>
  </w:num>
  <w:num w:numId="51">
    <w:abstractNumId w:val="22"/>
  </w:num>
  <w:num w:numId="52">
    <w:abstractNumId w:val="25"/>
  </w:num>
  <w:num w:numId="53">
    <w:abstractNumId w:val="13"/>
  </w:num>
  <w:num w:numId="54">
    <w:abstractNumId w:val="1"/>
  </w:num>
  <w:num w:numId="55">
    <w:abstractNumId w:val="23"/>
  </w:num>
  <w:num w:numId="56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1023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27D2"/>
    <w:rsid w:val="000A5380"/>
    <w:rsid w:val="000A7A82"/>
    <w:rsid w:val="000B0DB9"/>
    <w:rsid w:val="000C5011"/>
    <w:rsid w:val="000C6ED5"/>
    <w:rsid w:val="000C779F"/>
    <w:rsid w:val="000D12F3"/>
    <w:rsid w:val="000E1522"/>
    <w:rsid w:val="000E292A"/>
    <w:rsid w:val="000E3FF0"/>
    <w:rsid w:val="000F131E"/>
    <w:rsid w:val="000F2122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41C1C"/>
    <w:rsid w:val="0024277B"/>
    <w:rsid w:val="00244B62"/>
    <w:rsid w:val="002455E7"/>
    <w:rsid w:val="00251AB2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4B3B"/>
    <w:rsid w:val="00333692"/>
    <w:rsid w:val="00337C66"/>
    <w:rsid w:val="00355935"/>
    <w:rsid w:val="003576AF"/>
    <w:rsid w:val="00362C0F"/>
    <w:rsid w:val="0036554B"/>
    <w:rsid w:val="003677C9"/>
    <w:rsid w:val="00391823"/>
    <w:rsid w:val="00396254"/>
    <w:rsid w:val="003B1EC7"/>
    <w:rsid w:val="003C27B3"/>
    <w:rsid w:val="003C4BEE"/>
    <w:rsid w:val="003D43AB"/>
    <w:rsid w:val="003E2C4A"/>
    <w:rsid w:val="003E41AA"/>
    <w:rsid w:val="003F3FFD"/>
    <w:rsid w:val="00416F56"/>
    <w:rsid w:val="00441783"/>
    <w:rsid w:val="0044405E"/>
    <w:rsid w:val="00451EC7"/>
    <w:rsid w:val="004707D6"/>
    <w:rsid w:val="00473F49"/>
    <w:rsid w:val="004750FC"/>
    <w:rsid w:val="00487278"/>
    <w:rsid w:val="004A2FCC"/>
    <w:rsid w:val="004A40CA"/>
    <w:rsid w:val="004C2903"/>
    <w:rsid w:val="004C7B39"/>
    <w:rsid w:val="004D0ADD"/>
    <w:rsid w:val="004D65EF"/>
    <w:rsid w:val="004E4A23"/>
    <w:rsid w:val="004F5739"/>
    <w:rsid w:val="0050431B"/>
    <w:rsid w:val="005062F4"/>
    <w:rsid w:val="00506FE1"/>
    <w:rsid w:val="0051482E"/>
    <w:rsid w:val="00526AEC"/>
    <w:rsid w:val="005320E3"/>
    <w:rsid w:val="00564A70"/>
    <w:rsid w:val="005719F7"/>
    <w:rsid w:val="005724F6"/>
    <w:rsid w:val="0058586B"/>
    <w:rsid w:val="00593B7C"/>
    <w:rsid w:val="005E394F"/>
    <w:rsid w:val="00600642"/>
    <w:rsid w:val="0060090D"/>
    <w:rsid w:val="00600A24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A5CBD"/>
    <w:rsid w:val="006B358C"/>
    <w:rsid w:val="006C1B70"/>
    <w:rsid w:val="006C61A2"/>
    <w:rsid w:val="006E1893"/>
    <w:rsid w:val="0070439D"/>
    <w:rsid w:val="00705E62"/>
    <w:rsid w:val="00706A17"/>
    <w:rsid w:val="00706C54"/>
    <w:rsid w:val="007106B4"/>
    <w:rsid w:val="007202D7"/>
    <w:rsid w:val="00726CC4"/>
    <w:rsid w:val="00727E2B"/>
    <w:rsid w:val="00740805"/>
    <w:rsid w:val="0074715A"/>
    <w:rsid w:val="007526DB"/>
    <w:rsid w:val="0075415A"/>
    <w:rsid w:val="007A1496"/>
    <w:rsid w:val="007A527B"/>
    <w:rsid w:val="007A747E"/>
    <w:rsid w:val="007B26D7"/>
    <w:rsid w:val="007E6AA1"/>
    <w:rsid w:val="0080189C"/>
    <w:rsid w:val="0081002B"/>
    <w:rsid w:val="00820680"/>
    <w:rsid w:val="00832FF4"/>
    <w:rsid w:val="00844A64"/>
    <w:rsid w:val="00850B25"/>
    <w:rsid w:val="0085298E"/>
    <w:rsid w:val="00880486"/>
    <w:rsid w:val="00887874"/>
    <w:rsid w:val="0089728F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1BB6"/>
    <w:rsid w:val="00A14CE8"/>
    <w:rsid w:val="00A1541A"/>
    <w:rsid w:val="00A235D5"/>
    <w:rsid w:val="00A236F5"/>
    <w:rsid w:val="00A32832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A2C61"/>
    <w:rsid w:val="00AA5925"/>
    <w:rsid w:val="00AB7C9E"/>
    <w:rsid w:val="00B0608A"/>
    <w:rsid w:val="00B26715"/>
    <w:rsid w:val="00B27A32"/>
    <w:rsid w:val="00B3087C"/>
    <w:rsid w:val="00B60D84"/>
    <w:rsid w:val="00BA5E10"/>
    <w:rsid w:val="00BB1F72"/>
    <w:rsid w:val="00BC06B8"/>
    <w:rsid w:val="00BD57FC"/>
    <w:rsid w:val="00BF39D3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84E87"/>
    <w:rsid w:val="00C913F3"/>
    <w:rsid w:val="00CB071E"/>
    <w:rsid w:val="00CB0B9C"/>
    <w:rsid w:val="00CC51AF"/>
    <w:rsid w:val="00CD30D5"/>
    <w:rsid w:val="00CE30BC"/>
    <w:rsid w:val="00D333B9"/>
    <w:rsid w:val="00D3432C"/>
    <w:rsid w:val="00D46A38"/>
    <w:rsid w:val="00D627F1"/>
    <w:rsid w:val="00D72185"/>
    <w:rsid w:val="00D72C1C"/>
    <w:rsid w:val="00D90E65"/>
    <w:rsid w:val="00DB51E0"/>
    <w:rsid w:val="00DD1D6B"/>
    <w:rsid w:val="00DF28BD"/>
    <w:rsid w:val="00E069CC"/>
    <w:rsid w:val="00E11C44"/>
    <w:rsid w:val="00E14AAC"/>
    <w:rsid w:val="00E17CE6"/>
    <w:rsid w:val="00E23151"/>
    <w:rsid w:val="00E366B7"/>
    <w:rsid w:val="00E46BD4"/>
    <w:rsid w:val="00E6023B"/>
    <w:rsid w:val="00E63164"/>
    <w:rsid w:val="00E86362"/>
    <w:rsid w:val="00E87AC6"/>
    <w:rsid w:val="00EA02A9"/>
    <w:rsid w:val="00EA0A4F"/>
    <w:rsid w:val="00EA0D3F"/>
    <w:rsid w:val="00ED18FB"/>
    <w:rsid w:val="00ED2179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5417C"/>
    <w:rsid w:val="00F63803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1E1F6-DF70-4AE7-B5B8-1CD698AB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ilyukin-am</cp:lastModifiedBy>
  <cp:revision>7</cp:revision>
  <cp:lastPrinted>2015-10-12T08:45:00Z</cp:lastPrinted>
  <dcterms:created xsi:type="dcterms:W3CDTF">2015-10-26T12:43:00Z</dcterms:created>
  <dcterms:modified xsi:type="dcterms:W3CDTF">2015-12-07T11:51:00Z</dcterms:modified>
</cp:coreProperties>
</file>