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FC" w:rsidRPr="00B454FC" w:rsidRDefault="00B454FC" w:rsidP="00B454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Форма N 5</w:t>
      </w:r>
    </w:p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0" w:name="Par392"/>
      <w:bookmarkEnd w:id="0"/>
      <w:r w:rsidRPr="00B454FC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</w:t>
      </w:r>
      <w:r w:rsidRPr="00B454FC">
        <w:rPr>
          <w:rFonts w:ascii="Times New Roman" w:hAnsi="Times New Roman" w:cs="Times New Roman"/>
          <w:szCs w:val="24"/>
        </w:rPr>
        <w:t xml:space="preserve"> Место для фотографии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</w:t>
      </w:r>
      <w:r w:rsidRPr="00B454FC">
        <w:rPr>
          <w:rFonts w:ascii="Times New Roman" w:hAnsi="Times New Roman" w:cs="Times New Roman"/>
          <w:szCs w:val="24"/>
        </w:rPr>
        <w:t xml:space="preserve"> (печать воинской части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(организации) Вооруженных Сил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Российской Федерации, военного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комиссариата муниципального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образования (муниципальных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B454FC">
        <w:rPr>
          <w:rFonts w:ascii="Times New Roman" w:hAnsi="Times New Roman" w:cs="Times New Roman"/>
          <w:szCs w:val="24"/>
        </w:rPr>
        <w:t xml:space="preserve">  образований)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BD6" w:rsidRDefault="00445BD6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401"/>
      <w:bookmarkEnd w:id="1"/>
    </w:p>
    <w:p w:rsidR="00445BD6" w:rsidRDefault="00445BD6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54FC">
        <w:rPr>
          <w:rFonts w:ascii="Times New Roman" w:hAnsi="Times New Roman" w:cs="Times New Roman"/>
          <w:sz w:val="28"/>
          <w:szCs w:val="24"/>
        </w:rPr>
        <w:t>КАРТА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54FC">
        <w:rPr>
          <w:rFonts w:ascii="Times New Roman" w:hAnsi="Times New Roman" w:cs="Times New Roman"/>
          <w:sz w:val="28"/>
          <w:szCs w:val="24"/>
        </w:rPr>
        <w:t>медицинского освидетельствования гражданина,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54FC">
        <w:rPr>
          <w:rFonts w:ascii="Times New Roman" w:hAnsi="Times New Roman" w:cs="Times New Roman"/>
          <w:sz w:val="28"/>
          <w:szCs w:val="24"/>
        </w:rPr>
        <w:t>поступающего в военную профессиональную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54FC">
        <w:rPr>
          <w:rFonts w:ascii="Times New Roman" w:hAnsi="Times New Roman" w:cs="Times New Roman"/>
          <w:sz w:val="28"/>
          <w:szCs w:val="24"/>
        </w:rPr>
        <w:t>образовательную организацию (военную образовательную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54FC">
        <w:rPr>
          <w:rFonts w:ascii="Times New Roman" w:hAnsi="Times New Roman" w:cs="Times New Roman"/>
          <w:sz w:val="28"/>
          <w:szCs w:val="24"/>
        </w:rPr>
        <w:t>организацию высшего образования)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B454FC">
        <w:rPr>
          <w:rFonts w:ascii="Times New Roman" w:hAnsi="Times New Roman" w:cs="Times New Roman"/>
          <w:sz w:val="24"/>
          <w:szCs w:val="24"/>
        </w:rPr>
        <w:t>1. Фамилия, имя, отчество (при наличии), дата рождения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454FC">
        <w:rPr>
          <w:rFonts w:ascii="Times New Roman" w:hAnsi="Times New Roman" w:cs="Times New Roman"/>
          <w:sz w:val="24"/>
          <w:szCs w:val="24"/>
        </w:rPr>
        <w:t>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(для военнослужащего, кроме того, указать воинское звание)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0"/>
      <w:bookmarkEnd w:id="3"/>
      <w:r w:rsidRPr="00B454FC">
        <w:rPr>
          <w:rFonts w:ascii="Times New Roman" w:hAnsi="Times New Roman" w:cs="Times New Roman"/>
          <w:sz w:val="24"/>
          <w:szCs w:val="24"/>
        </w:rPr>
        <w:t>2. Место жительства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454FC" w:rsidRPr="00B454FC" w:rsidRDefault="00B454FC" w:rsidP="00B454FC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B454FC">
        <w:rPr>
          <w:rFonts w:ascii="Times New Roman" w:hAnsi="Times New Roman" w:cs="Times New Roman"/>
          <w:szCs w:val="24"/>
        </w:rPr>
        <w:t>(для военнослужащего, кроме того,</w:t>
      </w:r>
      <w:proofErr w:type="gramEnd"/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указать адрес и условное наименование воинской части (организации)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4"/>
      <w:bookmarkEnd w:id="4"/>
      <w:r w:rsidRPr="00B454FC">
        <w:rPr>
          <w:rFonts w:ascii="Times New Roman" w:hAnsi="Times New Roman" w:cs="Times New Roman"/>
          <w:sz w:val="24"/>
          <w:szCs w:val="24"/>
        </w:rPr>
        <w:t>3. Перенесенные заболевания, увечья, данные диспансерного наблюдения: 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4"/>
      <w:bookmarkEnd w:id="5"/>
      <w:r w:rsidRPr="00B454FC">
        <w:rPr>
          <w:rFonts w:ascii="Times New Roman" w:hAnsi="Times New Roman" w:cs="Times New Roman"/>
          <w:sz w:val="24"/>
          <w:szCs w:val="24"/>
        </w:rPr>
        <w:t>4. Наличие аллергических состояний, препятствующих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FC">
        <w:rPr>
          <w:rFonts w:ascii="Times New Roman" w:hAnsi="Times New Roman" w:cs="Times New Roman"/>
          <w:sz w:val="24"/>
          <w:szCs w:val="24"/>
        </w:rPr>
        <w:t>профилактических прививок и лечению антибиотиками: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30"/>
      <w:bookmarkEnd w:id="6"/>
      <w:r w:rsidRPr="00B454FC">
        <w:rPr>
          <w:rFonts w:ascii="Times New Roman" w:hAnsi="Times New Roman" w:cs="Times New Roman"/>
          <w:sz w:val="24"/>
          <w:szCs w:val="24"/>
        </w:rPr>
        <w:t>5. Результаты обязательных диагностических исследований, выполненных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FC">
        <w:rPr>
          <w:rFonts w:ascii="Times New Roman" w:hAnsi="Times New Roman" w:cs="Times New Roman"/>
          <w:sz w:val="24"/>
          <w:szCs w:val="24"/>
        </w:rPr>
        <w:t>начала медицинского освидетельствования:</w:t>
      </w:r>
    </w:p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9"/>
        <w:gridCol w:w="3550"/>
      </w:tblGrid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Дата, номер (при наличии), результат исследования</w:t>
            </w: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Флюорография (рентгенография) легких в двух проекциях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Тромбоциты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крови на антитела к вирусу иммунодефицита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маркеры гепатита B и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Серологические реакции на сифилис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Исследование на основные группы наркотических средств, психотропных веществ и их аналогов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с физическими упражнениями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8"/>
      <w:bookmarkEnd w:id="7"/>
      <w:r w:rsidRPr="00B454FC">
        <w:rPr>
          <w:rFonts w:ascii="Times New Roman" w:hAnsi="Times New Roman" w:cs="Times New Roman"/>
          <w:sz w:val="24"/>
          <w:szCs w:val="24"/>
        </w:rPr>
        <w:t>6. Отдельные показатели антропометрии, функций сердечно-сосудистой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FC">
        <w:rPr>
          <w:rFonts w:ascii="Times New Roman" w:hAnsi="Times New Roman" w:cs="Times New Roman"/>
          <w:sz w:val="24"/>
          <w:szCs w:val="24"/>
        </w:rPr>
        <w:t>системы, органов зрения и слуха:</w:t>
      </w:r>
    </w:p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3"/>
        <w:gridCol w:w="438"/>
        <w:gridCol w:w="854"/>
        <w:gridCol w:w="875"/>
        <w:gridCol w:w="426"/>
        <w:gridCol w:w="1297"/>
        <w:gridCol w:w="1291"/>
        <w:gridCol w:w="438"/>
        <w:gridCol w:w="859"/>
        <w:gridCol w:w="870"/>
        <w:gridCol w:w="422"/>
        <w:gridCol w:w="1286"/>
      </w:tblGrid>
      <w:tr w:rsidR="00B454FC" w:rsidRPr="00B454FC" w:rsidTr="00000E27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Предварительное медицинское освидетельствование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Окончательное медицинское освидетельствование</w:t>
            </w:r>
          </w:p>
        </w:tc>
      </w:tr>
      <w:tr w:rsidR="00B454FC" w:rsidRPr="00B454FC" w:rsidTr="00445BD6">
        <w:trPr>
          <w:trHeight w:val="198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63"/>
            <w:bookmarkEnd w:id="8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9" w:name="_GoBack"/>
            <w:bookmarkEnd w:id="9"/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Антропометрия (измерение роста стоя, массы тела)</w:t>
            </w:r>
          </w:p>
        </w:tc>
      </w:tr>
      <w:tr w:rsidR="00B454FC" w:rsidRPr="00B454FC" w:rsidTr="00445BD6">
        <w:trPr>
          <w:trHeight w:val="198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Динамометрия ручная (правая/левая кисть)</w:t>
            </w:r>
          </w:p>
        </w:tc>
      </w:tr>
      <w:tr w:rsidR="00B454FC" w:rsidRPr="00B454FC" w:rsidTr="00000E27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Функциональная проба с физической нагрузкой</w:t>
            </w:r>
          </w:p>
        </w:tc>
      </w:tr>
      <w:tr w:rsidR="00B454FC" w:rsidRPr="00B454FC" w:rsidTr="00000E27"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 покое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после нагрузки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через 2 мин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 покое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после нагрузки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через 2 мин</w:t>
            </w:r>
          </w:p>
        </w:tc>
      </w:tr>
      <w:tr w:rsidR="00B454FC" w:rsidRPr="00B454FC" w:rsidTr="00445BD6">
        <w:trPr>
          <w:trHeight w:val="161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</w:tc>
      </w:tr>
      <w:tr w:rsidR="00B454FC" w:rsidRPr="00B454FC" w:rsidTr="00000E27"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без коррекции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с коррекцией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без коррекции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с коррекцией</w:t>
            </w:r>
          </w:p>
        </w:tc>
      </w:tr>
      <w:tr w:rsidR="00B454FC" w:rsidRPr="00B454FC" w:rsidTr="00000E2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</w:tr>
      <w:tr w:rsidR="00B454FC" w:rsidRPr="00B454FC" w:rsidTr="00000E2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Рефракция</w:t>
            </w:r>
          </w:p>
        </w:tc>
      </w:tr>
      <w:tr w:rsidR="00B454FC" w:rsidRPr="00B454FC" w:rsidTr="00000E27"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левый глаз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</w:tc>
      </w:tr>
      <w:tr w:rsidR="00B454FC" w:rsidRPr="00B454FC" w:rsidTr="00000E27"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Цветоощущение</w:t>
            </w:r>
          </w:p>
        </w:tc>
      </w:tr>
      <w:tr w:rsidR="00B454FC" w:rsidRPr="00B454FC" w:rsidTr="00000E27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Внутриглазное давление</w:t>
            </w:r>
          </w:p>
        </w:tc>
      </w:tr>
      <w:tr w:rsidR="00B454FC" w:rsidRPr="00B454FC" w:rsidTr="00000E27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Шепотная речь</w:t>
            </w:r>
          </w:p>
        </w:tc>
      </w:tr>
      <w:tr w:rsidR="00B454FC" w:rsidRPr="00B454FC" w:rsidTr="00000E27"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4"/>
      <w:bookmarkEnd w:id="10"/>
      <w:r w:rsidRPr="00B454FC">
        <w:rPr>
          <w:rFonts w:ascii="Times New Roman" w:hAnsi="Times New Roman" w:cs="Times New Roman"/>
          <w:sz w:val="24"/>
          <w:szCs w:val="24"/>
        </w:rPr>
        <w:t>7. Результаты медицинского освидетельствования:</w:t>
      </w:r>
    </w:p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3"/>
        <w:gridCol w:w="5126"/>
      </w:tblGrid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Предварительное медицинское освидетельствование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Окончательное медицинское освидетельствование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28"/>
            <w:bookmarkEnd w:id="11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29"/>
            <w:bookmarkEnd w:id="12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C" w:rsidRPr="00B454FC" w:rsidTr="00000E27"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Врачи других специальностей</w:t>
            </w:r>
          </w:p>
        </w:tc>
      </w:tr>
      <w:tr w:rsidR="00B454FC" w:rsidRPr="00B454FC" w:rsidTr="00000E2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C" w:rsidRPr="00B454FC" w:rsidRDefault="00B454FC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FC" w:rsidRPr="00B454FC" w:rsidRDefault="00B454FC" w:rsidP="00B45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Default="00B454FC" w:rsidP="00B454FC">
      <w:pPr>
        <w:pStyle w:val="ConsPlusNonformat"/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8"/>
      <w:bookmarkEnd w:id="13"/>
      <w:r w:rsidRPr="00B454FC">
        <w:rPr>
          <w:rFonts w:ascii="Times New Roman" w:hAnsi="Times New Roman" w:cs="Times New Roman"/>
          <w:sz w:val="24"/>
          <w:szCs w:val="24"/>
        </w:rPr>
        <w:t>8. Заключение военно-врачебной комиссии при предварительном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FC">
        <w:rPr>
          <w:rFonts w:ascii="Times New Roman" w:hAnsi="Times New Roman" w:cs="Times New Roman"/>
          <w:sz w:val="24"/>
          <w:szCs w:val="24"/>
        </w:rPr>
        <w:t>медицинском освидетельствовании: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B454FC">
        <w:rPr>
          <w:rFonts w:ascii="Times New Roman" w:hAnsi="Times New Roman" w:cs="Times New Roman"/>
          <w:sz w:val="24"/>
          <w:szCs w:val="24"/>
        </w:rPr>
        <w:t>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(указать наименование военно-врачебной комиссии,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заключение военно-врачебной комиссии)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"__"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4FC">
        <w:rPr>
          <w:rFonts w:ascii="Times New Roman" w:hAnsi="Times New Roman" w:cs="Times New Roman"/>
          <w:sz w:val="24"/>
          <w:szCs w:val="24"/>
        </w:rPr>
        <w:t xml:space="preserve">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54FC">
        <w:rPr>
          <w:rFonts w:ascii="Times New Roman" w:hAnsi="Times New Roman" w:cs="Times New Roman"/>
          <w:sz w:val="24"/>
          <w:szCs w:val="24"/>
        </w:rPr>
        <w:t>Протокол N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54FC">
        <w:rPr>
          <w:rFonts w:ascii="Times New Roman" w:hAnsi="Times New Roman" w:cs="Times New Roman"/>
          <w:sz w:val="24"/>
          <w:szCs w:val="24"/>
        </w:rPr>
        <w:t>_____________</w:t>
      </w:r>
    </w:p>
    <w:p w:rsidR="00B454FC" w:rsidRPr="00B454FC" w:rsidRDefault="00B454FC" w:rsidP="00B454FC">
      <w:pPr>
        <w:pStyle w:val="ConsPlusNonformat"/>
        <w:ind w:left="7080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</w:t>
      </w:r>
      <w:r w:rsidRPr="00B454FC">
        <w:rPr>
          <w:rFonts w:ascii="Times New Roman" w:hAnsi="Times New Roman" w:cs="Times New Roman"/>
          <w:szCs w:val="24"/>
        </w:rPr>
        <w:t xml:space="preserve">       (указать номер)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Председатель военно-врачебной комиссии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(воинское звание (при наличии), подпись, инициал имени, фамилия)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Секретарь военно-врачебной комиссии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(воинское звание (при наличии), подпись, инициал имени, фамилия)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М.П.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80"/>
      <w:bookmarkEnd w:id="14"/>
      <w:r w:rsidRPr="00B454FC">
        <w:rPr>
          <w:rFonts w:ascii="Times New Roman" w:hAnsi="Times New Roman" w:cs="Times New Roman"/>
          <w:sz w:val="24"/>
          <w:szCs w:val="24"/>
        </w:rPr>
        <w:t>8.1 Почтовый адрес военно-врачебной комиссии: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54FC">
        <w:rPr>
          <w:rFonts w:ascii="Times New Roman" w:hAnsi="Times New Roman" w:cs="Times New Roman"/>
          <w:sz w:val="24"/>
          <w:szCs w:val="24"/>
        </w:rPr>
        <w:t>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82"/>
      <w:bookmarkEnd w:id="15"/>
      <w:r w:rsidRPr="00B454FC">
        <w:rPr>
          <w:rFonts w:ascii="Times New Roman" w:hAnsi="Times New Roman" w:cs="Times New Roman"/>
          <w:sz w:val="24"/>
          <w:szCs w:val="24"/>
        </w:rPr>
        <w:t>8.2 Заключение вышестоящей военно-врачебной комиссии: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86"/>
      <w:bookmarkEnd w:id="16"/>
      <w:r w:rsidRPr="00B454FC">
        <w:rPr>
          <w:rFonts w:ascii="Times New Roman" w:hAnsi="Times New Roman" w:cs="Times New Roman"/>
          <w:sz w:val="24"/>
          <w:szCs w:val="24"/>
        </w:rPr>
        <w:t>8.3 Почтовый адрес вышестоящей военно-врачебной комиссии: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89"/>
      <w:bookmarkEnd w:id="17"/>
      <w:r w:rsidRPr="00B454FC">
        <w:rPr>
          <w:rFonts w:ascii="Times New Roman" w:hAnsi="Times New Roman" w:cs="Times New Roman"/>
          <w:sz w:val="24"/>
          <w:szCs w:val="24"/>
        </w:rPr>
        <w:t>9. Заключение военно-врачебной комиссии при окончательном медицинском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FC">
        <w:rPr>
          <w:rFonts w:ascii="Times New Roman" w:hAnsi="Times New Roman" w:cs="Times New Roman"/>
          <w:sz w:val="24"/>
          <w:szCs w:val="24"/>
        </w:rPr>
        <w:t>освидетельствовании: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54FC">
        <w:rPr>
          <w:rFonts w:ascii="Times New Roman" w:hAnsi="Times New Roman" w:cs="Times New Roman"/>
          <w:sz w:val="24"/>
          <w:szCs w:val="24"/>
        </w:rPr>
        <w:t>____</w:t>
      </w:r>
    </w:p>
    <w:p w:rsidR="00B454FC" w:rsidRPr="00B454FC" w:rsidRDefault="00B454FC" w:rsidP="00B454FC">
      <w:pPr>
        <w:pStyle w:val="ConsPlusNonformat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(указать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наименование военно-врачебной комиссии,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54FC" w:rsidRPr="00B454FC" w:rsidRDefault="00B454FC" w:rsidP="00B454F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>заключение военно-врачебной комиссии)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4FC">
        <w:rPr>
          <w:rFonts w:ascii="Times New Roman" w:hAnsi="Times New Roman" w:cs="Times New Roman"/>
          <w:sz w:val="24"/>
          <w:szCs w:val="24"/>
        </w:rPr>
        <w:t>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 xml:space="preserve">"__" 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54FC">
        <w:rPr>
          <w:rFonts w:ascii="Times New Roman" w:hAnsi="Times New Roman" w:cs="Times New Roman"/>
          <w:sz w:val="24"/>
          <w:szCs w:val="24"/>
        </w:rPr>
        <w:t xml:space="preserve">     Протокол N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54FC">
        <w:rPr>
          <w:rFonts w:ascii="Times New Roman" w:hAnsi="Times New Roman" w:cs="Times New Roman"/>
          <w:sz w:val="24"/>
          <w:szCs w:val="24"/>
        </w:rPr>
        <w:t>_______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454FC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="00580FA6">
        <w:rPr>
          <w:rFonts w:ascii="Times New Roman" w:hAnsi="Times New Roman" w:cs="Times New Roman"/>
          <w:szCs w:val="24"/>
        </w:rPr>
        <w:tab/>
      </w:r>
      <w:r w:rsidRPr="00B454FC">
        <w:rPr>
          <w:rFonts w:ascii="Times New Roman" w:hAnsi="Times New Roman" w:cs="Times New Roman"/>
          <w:szCs w:val="24"/>
        </w:rPr>
        <w:t>(указать номер)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580F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Председатель военно-врачебной комиссии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0FA6">
        <w:rPr>
          <w:rFonts w:ascii="Times New Roman" w:hAnsi="Times New Roman" w:cs="Times New Roman"/>
          <w:sz w:val="24"/>
          <w:szCs w:val="24"/>
        </w:rPr>
        <w:t>_____________________</w:t>
      </w:r>
      <w:r w:rsidRPr="00B454FC">
        <w:rPr>
          <w:rFonts w:ascii="Times New Roman" w:hAnsi="Times New Roman" w:cs="Times New Roman"/>
          <w:sz w:val="24"/>
          <w:szCs w:val="24"/>
        </w:rPr>
        <w:t>__________</w:t>
      </w:r>
    </w:p>
    <w:p w:rsidR="00B454FC" w:rsidRPr="00580FA6" w:rsidRDefault="00B454FC" w:rsidP="00580FA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0FA6">
        <w:rPr>
          <w:rFonts w:ascii="Times New Roman" w:hAnsi="Times New Roman" w:cs="Times New Roman"/>
          <w:szCs w:val="24"/>
        </w:rPr>
        <w:t>(воинское звание (при наличии), подпись, инициал имени, фамилия)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C" w:rsidRPr="00B454FC" w:rsidRDefault="00B454FC" w:rsidP="00580F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Секретарь военно-врачебной комиссии</w:t>
      </w:r>
    </w:p>
    <w:p w:rsidR="00B454FC" w:rsidRPr="00B454FC" w:rsidRDefault="00B454FC" w:rsidP="0058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80F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54FC" w:rsidRPr="00580FA6" w:rsidRDefault="00B454FC" w:rsidP="00580FA6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 w:rsidRPr="00580FA6">
        <w:rPr>
          <w:rFonts w:ascii="Times New Roman" w:hAnsi="Times New Roman" w:cs="Times New Roman"/>
          <w:szCs w:val="24"/>
        </w:rPr>
        <w:t>(воинское звание (при наличии), подпись, инициал имени, фамилия)</w:t>
      </w:r>
    </w:p>
    <w:p w:rsidR="00B454FC" w:rsidRPr="00B454FC" w:rsidRDefault="00B454FC" w:rsidP="00B45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B454FC" w:rsidRDefault="00B454FC" w:rsidP="00580F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4FC">
        <w:rPr>
          <w:rFonts w:ascii="Times New Roman" w:hAnsi="Times New Roman" w:cs="Times New Roman"/>
          <w:sz w:val="24"/>
          <w:szCs w:val="24"/>
        </w:rPr>
        <w:t>М.П.</w:t>
      </w:r>
    </w:p>
    <w:sectPr w:rsidR="00D80910" w:rsidRPr="00B454FC" w:rsidSect="00B454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AD5"/>
    <w:rsid w:val="00445BD6"/>
    <w:rsid w:val="00580FA6"/>
    <w:rsid w:val="00673AD5"/>
    <w:rsid w:val="008E2D55"/>
    <w:rsid w:val="009C7729"/>
    <w:rsid w:val="00B454FC"/>
    <w:rsid w:val="00D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218-1</cp:lastModifiedBy>
  <cp:revision>4</cp:revision>
  <dcterms:created xsi:type="dcterms:W3CDTF">2023-09-15T08:39:00Z</dcterms:created>
  <dcterms:modified xsi:type="dcterms:W3CDTF">2023-09-28T11:18:00Z</dcterms:modified>
</cp:coreProperties>
</file>