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C" w:rsidRPr="00BF4CA6" w:rsidRDefault="006B1C27" w:rsidP="003D7A9A">
      <w:pPr>
        <w:ind w:left="-1080"/>
        <w:jc w:val="center"/>
        <w:rPr>
          <w:b/>
          <w:sz w:val="22"/>
          <w:szCs w:val="22"/>
          <w:u w:val="single"/>
        </w:rPr>
      </w:pPr>
      <w:r w:rsidRPr="00BF4CA6">
        <w:rPr>
          <w:b/>
          <w:sz w:val="22"/>
          <w:szCs w:val="22"/>
          <w:u w:val="single"/>
        </w:rPr>
        <w:t xml:space="preserve">НОВЫЕ ПОСТУПЛЕНИЯ ЗА </w:t>
      </w:r>
      <w:r w:rsidR="00F41B99">
        <w:rPr>
          <w:b/>
          <w:sz w:val="22"/>
          <w:szCs w:val="22"/>
          <w:u w:val="single"/>
        </w:rPr>
        <w:t>ПЕРВОЕ ПОЛУГОДИЕ 2020</w:t>
      </w:r>
      <w:r w:rsidRPr="00BF4CA6">
        <w:rPr>
          <w:b/>
          <w:sz w:val="22"/>
          <w:szCs w:val="22"/>
          <w:u w:val="single"/>
        </w:rPr>
        <w:t xml:space="preserve"> г.</w:t>
      </w:r>
    </w:p>
    <w:p w:rsidR="006B1C27" w:rsidRPr="00BF4CA6" w:rsidRDefault="006B1C27" w:rsidP="006B1C27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F41B99" w:rsidP="006B1C27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Физико-математические науки</w:t>
            </w:r>
          </w:p>
        </w:tc>
      </w:tr>
      <w:tr w:rsidR="006B1C27" w:rsidRPr="00BF4CA6" w:rsidTr="008205AA">
        <w:trPr>
          <w:trHeight w:val="7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Default="00F41B9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41B99" w:rsidRPr="00BF4CA6" w:rsidRDefault="00F41B99" w:rsidP="003E5B5E">
            <w:pPr>
              <w:jc w:val="both"/>
            </w:pPr>
            <w:r>
              <w:rPr>
                <w:sz w:val="22"/>
                <w:szCs w:val="22"/>
              </w:rPr>
              <w:t>М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Default="00F41B99" w:rsidP="00B077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Муслов</w:t>
            </w:r>
            <w:proofErr w:type="spellEnd"/>
            <w:r>
              <w:rPr>
                <w:bCs/>
                <w:sz w:val="22"/>
                <w:szCs w:val="22"/>
              </w:rPr>
              <w:t>, С. А.</w:t>
            </w:r>
          </w:p>
          <w:p w:rsidR="00F41B99" w:rsidRPr="00BF4CA6" w:rsidRDefault="00F41B99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Мини-практикум по избранным элементам медицинской статистики на базе вычислительных устройств </w:t>
            </w:r>
            <w:proofErr w:type="spellStart"/>
            <w:r>
              <w:rPr>
                <w:bCs/>
                <w:sz w:val="22"/>
                <w:szCs w:val="22"/>
              </w:rPr>
              <w:t>Андроид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к практическим занятиям для студентов / С. А. </w:t>
            </w:r>
            <w:proofErr w:type="spellStart"/>
            <w:r>
              <w:rPr>
                <w:bCs/>
                <w:sz w:val="22"/>
                <w:szCs w:val="22"/>
              </w:rPr>
              <w:t>Муслов</w:t>
            </w:r>
            <w:proofErr w:type="spellEnd"/>
            <w:r>
              <w:rPr>
                <w:bCs/>
                <w:sz w:val="22"/>
                <w:szCs w:val="22"/>
              </w:rPr>
              <w:t xml:space="preserve">; под ред. С. С. Перцова. – М. : МГМСУ, 2019. – 48 с. : </w:t>
            </w:r>
            <w:proofErr w:type="spellStart"/>
            <w:r>
              <w:rPr>
                <w:bCs/>
                <w:sz w:val="22"/>
                <w:szCs w:val="22"/>
              </w:rPr>
              <w:t>цв</w:t>
            </w:r>
            <w:proofErr w:type="gramStart"/>
            <w:r>
              <w:rPr>
                <w:bCs/>
                <w:sz w:val="22"/>
                <w:szCs w:val="22"/>
              </w:rPr>
              <w:t>.и</w:t>
            </w:r>
            <w:proofErr w:type="gramEnd"/>
            <w:r>
              <w:rPr>
                <w:bCs/>
                <w:sz w:val="22"/>
                <w:szCs w:val="22"/>
              </w:rPr>
              <w:t>л</w:t>
            </w:r>
            <w:proofErr w:type="spellEnd"/>
          </w:p>
        </w:tc>
      </w:tr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6B1C27" w:rsidP="003E5B5E">
            <w:pPr>
              <w:tabs>
                <w:tab w:val="left" w:pos="3750"/>
              </w:tabs>
              <w:jc w:val="center"/>
              <w:rPr>
                <w:b/>
              </w:rPr>
            </w:pPr>
            <w:r w:rsidRPr="00BF4CA6">
              <w:rPr>
                <w:b/>
                <w:sz w:val="22"/>
                <w:szCs w:val="22"/>
              </w:rPr>
              <w:t>Химические науки</w:t>
            </w:r>
          </w:p>
        </w:tc>
      </w:tr>
      <w:tr w:rsidR="006B1C27" w:rsidRPr="00BF4CA6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3</w:t>
            </w:r>
          </w:p>
          <w:p w:rsidR="00B07736" w:rsidRPr="00BF4CA6" w:rsidRDefault="00F41B99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Default="00F41B99" w:rsidP="00B077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Пашкова, Л. И.</w:t>
            </w:r>
          </w:p>
          <w:p w:rsidR="00F41B99" w:rsidRPr="00BF4CA6" w:rsidRDefault="00F41B99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Основы общей химии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учащихся старших классов, абитуриентов / Л. И. Пашкова, А. М. Жидкова, А. Я. Фирсова. -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87 с.</w:t>
            </w:r>
          </w:p>
        </w:tc>
      </w:tr>
      <w:tr w:rsidR="00B07736" w:rsidRPr="00BF4CA6" w:rsidTr="00B07736">
        <w:trPr>
          <w:trHeight w:val="5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6" w:rsidRPr="00BF4CA6" w:rsidRDefault="00B07736" w:rsidP="003E5B5E">
            <w:pPr>
              <w:jc w:val="both"/>
            </w:pPr>
            <w:r w:rsidRPr="00BF4CA6">
              <w:rPr>
                <w:sz w:val="22"/>
                <w:szCs w:val="22"/>
              </w:rPr>
              <w:t>3</w:t>
            </w:r>
          </w:p>
          <w:p w:rsidR="00B07736" w:rsidRPr="00BF4CA6" w:rsidRDefault="00F41B99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99" w:rsidRDefault="00F41B99" w:rsidP="00F41B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Пашкова, Л. И.</w:t>
            </w:r>
          </w:p>
          <w:p w:rsidR="00B07736" w:rsidRPr="00BF4CA6" w:rsidRDefault="00F41B99" w:rsidP="00F41B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органической химии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учащихся старших классов, абитуриентов / Л. И. Пашкова, А. М. Жидкова. -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94 с.</w:t>
            </w:r>
          </w:p>
        </w:tc>
      </w:tr>
      <w:tr w:rsidR="006B1C27" w:rsidRPr="00BF4CA6" w:rsidTr="003E5B5E">
        <w:trPr>
          <w:trHeight w:val="165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F41B99" w:rsidP="006B1C27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Социальная медицина и организация здравоохранения в России</w:t>
            </w:r>
          </w:p>
        </w:tc>
      </w:tr>
      <w:tr w:rsidR="006B1C27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Default="00F41B99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F41B99" w:rsidRPr="00BF4CA6" w:rsidRDefault="00F41B99" w:rsidP="003E5B5E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Default="00F41B99" w:rsidP="00B077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теории и практики медико-социальной реабилитации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в 5 т. / под ред.: А. И. Осадчих, С. Н. Пузина, Е. Е. </w:t>
            </w:r>
            <w:proofErr w:type="spellStart"/>
            <w:r>
              <w:rPr>
                <w:bCs/>
                <w:sz w:val="22"/>
                <w:szCs w:val="22"/>
              </w:rPr>
              <w:t>Ачкасова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Литтерра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F41B99" w:rsidRPr="00BF4CA6" w:rsidRDefault="00F41B99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          Том 4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Социально-трудовые, педагогические и психологические аспекты </w:t>
            </w:r>
            <w:proofErr w:type="spellStart"/>
            <w:r>
              <w:rPr>
                <w:bCs/>
                <w:sz w:val="22"/>
                <w:szCs w:val="22"/>
              </w:rPr>
              <w:t>реабилитологии</w:t>
            </w:r>
            <w:proofErr w:type="spellEnd"/>
            <w:r>
              <w:rPr>
                <w:bCs/>
                <w:sz w:val="22"/>
                <w:szCs w:val="22"/>
              </w:rPr>
              <w:t xml:space="preserve">. – 2019. – 293 </w:t>
            </w: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797294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AF0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97294" w:rsidRPr="00BF4CA6" w:rsidRDefault="00797294" w:rsidP="00AF0BEF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AF0B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теории и практики медико-социальной реабилитации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в 5 т. / под ред.: А. И. Осадчих, С. Н. Пузина, Е. Е. </w:t>
            </w:r>
            <w:proofErr w:type="spellStart"/>
            <w:r>
              <w:rPr>
                <w:bCs/>
                <w:sz w:val="22"/>
                <w:szCs w:val="22"/>
              </w:rPr>
              <w:t>Ачкасова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Литтерра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797294" w:rsidRPr="00BF4CA6" w:rsidRDefault="00797294" w:rsidP="00797294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          Том 5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Реабилитационно-технические</w:t>
            </w:r>
            <w:proofErr w:type="spellEnd"/>
            <w:r>
              <w:rPr>
                <w:bCs/>
                <w:sz w:val="22"/>
                <w:szCs w:val="22"/>
              </w:rPr>
              <w:t xml:space="preserve"> и нормативно-правовые аспекты </w:t>
            </w:r>
            <w:proofErr w:type="spellStart"/>
            <w:r>
              <w:rPr>
                <w:bCs/>
                <w:sz w:val="22"/>
                <w:szCs w:val="22"/>
              </w:rPr>
              <w:t>реабилитологии</w:t>
            </w:r>
            <w:proofErr w:type="spellEnd"/>
            <w:r>
              <w:rPr>
                <w:bCs/>
                <w:sz w:val="22"/>
                <w:szCs w:val="22"/>
              </w:rPr>
              <w:t>. – 2020. – 507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B1C27" w:rsidRPr="00BF4CA6" w:rsidTr="003E5B5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797294" w:rsidP="006B1C27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Личная гигиена</w:t>
            </w:r>
          </w:p>
        </w:tc>
      </w:tr>
      <w:tr w:rsidR="006B1C27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Default="0079729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97294" w:rsidRPr="00BF4CA6" w:rsidRDefault="00797294" w:rsidP="003E5B5E">
            <w:pPr>
              <w:jc w:val="both"/>
            </w:pPr>
            <w:r>
              <w:rPr>
                <w:sz w:val="22"/>
                <w:szCs w:val="22"/>
              </w:rPr>
              <w:t>З-657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E3" w:rsidRPr="00797294" w:rsidRDefault="00797294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Здоровый образ жизни и факторы риска заболеваний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тестовые задания : учебное пособие для лечебных факультетов. Часть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 / К. В. Зорин </w:t>
            </w:r>
            <w:r w:rsidRPr="0079729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9729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 54 с.</w:t>
            </w:r>
          </w:p>
        </w:tc>
      </w:tr>
      <w:tr w:rsidR="00797294" w:rsidRPr="00BF4CA6" w:rsidTr="003E5B5E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Default="00797294" w:rsidP="00AF0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97294" w:rsidRPr="00BF4CA6" w:rsidRDefault="00797294" w:rsidP="00AF0BEF">
            <w:pPr>
              <w:jc w:val="both"/>
            </w:pPr>
            <w:r>
              <w:rPr>
                <w:sz w:val="22"/>
                <w:szCs w:val="22"/>
              </w:rPr>
              <w:t>З-657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797294" w:rsidRDefault="00797294" w:rsidP="00AF0BEF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Здоровый образ жизни и факторы риска заболеваний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тестовые задания : учебное пособие для лечебных факультетов. Часть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/ К. В. Зорин </w:t>
            </w:r>
            <w:r w:rsidRPr="0079729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9729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</w:t>
            </w:r>
            <w:r>
              <w:rPr>
                <w:bCs/>
                <w:sz w:val="22"/>
                <w:szCs w:val="22"/>
              </w:rPr>
              <w:t xml:space="preserve"> 50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</w:tc>
      </w:tr>
      <w:tr w:rsidR="006B1C27" w:rsidRPr="00BF4CA6" w:rsidTr="001C544C">
        <w:trPr>
          <w:trHeight w:val="30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BF4CA6" w:rsidRDefault="00797294" w:rsidP="00C25F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Патологическая физиология</w:t>
            </w:r>
            <w:r w:rsidR="006B1C27" w:rsidRPr="00BF4C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1C27" w:rsidRPr="00BF4CA6" w:rsidTr="003E5B5E">
        <w:trPr>
          <w:trHeight w:val="5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Default="0079729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797294" w:rsidRPr="00BF4CA6" w:rsidRDefault="00797294" w:rsidP="003E5B5E">
            <w:pPr>
              <w:jc w:val="both"/>
            </w:pPr>
            <w:r>
              <w:rPr>
                <w:sz w:val="22"/>
                <w:szCs w:val="22"/>
              </w:rPr>
              <w:t>С 496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Pr="00797294" w:rsidRDefault="00797294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Ситуационные задачи по общей патофизиологи</w:t>
            </w:r>
            <w:r w:rsidR="00263266">
              <w:rPr>
                <w:bCs/>
                <w:sz w:val="22"/>
                <w:szCs w:val="22"/>
              </w:rPr>
              <w:t>и</w:t>
            </w:r>
            <w:proofErr w:type="gramStart"/>
            <w:r w:rsidR="00263266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263266">
              <w:rPr>
                <w:bCs/>
                <w:sz w:val="22"/>
                <w:szCs w:val="22"/>
              </w:rPr>
              <w:t xml:space="preserve"> методическое пособие для сту</w:t>
            </w:r>
            <w:r>
              <w:rPr>
                <w:bCs/>
                <w:sz w:val="22"/>
                <w:szCs w:val="22"/>
              </w:rPr>
              <w:t xml:space="preserve">дентов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курса стоматологического факультета / Н. А. </w:t>
            </w:r>
            <w:proofErr w:type="spellStart"/>
            <w:r>
              <w:rPr>
                <w:bCs/>
                <w:sz w:val="22"/>
                <w:szCs w:val="22"/>
              </w:rPr>
              <w:t>Чикина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9729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9729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46 с.</w:t>
            </w:r>
          </w:p>
        </w:tc>
      </w:tr>
      <w:tr w:rsidR="001C544C" w:rsidRPr="00BF4CA6" w:rsidTr="001C544C">
        <w:trPr>
          <w:trHeight w:val="30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C" w:rsidRPr="00BF4CA6" w:rsidRDefault="00797294" w:rsidP="001C544C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Общая терапия</w:t>
            </w:r>
          </w:p>
        </w:tc>
      </w:tr>
      <w:tr w:rsidR="006B1C27" w:rsidRPr="00BF4CA6" w:rsidTr="003E5B5E">
        <w:trPr>
          <w:trHeight w:val="1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7" w:rsidRDefault="0079729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97294" w:rsidRPr="00BF4CA6" w:rsidRDefault="00797294" w:rsidP="003E5B5E">
            <w:pPr>
              <w:jc w:val="both"/>
            </w:pPr>
            <w:r>
              <w:rPr>
                <w:sz w:val="22"/>
                <w:szCs w:val="22"/>
              </w:rPr>
              <w:t>Н 895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A" w:rsidRPr="00797294" w:rsidRDefault="00797294" w:rsidP="00B0773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Новейший справочник фельдшера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справочное издание / Т. Ю. </w:t>
            </w:r>
            <w:proofErr w:type="spellStart"/>
            <w:r>
              <w:rPr>
                <w:bCs/>
                <w:sz w:val="22"/>
                <w:szCs w:val="22"/>
              </w:rPr>
              <w:t>Клипина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9729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9729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Дом Славянской книги, 2019. – 831 с.</w:t>
            </w:r>
          </w:p>
        </w:tc>
      </w:tr>
      <w:tr w:rsidR="006D7230" w:rsidRPr="00BF4CA6" w:rsidTr="003E5B5E">
        <w:trPr>
          <w:trHeight w:val="121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797294" w:rsidP="006D7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6D7230" w:rsidRPr="00BF4CA6" w:rsidTr="00797294">
        <w:trPr>
          <w:trHeight w:val="5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A" w:rsidRDefault="00797294" w:rsidP="007C25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97294" w:rsidRPr="00BF4CA6" w:rsidRDefault="00797294" w:rsidP="007C25F9">
            <w:pPr>
              <w:jc w:val="both"/>
            </w:pPr>
            <w:r>
              <w:rPr>
                <w:sz w:val="22"/>
                <w:szCs w:val="22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Default="00797294" w:rsidP="007C25F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Васильев, А. Ю.</w:t>
            </w:r>
          </w:p>
          <w:p w:rsidR="00797294" w:rsidRPr="00BF4CA6" w:rsidRDefault="00797294" w:rsidP="007C25F9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2"/>
                <w:szCs w:val="22"/>
              </w:rPr>
              <w:t>Томосинтез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 / А. Ю. Васильев.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ИКАР, 2020. – 223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9A699F" w:rsidRPr="00BF4CA6" w:rsidTr="009A699F">
        <w:trPr>
          <w:trHeight w:val="26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BF4CA6" w:rsidRDefault="00797294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Внутренние болезни</w:t>
            </w:r>
          </w:p>
        </w:tc>
      </w:tr>
      <w:tr w:rsidR="006D7230" w:rsidRPr="00BF4CA6" w:rsidTr="00797294">
        <w:trPr>
          <w:trHeight w:val="5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Default="00797294" w:rsidP="004D6E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  <w:p w:rsidR="006D7230" w:rsidRPr="00797294" w:rsidRDefault="00797294" w:rsidP="007972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4" w:rsidRPr="00797294" w:rsidRDefault="00797294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Тактика врача-терапевта участкового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практическое руководство / под ред.: О. М. </w:t>
            </w:r>
            <w:proofErr w:type="spellStart"/>
            <w:r>
              <w:rPr>
                <w:bCs/>
                <w:sz w:val="22"/>
                <w:szCs w:val="22"/>
              </w:rPr>
              <w:t>Драпкиной</w:t>
            </w:r>
            <w:proofErr w:type="spellEnd"/>
            <w:r>
              <w:rPr>
                <w:bCs/>
                <w:sz w:val="22"/>
                <w:szCs w:val="22"/>
              </w:rPr>
              <w:t>, А. И. Мартынова.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206 с. – (Тактика врача).</w:t>
            </w:r>
          </w:p>
        </w:tc>
      </w:tr>
      <w:tr w:rsidR="009A699F" w:rsidRPr="00BF4CA6" w:rsidTr="009A699F">
        <w:trPr>
          <w:trHeight w:val="20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Pr="00BF4CA6" w:rsidRDefault="00797294" w:rsidP="009A6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Клиническая гастроэнтерология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9F" w:rsidRDefault="00797294" w:rsidP="007677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  <w:p w:rsidR="00797294" w:rsidRPr="00BF4CA6" w:rsidRDefault="00797294" w:rsidP="007677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 378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797294" w:rsidRDefault="00797294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Неалкогольная жировая болезнь печени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ординаторов, врачей / Ч. С. Павлов </w:t>
            </w:r>
            <w:r w:rsidRPr="0079729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79729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83 с. – (Библиотека врача-специалиста. </w:t>
            </w:r>
            <w:proofErr w:type="gramStart"/>
            <w:r>
              <w:rPr>
                <w:bCs/>
                <w:sz w:val="22"/>
                <w:szCs w:val="22"/>
              </w:rPr>
              <w:t>Гастроэнтерология).</w:t>
            </w:r>
            <w:proofErr w:type="gramEnd"/>
          </w:p>
        </w:tc>
      </w:tr>
      <w:tr w:rsidR="00211B4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8" w:rsidRPr="00BF4CA6" w:rsidRDefault="00797294" w:rsidP="00211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Хирургия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Default="00797294" w:rsidP="00441B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  <w:p w:rsidR="00797294" w:rsidRPr="00BF4CA6" w:rsidRDefault="00797294" w:rsidP="00441B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 229</w:t>
            </w:r>
          </w:p>
          <w:p w:rsidR="006D7230" w:rsidRPr="00BF4CA6" w:rsidRDefault="006D7230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263266" w:rsidRDefault="00263266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Европа-Азия. Сотрудничество без границ. Современные проблемы хирургии и смежных областей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материалы</w:t>
            </w:r>
            <w:r w:rsidRPr="0026326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 w:rsidRPr="0026326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научно-практической конференции, </w:t>
            </w:r>
            <w:proofErr w:type="spellStart"/>
            <w:r>
              <w:rPr>
                <w:bCs/>
                <w:sz w:val="22"/>
                <w:szCs w:val="22"/>
              </w:rPr>
              <w:t>посвящ</w:t>
            </w:r>
            <w:proofErr w:type="spellEnd"/>
            <w:r>
              <w:rPr>
                <w:bCs/>
                <w:sz w:val="22"/>
                <w:szCs w:val="22"/>
              </w:rPr>
              <w:t xml:space="preserve">. 80-летию со дня рождения Г. А. Гавриленко / под ред. А. А. Матчина. – </w:t>
            </w:r>
            <w:proofErr w:type="spellStart"/>
            <w:r>
              <w:rPr>
                <w:bCs/>
                <w:sz w:val="22"/>
                <w:szCs w:val="22"/>
              </w:rPr>
              <w:t>Оренбкрг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ОрГМУ</w:t>
            </w:r>
            <w:proofErr w:type="spellEnd"/>
            <w:r>
              <w:rPr>
                <w:bCs/>
                <w:sz w:val="22"/>
                <w:szCs w:val="22"/>
              </w:rPr>
              <w:t>, 2019. – 198 с.</w:t>
            </w:r>
          </w:p>
        </w:tc>
      </w:tr>
      <w:tr w:rsidR="008D38FC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Default="00263266" w:rsidP="008D38F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  <w:p w:rsidR="00263266" w:rsidRPr="00BF4CA6" w:rsidRDefault="00263266" w:rsidP="008D38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C" w:rsidRDefault="00263266" w:rsidP="008205A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Современные подходы к оперативному лечению абдоминальных грыж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/ сост.: Ю. П. Попов, П. А. Попов.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 48 с.</w:t>
            </w:r>
          </w:p>
          <w:p w:rsidR="00263266" w:rsidRPr="00BF4CA6" w:rsidRDefault="00263266" w:rsidP="008205AA">
            <w:pPr>
              <w:autoSpaceDE w:val="0"/>
              <w:autoSpaceDN w:val="0"/>
              <w:adjustRightInd w:val="0"/>
            </w:pPr>
          </w:p>
        </w:tc>
      </w:tr>
      <w:tr w:rsidR="00D16EF0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0" w:rsidRPr="00BF4CA6" w:rsidRDefault="00263266" w:rsidP="002632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>Инфекционные и паразитарные болезни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Default="00263266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63266" w:rsidRPr="00BF4CA6" w:rsidRDefault="00263266" w:rsidP="003E5B5E">
            <w:pPr>
              <w:jc w:val="both"/>
            </w:pPr>
            <w:r>
              <w:rPr>
                <w:sz w:val="22"/>
                <w:szCs w:val="22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263266" w:rsidP="008205AA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Инфекционные болезни : учебник для студентов : на англ. яз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/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од ред.: Н. Д. </w:t>
            </w:r>
            <w:proofErr w:type="spellStart"/>
            <w:r>
              <w:rPr>
                <w:bCs/>
                <w:sz w:val="22"/>
                <w:szCs w:val="22"/>
              </w:rPr>
              <w:t>Ющука</w:t>
            </w:r>
            <w:proofErr w:type="spellEnd"/>
            <w:r>
              <w:rPr>
                <w:bCs/>
                <w:sz w:val="22"/>
                <w:szCs w:val="22"/>
              </w:rPr>
              <w:t>, Ю. Я. Венгерова. – 3-е изд., перераб. и доп. – М. : ГЭОТАР-Медиа, 2020. – 462 с.</w:t>
            </w:r>
          </w:p>
        </w:tc>
      </w:tr>
      <w:tr w:rsidR="00980805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263266" w:rsidP="00BF4C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Невропатология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Default="00263266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63266" w:rsidRPr="00BF4CA6" w:rsidRDefault="00263266" w:rsidP="003E5B5E">
            <w:pPr>
              <w:jc w:val="both"/>
            </w:pPr>
            <w:r>
              <w:rPr>
                <w:sz w:val="22"/>
                <w:szCs w:val="22"/>
              </w:rPr>
              <w:t>И 354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Default="00263266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Извозчиков, С. Б.</w:t>
            </w:r>
          </w:p>
          <w:p w:rsidR="00263266" w:rsidRPr="00BF4CA6" w:rsidRDefault="00263266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Туннельные </w:t>
            </w:r>
            <w:proofErr w:type="spellStart"/>
            <w:r>
              <w:rPr>
                <w:bCs/>
                <w:sz w:val="22"/>
                <w:szCs w:val="22"/>
              </w:rPr>
              <w:t>пудендоневропатии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С. Б. Извозчиков. – 2-е изд., перераб. и доп. – М. : ГЭОТАР-Медиа, 2020. – 58 с.</w:t>
            </w:r>
          </w:p>
        </w:tc>
      </w:tr>
      <w:tr w:rsidR="006D7230" w:rsidRPr="00BF4CA6" w:rsidTr="006D7230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Default="00263266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63266" w:rsidRPr="00BF4CA6" w:rsidRDefault="00263266" w:rsidP="003E5B5E">
            <w:pPr>
              <w:jc w:val="both"/>
            </w:pPr>
            <w:r>
              <w:rPr>
                <w:sz w:val="22"/>
                <w:szCs w:val="22"/>
              </w:rPr>
              <w:t>Т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30" w:rsidRPr="00BF4CA6" w:rsidRDefault="00263266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Тактика-врача-невролога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практическое руководство / под ред. М. А. </w:t>
            </w:r>
            <w:proofErr w:type="spellStart"/>
            <w:r>
              <w:rPr>
                <w:bCs/>
                <w:sz w:val="22"/>
                <w:szCs w:val="22"/>
              </w:rPr>
              <w:t>Пирадова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207 с. – (Тактика врача).</w:t>
            </w:r>
          </w:p>
        </w:tc>
      </w:tr>
      <w:tr w:rsidR="00804D91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1" w:rsidRPr="00BF4CA6" w:rsidRDefault="00263266" w:rsidP="001B23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Нейрохирургия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Default="00263266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63266" w:rsidRPr="00BF4CA6" w:rsidRDefault="00263266" w:rsidP="003E5B5E">
            <w:pPr>
              <w:jc w:val="both"/>
            </w:pPr>
            <w:r>
              <w:rPr>
                <w:sz w:val="22"/>
                <w:szCs w:val="22"/>
              </w:rPr>
              <w:t>К 898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Default="00263266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Крылов, В. В.</w:t>
            </w:r>
          </w:p>
          <w:p w:rsidR="00263266" w:rsidRPr="00263266" w:rsidRDefault="00263266" w:rsidP="0026326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КТ-ангиография аневризм головного мозга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263266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руководство для врачей</w:t>
            </w:r>
            <w:r w:rsidRPr="00263266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 / В. В. Крылов, Е. В. Григорьева.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Принт-Студио</w:t>
            </w:r>
            <w:proofErr w:type="spellEnd"/>
            <w:r>
              <w:rPr>
                <w:bCs/>
                <w:sz w:val="22"/>
                <w:szCs w:val="22"/>
              </w:rPr>
              <w:t xml:space="preserve">, 2020. – 216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Default="00263266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263266" w:rsidRPr="00BF4CA6" w:rsidRDefault="00263266" w:rsidP="003E5B5E">
            <w:pPr>
              <w:jc w:val="both"/>
            </w:pPr>
            <w:r>
              <w:rPr>
                <w:sz w:val="22"/>
                <w:szCs w:val="22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263266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Хирургия эпилепсии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под ред. В. В. Крылова. – М.</w:t>
            </w:r>
            <w:proofErr w:type="gramStart"/>
            <w:r w:rsidR="00405380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40538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05380">
              <w:rPr>
                <w:bCs/>
                <w:sz w:val="22"/>
                <w:szCs w:val="22"/>
              </w:rPr>
              <w:t>АБ</w:t>
            </w:r>
            <w:r>
              <w:rPr>
                <w:bCs/>
                <w:sz w:val="22"/>
                <w:szCs w:val="22"/>
              </w:rPr>
              <w:t>В-пресс</w:t>
            </w:r>
            <w:proofErr w:type="spellEnd"/>
            <w:r>
              <w:rPr>
                <w:bCs/>
                <w:sz w:val="22"/>
                <w:szCs w:val="22"/>
              </w:rPr>
              <w:t xml:space="preserve">, 2019. – 400 с. </w:t>
            </w:r>
            <w:r w:rsidR="00405380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="00405380">
              <w:rPr>
                <w:bCs/>
                <w:sz w:val="22"/>
                <w:szCs w:val="22"/>
              </w:rPr>
              <w:t>цв.ил</w:t>
            </w:r>
            <w:proofErr w:type="spellEnd"/>
            <w:r w:rsidR="00405380">
              <w:rPr>
                <w:bCs/>
                <w:sz w:val="22"/>
                <w:szCs w:val="22"/>
              </w:rPr>
              <w:t>.</w:t>
            </w:r>
          </w:p>
        </w:tc>
      </w:tr>
      <w:tr w:rsidR="0018026F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405380" w:rsidRPr="00BF4CA6" w:rsidRDefault="00405380" w:rsidP="003E5B5E">
            <w:pPr>
              <w:jc w:val="both"/>
            </w:pPr>
            <w:r>
              <w:rPr>
                <w:sz w:val="22"/>
                <w:szCs w:val="22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F" w:rsidRPr="00BF4CA6" w:rsidRDefault="00405380" w:rsidP="007E6E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Эндоскопическая нейрохирургия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/ под ред. В. В. Крылова.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АБВ-пресс</w:t>
            </w:r>
            <w:proofErr w:type="spellEnd"/>
            <w:r>
              <w:rPr>
                <w:bCs/>
                <w:sz w:val="22"/>
                <w:szCs w:val="22"/>
              </w:rPr>
              <w:t xml:space="preserve">, 2020. – 401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405380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Психиатрия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405380" w:rsidRPr="00BF4CA6" w:rsidRDefault="00405380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892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Default="00405380" w:rsidP="007E6E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Букановская</w:t>
            </w:r>
            <w:proofErr w:type="spellEnd"/>
            <w:r>
              <w:rPr>
                <w:bCs/>
                <w:sz w:val="22"/>
                <w:szCs w:val="22"/>
              </w:rPr>
              <w:t>, Т. И.</w:t>
            </w:r>
          </w:p>
          <w:p w:rsidR="00405380" w:rsidRPr="00BF4CA6" w:rsidRDefault="00405380" w:rsidP="007E6E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Психопатологическая пропедевтика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методика диагностики психических расстройств / Т. И. </w:t>
            </w:r>
            <w:proofErr w:type="spellStart"/>
            <w:r>
              <w:rPr>
                <w:bCs/>
                <w:sz w:val="22"/>
                <w:szCs w:val="22"/>
              </w:rPr>
              <w:t>Букановская</w:t>
            </w:r>
            <w:proofErr w:type="spellEnd"/>
            <w:r>
              <w:rPr>
                <w:bCs/>
                <w:sz w:val="22"/>
                <w:szCs w:val="22"/>
              </w:rPr>
              <w:t>. – 2-е изд., перераб. и доп. – М. : ГЭОТАР-Медиа, 2019. – 106 с.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Default="00405380" w:rsidP="00C37C9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  <w:p w:rsidR="00405380" w:rsidRPr="00BF4CA6" w:rsidRDefault="00405380" w:rsidP="00C37C9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Ц</w:t>
            </w:r>
            <w:proofErr w:type="gramEnd"/>
            <w:r>
              <w:rPr>
                <w:bCs/>
                <w:sz w:val="22"/>
                <w:szCs w:val="22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BF4CA6" w:rsidRDefault="00405380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Цыганков, Б. Д.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Б. Д. Цыганков, С. А. Овсянников. – 2-е изд., перераб. и доп. – М. : ГЭОТАР-Медиа, 2020. – 543 с.</w:t>
            </w:r>
          </w:p>
        </w:tc>
      </w:tr>
      <w:tr w:rsidR="007E6E5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BF4CA6" w:rsidRDefault="00405380" w:rsidP="007E6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Урология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C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05380" w:rsidRPr="00BF4CA6" w:rsidRDefault="00405380" w:rsidP="003E5B5E">
            <w:pPr>
              <w:jc w:val="both"/>
            </w:pPr>
            <w:r>
              <w:rPr>
                <w:sz w:val="22"/>
                <w:szCs w:val="22"/>
              </w:rPr>
              <w:t>Э 514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Pr="00405380" w:rsidRDefault="00405380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Экстракорпоральная хирургия почек и почечных артерий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 / А. Е. </w:t>
            </w:r>
            <w:proofErr w:type="spellStart"/>
            <w:r>
              <w:rPr>
                <w:bCs/>
                <w:sz w:val="22"/>
                <w:szCs w:val="22"/>
              </w:rPr>
              <w:t>Зотиков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405380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405380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Фонд «Русские Витязи», 2019. – 125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405380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Гинекология. Акушерство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16в</w:t>
            </w:r>
          </w:p>
          <w:p w:rsidR="00405380" w:rsidRPr="00BF4CA6" w:rsidRDefault="00405380" w:rsidP="003E5B5E">
            <w:pPr>
              <w:jc w:val="both"/>
            </w:pPr>
            <w:r>
              <w:rPr>
                <w:sz w:val="22"/>
                <w:szCs w:val="22"/>
              </w:rPr>
              <w:t>Д 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Default="00405380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Древаль</w:t>
            </w:r>
            <w:proofErr w:type="spellEnd"/>
            <w:r>
              <w:rPr>
                <w:bCs/>
                <w:sz w:val="22"/>
                <w:szCs w:val="22"/>
              </w:rPr>
              <w:t>, А. В.</w:t>
            </w:r>
          </w:p>
          <w:p w:rsidR="00405380" w:rsidRPr="00BF4CA6" w:rsidRDefault="00405380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Репродуктивная эндокринология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/ А. В. </w:t>
            </w:r>
            <w:proofErr w:type="spellStart"/>
            <w:r>
              <w:rPr>
                <w:bCs/>
                <w:sz w:val="22"/>
                <w:szCs w:val="22"/>
              </w:rPr>
              <w:t>Древаль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236 с.</w:t>
            </w:r>
          </w:p>
        </w:tc>
      </w:tr>
      <w:tr w:rsidR="003F3A18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BF4CA6" w:rsidRDefault="00405380" w:rsidP="003F3A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Педиатрия</w:t>
            </w:r>
          </w:p>
        </w:tc>
      </w:tr>
      <w:tr w:rsidR="00980805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05380" w:rsidRPr="00BF4CA6" w:rsidRDefault="00405380" w:rsidP="003E5B5E">
            <w:pPr>
              <w:jc w:val="both"/>
            </w:pPr>
            <w:r>
              <w:rPr>
                <w:sz w:val="22"/>
                <w:szCs w:val="22"/>
              </w:rPr>
              <w:t>К 461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5" w:rsidRDefault="00405380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Кильдиярова</w:t>
            </w:r>
            <w:proofErr w:type="spellEnd"/>
            <w:r>
              <w:rPr>
                <w:bCs/>
                <w:sz w:val="22"/>
                <w:szCs w:val="22"/>
              </w:rPr>
              <w:t>, Р. Р.</w:t>
            </w:r>
          </w:p>
          <w:p w:rsidR="00405380" w:rsidRPr="00BF4CA6" w:rsidRDefault="00405380" w:rsidP="003E5B5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2"/>
                <w:szCs w:val="22"/>
              </w:rPr>
              <w:t>Физикальное</w:t>
            </w:r>
            <w:proofErr w:type="spellEnd"/>
            <w:r>
              <w:rPr>
                <w:bCs/>
                <w:sz w:val="22"/>
                <w:szCs w:val="22"/>
              </w:rPr>
              <w:t xml:space="preserve"> обследование ребенка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Р. Р. </w:t>
            </w:r>
            <w:proofErr w:type="spellStart"/>
            <w:r>
              <w:rPr>
                <w:bCs/>
                <w:sz w:val="22"/>
                <w:szCs w:val="22"/>
              </w:rPr>
              <w:t>Кильдиярова</w:t>
            </w:r>
            <w:proofErr w:type="spellEnd"/>
            <w:r>
              <w:rPr>
                <w:bCs/>
                <w:sz w:val="22"/>
                <w:szCs w:val="22"/>
              </w:rPr>
              <w:t xml:space="preserve">, Ю. Ф. Лобанов, Т. И. </w:t>
            </w:r>
            <w:proofErr w:type="spellStart"/>
            <w:r>
              <w:rPr>
                <w:bCs/>
                <w:sz w:val="22"/>
                <w:szCs w:val="22"/>
              </w:rPr>
              <w:t>Легонькова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. – 2-е изд., </w:t>
            </w:r>
            <w:proofErr w:type="spellStart"/>
            <w:r>
              <w:rPr>
                <w:bCs/>
                <w:sz w:val="22"/>
                <w:szCs w:val="22"/>
              </w:rPr>
              <w:t>испр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– М. : ГЭОТАР-Медиа, 2018. – 260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54E69" w:rsidRPr="00BF4CA6" w:rsidTr="0098080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05380" w:rsidRPr="00BF4CA6" w:rsidRDefault="00405380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BF4C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Педиатрия. Проблемы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века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энциклопедия систем жизнеобеспечения / под ред.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ЮНЕСКО.</w:t>
            </w:r>
          </w:p>
          <w:p w:rsidR="00405380" w:rsidRPr="00405380" w:rsidRDefault="00405380" w:rsidP="00BF4CA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          Т. 1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Современное здравоохранение и педиатрия. – 2018. – 512 </w:t>
            </w: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405380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405380" w:rsidP="00AF0B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05380" w:rsidRPr="00BF4CA6" w:rsidRDefault="00405380" w:rsidP="00AF0BE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0" w:rsidRDefault="00405380" w:rsidP="00AF0B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Педиатрия. Проблемы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века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энциклопедия систем жизнеобеспечения / под ред. Н. А. </w:t>
            </w:r>
            <w:proofErr w:type="spellStart"/>
            <w:r>
              <w:rPr>
                <w:bCs/>
                <w:sz w:val="22"/>
                <w:szCs w:val="22"/>
              </w:rPr>
              <w:t>Геппе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ЮНЕСКО.</w:t>
            </w:r>
          </w:p>
          <w:p w:rsidR="00405380" w:rsidRPr="00405380" w:rsidRDefault="00405380" w:rsidP="00405380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          Т. 2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Актуальные проблемы педиатрии</w:t>
            </w:r>
            <w:r>
              <w:rPr>
                <w:bCs/>
                <w:sz w:val="22"/>
                <w:szCs w:val="22"/>
              </w:rPr>
              <w:t xml:space="preserve">. – 2018. 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405380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405380" w:rsidRPr="00BF4CA6" w:rsidRDefault="00405380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405380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Петрухин</w:t>
            </w:r>
            <w:proofErr w:type="spellEnd"/>
            <w:r>
              <w:rPr>
                <w:bCs/>
                <w:sz w:val="22"/>
                <w:szCs w:val="22"/>
              </w:rPr>
              <w:t>, А. С.</w:t>
            </w:r>
          </w:p>
          <w:p w:rsidR="00405380" w:rsidRDefault="00405380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Детская неврология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: в 2 т. / А. С. </w:t>
            </w:r>
            <w:proofErr w:type="spellStart"/>
            <w:r>
              <w:rPr>
                <w:bCs/>
                <w:sz w:val="22"/>
                <w:szCs w:val="22"/>
              </w:rPr>
              <w:t>Петрухин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ГЭОТАР-Медиа.</w:t>
            </w:r>
          </w:p>
          <w:p w:rsidR="00405380" w:rsidRPr="00BF4CA6" w:rsidRDefault="00405380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           Т. 2. – 2018. – 555 с.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020DA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020DAA" w:rsidRPr="00BF4CA6" w:rsidRDefault="00020DAA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863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Руденская</w:t>
            </w:r>
            <w:proofErr w:type="spellEnd"/>
            <w:r>
              <w:rPr>
                <w:bCs/>
                <w:sz w:val="22"/>
                <w:szCs w:val="22"/>
              </w:rPr>
              <w:t>, Г. Е.</w:t>
            </w:r>
          </w:p>
          <w:p w:rsidR="00020DAA" w:rsidRPr="00BF4CA6" w:rsidRDefault="00020DAA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Наследственные </w:t>
            </w:r>
            <w:proofErr w:type="spellStart"/>
            <w:r>
              <w:rPr>
                <w:bCs/>
                <w:sz w:val="22"/>
                <w:szCs w:val="22"/>
              </w:rPr>
              <w:t>нейрометаболические</w:t>
            </w:r>
            <w:proofErr w:type="spellEnd"/>
            <w:r>
              <w:rPr>
                <w:bCs/>
                <w:sz w:val="22"/>
                <w:szCs w:val="22"/>
              </w:rPr>
              <w:t xml:space="preserve"> болезни юношеского и взрослого возраста / Г. Е. </w:t>
            </w:r>
            <w:proofErr w:type="spellStart"/>
            <w:r>
              <w:rPr>
                <w:bCs/>
                <w:sz w:val="22"/>
                <w:szCs w:val="22"/>
              </w:rPr>
              <w:t>Руденская</w:t>
            </w:r>
            <w:proofErr w:type="spellEnd"/>
            <w:r>
              <w:rPr>
                <w:bCs/>
                <w:sz w:val="22"/>
                <w:szCs w:val="22"/>
              </w:rPr>
              <w:t>, Е. Ю. Захарова.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385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9" w:rsidRDefault="00020DA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17а</w:t>
            </w:r>
          </w:p>
          <w:p w:rsidR="00020DAA" w:rsidRPr="00BF4CA6" w:rsidRDefault="00020DAA" w:rsidP="003E5B5E">
            <w:pPr>
              <w:jc w:val="both"/>
            </w:pPr>
            <w:r>
              <w:rPr>
                <w:sz w:val="22"/>
                <w:szCs w:val="22"/>
              </w:rPr>
              <w:t>С 464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Синева, Т. Д.</w:t>
            </w:r>
          </w:p>
          <w:p w:rsidR="00020DAA" w:rsidRPr="00020DAA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Детские лекарственные формы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международные требования по разработке и качеству : учебное пособие для студентов, аспирантов / Т. Д. Синева, И. А. Наркевич.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138 с.</w:t>
            </w:r>
          </w:p>
        </w:tc>
      </w:tr>
      <w:tr w:rsidR="00497663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Pr="00BF4CA6" w:rsidRDefault="00020DAA" w:rsidP="00E35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Стоматология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3" w:rsidRDefault="00020DAA" w:rsidP="0049766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020DAA" w:rsidRPr="00BF4CA6" w:rsidRDefault="00020DAA" w:rsidP="004976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 117</w:t>
            </w:r>
          </w:p>
          <w:p w:rsidR="003F3A18" w:rsidRPr="00BF4CA6" w:rsidRDefault="003F3A18" w:rsidP="003E5B5E">
            <w:pPr>
              <w:jc w:val="both"/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Абакаров</w:t>
            </w:r>
            <w:proofErr w:type="spellEnd"/>
            <w:r>
              <w:rPr>
                <w:bCs/>
                <w:sz w:val="22"/>
                <w:szCs w:val="22"/>
              </w:rPr>
              <w:t>, С. И.</w:t>
            </w:r>
          </w:p>
          <w:p w:rsidR="00020DAA" w:rsidRPr="00BF4CA6" w:rsidRDefault="00020DAA" w:rsidP="00020DAA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Основы анатомии, окклюзии и артикуляции в стоматологии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студентов, о, врачей / С. И. </w:t>
            </w:r>
            <w:proofErr w:type="spellStart"/>
            <w:r>
              <w:rPr>
                <w:bCs/>
                <w:sz w:val="22"/>
                <w:szCs w:val="22"/>
              </w:rPr>
              <w:t>Абакаров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524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E35BD3" w:rsidP="003E5B5E">
            <w:pPr>
              <w:jc w:val="both"/>
              <w:rPr>
                <w:sz w:val="22"/>
                <w:szCs w:val="22"/>
              </w:rPr>
            </w:pPr>
          </w:p>
          <w:p w:rsidR="00E35BD3" w:rsidRDefault="00E35BD3" w:rsidP="003E5B5E">
            <w:pPr>
              <w:jc w:val="both"/>
              <w:rPr>
                <w:sz w:val="22"/>
                <w:szCs w:val="22"/>
              </w:rPr>
            </w:pPr>
          </w:p>
          <w:p w:rsidR="00E3028A" w:rsidRDefault="00020DA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020DAA" w:rsidRPr="00BF4CA6" w:rsidRDefault="00020DAA" w:rsidP="003E5B5E">
            <w:pPr>
              <w:jc w:val="both"/>
            </w:pPr>
            <w:r>
              <w:rPr>
                <w:sz w:val="22"/>
                <w:szCs w:val="22"/>
              </w:rPr>
              <w:t>А 951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E35BD3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35BD3" w:rsidRDefault="00E35BD3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F3A18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Афанасьев, В. В.</w:t>
            </w:r>
          </w:p>
          <w:p w:rsidR="00020DAA" w:rsidRPr="00BF4CA6" w:rsidRDefault="00020DAA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Хирургическое лечение заболеваний и повреждений слюнных желез с основами </w:t>
            </w:r>
            <w:proofErr w:type="spellStart"/>
            <w:r>
              <w:rPr>
                <w:bCs/>
                <w:sz w:val="22"/>
                <w:szCs w:val="22"/>
              </w:rPr>
              <w:t>сиалоэндоскопии</w:t>
            </w:r>
            <w:proofErr w:type="spellEnd"/>
            <w:r>
              <w:rPr>
                <w:bCs/>
                <w:sz w:val="22"/>
                <w:szCs w:val="22"/>
              </w:rPr>
              <w:t xml:space="preserve">. Атлас / В. В. Афанасьев, М. Р. </w:t>
            </w:r>
            <w:proofErr w:type="spellStart"/>
            <w:r>
              <w:rPr>
                <w:bCs/>
                <w:sz w:val="22"/>
                <w:szCs w:val="22"/>
              </w:rPr>
              <w:t>Абдусаламов</w:t>
            </w:r>
            <w:proofErr w:type="spellEnd"/>
            <w:r>
              <w:rPr>
                <w:bCs/>
                <w:sz w:val="22"/>
                <w:szCs w:val="22"/>
              </w:rPr>
              <w:t>, С. М. Курбанов.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199 с. : ил.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A" w:rsidRDefault="00020DAA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020DAA" w:rsidRPr="00BF4CA6" w:rsidRDefault="00020DAA" w:rsidP="003E5B5E">
            <w:pPr>
              <w:jc w:val="both"/>
            </w:pPr>
            <w:r>
              <w:rPr>
                <w:sz w:val="22"/>
                <w:szCs w:val="22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020DAA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Епифанов, В. А.</w:t>
            </w:r>
          </w:p>
          <w:p w:rsidR="00020DAA" w:rsidRPr="00BF4CA6" w:rsidRDefault="00020DAA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Медицинская реабилитация при заболеваниях и повреждениях челюстно-лицевой области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руководство для врачей и студентов стоматологического факультета / В. А. Епифанов, А. В. Епифанов.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360 с. : ил.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020DAA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20DAA" w:rsidRPr="00BF4CA6" w:rsidRDefault="00020DAA" w:rsidP="00BF4CA6">
            <w:pPr>
              <w:jc w:val="both"/>
            </w:pPr>
            <w:r>
              <w:rPr>
                <w:sz w:val="22"/>
                <w:szCs w:val="22"/>
              </w:rPr>
              <w:t>М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020DAA" w:rsidRDefault="00020DAA" w:rsidP="00DD2716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2"/>
                <w:szCs w:val="22"/>
              </w:rPr>
              <w:t>Микроэкология</w:t>
            </w:r>
            <w:proofErr w:type="spellEnd"/>
            <w:r>
              <w:rPr>
                <w:bCs/>
                <w:sz w:val="22"/>
                <w:szCs w:val="22"/>
              </w:rPr>
              <w:t xml:space="preserve"> полости рта и инфекционно-воспалительные осложнения в хирургической стоматологии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 / О. О. </w:t>
            </w:r>
            <w:proofErr w:type="spellStart"/>
            <w:r>
              <w:rPr>
                <w:bCs/>
                <w:sz w:val="22"/>
                <w:szCs w:val="22"/>
              </w:rPr>
              <w:t>Янушевич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20DAA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020DAA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Практическая медицина, 2019. – 188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020DAA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20DAA" w:rsidRPr="00BF4CA6" w:rsidRDefault="00020DAA" w:rsidP="00BF4CA6">
            <w:pPr>
              <w:jc w:val="both"/>
            </w:pPr>
            <w:r>
              <w:rPr>
                <w:sz w:val="22"/>
                <w:szCs w:val="22"/>
              </w:rPr>
              <w:t>Н 765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AE3DC4" w:rsidRDefault="00020DAA" w:rsidP="00DD271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Нейрохирургическое лечение болезней пародонта. Инструментарий, оборудование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</w:t>
            </w:r>
            <w:r w:rsidR="00AE3DC4">
              <w:rPr>
                <w:bCs/>
                <w:sz w:val="22"/>
                <w:szCs w:val="22"/>
              </w:rPr>
              <w:t>для студентов стоматологических</w:t>
            </w:r>
            <w:r>
              <w:rPr>
                <w:bCs/>
                <w:sz w:val="22"/>
                <w:szCs w:val="22"/>
              </w:rPr>
              <w:t xml:space="preserve"> факультет</w:t>
            </w:r>
            <w:r w:rsidR="00AE3DC4">
              <w:rPr>
                <w:bCs/>
                <w:sz w:val="22"/>
                <w:szCs w:val="22"/>
              </w:rPr>
              <w:t xml:space="preserve">ов / О. О. </w:t>
            </w:r>
            <w:proofErr w:type="spellStart"/>
            <w:r w:rsidR="00AE3DC4">
              <w:rPr>
                <w:bCs/>
                <w:sz w:val="22"/>
                <w:szCs w:val="22"/>
              </w:rPr>
              <w:t>Янушевич</w:t>
            </w:r>
            <w:proofErr w:type="spellEnd"/>
            <w:r w:rsidR="00AE3DC4">
              <w:rPr>
                <w:bCs/>
                <w:sz w:val="22"/>
                <w:szCs w:val="22"/>
              </w:rPr>
              <w:t xml:space="preserve"> </w:t>
            </w:r>
            <w:r w:rsidR="00AE3DC4" w:rsidRPr="00AE3DC4">
              <w:rPr>
                <w:bCs/>
                <w:sz w:val="22"/>
                <w:szCs w:val="22"/>
              </w:rPr>
              <w:t>[</w:t>
            </w:r>
            <w:r w:rsidR="00AE3DC4">
              <w:rPr>
                <w:bCs/>
                <w:sz w:val="22"/>
                <w:szCs w:val="22"/>
              </w:rPr>
              <w:t>и др.</w:t>
            </w:r>
            <w:r w:rsidR="00AE3DC4" w:rsidRPr="00AE3DC4">
              <w:rPr>
                <w:bCs/>
                <w:sz w:val="22"/>
                <w:szCs w:val="22"/>
              </w:rPr>
              <w:t>]</w:t>
            </w:r>
            <w:r w:rsidR="00AE3DC4">
              <w:rPr>
                <w:bCs/>
                <w:sz w:val="22"/>
                <w:szCs w:val="22"/>
              </w:rPr>
              <w:t>. – М.</w:t>
            </w:r>
            <w:proofErr w:type="gramStart"/>
            <w:r w:rsidR="00AE3DC4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AE3DC4">
              <w:rPr>
                <w:bCs/>
                <w:sz w:val="22"/>
                <w:szCs w:val="22"/>
              </w:rPr>
              <w:t xml:space="preserve"> МГМСУ, 2019. – 73 с. : </w:t>
            </w:r>
            <w:proofErr w:type="spellStart"/>
            <w:r w:rsidR="00AE3DC4">
              <w:rPr>
                <w:bCs/>
                <w:sz w:val="22"/>
                <w:szCs w:val="22"/>
              </w:rPr>
              <w:t>цв.ил</w:t>
            </w:r>
            <w:proofErr w:type="spellEnd"/>
            <w:r w:rsidR="00AE3DC4"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E3DC4" w:rsidRPr="00BF4CA6" w:rsidRDefault="00AE3DC4" w:rsidP="00BF4CA6">
            <w:pPr>
              <w:jc w:val="both"/>
            </w:pPr>
            <w:r>
              <w:rPr>
                <w:sz w:val="22"/>
                <w:szCs w:val="22"/>
              </w:rPr>
              <w:t>Н 825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DD27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Николаев, А. И. </w:t>
            </w:r>
          </w:p>
          <w:p w:rsidR="00AE3DC4" w:rsidRPr="00BF4CA6" w:rsidRDefault="00AE3DC4" w:rsidP="00DD271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Практическая терапевтическая стоматология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/ А. И. Николаев, Л. М. Цепов. – 11-е изд. – М. : </w:t>
            </w:r>
            <w:proofErr w:type="spellStart"/>
            <w:r>
              <w:rPr>
                <w:bCs/>
                <w:sz w:val="22"/>
                <w:szCs w:val="22"/>
              </w:rPr>
              <w:t>МЕДпресс-информ</w:t>
            </w:r>
            <w:proofErr w:type="spellEnd"/>
            <w:r>
              <w:rPr>
                <w:bCs/>
                <w:sz w:val="22"/>
                <w:szCs w:val="22"/>
              </w:rPr>
              <w:t>, 2019. – 921 с. : ил.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E3DC4" w:rsidRPr="00BF4CA6" w:rsidRDefault="00AE3DC4" w:rsidP="00BF4CA6">
            <w:pPr>
              <w:jc w:val="both"/>
            </w:pPr>
            <w:r>
              <w:rPr>
                <w:sz w:val="22"/>
                <w:szCs w:val="22"/>
              </w:rPr>
              <w:t>О-224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AE3DC4" w:rsidRDefault="00AE3DC4" w:rsidP="00DD271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Обследование пациентов с болезными пародонта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стоматологических факультетов / О. О. </w:t>
            </w:r>
            <w:proofErr w:type="spellStart"/>
            <w:r>
              <w:rPr>
                <w:bCs/>
                <w:sz w:val="22"/>
                <w:szCs w:val="22"/>
              </w:rPr>
              <w:t>Янушевич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E3DC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E3DC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79 с. : ил.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E3DC4" w:rsidRPr="00BF4CA6" w:rsidRDefault="00AE3DC4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921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BF4CA6" w:rsidRDefault="00AE3DC4" w:rsidP="00DD271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Пропедевтика стоматологических заболеваний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/ под ред.: О. О. </w:t>
            </w:r>
            <w:proofErr w:type="spellStart"/>
            <w:r>
              <w:rPr>
                <w:bCs/>
                <w:sz w:val="22"/>
                <w:szCs w:val="22"/>
              </w:rPr>
              <w:t>Янушевича</w:t>
            </w:r>
            <w:proofErr w:type="spellEnd"/>
            <w:r>
              <w:rPr>
                <w:bCs/>
                <w:sz w:val="22"/>
                <w:szCs w:val="22"/>
              </w:rPr>
              <w:t xml:space="preserve">, Э. А. </w:t>
            </w:r>
            <w:proofErr w:type="spellStart"/>
            <w:r>
              <w:rPr>
                <w:bCs/>
                <w:sz w:val="22"/>
                <w:szCs w:val="22"/>
              </w:rPr>
              <w:t>Базикяна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2020. – 790 с. : </w:t>
            </w:r>
            <w:proofErr w:type="spellStart"/>
            <w:r>
              <w:rPr>
                <w:bCs/>
                <w:sz w:val="22"/>
                <w:szCs w:val="22"/>
              </w:rPr>
              <w:t>цв.ил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E3DC4" w:rsidRPr="00BF4CA6" w:rsidRDefault="00AE3DC4" w:rsidP="00BF4CA6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Pr="00AE3DC4" w:rsidRDefault="00AE3DC4" w:rsidP="00DD2716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Рабочая тетрадь по теме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Организация стоматологической помощи населению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среднего проф. образования / Е. Е. Лобанова </w:t>
            </w:r>
            <w:r w:rsidRPr="00AE3DC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E3DC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 39 с.</w:t>
            </w:r>
          </w:p>
        </w:tc>
      </w:tr>
      <w:tr w:rsidR="00DD2716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E3DC4" w:rsidRPr="00BF4CA6" w:rsidRDefault="00AE3DC4" w:rsidP="00BF4CA6">
            <w:pPr>
              <w:jc w:val="both"/>
            </w:pPr>
            <w:r>
              <w:rPr>
                <w:sz w:val="22"/>
                <w:szCs w:val="22"/>
              </w:rPr>
              <w:t>Т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BF4C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Трутень, В. П.</w:t>
            </w:r>
          </w:p>
          <w:p w:rsidR="00AE3DC4" w:rsidRPr="00BF4CA6" w:rsidRDefault="00AE3DC4" w:rsidP="00BF4CA6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2"/>
                <w:szCs w:val="22"/>
              </w:rPr>
              <w:t>Рентгеноанатомия</w:t>
            </w:r>
            <w:proofErr w:type="spellEnd"/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ренгенодиагностика</w:t>
            </w:r>
            <w:proofErr w:type="spellEnd"/>
            <w:r>
              <w:rPr>
                <w:bCs/>
                <w:sz w:val="22"/>
                <w:szCs w:val="22"/>
              </w:rPr>
              <w:t xml:space="preserve"> в стоматологии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В. П. Трутень. – 2-е изд., перераб. и доп. – М. : ГЭОТАР-Медиа, 2020. – 251 с. : ил.</w:t>
            </w:r>
          </w:p>
        </w:tc>
      </w:tr>
      <w:tr w:rsidR="007E7BAE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E" w:rsidRPr="00BF4CA6" w:rsidRDefault="00AE3DC4" w:rsidP="007E7B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Социология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3DC4" w:rsidRPr="00BF4CA6" w:rsidRDefault="00AE3DC4" w:rsidP="003E5B5E">
            <w:pPr>
              <w:jc w:val="both"/>
            </w:pPr>
            <w:r>
              <w:rPr>
                <w:sz w:val="22"/>
                <w:szCs w:val="22"/>
              </w:rPr>
              <w:t>В 129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AE3DC4" w:rsidRDefault="00AE3DC4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Важнейшие понятия и формулы по дисциплине «Основы биомедицинской статистике»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С. С. Перцов </w:t>
            </w:r>
            <w:r w:rsidRPr="00AE3DC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E3DC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32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6" w:rsidRDefault="00AE3DC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E3DC4" w:rsidRPr="00BF4CA6" w:rsidRDefault="00AE3DC4" w:rsidP="003E5B5E">
            <w:pPr>
              <w:jc w:val="both"/>
            </w:pPr>
            <w:r>
              <w:rPr>
                <w:sz w:val="22"/>
                <w:szCs w:val="22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AE3DC4" w:rsidRDefault="00AE3DC4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Основы биомедицинской статистике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студентов / С. С. Перцов </w:t>
            </w:r>
            <w:r w:rsidRPr="00AE3DC4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AE3DC4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78 с.</w:t>
            </w:r>
          </w:p>
        </w:tc>
      </w:tr>
      <w:tr w:rsidR="00E109D2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Pr="00BF4CA6" w:rsidRDefault="00AE3DC4" w:rsidP="00E10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работа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Default="00AE3DC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1с.м.</w:t>
            </w:r>
          </w:p>
          <w:p w:rsidR="00AE3DC4" w:rsidRPr="00BF4CA6" w:rsidRDefault="00AE3DC4" w:rsidP="003E5B5E">
            <w:pPr>
              <w:jc w:val="both"/>
            </w:pPr>
            <w:r>
              <w:rPr>
                <w:sz w:val="22"/>
                <w:szCs w:val="22"/>
              </w:rPr>
              <w:t>В 838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AE3DC4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Воробцова</w:t>
            </w:r>
            <w:proofErr w:type="spellEnd"/>
            <w:r>
              <w:rPr>
                <w:bCs/>
                <w:sz w:val="22"/>
                <w:szCs w:val="22"/>
              </w:rPr>
              <w:t>, Е. С.</w:t>
            </w:r>
          </w:p>
          <w:p w:rsidR="00AE3DC4" w:rsidRPr="00BF4CA6" w:rsidRDefault="00AE3DC4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Технологии медико-</w:t>
            </w:r>
            <w:r w:rsidR="00E35BD3">
              <w:rPr>
                <w:bCs/>
                <w:sz w:val="22"/>
                <w:szCs w:val="22"/>
              </w:rPr>
              <w:t>социальной работы в охране материнства и детства, репродуктивного здоровья и планирования семьи</w:t>
            </w:r>
            <w:proofErr w:type="gramStart"/>
            <w:r w:rsidR="00E35BD3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E35BD3">
              <w:rPr>
                <w:bCs/>
                <w:sz w:val="22"/>
                <w:szCs w:val="22"/>
              </w:rPr>
              <w:t xml:space="preserve"> учебное пособие для студентов, обучающихся по направлению подготовки «Социальная работа» / Е. С. </w:t>
            </w:r>
            <w:proofErr w:type="spellStart"/>
            <w:r w:rsidR="00E35BD3">
              <w:rPr>
                <w:bCs/>
                <w:sz w:val="22"/>
                <w:szCs w:val="22"/>
              </w:rPr>
              <w:t>Воробцова</w:t>
            </w:r>
            <w:proofErr w:type="spellEnd"/>
            <w:r w:rsidR="00E35BD3">
              <w:rPr>
                <w:bCs/>
                <w:sz w:val="22"/>
                <w:szCs w:val="22"/>
              </w:rPr>
              <w:t xml:space="preserve">, А. В. </w:t>
            </w:r>
            <w:proofErr w:type="spellStart"/>
            <w:r w:rsidR="00E35BD3">
              <w:rPr>
                <w:bCs/>
                <w:sz w:val="22"/>
                <w:szCs w:val="22"/>
              </w:rPr>
              <w:t>Мартыненко</w:t>
            </w:r>
            <w:proofErr w:type="spellEnd"/>
            <w:r w:rsidR="00E35BD3">
              <w:rPr>
                <w:bCs/>
                <w:sz w:val="22"/>
                <w:szCs w:val="22"/>
              </w:rPr>
              <w:t>. – М.</w:t>
            </w:r>
            <w:proofErr w:type="gramStart"/>
            <w:r w:rsidR="00E35BD3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="00E35BD3">
              <w:rPr>
                <w:bCs/>
                <w:sz w:val="22"/>
                <w:szCs w:val="22"/>
              </w:rPr>
              <w:t xml:space="preserve"> МГМСУ, 2019. – 76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Default="00E35BD3" w:rsidP="00354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1с.м.</w:t>
            </w:r>
          </w:p>
          <w:p w:rsidR="00E35BD3" w:rsidRPr="00BF4CA6" w:rsidRDefault="00E35BD3" w:rsidP="00354624">
            <w:pPr>
              <w:jc w:val="both"/>
            </w:pPr>
            <w:r>
              <w:rPr>
                <w:sz w:val="22"/>
                <w:szCs w:val="22"/>
              </w:rPr>
              <w:t>Г 973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4" w:rsidRDefault="00E35BD3" w:rsidP="00E948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Гурович, И. Я.</w:t>
            </w:r>
          </w:p>
          <w:p w:rsidR="00E35BD3" w:rsidRPr="00BF4CA6" w:rsidRDefault="00E35BD3" w:rsidP="00E94850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Технологии медико-социальной работы (в онкологии, психиатрии, наркологии)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обучающихся по направлению « Социальная работа». Часть 1 / И. Я. Гурович, А. В. </w:t>
            </w:r>
            <w:proofErr w:type="spellStart"/>
            <w:r>
              <w:rPr>
                <w:bCs/>
                <w:sz w:val="22"/>
                <w:szCs w:val="22"/>
              </w:rPr>
              <w:t>Мартыненко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, Г. Я. </w:t>
            </w:r>
            <w:proofErr w:type="spellStart"/>
            <w:r>
              <w:rPr>
                <w:bCs/>
                <w:sz w:val="22"/>
                <w:szCs w:val="22"/>
              </w:rPr>
              <w:t>Цейтлин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58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2" w:rsidRDefault="00E35BD3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1с.м.</w:t>
            </w:r>
          </w:p>
          <w:p w:rsidR="00E35BD3" w:rsidRPr="00BF4CA6" w:rsidRDefault="00E35BD3" w:rsidP="003E5B5E">
            <w:pPr>
              <w:jc w:val="both"/>
            </w:pPr>
            <w:r>
              <w:rPr>
                <w:sz w:val="22"/>
                <w:szCs w:val="22"/>
              </w:rPr>
              <w:t>Г 973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3" w:rsidRDefault="00E35BD3" w:rsidP="00E35B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Гурович, И. Я.</w:t>
            </w:r>
          </w:p>
          <w:p w:rsidR="003F3A18" w:rsidRPr="00BF4CA6" w:rsidRDefault="00E35BD3" w:rsidP="00E35BD3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Технологии медико-социальной работы (в онкологии, психиатрии, наркологии)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студентов, обучающихся по направлению « Социальная работа». Часть 2 / И. Я. Гурович, А. В. </w:t>
            </w:r>
            <w:proofErr w:type="spellStart"/>
            <w:r>
              <w:rPr>
                <w:bCs/>
                <w:sz w:val="22"/>
                <w:szCs w:val="22"/>
              </w:rPr>
              <w:t>Мартыненко</w:t>
            </w:r>
            <w:proofErr w:type="spellEnd"/>
            <w:r>
              <w:rPr>
                <w:bCs/>
                <w:sz w:val="22"/>
                <w:szCs w:val="22"/>
              </w:rPr>
              <w:t xml:space="preserve">, Г. Я. </w:t>
            </w:r>
            <w:proofErr w:type="spellStart"/>
            <w:r>
              <w:rPr>
                <w:bCs/>
                <w:sz w:val="22"/>
                <w:szCs w:val="22"/>
              </w:rPr>
              <w:t>Цейтлин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55 с.</w:t>
            </w:r>
          </w:p>
        </w:tc>
      </w:tr>
      <w:tr w:rsidR="0008350B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Pr="00BF4CA6" w:rsidRDefault="00E35BD3" w:rsidP="000835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Юридические науки. Право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Default="00E35BD3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  <w:p w:rsidR="00E35BD3" w:rsidRPr="00BF4CA6" w:rsidRDefault="00E35BD3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425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E35BD3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Беляев, А. П.</w:t>
            </w:r>
          </w:p>
          <w:p w:rsidR="00E35BD3" w:rsidRPr="00BF4CA6" w:rsidRDefault="00E35BD3" w:rsidP="003E5B5E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методы судебно-экспертных исследований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студентов, аспирантов / А. П. Беляев, Д. Ю. Ивкин.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ГЭОТАР-Медиа, 2019. – 396 с.</w:t>
            </w:r>
          </w:p>
        </w:tc>
      </w:tr>
      <w:tr w:rsidR="009F624A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A" w:rsidRPr="00BF4CA6" w:rsidRDefault="00E35BD3" w:rsidP="009F6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Педагогика. Образование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Default="00E35BD3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E35BD3" w:rsidRPr="00BF4CA6" w:rsidRDefault="00E35BD3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487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E35BD3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Резник, С. Д.</w:t>
            </w:r>
          </w:p>
          <w:p w:rsidR="00E35BD3" w:rsidRPr="00BF4CA6" w:rsidRDefault="00E35BD3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Студент вуза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технологии и организация обучения в вузе : учебник для студентов, преподавателей / С. Д. Резник, И. А. Игошина. – 4-е изд., перераб. и доп. – М. : ИНФРА-М, 2017. – 364 с. – (</w:t>
            </w:r>
            <w:proofErr w:type="spellStart"/>
            <w:r>
              <w:rPr>
                <w:bCs/>
                <w:sz w:val="22"/>
                <w:szCs w:val="22"/>
              </w:rPr>
              <w:t>Бакалавриат</w:t>
            </w:r>
            <w:proofErr w:type="spellEnd"/>
            <w:r>
              <w:rPr>
                <w:bCs/>
                <w:sz w:val="22"/>
                <w:szCs w:val="22"/>
              </w:rPr>
              <w:t>).</w:t>
            </w:r>
          </w:p>
        </w:tc>
      </w:tr>
      <w:tr w:rsidR="00EC7777" w:rsidRPr="00BF4CA6" w:rsidTr="003E5B5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77" w:rsidRPr="00BF4CA6" w:rsidRDefault="00E35BD3" w:rsidP="00EC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Default="00E35BD3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</w:t>
            </w:r>
          </w:p>
          <w:p w:rsidR="00E35BD3" w:rsidRPr="00BF4CA6" w:rsidRDefault="00E35BD3" w:rsidP="003E5B5E">
            <w:pPr>
              <w:jc w:val="both"/>
            </w:pPr>
            <w:r>
              <w:rPr>
                <w:sz w:val="22"/>
                <w:szCs w:val="22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E35BD3" w:rsidRDefault="00E35BD3" w:rsidP="003E5B5E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Методические рекомендации по изучению элективного курса «Баскетбол»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учебно-методическое пособие для студентов / А. П. Анищенко </w:t>
            </w:r>
            <w:r w:rsidRPr="00E35BD3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E35BD3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42 с.</w:t>
            </w:r>
          </w:p>
        </w:tc>
      </w:tr>
      <w:tr w:rsidR="003F3A18" w:rsidRPr="00BF4CA6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0B" w:rsidRDefault="00E35BD3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</w:t>
            </w:r>
          </w:p>
          <w:p w:rsidR="00E35BD3" w:rsidRPr="00BF4CA6" w:rsidRDefault="00E35BD3" w:rsidP="003E5B5E">
            <w:pPr>
              <w:jc w:val="both"/>
            </w:pPr>
            <w:r>
              <w:rPr>
                <w:sz w:val="22"/>
                <w:szCs w:val="22"/>
              </w:rPr>
              <w:t>Ф 579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Pr="00E35BD3" w:rsidRDefault="00E35BD3" w:rsidP="004A7638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Физическое воспитание в передовых опытных школах России в конце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>
              <w:rPr>
                <w:bCs/>
                <w:sz w:val="22"/>
                <w:szCs w:val="22"/>
              </w:rPr>
              <w:t xml:space="preserve">-начале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веков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методическое рекомендации для студентов / А. П. Анищенко </w:t>
            </w:r>
            <w:r w:rsidRPr="00E35BD3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и др.</w:t>
            </w:r>
            <w:r w:rsidRPr="00E35BD3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2020. – 13 с.</w:t>
            </w:r>
          </w:p>
        </w:tc>
      </w:tr>
      <w:tr w:rsidR="00BF4CA6" w:rsidRPr="00BF4CA6" w:rsidTr="00BF4CA6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A6" w:rsidRPr="00264B9E" w:rsidRDefault="00E35BD3" w:rsidP="00BF4C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Библиотечное дело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E" w:rsidRDefault="0070350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03504" w:rsidRPr="00264B9E" w:rsidRDefault="00703504" w:rsidP="003E5B5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703504" w:rsidP="003E5B5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Библиотека и закон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журнал-справочник.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Либер-Дом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703504" w:rsidRPr="00264B9E" w:rsidRDefault="00703504" w:rsidP="003E5B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proofErr w:type="spellStart"/>
            <w:r>
              <w:rPr>
                <w:bCs/>
                <w:sz w:val="22"/>
                <w:szCs w:val="22"/>
              </w:rPr>
              <w:t>Вып</w:t>
            </w:r>
            <w:proofErr w:type="spellEnd"/>
            <w:r>
              <w:rPr>
                <w:bCs/>
                <w:sz w:val="22"/>
                <w:szCs w:val="22"/>
              </w:rPr>
              <w:t>. 47 (2,2019). – 2019. – 384 с.</w:t>
            </w:r>
          </w:p>
        </w:tc>
      </w:tr>
      <w:tr w:rsidR="00264B9E" w:rsidTr="00264B9E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E" w:rsidRPr="00264B9E" w:rsidRDefault="00703504" w:rsidP="00264B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Языкознание (</w:t>
            </w:r>
            <w:proofErr w:type="spellStart"/>
            <w:r>
              <w:rPr>
                <w:b/>
                <w:sz w:val="22"/>
                <w:szCs w:val="22"/>
              </w:rPr>
              <w:t>лигвистика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3F3A18" w:rsidTr="003F3A18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E" w:rsidRDefault="00703504" w:rsidP="003E5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703504" w:rsidRPr="00264B9E" w:rsidRDefault="00703504" w:rsidP="003E5B5E">
            <w:pPr>
              <w:jc w:val="both"/>
            </w:pPr>
            <w:r>
              <w:rPr>
                <w:sz w:val="22"/>
                <w:szCs w:val="22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8" w:rsidRDefault="00703504" w:rsidP="00006A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, Т. Ю.</w:t>
            </w:r>
          </w:p>
          <w:p w:rsidR="00703504" w:rsidRPr="00264B9E" w:rsidRDefault="00703504" w:rsidP="00006A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Методическое пособие по русскому языку для работы с научными текстами по специальности (биология)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для иностранных слушателей подготовительного отделения, студентов 1 курса / Т. В. Прохорова, Т. Ю. </w:t>
            </w: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61 с.</w:t>
            </w:r>
          </w:p>
        </w:tc>
      </w:tr>
      <w:tr w:rsidR="00703504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703504" w:rsidRPr="00264B9E" w:rsidRDefault="00703504" w:rsidP="00512E27">
            <w:pPr>
              <w:jc w:val="both"/>
            </w:pPr>
            <w:r>
              <w:rPr>
                <w:sz w:val="22"/>
                <w:szCs w:val="22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AF0B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, Т. Ю.</w:t>
            </w:r>
          </w:p>
          <w:p w:rsidR="00703504" w:rsidRPr="00264B9E" w:rsidRDefault="00703504" w:rsidP="007035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Методическое пособие по русскому языку для работы с научными текстами по специальности (</w:t>
            </w:r>
            <w:r>
              <w:rPr>
                <w:bCs/>
                <w:sz w:val="22"/>
                <w:szCs w:val="22"/>
              </w:rPr>
              <w:t>гистология</w:t>
            </w:r>
            <w:r>
              <w:rPr>
                <w:bCs/>
                <w:sz w:val="22"/>
                <w:szCs w:val="22"/>
              </w:rPr>
              <w:t>)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для иностранных слушателей подготовительного отделения, студентов 1 курса / Т. В. Прохорова, Т. Ю. </w:t>
            </w: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</w:t>
            </w:r>
            <w:r>
              <w:rPr>
                <w:bCs/>
                <w:sz w:val="22"/>
                <w:szCs w:val="22"/>
              </w:rPr>
              <w:t xml:space="preserve"> 43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</w:tc>
      </w:tr>
      <w:tr w:rsidR="00703504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24а</w:t>
            </w:r>
          </w:p>
          <w:p w:rsidR="00703504" w:rsidRPr="00264B9E" w:rsidRDefault="00703504" w:rsidP="00512E27">
            <w:pPr>
              <w:jc w:val="both"/>
            </w:pPr>
            <w:r>
              <w:rPr>
                <w:sz w:val="22"/>
                <w:szCs w:val="22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AF0B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, Т. Ю.</w:t>
            </w:r>
          </w:p>
          <w:p w:rsidR="00703504" w:rsidRPr="00264B9E" w:rsidRDefault="00703504" w:rsidP="0070350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Методическое пособие по русскому языку для работы с научными текстами по специальности (</w:t>
            </w:r>
            <w:r>
              <w:rPr>
                <w:bCs/>
                <w:sz w:val="22"/>
                <w:szCs w:val="22"/>
              </w:rPr>
              <w:t>химия</w:t>
            </w:r>
            <w:r>
              <w:rPr>
                <w:bCs/>
                <w:sz w:val="22"/>
                <w:szCs w:val="22"/>
              </w:rPr>
              <w:t>)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для иностранных слушателей подготовительного отделения, студентов 1 курса / Т. В. Прохорова, Т. Ю. </w:t>
            </w:r>
            <w:proofErr w:type="spellStart"/>
            <w:r>
              <w:rPr>
                <w:bCs/>
                <w:sz w:val="22"/>
                <w:szCs w:val="22"/>
              </w:rPr>
              <w:t>Татаренко-Козмина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</w:t>
            </w:r>
            <w:r>
              <w:rPr>
                <w:bCs/>
                <w:sz w:val="22"/>
                <w:szCs w:val="22"/>
              </w:rPr>
              <w:t xml:space="preserve"> 41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</w:tc>
      </w:tr>
      <w:tr w:rsidR="00703504" w:rsidRPr="000B20F0" w:rsidTr="001337C4">
        <w:trPr>
          <w:trHeight w:val="9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Pr="00487EBF" w:rsidRDefault="00703504" w:rsidP="00487E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Философия. Логика</w:t>
            </w:r>
          </w:p>
        </w:tc>
      </w:tr>
      <w:tr w:rsidR="00703504" w:rsidRPr="000B20F0" w:rsidTr="005F44F5">
        <w:trPr>
          <w:trHeight w:val="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512E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1ф</w:t>
            </w:r>
          </w:p>
          <w:p w:rsidR="00703504" w:rsidRPr="00264B9E" w:rsidRDefault="00703504" w:rsidP="00512E27">
            <w:pPr>
              <w:jc w:val="both"/>
            </w:pPr>
            <w:r>
              <w:rPr>
                <w:sz w:val="22"/>
                <w:szCs w:val="22"/>
              </w:rPr>
              <w:t>Я 411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4" w:rsidRDefault="00703504" w:rsidP="00D80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Якупов</w:t>
            </w:r>
            <w:proofErr w:type="spellEnd"/>
            <w:r>
              <w:rPr>
                <w:bCs/>
                <w:sz w:val="22"/>
                <w:szCs w:val="22"/>
              </w:rPr>
              <w:t>, С. Ф.</w:t>
            </w:r>
          </w:p>
          <w:p w:rsidR="00703504" w:rsidRPr="00264B9E" w:rsidRDefault="00703504" w:rsidP="00D8054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Философия. Исторический курс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/ С. Ф. </w:t>
            </w:r>
            <w:proofErr w:type="spellStart"/>
            <w:r>
              <w:rPr>
                <w:bCs/>
                <w:sz w:val="22"/>
                <w:szCs w:val="22"/>
              </w:rPr>
              <w:t>Якупов</w:t>
            </w:r>
            <w:proofErr w:type="spellEnd"/>
            <w:r>
              <w:rPr>
                <w:bCs/>
                <w:sz w:val="22"/>
                <w:szCs w:val="22"/>
              </w:rPr>
              <w:t>. – М.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МГМСУ, 2019. – 115 с.</w:t>
            </w:r>
          </w:p>
        </w:tc>
      </w:tr>
    </w:tbl>
    <w:p w:rsidR="00324AD1" w:rsidRPr="00555CB8" w:rsidRDefault="00324AD1" w:rsidP="00681472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324AD1" w:rsidRPr="00555CB8" w:rsidSect="00820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27"/>
    <w:rsid w:val="00006A67"/>
    <w:rsid w:val="00020DAA"/>
    <w:rsid w:val="000666B8"/>
    <w:rsid w:val="0008350B"/>
    <w:rsid w:val="00116DD0"/>
    <w:rsid w:val="001337C4"/>
    <w:rsid w:val="001511E2"/>
    <w:rsid w:val="0018026F"/>
    <w:rsid w:val="001B232C"/>
    <w:rsid w:val="001C0D6F"/>
    <w:rsid w:val="001C544C"/>
    <w:rsid w:val="00211B48"/>
    <w:rsid w:val="00243029"/>
    <w:rsid w:val="00263266"/>
    <w:rsid w:val="00264B9E"/>
    <w:rsid w:val="002E173A"/>
    <w:rsid w:val="003010C5"/>
    <w:rsid w:val="00324AD1"/>
    <w:rsid w:val="00344AB1"/>
    <w:rsid w:val="00345ABC"/>
    <w:rsid w:val="00354624"/>
    <w:rsid w:val="003D2764"/>
    <w:rsid w:val="003D7A9A"/>
    <w:rsid w:val="003E5B5E"/>
    <w:rsid w:val="003F3A18"/>
    <w:rsid w:val="00405380"/>
    <w:rsid w:val="00441B3E"/>
    <w:rsid w:val="00487EBF"/>
    <w:rsid w:val="00497663"/>
    <w:rsid w:val="004A7638"/>
    <w:rsid w:val="004D6EE3"/>
    <w:rsid w:val="00512E27"/>
    <w:rsid w:val="00555CB8"/>
    <w:rsid w:val="005E63AB"/>
    <w:rsid w:val="005F10B3"/>
    <w:rsid w:val="005F44F5"/>
    <w:rsid w:val="00616109"/>
    <w:rsid w:val="00621FB1"/>
    <w:rsid w:val="00654E69"/>
    <w:rsid w:val="00681472"/>
    <w:rsid w:val="006B1C27"/>
    <w:rsid w:val="006D7230"/>
    <w:rsid w:val="00703504"/>
    <w:rsid w:val="00705743"/>
    <w:rsid w:val="007105D2"/>
    <w:rsid w:val="00767767"/>
    <w:rsid w:val="00797294"/>
    <w:rsid w:val="007C25F9"/>
    <w:rsid w:val="007E2E68"/>
    <w:rsid w:val="007E6E53"/>
    <w:rsid w:val="007E7BAE"/>
    <w:rsid w:val="007F631C"/>
    <w:rsid w:val="00801CA8"/>
    <w:rsid w:val="00804D91"/>
    <w:rsid w:val="008205AA"/>
    <w:rsid w:val="008621EB"/>
    <w:rsid w:val="008D38FC"/>
    <w:rsid w:val="008F6303"/>
    <w:rsid w:val="00964612"/>
    <w:rsid w:val="00980805"/>
    <w:rsid w:val="009A699F"/>
    <w:rsid w:val="009F624A"/>
    <w:rsid w:val="00A5683F"/>
    <w:rsid w:val="00A7663C"/>
    <w:rsid w:val="00AC22E9"/>
    <w:rsid w:val="00AE3DC4"/>
    <w:rsid w:val="00B07736"/>
    <w:rsid w:val="00B76301"/>
    <w:rsid w:val="00BF4CA6"/>
    <w:rsid w:val="00C25FE3"/>
    <w:rsid w:val="00C37C9C"/>
    <w:rsid w:val="00C60918"/>
    <w:rsid w:val="00C75C70"/>
    <w:rsid w:val="00C8382B"/>
    <w:rsid w:val="00D16EF0"/>
    <w:rsid w:val="00D80549"/>
    <w:rsid w:val="00D80C73"/>
    <w:rsid w:val="00D86D5E"/>
    <w:rsid w:val="00DB310F"/>
    <w:rsid w:val="00DD2716"/>
    <w:rsid w:val="00E109D2"/>
    <w:rsid w:val="00E3028A"/>
    <w:rsid w:val="00E35BD3"/>
    <w:rsid w:val="00E47E19"/>
    <w:rsid w:val="00E6119A"/>
    <w:rsid w:val="00E94850"/>
    <w:rsid w:val="00EC316B"/>
    <w:rsid w:val="00EC7777"/>
    <w:rsid w:val="00F04760"/>
    <w:rsid w:val="00F12D89"/>
    <w:rsid w:val="00F41B99"/>
    <w:rsid w:val="00F549A6"/>
    <w:rsid w:val="00F61CC9"/>
    <w:rsid w:val="00F806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FA7F-6348-491D-B90D-1CD375F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GORBATOVA</cp:lastModifiedBy>
  <cp:revision>6</cp:revision>
  <cp:lastPrinted>2017-01-16T09:12:00Z</cp:lastPrinted>
  <dcterms:created xsi:type="dcterms:W3CDTF">2020-02-21T06:16:00Z</dcterms:created>
  <dcterms:modified xsi:type="dcterms:W3CDTF">2020-09-28T04:51:00Z</dcterms:modified>
</cp:coreProperties>
</file>