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E" w:rsidRPr="00F31B2A" w:rsidRDefault="00075EBE" w:rsidP="00075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EBE" w:rsidRPr="00F31B2A" w:rsidRDefault="00075EBE" w:rsidP="00075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EBE" w:rsidRPr="00F31B2A" w:rsidRDefault="00075EBE" w:rsidP="00075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EBE" w:rsidRPr="00F31B2A" w:rsidRDefault="00075EBE" w:rsidP="00075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ИНФОРМИРОВАНИЕ О ПРИЕМЕ НА </w:t>
      </w:r>
      <w:proofErr w:type="gramStart"/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ОБУЧЕНИЕ </w:t>
      </w:r>
      <w:r w:rsidRPr="00F31B2A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F31B2A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ОБРАЗОВАТЕЛЬНЫМ ПРОГРАММАМ ВЫСШЕГО ОБРАЗОВАНИЯ - ПРОГРАММАМ ОРДИНАТУРЫ </w:t>
      </w: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НА 2018/19 УЧЕБНЫЙ ГОД</w:t>
      </w:r>
    </w:p>
    <w:p w:rsidR="00075EBE" w:rsidRPr="00F31B2A" w:rsidRDefault="00075EBE" w:rsidP="00075EBE">
      <w:pPr>
        <w:rPr>
          <w:b/>
        </w:rPr>
      </w:pPr>
    </w:p>
    <w:p w:rsidR="00075EBE" w:rsidRPr="00F31B2A" w:rsidRDefault="00075EBE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Информирование о приеме на </w:t>
      </w:r>
      <w:proofErr w:type="gramStart"/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обучение </w:t>
      </w:r>
      <w:r w:rsidRPr="00F31B2A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F31B2A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образовательным программам высшего образования - программам ординатуры </w:t>
      </w: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на 2018/19 учебный год (п. 11.</w:t>
      </w:r>
      <w:r w:rsidR="00396F78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Правил приема):</w:t>
      </w:r>
    </w:p>
    <w:p w:rsidR="00075EBE" w:rsidRPr="00F31B2A" w:rsidRDefault="00075EBE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EBE" w:rsidRPr="00F31B2A" w:rsidRDefault="00396F78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1. К</w:t>
      </w:r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оличество мест для приема на </w:t>
      </w:r>
      <w:proofErr w:type="gramStart"/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 по</w:t>
      </w:r>
      <w:proofErr w:type="gramEnd"/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различным условиям поступления (в рамках контрольных цифр - с выделением целевой квоты);</w:t>
      </w:r>
    </w:p>
    <w:p w:rsidR="00396F78" w:rsidRPr="00F31B2A" w:rsidRDefault="00396F78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F78" w:rsidRPr="00F31B2A" w:rsidRDefault="00396F78" w:rsidP="00396F78">
      <w:pPr>
        <w:pStyle w:val="Default"/>
        <w:ind w:left="-567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F31B2A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28 апреля 2017 г. № 394 (приложение № 1.348) </w:t>
      </w:r>
      <w:r w:rsidRPr="00F31B2A">
        <w:rPr>
          <w:color w:val="auto"/>
          <w:sz w:val="26"/>
          <w:szCs w:val="26"/>
        </w:rPr>
        <w:t xml:space="preserve">и приказом Министерства здравоохранения Российской Федерации от </w:t>
      </w:r>
      <w:r w:rsidR="00336B50" w:rsidRPr="00F31B2A">
        <w:rPr>
          <w:color w:val="auto"/>
          <w:sz w:val="26"/>
          <w:szCs w:val="26"/>
        </w:rPr>
        <w:t xml:space="preserve">28 </w:t>
      </w:r>
      <w:r w:rsidRPr="00F31B2A">
        <w:rPr>
          <w:color w:val="auto"/>
          <w:sz w:val="26"/>
          <w:szCs w:val="26"/>
        </w:rPr>
        <w:t xml:space="preserve">мая 2018 года № </w:t>
      </w:r>
      <w:r w:rsidR="00336B50" w:rsidRPr="00F31B2A">
        <w:rPr>
          <w:color w:val="auto"/>
          <w:sz w:val="26"/>
          <w:szCs w:val="26"/>
        </w:rPr>
        <w:t xml:space="preserve">275 </w:t>
      </w:r>
      <w:r w:rsidRPr="00F31B2A">
        <w:rPr>
          <w:color w:val="auto"/>
          <w:sz w:val="26"/>
          <w:szCs w:val="26"/>
        </w:rPr>
        <w:t>(приложение № 1</w:t>
      </w:r>
      <w:r w:rsidR="00336B50" w:rsidRPr="00F31B2A">
        <w:rPr>
          <w:color w:val="auto"/>
          <w:sz w:val="26"/>
          <w:szCs w:val="26"/>
        </w:rPr>
        <w:t>8</w:t>
      </w:r>
      <w:r w:rsidRPr="00F31B2A">
        <w:rPr>
          <w:color w:val="auto"/>
          <w:sz w:val="26"/>
          <w:szCs w:val="26"/>
        </w:rPr>
        <w:t>) для ФГБОУ ВО МГМСУ им. А.И. Евдокимова Минздрава России выделено:</w:t>
      </w: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F31B2A">
        <w:rPr>
          <w:color w:val="auto"/>
          <w:sz w:val="26"/>
          <w:szCs w:val="26"/>
        </w:rPr>
        <w:t xml:space="preserve">Контрольные цифры приема граждан на обучение за счет бюджетных ассигнований федерального бюджета - </w:t>
      </w:r>
      <w:r w:rsidR="002B056C" w:rsidRPr="00F31B2A">
        <w:rPr>
          <w:color w:val="auto"/>
          <w:sz w:val="26"/>
          <w:szCs w:val="26"/>
        </w:rPr>
        <w:t>322</w:t>
      </w: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F31B2A">
        <w:rPr>
          <w:color w:val="auto"/>
          <w:sz w:val="26"/>
          <w:szCs w:val="26"/>
        </w:rPr>
        <w:t xml:space="preserve">в том числе, квота целевого приема </w:t>
      </w:r>
      <w:r w:rsidR="002B056C" w:rsidRPr="00F31B2A">
        <w:rPr>
          <w:color w:val="auto"/>
          <w:sz w:val="26"/>
          <w:szCs w:val="26"/>
        </w:rPr>
        <w:t>1</w:t>
      </w:r>
      <w:r w:rsidR="004F1B9A" w:rsidRPr="00F31B2A">
        <w:rPr>
          <w:color w:val="auto"/>
          <w:sz w:val="26"/>
          <w:szCs w:val="26"/>
        </w:rPr>
        <w:t>75</w:t>
      </w:r>
      <w:r w:rsidRPr="00F31B2A">
        <w:rPr>
          <w:color w:val="auto"/>
          <w:sz w:val="26"/>
          <w:szCs w:val="26"/>
        </w:rPr>
        <w:t xml:space="preserve"> </w:t>
      </w: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F31B2A">
        <w:rPr>
          <w:color w:val="auto"/>
          <w:sz w:val="26"/>
          <w:szCs w:val="26"/>
        </w:rPr>
        <w:t xml:space="preserve">Количество мест для приема граждан по договорам с физическими и (или) юридическими лицами – </w:t>
      </w:r>
      <w:r w:rsidR="00D91F7D">
        <w:rPr>
          <w:color w:val="auto"/>
          <w:sz w:val="26"/>
          <w:szCs w:val="26"/>
        </w:rPr>
        <w:t>935</w:t>
      </w:r>
    </w:p>
    <w:p w:rsidR="00396F78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2607"/>
        <w:gridCol w:w="1327"/>
        <w:gridCol w:w="1327"/>
        <w:gridCol w:w="2287"/>
        <w:gridCol w:w="1099"/>
      </w:tblGrid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</w:tcPr>
          <w:p w:rsidR="00D91F7D" w:rsidRPr="00EE0026" w:rsidRDefault="00D91F7D" w:rsidP="00D91F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спе-циаль-ности</w:t>
            </w:r>
            <w:proofErr w:type="spellEnd"/>
          </w:p>
        </w:tc>
        <w:tc>
          <w:tcPr>
            <w:tcW w:w="1362" w:type="pct"/>
            <w:shd w:val="clear" w:color="auto" w:fill="auto"/>
          </w:tcPr>
          <w:p w:rsidR="00D91F7D" w:rsidRPr="00EE0026" w:rsidRDefault="00D91F7D" w:rsidP="00D91F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693" w:type="pct"/>
            <w:shd w:val="clear" w:color="auto" w:fill="auto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мест для приема граждан на обучение за счет бюджетных </w:t>
            </w:r>
            <w:proofErr w:type="spellStart"/>
            <w:proofErr w:type="gramStart"/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ассигнова-ний</w:t>
            </w:r>
            <w:proofErr w:type="spellEnd"/>
            <w:proofErr w:type="gramEnd"/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феде-рального</w:t>
            </w:r>
            <w:proofErr w:type="spellEnd"/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693" w:type="pct"/>
            <w:shd w:val="clear" w:color="auto" w:fill="auto"/>
          </w:tcPr>
          <w:p w:rsidR="00D91F7D" w:rsidRPr="00EE0026" w:rsidRDefault="00D91F7D" w:rsidP="00D91F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числе, количество мест для приема граждан, зачисляемых на обучение в рамках целевого приема</w:t>
            </w:r>
          </w:p>
          <w:p w:rsidR="00D91F7D" w:rsidRPr="00EE0026" w:rsidRDefault="00D91F7D" w:rsidP="00D91F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</w:tcPr>
          <w:p w:rsidR="00D91F7D" w:rsidRPr="00EE0026" w:rsidRDefault="00D91F7D" w:rsidP="00D91F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Субъект РФ, орган исполнительной</w:t>
            </w:r>
            <w:r w:rsidRPr="00EE0026">
              <w:rPr>
                <w:rFonts w:ascii="Helvetica" w:hAnsi="Helvetica" w:cs="Helvetica"/>
              </w:rPr>
              <w:t xml:space="preserve"> власти, </w:t>
            </w:r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мест для приема граждан на обучение по договорам с физическими и (или) </w:t>
            </w:r>
            <w:proofErr w:type="spellStart"/>
            <w:proofErr w:type="gramStart"/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юри-дическими</w:t>
            </w:r>
            <w:proofErr w:type="spellEnd"/>
            <w:proofErr w:type="gramEnd"/>
            <w:r w:rsidRPr="00EE0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лицами 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31.08.01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Калужская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Управление делами Президента РФ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D91F7D" w:rsidRPr="00EE0026" w:rsidTr="00D91F7D">
        <w:trPr>
          <w:trHeight w:val="6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31.08.02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91F7D" w:rsidRPr="00EE0026" w:rsidTr="00D91F7D">
        <w:trPr>
          <w:trHeight w:val="315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31.08.05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Тульская область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91F7D" w:rsidRPr="00EE0026" w:rsidTr="00D91F7D">
        <w:trPr>
          <w:trHeight w:val="315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31.08.07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31.08.09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Калужская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Тульская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31.08.10</w:t>
            </w:r>
          </w:p>
        </w:tc>
        <w:tc>
          <w:tcPr>
            <w:tcW w:w="1362" w:type="pct"/>
            <w:shd w:val="clear" w:color="auto" w:fill="auto"/>
            <w:vAlign w:val="bottom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Судебно-медицинская экспертиза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31.08.11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vAlign w:val="bottom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31.08.12</w:t>
            </w:r>
          </w:p>
        </w:tc>
        <w:tc>
          <w:tcPr>
            <w:tcW w:w="1362" w:type="pct"/>
            <w:shd w:val="clear" w:color="auto" w:fill="auto"/>
            <w:vAlign w:val="bottom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31.08.16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vAlign w:val="bottom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31.08.19</w:t>
            </w:r>
          </w:p>
        </w:tc>
        <w:tc>
          <w:tcPr>
            <w:tcW w:w="1362" w:type="pct"/>
            <w:shd w:val="clear" w:color="auto" w:fill="auto"/>
            <w:vAlign w:val="bottom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Город федерального значения Москва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Управление делами Президента РФ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ФСИН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31.08.26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91F7D" w:rsidRPr="00EE0026" w:rsidTr="00D91F7D">
        <w:trPr>
          <w:trHeight w:val="315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31.08.28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91F7D" w:rsidRPr="00EE0026" w:rsidTr="00D91F7D">
        <w:trPr>
          <w:trHeight w:val="299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31.08.32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Управление делами Президента РФ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91F7D" w:rsidRPr="00EE0026" w:rsidTr="00D91F7D">
        <w:trPr>
          <w:trHeight w:val="275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31.08.35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ФСИН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31.08.36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Владимирская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91F7D" w:rsidRPr="00EE0026" w:rsidTr="00D91F7D">
        <w:trPr>
          <w:trHeight w:val="397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31.08.39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31.08.42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Минобороны </w:t>
            </w:r>
            <w:proofErr w:type="spellStart"/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Росиии</w:t>
            </w:r>
            <w:proofErr w:type="spellEnd"/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31.08.43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31.08.47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31.08.49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ФМБА России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– ФСИН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31.08.51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31.08.53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Московская область</w:t>
            </w:r>
          </w:p>
          <w:p w:rsidR="00D91F7D" w:rsidRPr="00EE0026" w:rsidRDefault="00D91F7D" w:rsidP="00D91F7D">
            <w:pPr>
              <w:tabs>
                <w:tab w:val="left" w:pos="576"/>
                <w:tab w:val="center" w:pos="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D91F7D" w:rsidRPr="00EE0026" w:rsidRDefault="00D91F7D" w:rsidP="00D91F7D">
            <w:pPr>
              <w:tabs>
                <w:tab w:val="left" w:pos="576"/>
                <w:tab w:val="center" w:pos="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tabs>
                <w:tab w:val="left" w:pos="576"/>
                <w:tab w:val="center" w:pos="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31.08.56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Республика Ингушетия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31.08.57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Белгородская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D91F7D" w:rsidRPr="00EE0026" w:rsidTr="00D91F7D">
        <w:trPr>
          <w:trHeight w:val="354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31.08.58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31.08.59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91F7D" w:rsidRPr="00EE0026" w:rsidTr="00D91F7D">
        <w:trPr>
          <w:trHeight w:val="392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31.08.63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Сердечно-сосудистая</w:t>
            </w:r>
            <w:proofErr w:type="spellEnd"/>
            <w:proofErr w:type="gramEnd"/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31.08.66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31.08.67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ФСИН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31.08.68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2 -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D91F7D" w:rsidRPr="00EE0026" w:rsidTr="00D91F7D">
        <w:trPr>
          <w:trHeight w:val="269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31.08.69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Калининградская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D91F7D" w:rsidRPr="00EE0026" w:rsidTr="00D91F7D">
        <w:trPr>
          <w:trHeight w:val="273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31.08.73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31.08.74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Управление делами Президента РФ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D91F7D" w:rsidRPr="00EE0026" w:rsidTr="00D91F7D">
        <w:trPr>
          <w:trHeight w:val="405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31.08.75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Владимирская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Калужская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Для Министерств и ведомств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</w:tr>
      <w:tr w:rsidR="00D91F7D" w:rsidRPr="00EE0026" w:rsidTr="00D91F7D">
        <w:trPr>
          <w:trHeight w:val="273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31.08.76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Город федерального значения Москва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31.08.77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Республика Северная Осетия-Алания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– Владимирская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Волгоградская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– Московская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Тульская область</w:t>
            </w:r>
          </w:p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Для Министерств и ведомств</w:t>
            </w:r>
          </w:p>
          <w:p w:rsidR="00D91F7D" w:rsidRPr="00EE0026" w:rsidRDefault="00D91F7D" w:rsidP="00D9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– ФМБА России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31.08.04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Трансфузиология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31.08.40</w:t>
            </w:r>
          </w:p>
        </w:tc>
        <w:tc>
          <w:tcPr>
            <w:tcW w:w="1362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Мануальная терапия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31.08.48</w:t>
            </w:r>
          </w:p>
        </w:tc>
        <w:tc>
          <w:tcPr>
            <w:tcW w:w="1362" w:type="pct"/>
            <w:shd w:val="clear" w:color="auto" w:fill="auto"/>
            <w:noWrap/>
            <w:vAlign w:val="bottom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31.08.50</w:t>
            </w:r>
          </w:p>
        </w:tc>
        <w:tc>
          <w:tcPr>
            <w:tcW w:w="1362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91F7D" w:rsidRPr="00EE0026" w:rsidTr="00D91F7D">
        <w:trPr>
          <w:trHeight w:val="523"/>
        </w:trPr>
        <w:tc>
          <w:tcPr>
            <w:tcW w:w="48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31.08.54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91F7D" w:rsidRPr="00EE0026" w:rsidTr="00D91F7D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31.08.70</w:t>
            </w:r>
          </w:p>
        </w:tc>
        <w:tc>
          <w:tcPr>
            <w:tcW w:w="1362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91F7D" w:rsidRPr="00EE0026" w:rsidTr="00D91F7D">
        <w:trPr>
          <w:trHeight w:val="413"/>
        </w:trPr>
        <w:tc>
          <w:tcPr>
            <w:tcW w:w="48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31.08.71</w:t>
            </w:r>
          </w:p>
        </w:tc>
        <w:tc>
          <w:tcPr>
            <w:tcW w:w="1362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pct"/>
            <w:shd w:val="clear" w:color="auto" w:fill="auto"/>
            <w:hideMark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pct"/>
          </w:tcPr>
          <w:p w:rsidR="00D91F7D" w:rsidRPr="00EE0026" w:rsidRDefault="00D91F7D" w:rsidP="00D9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91F7D" w:rsidRPr="00F31B2A" w:rsidRDefault="00D91F7D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396F78" w:rsidRPr="00F31B2A" w:rsidRDefault="00396F78" w:rsidP="00396F78">
      <w:pPr>
        <w:pStyle w:val="Default"/>
        <w:rPr>
          <w:color w:val="auto"/>
          <w:sz w:val="26"/>
          <w:szCs w:val="26"/>
        </w:rPr>
      </w:pPr>
    </w:p>
    <w:p w:rsidR="00075EBE" w:rsidRPr="00F31B2A" w:rsidRDefault="0082287D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2. И</w:t>
      </w:r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</w:t>
      </w:r>
      <w:r w:rsidR="0069281F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и/</w:t>
      </w:r>
      <w:r w:rsidR="00075EBE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или согласия на зачисление в соответствии с пунктом 51 Правил (далее - завершение приема документа установленного образца), издания приказа (приказов) о зачислении);</w:t>
      </w:r>
    </w:p>
    <w:p w:rsidR="00396F78" w:rsidRPr="00F31B2A" w:rsidRDefault="00396F78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не позднее 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августа 201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отдельный список поступающих на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ординатуры по каждому конкурсу. </w:t>
      </w: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устанавливает следующие дни завершения приема документа установленного образца, не позднее которого поступающие представляют: </w:t>
      </w: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- для зачисления на места в рамках контрольных цифр - оригинал документа установленного образца</w:t>
      </w:r>
      <w:r w:rsidR="0082287D"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 августа 2018 года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заверения копии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приемной комиссией - 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августа 201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года;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день завершения приема указанных документов они подаются в Университет не позднее 18 часов по местному времени. </w:t>
      </w:r>
    </w:p>
    <w:p w:rsidR="0082287D" w:rsidRPr="00F31B2A" w:rsidRDefault="0082287D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81F" w:rsidRPr="00F31B2A" w:rsidRDefault="0069281F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Издания приказа (приказов) о зачислении на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ординатуры</w:t>
      </w:r>
      <w:r w:rsidR="00F45F9D"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до 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сентября 201</w:t>
      </w:r>
      <w:r w:rsidR="0082287D"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F31B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F45F9D" w:rsidRPr="00F31B2A" w:rsidRDefault="00F45F9D" w:rsidP="0082287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F9D" w:rsidRPr="00F31B2A" w:rsidRDefault="0069281F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Helvetica" w:hAnsi="Helvetica" w:cs="Helvetica"/>
          <w:b/>
        </w:rPr>
        <w:t xml:space="preserve">3. </w:t>
      </w:r>
      <w:r w:rsidR="00F45F9D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количестве мест в общежитиях </w:t>
      </w:r>
      <w:proofErr w:type="gramStart"/>
      <w:r w:rsidR="00F45F9D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="00F45F9D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иногородних поступающих</w:t>
      </w:r>
    </w:p>
    <w:p w:rsidR="00F45F9D" w:rsidRPr="00F31B2A" w:rsidRDefault="00F45F9D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81F" w:rsidRPr="00F31B2A" w:rsidRDefault="0069281F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мест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иногородних поступающих – 100. </w:t>
      </w:r>
    </w:p>
    <w:p w:rsidR="00F45F9D" w:rsidRPr="00F31B2A" w:rsidRDefault="0069281F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необходимую информацию по вопросам общежития можно в отделе по воспитательной работе по адресу: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Делегатская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20, стр.1, кабинет 240, или </w:t>
      </w:r>
      <w:r w:rsidR="00F45F9D" w:rsidRPr="00F31B2A">
        <w:rPr>
          <w:rFonts w:ascii="Times New Roman" w:eastAsia="Times New Roman" w:hAnsi="Times New Roman"/>
          <w:sz w:val="28"/>
          <w:szCs w:val="28"/>
          <w:lang w:eastAsia="ru-RU"/>
        </w:rPr>
        <w:t>по телефону: +7 (495) 694-26-21</w:t>
      </w:r>
    </w:p>
    <w:p w:rsidR="00F45F9D" w:rsidRPr="00F31B2A" w:rsidRDefault="00F45F9D" w:rsidP="0069281F">
      <w:pPr>
        <w:pStyle w:val="a8"/>
        <w:spacing w:line="340" w:lineRule="atLeast"/>
        <w:rPr>
          <w:rFonts w:ascii="Helvetica" w:hAnsi="Helvetica" w:cs="Helvetica"/>
          <w:b/>
          <w:sz w:val="22"/>
          <w:szCs w:val="22"/>
        </w:rPr>
      </w:pPr>
    </w:p>
    <w:p w:rsidR="00F45F9D" w:rsidRPr="00F31B2A" w:rsidRDefault="0069281F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2A">
        <w:rPr>
          <w:rFonts w:ascii="Helvetica" w:hAnsi="Helvetica" w:cs="Helvetica"/>
          <w:b/>
        </w:rPr>
        <w:t xml:space="preserve">4. </w:t>
      </w:r>
      <w:r w:rsidR="00F45F9D" w:rsidRPr="00F31B2A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проведения вступительных испытаний с указанием мест проведения.</w:t>
      </w:r>
    </w:p>
    <w:p w:rsidR="0069281F" w:rsidRPr="00F31B2A" w:rsidRDefault="0069281F" w:rsidP="0069281F">
      <w:pPr>
        <w:pStyle w:val="a8"/>
        <w:spacing w:line="340" w:lineRule="atLeast"/>
        <w:rPr>
          <w:rFonts w:ascii="Helvetica" w:hAnsi="Helvetica" w:cs="Helvetica"/>
          <w:sz w:val="22"/>
          <w:szCs w:val="22"/>
        </w:rPr>
      </w:pPr>
    </w:p>
    <w:p w:rsidR="00F85536" w:rsidRPr="00F31B2A" w:rsidRDefault="00F45F9D" w:rsidP="00F855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Вступительные испытания для поступающих</w:t>
      </w:r>
      <w:r w:rsidR="00F85536"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(тестирование) будут проводиться 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с 6 августа по 13 августа 2018 года включительно (резервный день 14 августа 2018 г.)</w:t>
      </w:r>
      <w:r w:rsidR="00F85536"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группах, формирующихся по мере поступления заявлений на прием на </w:t>
      </w:r>
      <w:proofErr w:type="gramStart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ординатуры</w:t>
      </w:r>
      <w:r w:rsidR="00F85536" w:rsidRPr="00F31B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F9D" w:rsidRPr="00F31B2A" w:rsidRDefault="00F45F9D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2A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будет проводиться на базе Университета с использованием тестовых заданий из Единой базы оценочных средств, формируемой Министерством здравоохранения Российской Федерации, по адресу: Делегатская 20, стр.1, 4 этаж, кафедра медицинской информатики (в 12.00). </w:t>
      </w:r>
    </w:p>
    <w:p w:rsidR="00F45F9D" w:rsidRPr="00F31B2A" w:rsidRDefault="00F45F9D" w:rsidP="00F45F9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F78" w:rsidRPr="00F31B2A" w:rsidRDefault="00396F78" w:rsidP="00075EB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96F78" w:rsidRPr="00F31B2A" w:rsidSect="0004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BE"/>
    <w:rsid w:val="00040544"/>
    <w:rsid w:val="00062534"/>
    <w:rsid w:val="00075EBE"/>
    <w:rsid w:val="00183584"/>
    <w:rsid w:val="001D0082"/>
    <w:rsid w:val="001D4A7B"/>
    <w:rsid w:val="001E30F9"/>
    <w:rsid w:val="002B056C"/>
    <w:rsid w:val="0032303F"/>
    <w:rsid w:val="00336B50"/>
    <w:rsid w:val="00396F78"/>
    <w:rsid w:val="004247C9"/>
    <w:rsid w:val="00436106"/>
    <w:rsid w:val="004606C5"/>
    <w:rsid w:val="004C2087"/>
    <w:rsid w:val="004F1B9A"/>
    <w:rsid w:val="005A2E68"/>
    <w:rsid w:val="0069281F"/>
    <w:rsid w:val="006C5361"/>
    <w:rsid w:val="007968DA"/>
    <w:rsid w:val="0082287D"/>
    <w:rsid w:val="008867EB"/>
    <w:rsid w:val="00A01500"/>
    <w:rsid w:val="00A52FBB"/>
    <w:rsid w:val="00AC057E"/>
    <w:rsid w:val="00B47936"/>
    <w:rsid w:val="00BD644D"/>
    <w:rsid w:val="00C24460"/>
    <w:rsid w:val="00CA59A0"/>
    <w:rsid w:val="00CC4BFC"/>
    <w:rsid w:val="00D91F7D"/>
    <w:rsid w:val="00E629FA"/>
    <w:rsid w:val="00F31B2A"/>
    <w:rsid w:val="00F45F9D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EBE"/>
    <w:pPr>
      <w:spacing w:after="0" w:line="240" w:lineRule="auto"/>
    </w:pPr>
  </w:style>
  <w:style w:type="character" w:customStyle="1" w:styleId="a4">
    <w:name w:val="Цветовое выделение для Нормальный"/>
    <w:basedOn w:val="a0"/>
    <w:uiPriority w:val="99"/>
    <w:rsid w:val="00075EBE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075E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96F7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281F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69281F"/>
    <w:pPr>
      <w:spacing w:after="13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04BC-DED2-4628-9093-9073E065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zal-2</dc:creator>
  <cp:lastModifiedBy>zal-2</cp:lastModifiedBy>
  <cp:revision>2</cp:revision>
  <dcterms:created xsi:type="dcterms:W3CDTF">2018-08-03T09:07:00Z</dcterms:created>
  <dcterms:modified xsi:type="dcterms:W3CDTF">2018-08-03T09:07:00Z</dcterms:modified>
</cp:coreProperties>
</file>