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0B" w:rsidRDefault="0099480B" w:rsidP="0099480B">
      <w:pPr>
        <w:spacing w:after="0" w:line="240" w:lineRule="auto"/>
        <w:rPr>
          <w:rFonts w:ascii="Times New Roman" w:eastAsia="Times New Roman" w:hAnsi="Times New Roman" w:cs="Times New Roman"/>
          <w:color w:val="000000"/>
          <w:lang w:eastAsia="ru-RU"/>
        </w:rPr>
      </w:pPr>
    </w:p>
    <w:p w:rsidR="0099480B" w:rsidRPr="00BA573F" w:rsidRDefault="0099480B" w:rsidP="0099480B">
      <w:pPr>
        <w:spacing w:after="0" w:line="240" w:lineRule="auto"/>
        <w:rPr>
          <w:rFonts w:ascii="Times New Roman" w:eastAsia="Times New Roman" w:hAnsi="Times New Roman" w:cs="Times New Roman"/>
          <w:color w:val="000000"/>
          <w:lang w:eastAsia="ru-RU"/>
        </w:rPr>
      </w:pPr>
    </w:p>
    <w:p w:rsidR="00BA573F" w:rsidRPr="00BA573F" w:rsidRDefault="00BA573F" w:rsidP="00BA573F">
      <w:pPr>
        <w:spacing w:line="210" w:lineRule="exact"/>
        <w:ind w:right="2"/>
        <w:jc w:val="center"/>
        <w:rPr>
          <w:rStyle w:val="22"/>
          <w:rFonts w:eastAsiaTheme="minorHAnsi"/>
          <w:b w:val="0"/>
          <w:bCs w:val="0"/>
          <w:sz w:val="24"/>
          <w:szCs w:val="24"/>
          <w:u w:val="none"/>
        </w:rPr>
      </w:pPr>
      <w:r w:rsidRPr="00BA573F">
        <w:rPr>
          <w:rStyle w:val="2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966308">
        <w:rPr>
          <w:rFonts w:ascii="Times New Roman" w:eastAsia="Times New Roman" w:hAnsi="Times New Roman" w:cs="Times New Roman"/>
          <w:color w:val="000000"/>
          <w:lang w:eastAsia="ru-RU"/>
        </w:rPr>
        <w:t xml:space="preserve">31.05.01 </w:t>
      </w:r>
      <w:r w:rsidRPr="00F001A2">
        <w:rPr>
          <w:rFonts w:ascii="Times New Roman" w:eastAsia="Times New Roman" w:hAnsi="Times New Roman" w:cs="Times New Roman"/>
          <w:color w:val="000000"/>
          <w:lang w:eastAsia="ru-RU"/>
        </w:rPr>
        <w:t>- «Лечебное дело»</w:t>
      </w:r>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Pr="009D0796" w:rsidRDefault="009D0796" w:rsidP="0099480B">
      <w:pPr>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Отчет по</w:t>
      </w:r>
      <w:r w:rsidR="00D56CBE">
        <w:rPr>
          <w:rFonts w:ascii="Times New Roman" w:eastAsia="Times New Roman" w:hAnsi="Times New Roman" w:cs="Times New Roman"/>
          <w:b/>
          <w:color w:val="000000"/>
          <w:lang w:eastAsia="ru-RU"/>
        </w:rPr>
        <w:t xml:space="preserve"> производственной</w:t>
      </w:r>
      <w:r>
        <w:rPr>
          <w:rFonts w:ascii="Times New Roman" w:eastAsia="Times New Roman" w:hAnsi="Times New Roman" w:cs="Times New Roman"/>
          <w:b/>
          <w:color w:val="000000"/>
          <w:lang w:eastAsia="ru-RU"/>
        </w:rPr>
        <w:t xml:space="preserve"> </w:t>
      </w:r>
      <w:r w:rsidR="0099480B" w:rsidRPr="009D0796">
        <w:rPr>
          <w:rFonts w:ascii="Times New Roman" w:eastAsia="Times New Roman" w:hAnsi="Times New Roman" w:cs="Times New Roman"/>
          <w:b/>
          <w:color w:val="000000"/>
          <w:lang w:eastAsia="ru-RU"/>
        </w:rPr>
        <w:t xml:space="preserve"> практике</w:t>
      </w:r>
    </w:p>
    <w:p w:rsidR="0099480B" w:rsidRDefault="0099480B" w:rsidP="0099480B">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w:t>
      </w:r>
      <w:bookmarkStart w:id="0" w:name="_GoBack"/>
      <w:r w:rsidRPr="00F001A2">
        <w:rPr>
          <w:rFonts w:ascii="Times New Roman" w:eastAsia="Times New Roman" w:hAnsi="Times New Roman" w:cs="Times New Roman"/>
          <w:color w:val="000000"/>
          <w:lang w:eastAsia="ru-RU"/>
        </w:rPr>
        <w:t xml:space="preserve">Помощник врача </w:t>
      </w:r>
      <w:r>
        <w:rPr>
          <w:rFonts w:ascii="Times New Roman" w:eastAsia="Times New Roman" w:hAnsi="Times New Roman" w:cs="Times New Roman"/>
          <w:color w:val="000000"/>
          <w:lang w:eastAsia="ru-RU"/>
        </w:rPr>
        <w:t>терапевт</w:t>
      </w:r>
      <w:r w:rsidR="00BA573F">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w:t>
      </w:r>
      <w:bookmarkEnd w:id="0"/>
    </w:p>
    <w:p w:rsidR="0099480B" w:rsidRPr="00F001A2" w:rsidRDefault="0099480B" w:rsidP="0099480B">
      <w:pPr>
        <w:spacing w:after="0"/>
        <w:jc w:val="center"/>
        <w:rPr>
          <w:rFonts w:ascii="Times New Roman" w:eastAsia="Times New Roman" w:hAnsi="Times New Roman" w:cs="Times New Roman"/>
          <w:sz w:val="24"/>
          <w:szCs w:val="24"/>
          <w:lang w:eastAsia="ru-RU"/>
        </w:rPr>
      </w:pPr>
    </w:p>
    <w:p w:rsidR="0099480B" w:rsidRDefault="0099480B" w:rsidP="0099480B">
      <w:pPr>
        <w:spacing w:after="0"/>
        <w:rPr>
          <w:rFonts w:ascii="Times New Roman" w:eastAsia="Times New Roman" w:hAnsi="Times New Roman" w:cs="Times New Roman"/>
          <w:i/>
          <w:iCs/>
          <w:color w:val="000000"/>
          <w:spacing w:val="220"/>
          <w:u w:val="single"/>
          <w:lang w:eastAsia="ru-RU"/>
        </w:rPr>
      </w:pPr>
      <w:r w:rsidRPr="00F001A2">
        <w:rPr>
          <w:rFonts w:ascii="Times New Roman" w:eastAsia="Times New Roman" w:hAnsi="Times New Roman" w:cs="Times New Roman"/>
          <w:color w:val="000000"/>
          <w:lang w:eastAsia="ru-RU"/>
        </w:rPr>
        <w:t>Ф.И.О.обучающегося</w:t>
      </w:r>
      <w:r w:rsidR="005E57AB">
        <w:rPr>
          <w:rFonts w:ascii="Times New Roman" w:eastAsia="Times New Roman" w:hAnsi="Times New Roman" w:cs="Times New Roman"/>
          <w:color w:val="000000"/>
          <w:lang w:eastAsia="ru-RU"/>
        </w:rPr>
        <w:t>___________________________________________________________________________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p>
    <w:p w:rsidR="0099480B" w:rsidRPr="00595D03"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Контактный телефон</w:t>
      </w:r>
      <w:r w:rsidR="005E57AB">
        <w:rPr>
          <w:rFonts w:ascii="Times New Roman" w:eastAsia="Times New Roman" w:hAnsi="Times New Roman" w:cs="Times New Roman"/>
          <w:color w:val="000000"/>
          <w:lang w:eastAsia="ru-RU"/>
        </w:rPr>
        <w:t>_____________________________________________</w:t>
      </w:r>
    </w:p>
    <w:p w:rsidR="0099480B" w:rsidRPr="00F001A2" w:rsidRDefault="0099480B" w:rsidP="0099480B">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proofErr w:type="gramStart"/>
      <w:r w:rsidR="005E57AB">
        <w:rPr>
          <w:rFonts w:ascii="Times New Roman" w:eastAsia="Times New Roman" w:hAnsi="Times New Roman" w:cs="Times New Roman"/>
          <w:color w:val="000000"/>
          <w:lang w:eastAsia="ru-RU"/>
        </w:rPr>
        <w:t>с</w:t>
      </w:r>
      <w:proofErr w:type="gramEnd"/>
      <w:r w:rsidR="005E57AB">
        <w:rPr>
          <w:rFonts w:ascii="Times New Roman" w:eastAsia="Times New Roman" w:hAnsi="Times New Roman" w:cs="Times New Roman"/>
          <w:color w:val="000000"/>
          <w:lang w:eastAsia="ru-RU"/>
        </w:rPr>
        <w:t>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99480B" w:rsidRDefault="0099480B" w:rsidP="0099480B">
      <w:pPr>
        <w:spacing w:after="0"/>
        <w:rPr>
          <w:rFonts w:ascii="Times New Roman" w:eastAsia="Times New Roman" w:hAnsi="Times New Roman" w:cs="Times New Roman"/>
          <w:i/>
          <w:iCs/>
          <w:color w:val="000000"/>
          <w:spacing w:val="220"/>
          <w:u w:val="single"/>
        </w:rPr>
      </w:pPr>
      <w:r w:rsidRPr="00F001A2">
        <w:rPr>
          <w:rFonts w:ascii="Times New Roman" w:eastAsia="Times New Roman" w:hAnsi="Times New Roman" w:cs="Times New Roman"/>
          <w:color w:val="000000"/>
          <w:lang w:eastAsia="ru-RU"/>
        </w:rPr>
        <w:t>Место прохождения практики</w:t>
      </w:r>
      <w:r w:rsidR="005E57AB">
        <w:rPr>
          <w:rFonts w:ascii="Times New Roman" w:eastAsia="Times New Roman" w:hAnsi="Times New Roman" w:cs="Times New Roman"/>
          <w:color w:val="000000"/>
          <w:lang w:eastAsia="ru-RU"/>
        </w:rPr>
        <w:t>____________________________________________________________________</w:t>
      </w:r>
    </w:p>
    <w:p w:rsidR="0099480B" w:rsidRDefault="0099480B" w:rsidP="0099480B">
      <w:pPr>
        <w:spacing w:after="0"/>
        <w:rPr>
          <w:rFonts w:ascii="Times New Roman" w:eastAsia="Times New Roman" w:hAnsi="Times New Roman" w:cs="Times New Roman"/>
          <w:i/>
          <w:iCs/>
          <w:color w:val="000000"/>
          <w:spacing w:val="220"/>
          <w:u w:val="single"/>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Обучающийся умеет (</w:t>
      </w:r>
      <w:r w:rsidRPr="00733F24">
        <w:rPr>
          <w:rFonts w:ascii="Times New Roman" w:eastAsia="Times New Roman" w:hAnsi="Times New Roman" w:cs="Times New Roman"/>
          <w:color w:val="000000"/>
          <w:sz w:val="23"/>
          <w:szCs w:val="23"/>
          <w:lang w:eastAsia="ru-RU"/>
        </w:rPr>
        <w:t>да, нет - подчеркнуть):</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Наметить план рационального инструментально - лабораторного обследования больного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Поставить диагноз в соответствии с имеющимися классификациями (да, нет)</w:t>
      </w:r>
    </w:p>
    <w:p w:rsidR="0099480B" w:rsidRPr="000A0E32" w:rsidRDefault="0099480B" w:rsidP="0099480B">
      <w:pPr>
        <w:pStyle w:val="a6"/>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Составить план лечения с учетом показаний и противопоказаний для каждого метода лечения (да,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Установить проявления нежелательного, побочного действия лекарств и выбрать меры их устранения или предупреждения </w:t>
      </w:r>
      <w:r w:rsidRPr="000A0E32">
        <w:rPr>
          <w:rFonts w:ascii="Times New Roman" w:eastAsia="Times New Roman" w:hAnsi="Times New Roman" w:cs="Times New Roman"/>
          <w:color w:val="000000"/>
          <w:sz w:val="23"/>
          <w:szCs w:val="23"/>
          <w:lang w:eastAsia="ru-RU"/>
        </w:rPr>
        <w:t>(да,</w:t>
      </w:r>
      <w:r w:rsidRPr="00733F24">
        <w:rPr>
          <w:rFonts w:ascii="Times New Roman" w:eastAsia="Times New Roman" w:hAnsi="Times New Roman" w:cs="Times New Roman"/>
          <w:color w:val="000000"/>
          <w:sz w:val="23"/>
          <w:szCs w:val="23"/>
          <w:lang w:eastAsia="ru-RU"/>
        </w:rPr>
        <w:t xml:space="preserve"> нет)</w:t>
      </w:r>
    </w:p>
    <w:p w:rsidR="0099480B" w:rsidRPr="00733F24"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Оценить эффективность лечения (да, нет)</w:t>
      </w:r>
    </w:p>
    <w:p w:rsidR="0099480B" w:rsidRDefault="0099480B" w:rsidP="0099480B">
      <w:pPr>
        <w:numPr>
          <w:ilvl w:val="0"/>
          <w:numId w:val="2"/>
        </w:numPr>
        <w:spacing w:after="0" w:line="240" w:lineRule="auto"/>
        <w:ind w:left="284" w:hanging="284"/>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Дать рекомендации для амбулаторного лечения (да, нет)</w:t>
      </w:r>
    </w:p>
    <w:p w:rsidR="00BA573F" w:rsidRDefault="00BA573F" w:rsidP="00BA573F">
      <w:pPr>
        <w:tabs>
          <w:tab w:val="left" w:leader="underscore" w:pos="5033"/>
        </w:tabs>
        <w:spacing w:after="0"/>
        <w:rPr>
          <w:rFonts w:ascii="Times New Roman" w:hAnsi="Times New Roman" w:cs="Times New Roman"/>
          <w:color w:val="000000"/>
        </w:rPr>
      </w:pPr>
    </w:p>
    <w:p w:rsidR="00BA573F" w:rsidRPr="001029CB" w:rsidRDefault="00BA573F" w:rsidP="00BA573F">
      <w:pPr>
        <w:tabs>
          <w:tab w:val="left" w:leader="underscore" w:pos="5033"/>
        </w:tabs>
        <w:spacing w:after="0"/>
      </w:pPr>
      <w:r w:rsidRPr="00BA573F">
        <w:rPr>
          <w:rFonts w:ascii="Times New Roman" w:hAnsi="Times New Roman" w:cs="Times New Roman"/>
          <w:color w:val="000000"/>
        </w:rPr>
        <w:t>Подпись руководителя практики от профильной организации _________________</w:t>
      </w:r>
    </w:p>
    <w:p w:rsidR="00BA573F" w:rsidRPr="00BA573F" w:rsidRDefault="00BA573F" w:rsidP="00BA573F">
      <w:pPr>
        <w:spacing w:after="0" w:line="240" w:lineRule="auto"/>
        <w:rPr>
          <w:rFonts w:ascii="Times New Roman" w:eastAsia="Times New Roman" w:hAnsi="Times New Roman" w:cs="Times New Roman"/>
          <w:color w:val="000000"/>
          <w:lang w:eastAsia="ru-RU"/>
        </w:rPr>
      </w:pPr>
    </w:p>
    <w:p w:rsidR="0099480B" w:rsidRPr="00733F24" w:rsidRDefault="0099480B" w:rsidP="0099480B">
      <w:pPr>
        <w:spacing w:after="0" w:line="240" w:lineRule="auto"/>
        <w:ind w:left="284" w:hanging="284"/>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 xml:space="preserve">Оценка работы </w:t>
      </w:r>
      <w:proofErr w:type="gramStart"/>
      <w:r w:rsidRPr="00733F24">
        <w:rPr>
          <w:rFonts w:ascii="Times New Roman" w:eastAsia="Times New Roman" w:hAnsi="Times New Roman" w:cs="Times New Roman"/>
          <w:color w:val="000000"/>
          <w:sz w:val="23"/>
          <w:szCs w:val="23"/>
          <w:lang w:eastAsia="ru-RU"/>
        </w:rPr>
        <w:t>обучающегося</w:t>
      </w:r>
      <w:proofErr w:type="gramEnd"/>
      <w:r w:rsidRPr="00733F24">
        <w:rPr>
          <w:rFonts w:ascii="Times New Roman" w:eastAsia="Times New Roman" w:hAnsi="Times New Roman" w:cs="Times New Roman"/>
          <w:color w:val="000000"/>
          <w:sz w:val="23"/>
          <w:szCs w:val="23"/>
          <w:lang w:eastAsia="ru-RU"/>
        </w:rPr>
        <w:t xml:space="preserve"> (в баллах):</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BA573F">
        <w:rPr>
          <w:rFonts w:ascii="Times New Roman" w:eastAsia="Times New Roman" w:hAnsi="Times New Roman" w:cs="Times New Roman"/>
          <w:sz w:val="23"/>
          <w:szCs w:val="23"/>
          <w:lang w:eastAsia="ru-RU"/>
        </w:rPr>
        <w:t>Теоретическ</w:t>
      </w:r>
      <w:r w:rsidR="00CF6E81" w:rsidRPr="00BA573F">
        <w:rPr>
          <w:rFonts w:ascii="Times New Roman" w:eastAsia="Times New Roman" w:hAnsi="Times New Roman" w:cs="Times New Roman"/>
          <w:sz w:val="23"/>
          <w:szCs w:val="23"/>
          <w:lang w:eastAsia="ru-RU"/>
        </w:rPr>
        <w:t>ие</w:t>
      </w:r>
      <w:r w:rsidRPr="00BA573F">
        <w:rPr>
          <w:rFonts w:ascii="Times New Roman" w:eastAsia="Times New Roman" w:hAnsi="Times New Roman" w:cs="Times New Roman"/>
          <w:sz w:val="23"/>
          <w:szCs w:val="23"/>
          <w:lang w:eastAsia="ru-RU"/>
        </w:rPr>
        <w:t xml:space="preserve"> </w:t>
      </w:r>
      <w:r w:rsidR="00CF6E81" w:rsidRPr="00BA573F">
        <w:rPr>
          <w:rFonts w:ascii="Times New Roman" w:eastAsia="Times New Roman" w:hAnsi="Times New Roman" w:cs="Times New Roman"/>
          <w:sz w:val="23"/>
          <w:szCs w:val="23"/>
          <w:lang w:eastAsia="ru-RU"/>
        </w:rPr>
        <w:t>знания</w:t>
      </w:r>
      <w:r w:rsidR="00CF6E81">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(от 20 до 30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sz w:val="24"/>
          <w:szCs w:val="24"/>
          <w:lang w:eastAsia="ru-RU"/>
        </w:rPr>
      </w:pPr>
      <w:r w:rsidRPr="000A0E32">
        <w:rPr>
          <w:rFonts w:ascii="Times New Roman" w:eastAsia="Times New Roman" w:hAnsi="Times New Roman" w:cs="Times New Roman"/>
          <w:color w:val="000000"/>
          <w:sz w:val="23"/>
          <w:szCs w:val="23"/>
          <w:lang w:eastAsia="ru-RU"/>
        </w:rPr>
        <w:t>Практическая подготовка (от 40 -до 50 баллов)</w:t>
      </w:r>
      <w:r>
        <w:rPr>
          <w:rFonts w:ascii="Times New Roman" w:eastAsia="Times New Roman" w:hAnsi="Times New Roman" w:cs="Times New Roman"/>
          <w:color w:val="000000"/>
          <w:sz w:val="23"/>
          <w:szCs w:val="23"/>
          <w:lang w:eastAsia="ru-RU"/>
        </w:rPr>
        <w:t xml:space="preserve"> __________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Активность в освоении практических навыков (от 5 до 10 баллов)</w:t>
      </w:r>
      <w:r>
        <w:rPr>
          <w:rFonts w:ascii="Times New Roman" w:eastAsia="Times New Roman" w:hAnsi="Times New Roman" w:cs="Times New Roman"/>
          <w:color w:val="000000"/>
          <w:sz w:val="23"/>
          <w:szCs w:val="23"/>
          <w:lang w:eastAsia="ru-RU"/>
        </w:rPr>
        <w:t xml:space="preserve"> _________</w:t>
      </w:r>
    </w:p>
    <w:p w:rsidR="0099480B" w:rsidRPr="000A0E32"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sz w:val="23"/>
          <w:szCs w:val="23"/>
          <w:lang w:eastAsia="ru-RU"/>
        </w:rPr>
        <w:t xml:space="preserve"> _________</w:t>
      </w:r>
    </w:p>
    <w:p w:rsidR="0099480B" w:rsidRDefault="0099480B" w:rsidP="0099480B">
      <w:pPr>
        <w:pStyle w:val="a6"/>
        <w:numPr>
          <w:ilvl w:val="0"/>
          <w:numId w:val="3"/>
        </w:numPr>
        <w:spacing w:after="0" w:line="240" w:lineRule="auto"/>
        <w:ind w:left="284" w:hanging="284"/>
        <w:rPr>
          <w:rFonts w:ascii="Times New Roman" w:eastAsia="Times New Roman" w:hAnsi="Times New Roman" w:cs="Times New Roman"/>
          <w:color w:val="000000"/>
          <w:sz w:val="23"/>
          <w:szCs w:val="23"/>
          <w:lang w:eastAsia="ru-RU"/>
        </w:rPr>
      </w:pPr>
      <w:r w:rsidRPr="000A0E32">
        <w:rPr>
          <w:rFonts w:ascii="Times New Roman" w:eastAsia="Times New Roman" w:hAnsi="Times New Roman" w:cs="Times New Roman"/>
          <w:color w:val="000000"/>
          <w:sz w:val="23"/>
          <w:szCs w:val="23"/>
          <w:lang w:eastAsia="ru-RU"/>
        </w:rPr>
        <w:t>Нарушения порядка, сроков прохождения практики, несвоевременный отчет (минус от 1 до 15 баллов)</w:t>
      </w:r>
    </w:p>
    <w:p w:rsidR="0099480B" w:rsidRPr="000A0E32" w:rsidRDefault="0099480B" w:rsidP="0099480B">
      <w:pPr>
        <w:pStyle w:val="a6"/>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 xml:space="preserve">Количество баллов </w:t>
      </w:r>
      <w:r>
        <w:rPr>
          <w:rFonts w:ascii="Times New Roman" w:eastAsia="Times New Roman" w:hAnsi="Times New Roman" w:cs="Times New Roman"/>
          <w:color w:val="000000"/>
          <w:sz w:val="23"/>
          <w:szCs w:val="23"/>
          <w:lang w:eastAsia="ru-RU"/>
        </w:rPr>
        <w:t>________</w:t>
      </w:r>
      <w:r w:rsidRPr="00733F24">
        <w:rPr>
          <w:rFonts w:ascii="Times New Roman" w:eastAsia="Times New Roman" w:hAnsi="Times New Roman" w:cs="Times New Roman"/>
          <w:color w:val="000000"/>
          <w:sz w:val="23"/>
          <w:szCs w:val="23"/>
          <w:lang w:eastAsia="ru-RU"/>
        </w:rPr>
        <w:t>; оценка</w:t>
      </w:r>
      <w:r>
        <w:rPr>
          <w:rFonts w:ascii="Times New Roman" w:eastAsia="Times New Roman" w:hAnsi="Times New Roman" w:cs="Times New Roman"/>
          <w:color w:val="000000"/>
          <w:sz w:val="23"/>
          <w:szCs w:val="23"/>
          <w:lang w:eastAsia="ru-RU"/>
        </w:rPr>
        <w:t xml:space="preserve"> _________</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p>
    <w:p w:rsidR="0099480B" w:rsidRPr="00733F24" w:rsidRDefault="00BA573F" w:rsidP="009948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Руководитель практики от университета</w:t>
      </w:r>
      <w:r w:rsidR="009D0796">
        <w:rPr>
          <w:rFonts w:ascii="Times New Roman" w:eastAsia="Times New Roman" w:hAnsi="Times New Roman" w:cs="Times New Roman"/>
          <w:color w:val="000000"/>
          <w:sz w:val="23"/>
          <w:szCs w:val="23"/>
          <w:lang w:eastAsia="ru-RU"/>
        </w:rPr>
        <w:t xml:space="preserve"> (сотрудник кафедры)</w:t>
      </w:r>
      <w:r w:rsidR="0099480B">
        <w:rPr>
          <w:rFonts w:ascii="Times New Roman" w:eastAsia="Times New Roman" w:hAnsi="Times New Roman" w:cs="Times New Roman"/>
          <w:color w:val="000000"/>
          <w:sz w:val="23"/>
          <w:szCs w:val="23"/>
          <w:lang w:eastAsia="ru-RU"/>
        </w:rPr>
        <w:t xml:space="preserve"> ___________</w:t>
      </w:r>
      <w:r w:rsidR="0099480B" w:rsidRPr="00733F24">
        <w:rPr>
          <w:rFonts w:ascii="Times New Roman" w:eastAsia="Times New Roman" w:hAnsi="Times New Roman" w:cs="Times New Roman"/>
          <w:color w:val="000000"/>
          <w:sz w:val="23"/>
          <w:szCs w:val="23"/>
          <w:lang w:eastAsia="ru-RU"/>
        </w:rPr>
        <w:t>(подпись)</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Дата</w:t>
      </w:r>
      <w:r>
        <w:rPr>
          <w:rFonts w:ascii="Times New Roman" w:eastAsia="Times New Roman" w:hAnsi="Times New Roman" w:cs="Times New Roman"/>
          <w:color w:val="000000"/>
          <w:sz w:val="23"/>
          <w:szCs w:val="23"/>
          <w:lang w:eastAsia="ru-RU"/>
        </w:rPr>
        <w:t xml:space="preserve"> ____________</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99480B" w:rsidRPr="00733F24" w:rsidRDefault="0099480B" w:rsidP="0099480B">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rPr>
          <w:rFonts w:ascii="Times New Roman" w:eastAsia="Times New Roman" w:hAnsi="Times New Roman" w:cs="Times New Roman"/>
          <w:color w:val="000000"/>
          <w:sz w:val="23"/>
          <w:szCs w:val="23"/>
          <w:lang w:eastAsia="ru-RU"/>
        </w:rPr>
      </w:pPr>
    </w:p>
    <w:p w:rsidR="0099480B" w:rsidRDefault="0099480B" w:rsidP="0099480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99480B" w:rsidRPr="00733F24" w:rsidRDefault="0099480B" w:rsidP="0099480B">
      <w:pPr>
        <w:spacing w:after="0" w:line="240" w:lineRule="auto"/>
        <w:jc w:val="center"/>
        <w:rPr>
          <w:rFonts w:ascii="Times New Roman" w:eastAsia="Times New Roman" w:hAnsi="Times New Roman" w:cs="Times New Roman"/>
          <w:sz w:val="24"/>
          <w:szCs w:val="24"/>
          <w:lang w:eastAsia="ru-RU"/>
        </w:rPr>
      </w:pPr>
    </w:p>
    <w:p w:rsidR="0099480B" w:rsidRDefault="0099480B" w:rsidP="0099480B"/>
    <w:p w:rsidR="003C49D9" w:rsidRDefault="003C49D9" w:rsidP="0099480B"/>
    <w:p w:rsidR="0099480B" w:rsidRDefault="0099480B" w:rsidP="0099480B">
      <w:pPr>
        <w:pStyle w:val="20"/>
        <w:framePr w:w="10656" w:wrap="notBeside" w:vAnchor="text" w:hAnchor="text" w:xAlign="center" w:y="1"/>
        <w:shd w:val="clear" w:color="auto" w:fill="auto"/>
        <w:spacing w:line="220" w:lineRule="exact"/>
        <w:jc w:val="center"/>
        <w:rPr>
          <w:color w:val="000000"/>
        </w:rPr>
      </w:pPr>
      <w:r>
        <w:rPr>
          <w:color w:val="000000"/>
        </w:rPr>
        <w:lastRenderedPageBreak/>
        <w:t>Ежедневный учет работы обучающегося</w:t>
      </w:r>
    </w:p>
    <w:p w:rsidR="0099480B" w:rsidRDefault="0099480B" w:rsidP="0099480B">
      <w:pPr>
        <w:pStyle w:val="20"/>
        <w:framePr w:w="10656" w:wrap="notBeside" w:vAnchor="text" w:hAnchor="text" w:xAlign="center" w:y="1"/>
        <w:shd w:val="clear" w:color="auto" w:fill="auto"/>
        <w:spacing w:line="220" w:lineRule="exact"/>
        <w:jc w:val="center"/>
      </w:pPr>
    </w:p>
    <w:tbl>
      <w:tblPr>
        <w:tblOverlap w:val="never"/>
        <w:tblW w:w="0" w:type="auto"/>
        <w:jc w:val="center"/>
        <w:tblLayout w:type="fixed"/>
        <w:tblCellMar>
          <w:left w:w="10" w:type="dxa"/>
          <w:right w:w="10" w:type="dxa"/>
        </w:tblCellMar>
        <w:tblLook w:val="04A0"/>
      </w:tblPr>
      <w:tblGrid>
        <w:gridCol w:w="3715"/>
        <w:gridCol w:w="854"/>
        <w:gridCol w:w="307"/>
        <w:gridCol w:w="288"/>
        <w:gridCol w:w="288"/>
        <w:gridCol w:w="288"/>
        <w:gridCol w:w="283"/>
        <w:gridCol w:w="283"/>
        <w:gridCol w:w="288"/>
        <w:gridCol w:w="226"/>
        <w:gridCol w:w="245"/>
        <w:gridCol w:w="254"/>
        <w:gridCol w:w="254"/>
        <w:gridCol w:w="254"/>
        <w:gridCol w:w="254"/>
        <w:gridCol w:w="259"/>
        <w:gridCol w:w="264"/>
        <w:gridCol w:w="259"/>
        <w:gridCol w:w="250"/>
        <w:gridCol w:w="264"/>
        <w:gridCol w:w="245"/>
        <w:gridCol w:w="298"/>
        <w:gridCol w:w="734"/>
      </w:tblGrid>
      <w:tr w:rsidR="0099480B" w:rsidTr="00154DFF">
        <w:trPr>
          <w:trHeight w:hRule="exact" w:val="826"/>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Наименование работы</w:t>
            </w:r>
          </w:p>
        </w:tc>
        <w:tc>
          <w:tcPr>
            <w:tcW w:w="854" w:type="dxa"/>
            <w:tcBorders>
              <w:top w:val="single" w:sz="4" w:space="0" w:color="auto"/>
              <w:left w:val="single" w:sz="4" w:space="0" w:color="auto"/>
            </w:tcBorders>
            <w:shd w:val="clear" w:color="auto" w:fill="FFFFFF"/>
          </w:tcPr>
          <w:p w:rsidR="0099480B" w:rsidRPr="00E340FC" w:rsidRDefault="0099480B" w:rsidP="00CF6E81">
            <w:pPr>
              <w:pStyle w:val="3"/>
              <w:framePr w:w="10656" w:wrap="notBeside" w:vAnchor="text" w:hAnchor="text" w:xAlign="center" w:y="1"/>
              <w:shd w:val="clear" w:color="auto" w:fill="auto"/>
              <w:spacing w:line="187" w:lineRule="exact"/>
              <w:jc w:val="center"/>
              <w:rPr>
                <w:b/>
              </w:rPr>
            </w:pPr>
            <w:r w:rsidRPr="00E340FC">
              <w:rPr>
                <w:rStyle w:val="8pt0pt"/>
                <w:b/>
                <w:color w:val="auto"/>
                <w:sz w:val="10"/>
              </w:rPr>
              <w:t>Минимальное</w:t>
            </w:r>
            <w:r w:rsidRPr="00E340FC">
              <w:rPr>
                <w:rStyle w:val="8pt0pt"/>
                <w:b/>
                <w:color w:val="auto"/>
                <w:sz w:val="12"/>
              </w:rPr>
              <w:t xml:space="preserve"> кол</w:t>
            </w:r>
            <w:r w:rsidR="00CF6E81" w:rsidRPr="00E340FC">
              <w:rPr>
                <w:rStyle w:val="8pt0pt"/>
                <w:b/>
                <w:color w:val="auto"/>
                <w:sz w:val="12"/>
              </w:rPr>
              <w:t>ичество</w:t>
            </w:r>
            <w:r w:rsidRPr="00E340FC">
              <w:rPr>
                <w:rStyle w:val="8pt0pt"/>
                <w:b/>
                <w:color w:val="auto"/>
                <w:sz w:val="12"/>
              </w:rPr>
              <w:t xml:space="preserve"> манипуля</w:t>
            </w:r>
            <w:r w:rsidRPr="00E340FC">
              <w:rPr>
                <w:rStyle w:val="1"/>
                <w:b/>
                <w:color w:val="auto"/>
                <w:sz w:val="12"/>
              </w:rPr>
              <w:t>ций</w:t>
            </w:r>
          </w:p>
        </w:tc>
        <w:tc>
          <w:tcPr>
            <w:tcW w:w="5351" w:type="dxa"/>
            <w:gridSpan w:val="20"/>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Дата/количество</w:t>
            </w: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jc w:val="center"/>
            </w:pPr>
            <w:r>
              <w:rPr>
                <w:rStyle w:val="8pt0pt"/>
              </w:rPr>
              <w:t>Всего</w:t>
            </w:r>
          </w:p>
        </w:tc>
      </w:tr>
      <w:tr w:rsidR="0099480B" w:rsidTr="00154DFF">
        <w:trPr>
          <w:trHeight w:hRule="exact" w:val="288"/>
          <w:jc w:val="center"/>
        </w:trPr>
        <w:tc>
          <w:tcPr>
            <w:tcW w:w="371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jc w:val="center"/>
            </w:pPr>
            <w:r>
              <w:rPr>
                <w:rStyle w:val="8pt0pt"/>
              </w:rPr>
              <w:t>Дни практики</w:t>
            </w:r>
          </w:p>
        </w:tc>
        <w:tc>
          <w:tcPr>
            <w:tcW w:w="8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47"/>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1. </w:t>
            </w:r>
            <w:proofErr w:type="spellStart"/>
            <w:r w:rsidRPr="004D70F4">
              <w:rPr>
                <w:rStyle w:val="1"/>
                <w:sz w:val="18"/>
              </w:rPr>
              <w:t>Курация</w:t>
            </w:r>
            <w:proofErr w:type="spellEnd"/>
            <w:r w:rsidRPr="004D70F4">
              <w:rPr>
                <w:rStyle w:val="1"/>
                <w:sz w:val="18"/>
              </w:rPr>
              <w:t xml:space="preserve"> больных в отделении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30</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60" w:lineRule="exact"/>
              <w:ind w:left="220"/>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 xml:space="preserve">2. </w:t>
            </w:r>
            <w:proofErr w:type="spellStart"/>
            <w:r w:rsidRPr="00427BD8">
              <w:rPr>
                <w:rStyle w:val="1"/>
                <w:color w:val="auto"/>
                <w:sz w:val="18"/>
              </w:rPr>
              <w:t>Курация</w:t>
            </w:r>
            <w:proofErr w:type="spellEnd"/>
            <w:r w:rsidRPr="00427BD8">
              <w:rPr>
                <w:rStyle w:val="1"/>
                <w:color w:val="auto"/>
                <w:sz w:val="18"/>
              </w:rPr>
              <w:t xml:space="preserve"> больных по дежурству</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4</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jc w:val="center"/>
            </w:pPr>
          </w:p>
        </w:tc>
      </w:tr>
      <w:tr w:rsidR="0099480B" w:rsidTr="00154DFF">
        <w:trPr>
          <w:trHeight w:hRule="exact" w:val="278"/>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3. Заполнения истории болезни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1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18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4"/>
          <w:jc w:val="center"/>
        </w:trPr>
        <w:tc>
          <w:tcPr>
            <w:tcW w:w="3715" w:type="dxa"/>
            <w:tcBorders>
              <w:top w:val="single" w:sz="4" w:space="0" w:color="auto"/>
              <w:left w:val="single" w:sz="4" w:space="0" w:color="auto"/>
            </w:tcBorders>
            <w:shd w:val="clear" w:color="auto" w:fill="FFFFFF"/>
          </w:tcPr>
          <w:p w:rsidR="0099480B" w:rsidRPr="004D70F4" w:rsidRDefault="002D59A9" w:rsidP="002D59A9">
            <w:pPr>
              <w:pStyle w:val="3"/>
              <w:framePr w:w="10656" w:wrap="notBeside" w:vAnchor="text" w:hAnchor="text" w:xAlign="center" w:y="1"/>
              <w:shd w:val="clear" w:color="auto" w:fill="auto"/>
              <w:spacing w:line="240" w:lineRule="auto"/>
              <w:ind w:left="40"/>
              <w:rPr>
                <w:sz w:val="18"/>
              </w:rPr>
            </w:pPr>
            <w:r>
              <w:rPr>
                <w:rStyle w:val="1"/>
                <w:sz w:val="18"/>
              </w:rPr>
              <w:t xml:space="preserve">4. </w:t>
            </w:r>
            <w:r w:rsidRPr="00E340FC">
              <w:rPr>
                <w:rStyle w:val="1"/>
                <w:color w:val="auto"/>
                <w:sz w:val="18"/>
              </w:rPr>
              <w:t>Запись,</w:t>
            </w:r>
            <w:r w:rsidR="0099480B" w:rsidRPr="00E340FC">
              <w:rPr>
                <w:rStyle w:val="1"/>
                <w:color w:val="auto"/>
                <w:sz w:val="18"/>
              </w:rPr>
              <w:t xml:space="preserve"> расшифровка электрокардиограмм</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10</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2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7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5. Участие в лучевых методах диагностики</w:t>
            </w:r>
            <w:proofErr w:type="gramStart"/>
            <w:r w:rsidR="00E21D05" w:rsidRPr="00E340FC">
              <w:rPr>
                <w:rStyle w:val="1"/>
                <w:color w:val="auto"/>
                <w:sz w:val="18"/>
              </w:rPr>
              <w:t xml:space="preserve"> ?</w:t>
            </w:r>
            <w:proofErr w:type="gramEnd"/>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3</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423"/>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6. Участие в эндоскопических методах исследования</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rPr>
          <w:trHeight w:hRule="exact" w:val="285"/>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8pt0pt"/>
                <w:sz w:val="18"/>
              </w:rPr>
              <w:t xml:space="preserve">7. </w:t>
            </w:r>
            <w:r w:rsidRPr="004D70F4">
              <w:rPr>
                <w:rStyle w:val="1"/>
                <w:sz w:val="18"/>
              </w:rPr>
              <w:t>Участие в УЗ - исследованиях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100"/>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3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95pt"/>
                <w:sz w:val="18"/>
              </w:rPr>
              <w:t xml:space="preserve">8. </w:t>
            </w:r>
            <w:r w:rsidRPr="004D70F4">
              <w:rPr>
                <w:rStyle w:val="1"/>
                <w:sz w:val="18"/>
              </w:rPr>
              <w:t xml:space="preserve">Участие в </w:t>
            </w:r>
            <w:proofErr w:type="spellStart"/>
            <w:r w:rsidRPr="004D70F4">
              <w:rPr>
                <w:rStyle w:val="1"/>
                <w:sz w:val="18"/>
              </w:rPr>
              <w:t>эхокардиографическом</w:t>
            </w:r>
            <w:proofErr w:type="spellEnd"/>
            <w:r w:rsidRPr="004D70F4">
              <w:rPr>
                <w:rStyle w:val="1"/>
                <w:sz w:val="18"/>
              </w:rPr>
              <w:t xml:space="preserve"> исследовании</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2</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11"/>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9.Написание эпикризов (этапных, выписных, посмертных)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jc w:val="center"/>
            </w:pPr>
          </w:p>
        </w:tc>
      </w:tr>
      <w:tr w:rsidR="0099480B" w:rsidTr="00154DFF">
        <w:trPr>
          <w:trHeight w:hRule="exact" w:val="431"/>
          <w:jc w:val="center"/>
        </w:trPr>
        <w:tc>
          <w:tcPr>
            <w:tcW w:w="3715" w:type="dxa"/>
            <w:tcBorders>
              <w:top w:val="single" w:sz="4" w:space="0" w:color="auto"/>
              <w:left w:val="single" w:sz="4" w:space="0" w:color="auto"/>
            </w:tcBorders>
            <w:shd w:val="clear" w:color="auto" w:fill="FFFFFF"/>
          </w:tcPr>
          <w:p w:rsidR="0099480B" w:rsidRPr="00E340FC" w:rsidRDefault="0099480B" w:rsidP="002D59A9">
            <w:pPr>
              <w:pStyle w:val="3"/>
              <w:framePr w:w="10656" w:wrap="notBeside" w:vAnchor="text" w:hAnchor="text" w:xAlign="center" w:y="1"/>
              <w:shd w:val="clear" w:color="auto" w:fill="auto"/>
              <w:spacing w:line="240" w:lineRule="auto"/>
              <w:ind w:left="40"/>
              <w:rPr>
                <w:sz w:val="18"/>
              </w:rPr>
            </w:pPr>
            <w:r w:rsidRPr="00E340FC">
              <w:rPr>
                <w:rStyle w:val="1"/>
                <w:color w:val="auto"/>
                <w:sz w:val="18"/>
              </w:rPr>
              <w:t>10. Проведение сан</w:t>
            </w:r>
            <w:r w:rsidR="002D59A9" w:rsidRPr="00E340FC">
              <w:rPr>
                <w:rStyle w:val="1"/>
                <w:color w:val="auto"/>
                <w:sz w:val="18"/>
              </w:rPr>
              <w:t>итарно</w:t>
            </w:r>
            <w:r w:rsidRPr="00E340FC">
              <w:rPr>
                <w:rStyle w:val="1"/>
                <w:color w:val="auto"/>
                <w:sz w:val="18"/>
              </w:rPr>
              <w:t xml:space="preserve"> просвет</w:t>
            </w:r>
            <w:r w:rsidR="002D59A9" w:rsidRPr="00E340FC">
              <w:rPr>
                <w:rStyle w:val="1"/>
                <w:color w:val="auto"/>
                <w:sz w:val="18"/>
              </w:rPr>
              <w:t>ительных</w:t>
            </w:r>
            <w:r w:rsidRPr="00E340FC">
              <w:rPr>
                <w:rStyle w:val="1"/>
                <w:color w:val="auto"/>
                <w:sz w:val="18"/>
              </w:rPr>
              <w:t xml:space="preserve"> бесед среди больных</w:t>
            </w:r>
          </w:p>
        </w:tc>
        <w:tc>
          <w:tcPr>
            <w:tcW w:w="854"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360" w:lineRule="auto"/>
              <w:ind w:left="40"/>
              <w:jc w:val="center"/>
              <w:rPr>
                <w:sz w:val="18"/>
              </w:rPr>
            </w:pPr>
            <w:r w:rsidRPr="004D70F4">
              <w:rPr>
                <w:rStyle w:val="1"/>
                <w:sz w:val="18"/>
              </w:rPr>
              <w:t>5</w:t>
            </w: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707"/>
          <w:jc w:val="center"/>
        </w:trPr>
        <w:tc>
          <w:tcPr>
            <w:tcW w:w="3715" w:type="dxa"/>
            <w:tcBorders>
              <w:top w:val="single" w:sz="4" w:space="0" w:color="auto"/>
              <w:left w:val="single" w:sz="4" w:space="0" w:color="auto"/>
            </w:tcBorders>
            <w:shd w:val="clear" w:color="auto" w:fill="FFFFFF"/>
          </w:tcPr>
          <w:p w:rsidR="0099480B" w:rsidRPr="00E340FC" w:rsidRDefault="0099480B" w:rsidP="00154DFF">
            <w:pPr>
              <w:pStyle w:val="3"/>
              <w:framePr w:w="10656" w:wrap="notBeside" w:vAnchor="text" w:hAnchor="text" w:xAlign="center" w:y="1"/>
              <w:shd w:val="clear" w:color="auto" w:fill="auto"/>
              <w:spacing w:line="240" w:lineRule="auto"/>
              <w:ind w:left="40"/>
              <w:rPr>
                <w:sz w:val="18"/>
              </w:rPr>
            </w:pPr>
            <w:r w:rsidRPr="00E340FC">
              <w:rPr>
                <w:rStyle w:val="1"/>
                <w:color w:val="auto"/>
                <w:sz w:val="18"/>
              </w:rPr>
              <w:t>11. Участие в манипуляциях:</w:t>
            </w:r>
          </w:p>
          <w:p w:rsidR="0099480B" w:rsidRPr="00E340FC" w:rsidRDefault="0099480B" w:rsidP="00154DFF">
            <w:pPr>
              <w:pStyle w:val="3"/>
              <w:framePr w:w="10656" w:wrap="notBeside" w:vAnchor="text" w:hAnchor="text" w:xAlign="center" w:y="1"/>
              <w:shd w:val="clear" w:color="auto" w:fill="auto"/>
              <w:tabs>
                <w:tab w:val="left" w:pos="130"/>
              </w:tabs>
              <w:spacing w:line="240" w:lineRule="auto"/>
              <w:ind w:right="160"/>
              <w:jc w:val="center"/>
              <w:rPr>
                <w:sz w:val="18"/>
              </w:rPr>
            </w:pPr>
            <w:r w:rsidRPr="00E340FC">
              <w:rPr>
                <w:rStyle w:val="1"/>
                <w:color w:val="auto"/>
                <w:sz w:val="18"/>
              </w:rPr>
              <w:t>- плевральная пункция (+3 балла)</w:t>
            </w:r>
          </w:p>
          <w:p w:rsidR="0099480B" w:rsidRPr="00E340FC" w:rsidRDefault="0099480B" w:rsidP="002D59A9">
            <w:pPr>
              <w:pStyle w:val="3"/>
              <w:framePr w:w="10656" w:wrap="notBeside" w:vAnchor="text" w:hAnchor="text" w:xAlign="center" w:y="1"/>
              <w:shd w:val="clear" w:color="auto" w:fill="auto"/>
              <w:tabs>
                <w:tab w:val="left" w:pos="125"/>
              </w:tabs>
              <w:spacing w:line="240" w:lineRule="auto"/>
              <w:ind w:right="160"/>
              <w:jc w:val="center"/>
              <w:rPr>
                <w:sz w:val="18"/>
              </w:rPr>
            </w:pPr>
            <w:r w:rsidRPr="00E340FC">
              <w:rPr>
                <w:rStyle w:val="1"/>
                <w:color w:val="auto"/>
                <w:sz w:val="18"/>
              </w:rPr>
              <w:t xml:space="preserve">- </w:t>
            </w:r>
            <w:proofErr w:type="spellStart"/>
            <w:r w:rsidRPr="00E340FC">
              <w:rPr>
                <w:rStyle w:val="1"/>
                <w:color w:val="auto"/>
                <w:sz w:val="18"/>
              </w:rPr>
              <w:t>стернапьная</w:t>
            </w:r>
            <w:proofErr w:type="spellEnd"/>
            <w:r w:rsidRPr="00E340FC">
              <w:rPr>
                <w:rStyle w:val="1"/>
                <w:color w:val="auto"/>
                <w:sz w:val="18"/>
              </w:rPr>
              <w:t xml:space="preserve"> пункция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83"/>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12. Реанимационные мероприятия</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26"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0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rPr>
            </w:pPr>
            <w:r w:rsidRPr="004D70F4">
              <w:rPr>
                <w:rStyle w:val="1"/>
                <w:sz w:val="18"/>
              </w:rPr>
              <w:t xml:space="preserve">13. Участие в научно - практических, </w:t>
            </w:r>
            <w:proofErr w:type="spellStart"/>
            <w:r w:rsidRPr="004D70F4">
              <w:rPr>
                <w:rStyle w:val="1"/>
                <w:sz w:val="18"/>
              </w:rPr>
              <w:t>клинико</w:t>
            </w:r>
            <w:proofErr w:type="spellEnd"/>
            <w:r w:rsidRPr="004D70F4">
              <w:rPr>
                <w:rStyle w:val="1"/>
                <w:sz w:val="18"/>
              </w:rPr>
              <w:t xml:space="preserve"> - анатомических конференциях (+3 балла)</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3"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429"/>
          <w:jc w:val="center"/>
        </w:trPr>
        <w:tc>
          <w:tcPr>
            <w:tcW w:w="3715" w:type="dxa"/>
            <w:tcBorders>
              <w:top w:val="single" w:sz="4" w:space="0" w:color="auto"/>
              <w:left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40" w:lineRule="auto"/>
              <w:ind w:left="40"/>
              <w:rPr>
                <w:sz w:val="18"/>
                <w:szCs w:val="20"/>
              </w:rPr>
            </w:pPr>
            <w:r w:rsidRPr="004D70F4">
              <w:rPr>
                <w:rStyle w:val="95pt"/>
                <w:sz w:val="18"/>
              </w:rPr>
              <w:t>14.Участие в составлении плана обследования и лечения пациентов</w:t>
            </w:r>
          </w:p>
        </w:tc>
        <w:tc>
          <w:tcPr>
            <w:tcW w:w="854" w:type="dxa"/>
            <w:tcBorders>
              <w:top w:val="single" w:sz="4" w:space="0" w:color="auto"/>
              <w:left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83"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26"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12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ind w:left="80"/>
            </w:pPr>
          </w:p>
        </w:tc>
        <w:tc>
          <w:tcPr>
            <w:tcW w:w="25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30" w:lineRule="exact"/>
            </w:pPr>
          </w:p>
        </w:tc>
        <w:tc>
          <w:tcPr>
            <w:tcW w:w="25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120" w:lineRule="exact"/>
              <w:ind w:left="40"/>
            </w:pPr>
          </w:p>
        </w:tc>
        <w:tc>
          <w:tcPr>
            <w:tcW w:w="245"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jc w:val="center"/>
            </w:pPr>
          </w:p>
        </w:tc>
      </w:tr>
      <w:tr w:rsidR="0099480B" w:rsidTr="00154DFF">
        <w:trPr>
          <w:trHeight w:hRule="exact" w:val="247"/>
          <w:jc w:val="center"/>
        </w:trPr>
        <w:tc>
          <w:tcPr>
            <w:tcW w:w="3715" w:type="dxa"/>
            <w:tcBorders>
              <w:top w:val="single" w:sz="4" w:space="0" w:color="auto"/>
              <w:left w:val="single" w:sz="4" w:space="0" w:color="auto"/>
              <w:bottom w:val="single" w:sz="4" w:space="0" w:color="auto"/>
            </w:tcBorders>
            <w:shd w:val="clear" w:color="auto" w:fill="FFFFFF"/>
          </w:tcPr>
          <w:p w:rsidR="0099480B" w:rsidRPr="004D70F4" w:rsidRDefault="0099480B" w:rsidP="00154DFF">
            <w:pPr>
              <w:pStyle w:val="3"/>
              <w:framePr w:w="10656" w:wrap="notBeside" w:vAnchor="text" w:hAnchor="text" w:xAlign="center" w:y="1"/>
              <w:shd w:val="clear" w:color="auto" w:fill="auto"/>
              <w:spacing w:line="210" w:lineRule="exact"/>
              <w:ind w:left="40"/>
              <w:rPr>
                <w:sz w:val="18"/>
              </w:rPr>
            </w:pPr>
            <w:r w:rsidRPr="004D70F4">
              <w:rPr>
                <w:rStyle w:val="1"/>
                <w:sz w:val="18"/>
              </w:rPr>
              <w:t>Зав отделением (врач - куратор)</w:t>
            </w:r>
          </w:p>
        </w:tc>
        <w:tc>
          <w:tcPr>
            <w:tcW w:w="854" w:type="dxa"/>
            <w:tcBorders>
              <w:top w:val="single" w:sz="4" w:space="0" w:color="auto"/>
              <w:left w:val="single" w:sz="4" w:space="0" w:color="auto"/>
              <w:bottom w:val="single" w:sz="4" w:space="0" w:color="auto"/>
            </w:tcBorders>
            <w:shd w:val="clear" w:color="auto" w:fill="FFFFFF"/>
          </w:tcPr>
          <w:p w:rsidR="0099480B" w:rsidRPr="004D70F4" w:rsidRDefault="0099480B" w:rsidP="00154DFF">
            <w:pPr>
              <w:framePr w:w="10656" w:wrap="notBeside" w:vAnchor="text" w:hAnchor="text" w:xAlign="center" w:y="1"/>
              <w:rPr>
                <w:sz w:val="18"/>
                <w:szCs w:val="10"/>
              </w:rPr>
            </w:pPr>
          </w:p>
        </w:tc>
        <w:tc>
          <w:tcPr>
            <w:tcW w:w="307"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6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4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560" w:lineRule="exact"/>
              <w:ind w:left="60"/>
            </w:pPr>
          </w:p>
        </w:tc>
        <w:tc>
          <w:tcPr>
            <w:tcW w:w="283"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80"/>
            </w:pPr>
          </w:p>
        </w:tc>
        <w:tc>
          <w:tcPr>
            <w:tcW w:w="288"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ind w:left="80"/>
            </w:pPr>
          </w:p>
        </w:tc>
        <w:tc>
          <w:tcPr>
            <w:tcW w:w="226"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320" w:lineRule="exact"/>
              <w:ind w:left="60"/>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650" w:lineRule="exact"/>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pStyle w:val="3"/>
              <w:framePr w:w="10656" w:wrap="notBeside" w:vAnchor="text" w:hAnchor="text" w:xAlign="center" w:y="1"/>
              <w:shd w:val="clear" w:color="auto" w:fill="auto"/>
              <w:spacing w:line="490" w:lineRule="exact"/>
              <w:ind w:left="80"/>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9"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50"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64"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45"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298" w:type="dxa"/>
            <w:tcBorders>
              <w:top w:val="single" w:sz="4" w:space="0" w:color="auto"/>
              <w:left w:val="single" w:sz="4" w:space="0" w:color="auto"/>
              <w:bottom w:val="single" w:sz="4" w:space="0" w:color="auto"/>
            </w:tcBorders>
            <w:shd w:val="clear" w:color="auto" w:fill="FFFFFF"/>
          </w:tcPr>
          <w:p w:rsidR="0099480B" w:rsidRDefault="0099480B" w:rsidP="00154DFF">
            <w:pPr>
              <w:framePr w:w="10656" w:wrap="notBeside" w:vAnchor="text" w:hAnchor="text" w:xAlign="center" w:y="1"/>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99480B" w:rsidRDefault="0099480B" w:rsidP="00154DFF">
            <w:pPr>
              <w:framePr w:w="10656" w:wrap="notBeside" w:vAnchor="text" w:hAnchor="text" w:xAlign="center" w:y="1"/>
              <w:rPr>
                <w:sz w:val="10"/>
                <w:szCs w:val="10"/>
              </w:rPr>
            </w:pPr>
          </w:p>
        </w:tc>
      </w:tr>
      <w:tr w:rsidR="0099480B" w:rsidTr="00154DFF">
        <w:tblPrEx>
          <w:tblBorders>
            <w:top w:val="single" w:sz="4" w:space="0" w:color="auto"/>
          </w:tblBorders>
          <w:tblCellMar>
            <w:left w:w="108" w:type="dxa"/>
            <w:right w:w="108" w:type="dxa"/>
          </w:tblCellMar>
          <w:tblLook w:val="0000"/>
        </w:tblPrEx>
        <w:trPr>
          <w:gridAfter w:val="22"/>
          <w:wAfter w:w="6939" w:type="dxa"/>
          <w:trHeight w:val="100"/>
          <w:jc w:val="center"/>
        </w:trPr>
        <w:tc>
          <w:tcPr>
            <w:tcW w:w="3715" w:type="dxa"/>
          </w:tcPr>
          <w:p w:rsidR="0099480B" w:rsidRDefault="0099480B" w:rsidP="00154DFF">
            <w:pPr>
              <w:framePr w:w="10656" w:wrap="notBeside" w:vAnchor="text" w:hAnchor="text" w:xAlign="center" w:y="1"/>
              <w:rPr>
                <w:sz w:val="2"/>
                <w:szCs w:val="2"/>
              </w:rPr>
            </w:pPr>
          </w:p>
        </w:tc>
      </w:tr>
    </w:tbl>
    <w:p w:rsidR="0099480B" w:rsidRDefault="0099480B" w:rsidP="0099480B">
      <w:pPr>
        <w:rPr>
          <w:sz w:val="2"/>
          <w:szCs w:val="2"/>
        </w:rPr>
      </w:pPr>
    </w:p>
    <w:p w:rsidR="0099480B" w:rsidRPr="00CF6E81" w:rsidRDefault="0099480B" w:rsidP="0099480B">
      <w:pPr>
        <w:pStyle w:val="3"/>
        <w:shd w:val="clear" w:color="auto" w:fill="auto"/>
        <w:ind w:left="120" w:right="80"/>
        <w:rPr>
          <w:color w:val="000000" w:themeColor="text1"/>
        </w:rPr>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sidRPr="00CF6E81">
        <w:rPr>
          <w:rStyle w:val="21"/>
          <w:color w:val="000000" w:themeColor="text1"/>
        </w:rPr>
        <w:t>Примечание</w:t>
      </w:r>
      <w:r w:rsidRPr="00CF6E81">
        <w:rPr>
          <w:color w:val="000000" w:themeColor="text1"/>
        </w:rPr>
        <w:t>!</w:t>
      </w:r>
    </w:p>
    <w:p w:rsidR="0099480B" w:rsidRPr="00CF6E81" w:rsidRDefault="0099480B" w:rsidP="0099480B">
      <w:pPr>
        <w:pStyle w:val="3"/>
        <w:shd w:val="clear" w:color="auto" w:fill="auto"/>
        <w:ind w:left="120" w:right="80"/>
        <w:rPr>
          <w:color w:val="000000" w:themeColor="text1"/>
        </w:rPr>
      </w:pPr>
      <w:r w:rsidRPr="00CF6E81">
        <w:rPr>
          <w:color w:val="000000" w:themeColor="text1"/>
        </w:rPr>
        <w:t>Обучающийся, проходящий производственную практику должен выполнять следующие требования:</w:t>
      </w:r>
    </w:p>
    <w:p w:rsidR="0099480B" w:rsidRPr="00E340FC" w:rsidRDefault="0099480B" w:rsidP="0099480B">
      <w:pPr>
        <w:pStyle w:val="3"/>
        <w:numPr>
          <w:ilvl w:val="0"/>
          <w:numId w:val="1"/>
        </w:numPr>
        <w:shd w:val="clear" w:color="auto" w:fill="auto"/>
        <w:tabs>
          <w:tab w:val="left" w:pos="284"/>
        </w:tabs>
        <w:ind w:left="120"/>
        <w:jc w:val="both"/>
      </w:pPr>
      <w:r w:rsidRPr="00CF6E81">
        <w:rPr>
          <w:color w:val="365F91" w:themeColor="accent1" w:themeShade="BF"/>
        </w:rPr>
        <w:t xml:space="preserve"> </w:t>
      </w:r>
      <w:r w:rsidR="002D59A9" w:rsidRPr="00E340FC">
        <w:t>Н</w:t>
      </w:r>
      <w:r w:rsidRPr="00E340FC">
        <w:t>аходиться</w:t>
      </w:r>
      <w:r w:rsidRPr="00E340FC">
        <w:tab/>
        <w:t>на рабочем месте в соответствии с распорядком работы отделения ЛПУ и графиком работы</w:t>
      </w:r>
      <w:r w:rsidR="002D59A9" w:rsidRPr="00E340FC">
        <w:t>.</w:t>
      </w:r>
    </w:p>
    <w:p w:rsidR="0099480B" w:rsidRPr="00E340FC" w:rsidRDefault="002D59A9" w:rsidP="0099480B">
      <w:pPr>
        <w:pStyle w:val="3"/>
        <w:numPr>
          <w:ilvl w:val="0"/>
          <w:numId w:val="1"/>
        </w:numPr>
        <w:shd w:val="clear" w:color="auto" w:fill="auto"/>
        <w:tabs>
          <w:tab w:val="left" w:pos="346"/>
        </w:tabs>
        <w:ind w:left="120"/>
        <w:jc w:val="both"/>
      </w:pPr>
      <w:r w:rsidRPr="00E340FC">
        <w:t>С</w:t>
      </w:r>
      <w:r w:rsidR="0099480B" w:rsidRPr="00E340FC">
        <w:t>троить свои взаимоотношения с коллективом в соответствии с принципами медицинской этики и деонтологии</w:t>
      </w:r>
      <w:r w:rsidRPr="00E340FC">
        <w:t>.</w:t>
      </w:r>
    </w:p>
    <w:p w:rsidR="0099480B" w:rsidRPr="00E340FC" w:rsidRDefault="0099480B" w:rsidP="0099480B">
      <w:pPr>
        <w:pStyle w:val="3"/>
        <w:numPr>
          <w:ilvl w:val="0"/>
          <w:numId w:val="1"/>
        </w:numPr>
        <w:shd w:val="clear" w:color="auto" w:fill="auto"/>
        <w:tabs>
          <w:tab w:val="left" w:pos="284"/>
        </w:tabs>
        <w:ind w:left="120"/>
        <w:jc w:val="both"/>
      </w:pPr>
      <w:r w:rsidRPr="00E340FC">
        <w:t xml:space="preserve"> </w:t>
      </w:r>
      <w:r w:rsidR="002D59A9" w:rsidRPr="00E340FC">
        <w:t>П</w:t>
      </w:r>
      <w:r w:rsidRPr="00E340FC">
        <w:t>ринимать</w:t>
      </w:r>
      <w:r w:rsidR="002D59A9" w:rsidRPr="00E340FC">
        <w:t xml:space="preserve"> </w:t>
      </w:r>
      <w:r w:rsidRPr="00E340FC">
        <w:t>активное участие в проведении лечебных мероприятий, проводимых врачом</w:t>
      </w:r>
      <w:r w:rsidR="002D59A9" w:rsidRPr="00E340FC">
        <w:t>.</w:t>
      </w:r>
    </w:p>
    <w:p w:rsidR="0099480B" w:rsidRPr="00E340FC" w:rsidRDefault="0099480B" w:rsidP="0099480B">
      <w:pPr>
        <w:pStyle w:val="3"/>
        <w:numPr>
          <w:ilvl w:val="0"/>
          <w:numId w:val="1"/>
        </w:numPr>
        <w:shd w:val="clear" w:color="auto" w:fill="auto"/>
        <w:tabs>
          <w:tab w:val="left" w:pos="284"/>
          <w:tab w:val="left" w:leader="underscore" w:pos="3974"/>
          <w:tab w:val="left" w:leader="underscore" w:pos="4027"/>
          <w:tab w:val="left" w:leader="underscore" w:pos="10507"/>
        </w:tabs>
        <w:ind w:left="120" w:right="80"/>
        <w:jc w:val="both"/>
      </w:pPr>
      <w:r w:rsidRPr="00E340FC">
        <w:t xml:space="preserve"> </w:t>
      </w:r>
      <w:r w:rsidR="002D59A9" w:rsidRPr="00E340FC">
        <w:t>Е</w:t>
      </w:r>
      <w:r w:rsidRPr="00E340FC">
        <w:t xml:space="preserve">жедневно фиксировать выполненную практическую работу в отчете по производственной практике и в </w:t>
      </w:r>
      <w:r w:rsidRPr="00E340FC">
        <w:rPr>
          <w:rStyle w:val="21"/>
          <w:color w:val="auto"/>
        </w:rPr>
        <w:t>дневнике по следующей схеме:</w:t>
      </w:r>
    </w:p>
    <w:p w:rsidR="0099480B" w:rsidRPr="00084FA2" w:rsidRDefault="0099480B" w:rsidP="0099480B">
      <w:pPr>
        <w:pStyle w:val="3"/>
        <w:shd w:val="clear" w:color="auto" w:fill="auto"/>
        <w:tabs>
          <w:tab w:val="left" w:pos="284"/>
          <w:tab w:val="left" w:leader="underscore" w:pos="3974"/>
          <w:tab w:val="left" w:leader="underscore" w:pos="4027"/>
          <w:tab w:val="left" w:leader="underscore" w:pos="10507"/>
        </w:tabs>
        <w:ind w:left="120" w:right="80"/>
        <w:jc w:val="both"/>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99480B" w:rsidTr="00154DFF">
        <w:trPr>
          <w:trHeight w:hRule="exact" w:val="293"/>
          <w:jc w:val="center"/>
        </w:trPr>
        <w:tc>
          <w:tcPr>
            <w:tcW w:w="709"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Ф.И.О.</w:t>
            </w:r>
          </w:p>
        </w:tc>
        <w:tc>
          <w:tcPr>
            <w:tcW w:w="1134" w:type="dxa"/>
            <w:tcBorders>
              <w:top w:val="single" w:sz="4" w:space="0" w:color="auto"/>
              <w:lef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r w:rsidR="0099480B" w:rsidTr="00154DFF">
        <w:trPr>
          <w:trHeight w:hRule="exact" w:val="346"/>
          <w:jc w:val="center"/>
        </w:trPr>
        <w:tc>
          <w:tcPr>
            <w:tcW w:w="709"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992" w:type="dxa"/>
            <w:tcBorders>
              <w:left w:val="single" w:sz="4" w:space="0" w:color="auto"/>
              <w:bottom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jc w:val="both"/>
            </w:pPr>
            <w:r>
              <w:rPr>
                <w:rStyle w:val="1"/>
              </w:rPr>
              <w:t>Возраст</w:t>
            </w:r>
          </w:p>
        </w:tc>
        <w:tc>
          <w:tcPr>
            <w:tcW w:w="1134" w:type="dxa"/>
            <w:tcBorders>
              <w:left w:val="single" w:sz="4" w:space="0" w:color="auto"/>
              <w:bottom w:val="single" w:sz="4" w:space="0" w:color="auto"/>
            </w:tcBorders>
            <w:shd w:val="clear" w:color="auto" w:fill="FFFFFF"/>
          </w:tcPr>
          <w:p w:rsidR="0099480B" w:rsidRDefault="0099480B" w:rsidP="00154DFF">
            <w:pPr>
              <w:framePr w:w="10512" w:wrap="notBeside" w:vAnchor="text" w:hAnchor="text" w:xAlign="center" w:y="1"/>
              <w:rPr>
                <w:sz w:val="10"/>
                <w:szCs w:val="10"/>
              </w:rPr>
            </w:pPr>
          </w:p>
        </w:tc>
        <w:tc>
          <w:tcPr>
            <w:tcW w:w="7677" w:type="dxa"/>
            <w:tcBorders>
              <w:left w:val="single" w:sz="4" w:space="0" w:color="auto"/>
              <w:bottom w:val="single" w:sz="4" w:space="0" w:color="auto"/>
              <w:right w:val="single" w:sz="4" w:space="0" w:color="auto"/>
            </w:tcBorders>
            <w:shd w:val="clear" w:color="auto" w:fill="FFFFFF"/>
          </w:tcPr>
          <w:p w:rsidR="0099480B" w:rsidRDefault="0099480B" w:rsidP="00154DFF">
            <w:pPr>
              <w:pStyle w:val="3"/>
              <w:framePr w:w="10512" w:wrap="notBeside" w:vAnchor="text" w:hAnchor="text" w:xAlign="center" w:y="1"/>
              <w:shd w:val="clear" w:color="auto" w:fill="auto"/>
              <w:spacing w:line="210" w:lineRule="exact"/>
              <w:ind w:left="120"/>
            </w:pPr>
          </w:p>
        </w:tc>
      </w:tr>
    </w:tbl>
    <w:p w:rsidR="00CF6E81" w:rsidRDefault="0099480B" w:rsidP="0099480B">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w:t>
      </w:r>
      <w:r w:rsidR="00CF6E81">
        <w:rPr>
          <w:color w:val="000000"/>
        </w:rPr>
        <w:t xml:space="preserve">. </w:t>
      </w:r>
    </w:p>
    <w:p w:rsidR="0099480B" w:rsidRDefault="00CF6E81" w:rsidP="0099480B">
      <w:pPr>
        <w:pStyle w:val="a5"/>
        <w:framePr w:w="10512" w:wrap="notBeside" w:vAnchor="text" w:hAnchor="text" w:xAlign="center" w:y="1"/>
        <w:shd w:val="clear" w:color="auto" w:fill="auto"/>
        <w:ind w:firstLine="0"/>
        <w:rPr>
          <w:color w:val="000000"/>
        </w:rPr>
      </w:pPr>
      <w:r>
        <w:rPr>
          <w:color w:val="000000"/>
        </w:rPr>
        <w:t>П</w:t>
      </w:r>
      <w:r w:rsidR="0099480B">
        <w:rPr>
          <w:color w:val="000000"/>
        </w:rPr>
        <w:t xml:space="preserve">о окончании практики дается характеристика работы </w:t>
      </w:r>
      <w:proofErr w:type="gramStart"/>
      <w:r w:rsidR="0099480B">
        <w:rPr>
          <w:color w:val="000000"/>
        </w:rPr>
        <w:t>обучающегося</w:t>
      </w:r>
      <w:proofErr w:type="gramEnd"/>
      <w:r w:rsidR="0099480B">
        <w:rPr>
          <w:color w:val="000000"/>
        </w:rPr>
        <w:t>.</w:t>
      </w:r>
    </w:p>
    <w:p w:rsidR="0099480B" w:rsidRDefault="0099480B" w:rsidP="0099480B">
      <w:pPr>
        <w:pStyle w:val="a5"/>
        <w:framePr w:w="10512" w:wrap="notBeside" w:vAnchor="text" w:hAnchor="text" w:xAlign="center" w:y="1"/>
        <w:shd w:val="clear" w:color="auto" w:fill="auto"/>
        <w:ind w:firstLine="0"/>
      </w:pPr>
    </w:p>
    <w:p w:rsidR="0099480B" w:rsidRDefault="0099480B" w:rsidP="0099480B">
      <w:pPr>
        <w:pStyle w:val="a5"/>
        <w:framePr w:w="10512" w:wrap="notBeside" w:vAnchor="text" w:hAnchor="text" w:xAlign="center" w:y="1"/>
        <w:shd w:val="clear" w:color="auto" w:fill="auto"/>
        <w:ind w:firstLine="0"/>
      </w:pPr>
    </w:p>
    <w:p w:rsidR="00E340FC" w:rsidRPr="00530FC2" w:rsidRDefault="0099480B" w:rsidP="00E340FC">
      <w:pPr>
        <w:pStyle w:val="a5"/>
        <w:framePr w:w="10512" w:wrap="notBeside" w:vAnchor="text" w:hAnchor="text" w:xAlign="center" w:y="1"/>
        <w:shd w:val="clear" w:color="auto" w:fill="auto"/>
        <w:spacing w:line="254" w:lineRule="exact"/>
        <w:ind w:firstLine="0"/>
        <w:jc w:val="center"/>
        <w:rPr>
          <w:b/>
        </w:rPr>
      </w:pPr>
      <w:r>
        <w:rPr>
          <w:color w:val="000000"/>
        </w:rPr>
        <w:t xml:space="preserve">        </w:t>
      </w:r>
      <w:r w:rsidR="00E340FC" w:rsidRPr="00530FC2">
        <w:rPr>
          <w:b/>
          <w:color w:val="000000"/>
        </w:rPr>
        <w:t>Характеристика</w:t>
      </w:r>
    </w:p>
    <w:p w:rsidR="00E340FC" w:rsidRDefault="00E340FC" w:rsidP="00E340FC">
      <w:pPr>
        <w:pStyle w:val="a5"/>
        <w:framePr w:w="10512" w:wrap="notBeside" w:vAnchor="text" w:hAnchor="text" w:xAlign="center" w:y="1"/>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proofErr w:type="gramStart"/>
      <w:r w:rsidRPr="00254BDB">
        <w:rPr>
          <w:color w:val="000000"/>
          <w:sz w:val="16"/>
          <w:szCs w:val="16"/>
        </w:rPr>
        <w:t>нужное</w:t>
      </w:r>
      <w:proofErr w:type="gramEnd"/>
      <w:r w:rsidRPr="00254BDB">
        <w:rPr>
          <w:color w:val="000000"/>
          <w:sz w:val="16"/>
          <w:szCs w:val="16"/>
        </w:rPr>
        <w:t xml:space="preserve"> подчеркнуть</w:t>
      </w:r>
      <w:r>
        <w:rPr>
          <w:color w:val="000000"/>
          <w:sz w:val="16"/>
          <w:szCs w:val="16"/>
        </w:rPr>
        <w:t>):</w:t>
      </w:r>
    </w:p>
    <w:p w:rsidR="00E340FC" w:rsidRPr="00AC3726" w:rsidRDefault="00E340FC"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E340FC" w:rsidRDefault="00E340FC" w:rsidP="00E340FC">
      <w:pPr>
        <w:pStyle w:val="3"/>
        <w:framePr w:w="10512" w:wrap="notBeside" w:vAnchor="text" w:hAnchor="text" w:xAlign="center" w:y="1"/>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Г. Проведение санитарно - просветительной работы (да,  нет)</w:t>
      </w:r>
    </w:p>
    <w:p w:rsidR="00E340FC" w:rsidRDefault="00E340FC" w:rsidP="00E340FC">
      <w:pPr>
        <w:pStyle w:val="3"/>
        <w:framePr w:w="10512" w:wrap="notBeside" w:vAnchor="text" w:hAnchor="text" w:xAlign="center" w:y="1"/>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99480B" w:rsidRDefault="0099480B" w:rsidP="00E340FC">
      <w:pPr>
        <w:pStyle w:val="a5"/>
        <w:framePr w:w="10512" w:wrap="notBeside" w:vAnchor="text" w:hAnchor="text" w:xAlign="center" w:y="1"/>
        <w:shd w:val="clear" w:color="auto" w:fill="auto"/>
        <w:tabs>
          <w:tab w:val="left" w:leader="underscore" w:pos="5266"/>
        </w:tabs>
        <w:spacing w:line="240" w:lineRule="auto"/>
        <w:ind w:firstLine="0"/>
        <w:jc w:val="center"/>
        <w:rPr>
          <w:color w:val="000000"/>
        </w:rPr>
      </w:pPr>
      <w:r>
        <w:rPr>
          <w:color w:val="000000"/>
        </w:rPr>
        <w:t xml:space="preserve">      </w:t>
      </w:r>
      <w:r w:rsidR="002D59A9">
        <w:rPr>
          <w:color w:val="000000"/>
        </w:rPr>
        <w:t xml:space="preserve"> </w:t>
      </w:r>
      <w:r w:rsidR="00E340FC">
        <w:rPr>
          <w:color w:val="000000"/>
        </w:rPr>
        <w:t xml:space="preserve"> </w:t>
      </w:r>
    </w:p>
    <w:p w:rsidR="0099480B" w:rsidRDefault="0099480B" w:rsidP="0099480B">
      <w:pPr>
        <w:pStyle w:val="3"/>
        <w:shd w:val="clear" w:color="auto" w:fill="auto"/>
        <w:ind w:right="40"/>
        <w:rPr>
          <w:color w:val="000000"/>
        </w:rPr>
      </w:pPr>
      <w:r>
        <w:rPr>
          <w:color w:val="000000"/>
        </w:rPr>
        <w:t xml:space="preserve">                                               </w:t>
      </w:r>
      <w:r w:rsidR="009D0796">
        <w:rPr>
          <w:color w:val="000000"/>
        </w:rPr>
        <w:t xml:space="preserve">     </w:t>
      </w:r>
      <w:r>
        <w:rPr>
          <w:color w:val="000000"/>
        </w:rPr>
        <w:t>Подпись руководите</w:t>
      </w:r>
      <w:r w:rsidR="00530FC2">
        <w:rPr>
          <w:color w:val="000000"/>
        </w:rPr>
        <w:t>ля практики от профильной организации</w:t>
      </w:r>
      <w:r>
        <w:rPr>
          <w:color w:val="000000"/>
        </w:rPr>
        <w:t>_____________</w:t>
      </w:r>
    </w:p>
    <w:p w:rsidR="0099480B" w:rsidRDefault="0099480B" w:rsidP="0099480B">
      <w:pPr>
        <w:pStyle w:val="3"/>
        <w:shd w:val="clear" w:color="auto" w:fill="auto"/>
        <w:ind w:right="40"/>
        <w:rPr>
          <w:color w:val="000000"/>
        </w:rPr>
      </w:pPr>
    </w:p>
    <w:p w:rsidR="0099480B" w:rsidRDefault="0099480B" w:rsidP="00B931F0">
      <w:pPr>
        <w:pStyle w:val="3"/>
        <w:shd w:val="clear" w:color="auto" w:fill="auto"/>
        <w:ind w:right="40"/>
        <w:jc w:val="center"/>
        <w:rPr>
          <w:color w:val="000000"/>
        </w:rPr>
      </w:pPr>
    </w:p>
    <w:p w:rsidR="0099480B" w:rsidRDefault="0099480B" w:rsidP="0099480B">
      <w:pPr>
        <w:pStyle w:val="3"/>
        <w:shd w:val="clear" w:color="auto" w:fill="auto"/>
        <w:ind w:right="40"/>
        <w:rPr>
          <w:color w:val="000000"/>
        </w:rPr>
      </w:pPr>
      <w:r>
        <w:rPr>
          <w:color w:val="000000"/>
        </w:rPr>
        <w:t>Главный врач (Зам.) _____________</w:t>
      </w:r>
    </w:p>
    <w:p w:rsidR="002D59A9" w:rsidRDefault="0099480B" w:rsidP="0099480B">
      <w:pPr>
        <w:pStyle w:val="3"/>
        <w:shd w:val="clear" w:color="auto" w:fill="auto"/>
        <w:ind w:right="40"/>
        <w:rPr>
          <w:color w:val="000000"/>
        </w:rPr>
        <w:sectPr w:rsidR="002D59A9" w:rsidSect="00154DFF">
          <w:pgSz w:w="11909" w:h="16838"/>
          <w:pgMar w:top="116" w:right="677" w:bottom="142" w:left="677" w:header="0" w:footer="3" w:gutter="0"/>
          <w:cols w:space="720"/>
          <w:noEndnote/>
          <w:docGrid w:linePitch="360"/>
        </w:sectPr>
      </w:pPr>
      <w:r>
        <w:rPr>
          <w:color w:val="000000"/>
        </w:rPr>
        <w:t xml:space="preserve">Печать </w:t>
      </w:r>
      <w:proofErr w:type="spellStart"/>
      <w:r w:rsidR="002D59A9">
        <w:rPr>
          <w:color w:val="000000"/>
        </w:rPr>
        <w:t>учреждени</w:t>
      </w:r>
      <w:proofErr w:type="spellEnd"/>
    </w:p>
    <w:p w:rsidR="00C44A7D" w:rsidRDefault="00C44A7D" w:rsidP="0099480B">
      <w:pPr>
        <w:pStyle w:val="3"/>
        <w:shd w:val="clear" w:color="auto" w:fill="auto"/>
        <w:ind w:right="40"/>
        <w:rPr>
          <w:color w:val="000000"/>
        </w:rPr>
        <w:sectPr w:rsidR="00C44A7D" w:rsidSect="002D59A9">
          <w:type w:val="continuous"/>
          <w:pgSz w:w="11909" w:h="16838"/>
          <w:pgMar w:top="116" w:right="677" w:bottom="142" w:left="677" w:header="0" w:footer="3" w:gutter="0"/>
          <w:cols w:space="720"/>
          <w:noEndnote/>
          <w:docGrid w:linePitch="360"/>
        </w:sectPr>
      </w:pPr>
    </w:p>
    <w:p w:rsidR="00D9531F" w:rsidRDefault="00D9531F" w:rsidP="00C44A7D"/>
    <w:sectPr w:rsidR="00D9531F" w:rsidSect="002D59A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87B4C"/>
    <w:multiLevelType w:val="hybridMultilevel"/>
    <w:tmpl w:val="D2C8F6C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71EE"/>
    <w:multiLevelType w:val="multilevel"/>
    <w:tmpl w:val="7CCC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08"/>
  <w:characterSpacingControl w:val="doNotCompress"/>
  <w:compat/>
  <w:rsids>
    <w:rsidRoot w:val="0099480B"/>
    <w:rsid w:val="00154DFF"/>
    <w:rsid w:val="00192DFD"/>
    <w:rsid w:val="00223446"/>
    <w:rsid w:val="002D59A9"/>
    <w:rsid w:val="003C49D9"/>
    <w:rsid w:val="004014DF"/>
    <w:rsid w:val="00427BD8"/>
    <w:rsid w:val="0045231A"/>
    <w:rsid w:val="00530FC2"/>
    <w:rsid w:val="00533339"/>
    <w:rsid w:val="005E57AB"/>
    <w:rsid w:val="008115F9"/>
    <w:rsid w:val="00966308"/>
    <w:rsid w:val="00975512"/>
    <w:rsid w:val="0099480B"/>
    <w:rsid w:val="009C2275"/>
    <w:rsid w:val="009D0796"/>
    <w:rsid w:val="00A30491"/>
    <w:rsid w:val="00A84F02"/>
    <w:rsid w:val="00B449E7"/>
    <w:rsid w:val="00B4510E"/>
    <w:rsid w:val="00B7598E"/>
    <w:rsid w:val="00B839C9"/>
    <w:rsid w:val="00B90013"/>
    <w:rsid w:val="00B931F0"/>
    <w:rsid w:val="00BA573F"/>
    <w:rsid w:val="00C44A7D"/>
    <w:rsid w:val="00C45DD8"/>
    <w:rsid w:val="00CF6E81"/>
    <w:rsid w:val="00D56CBE"/>
    <w:rsid w:val="00D9531F"/>
    <w:rsid w:val="00DB4B19"/>
    <w:rsid w:val="00DE3C44"/>
    <w:rsid w:val="00DE58D1"/>
    <w:rsid w:val="00E21D05"/>
    <w:rsid w:val="00E340FC"/>
    <w:rsid w:val="00EA5580"/>
    <w:rsid w:val="00EF291B"/>
    <w:rsid w:val="00F1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таблице (2)_"/>
    <w:basedOn w:val="a0"/>
    <w:link w:val="20"/>
    <w:rsid w:val="0099480B"/>
    <w:rPr>
      <w:rFonts w:ascii="Times New Roman" w:eastAsia="Times New Roman" w:hAnsi="Times New Roman" w:cs="Times New Roman"/>
      <w:shd w:val="clear" w:color="auto" w:fill="FFFFFF"/>
    </w:rPr>
  </w:style>
  <w:style w:type="character" w:customStyle="1" w:styleId="a3">
    <w:name w:val="Основной текст_"/>
    <w:basedOn w:val="a0"/>
    <w:link w:val="3"/>
    <w:rsid w:val="0099480B"/>
    <w:rPr>
      <w:rFonts w:ascii="Times New Roman" w:eastAsia="Times New Roman" w:hAnsi="Times New Roman" w:cs="Times New Roman"/>
      <w:sz w:val="21"/>
      <w:szCs w:val="21"/>
      <w:shd w:val="clear" w:color="auto" w:fill="FFFFFF"/>
    </w:rPr>
  </w:style>
  <w:style w:type="character" w:customStyle="1" w:styleId="8pt0pt">
    <w:name w:val="Основной текст + 8 pt;Интервал 0 pt"/>
    <w:basedOn w:val="a3"/>
    <w:rsid w:val="0099480B"/>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
    <w:name w:val="Основной текст1"/>
    <w:basedOn w:val="a3"/>
    <w:rsid w:val="0099480B"/>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95pt">
    <w:name w:val="Основной текст + 9;5 pt"/>
    <w:basedOn w:val="a3"/>
    <w:rsid w:val="0099480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1">
    <w:name w:val="Основной текст2"/>
    <w:basedOn w:val="a3"/>
    <w:rsid w:val="0099480B"/>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99480B"/>
    <w:rPr>
      <w:rFonts w:ascii="Times New Roman" w:eastAsia="Times New Roman" w:hAnsi="Times New Roman" w:cs="Times New Roman"/>
      <w:sz w:val="21"/>
      <w:szCs w:val="21"/>
      <w:shd w:val="clear" w:color="auto" w:fill="FFFFFF"/>
    </w:rPr>
  </w:style>
  <w:style w:type="paragraph" w:customStyle="1" w:styleId="20">
    <w:name w:val="Подпись к таблице (2)"/>
    <w:basedOn w:val="a"/>
    <w:link w:val="2"/>
    <w:rsid w:val="0099480B"/>
    <w:pPr>
      <w:widowControl w:val="0"/>
      <w:shd w:val="clear" w:color="auto" w:fill="FFFFFF"/>
      <w:spacing w:after="0" w:line="0" w:lineRule="atLeast"/>
    </w:pPr>
    <w:rPr>
      <w:rFonts w:ascii="Times New Roman" w:eastAsia="Times New Roman" w:hAnsi="Times New Roman" w:cs="Times New Roman"/>
    </w:rPr>
  </w:style>
  <w:style w:type="paragraph" w:customStyle="1" w:styleId="3">
    <w:name w:val="Основной текст3"/>
    <w:basedOn w:val="a"/>
    <w:link w:val="a3"/>
    <w:rsid w:val="0099480B"/>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99480B"/>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99480B"/>
    <w:pPr>
      <w:ind w:left="720"/>
      <w:contextualSpacing/>
    </w:pPr>
  </w:style>
  <w:style w:type="character" w:customStyle="1" w:styleId="22">
    <w:name w:val="Основной текст (2)"/>
    <w:basedOn w:val="a0"/>
    <w:rsid w:val="00BA573F"/>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s>
</file>

<file path=word/webSettings.xml><?xml version="1.0" encoding="utf-8"?>
<w:webSettings xmlns:r="http://schemas.openxmlformats.org/officeDocument/2006/relationships" xmlns:w="http://schemas.openxmlformats.org/wordprocessingml/2006/main">
  <w:divs>
    <w:div w:id="20307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Сергей Николаевич</cp:lastModifiedBy>
  <cp:revision>4</cp:revision>
  <cp:lastPrinted>2018-03-15T07:51:00Z</cp:lastPrinted>
  <dcterms:created xsi:type="dcterms:W3CDTF">2019-05-15T11:47:00Z</dcterms:created>
  <dcterms:modified xsi:type="dcterms:W3CDTF">2019-06-10T07:58:00Z</dcterms:modified>
</cp:coreProperties>
</file>