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362460" w:rsidRDefault="00F61C64" w:rsidP="007818F3">
            <w:pPr>
              <w:spacing w:after="0"/>
              <w:rPr>
                <w:rFonts w:ascii="Times New Roman" w:hAnsi="Times New Roman"/>
              </w:rPr>
            </w:pPr>
            <w:r w:rsidRPr="00362460">
              <w:rPr>
                <w:rFonts w:ascii="Times New Roman" w:hAnsi="Times New Roman"/>
              </w:rPr>
              <w:t>Общественного здоровья и здравоохранения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4F4A25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4F4A25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F4A25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4F4A25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F4A25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4F4A25">
              <w:rPr>
                <w:snapToGrid w:val="0"/>
                <w:sz w:val="22"/>
                <w:szCs w:val="22"/>
              </w:rPr>
              <w:t>____________</w:t>
            </w:r>
            <w:r w:rsidR="001B0191" w:rsidRPr="004F4A25">
              <w:rPr>
                <w:snapToGrid w:val="0"/>
                <w:sz w:val="22"/>
                <w:szCs w:val="22"/>
              </w:rPr>
              <w:t>______</w:t>
            </w:r>
            <w:r w:rsidRPr="004F4A25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4F4A25">
              <w:rPr>
                <w:snapToGrid w:val="0"/>
                <w:sz w:val="22"/>
                <w:szCs w:val="22"/>
              </w:rPr>
              <w:t>/</w:t>
            </w:r>
            <w:r w:rsidR="002547E3" w:rsidRPr="004F4A25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4F4A25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4F4A25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4F4A25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4F4A25">
              <w:rPr>
                <w:snapToGrid w:val="0"/>
                <w:sz w:val="22"/>
                <w:szCs w:val="22"/>
              </w:rPr>
              <w:t>«____» _____________ 20</w:t>
            </w:r>
            <w:r w:rsidRPr="004F4A25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4F4A25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362460" w:rsidRDefault="000E292A" w:rsidP="000E292A">
      <w:pPr>
        <w:jc w:val="center"/>
        <w:rPr>
          <w:rFonts w:ascii="Times New Roman" w:hAnsi="Times New Roman"/>
          <w:b/>
        </w:rPr>
      </w:pPr>
      <w:r w:rsidRPr="00362460">
        <w:rPr>
          <w:rFonts w:ascii="Times New Roman" w:hAnsi="Times New Roman"/>
          <w:b/>
        </w:rPr>
        <w:t xml:space="preserve">ПРОГРАММА </w:t>
      </w:r>
      <w:r w:rsidR="000245E6" w:rsidRPr="00362460">
        <w:rPr>
          <w:rFonts w:ascii="Times New Roman" w:hAnsi="Times New Roman"/>
          <w:b/>
        </w:rPr>
        <w:t>ГОСУДАРСТВЕННОЙ ИТОГОВОЙ АТТЕСТАЦИИ</w:t>
      </w:r>
      <w:r w:rsidRPr="00362460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362460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362460" w:rsidRDefault="0036246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31.08.71 </w:t>
            </w:r>
            <w:r w:rsidR="00F61C64" w:rsidRPr="00362460">
              <w:rPr>
                <w:rFonts w:ascii="Times New Roman" w:hAnsi="Times New Roman"/>
                <w:b/>
              </w:rPr>
              <w:t>Организация здравоохранения и общественное здоровье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362460" w:rsidRDefault="00F61C64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62460">
              <w:rPr>
                <w:rFonts w:ascii="Times New Roman" w:hAnsi="Times New Roman"/>
                <w:b/>
              </w:rPr>
              <w:t xml:space="preserve">Врач </w:t>
            </w:r>
            <w:r w:rsidR="004F4A25">
              <w:rPr>
                <w:rFonts w:ascii="Times New Roman" w:hAnsi="Times New Roman"/>
                <w:b/>
              </w:rPr>
              <w:t xml:space="preserve">- </w:t>
            </w:r>
            <w:r w:rsidRPr="00362460">
              <w:rPr>
                <w:rFonts w:ascii="Times New Roman" w:hAnsi="Times New Roman"/>
                <w:b/>
              </w:rPr>
              <w:t>организатор здравоохранения и общественного здоровья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362460" w:rsidRDefault="000245E6" w:rsidP="0036246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62460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F61C64" w:rsidRPr="00C758E1" w:rsidTr="00DD1D6B">
        <w:tc>
          <w:tcPr>
            <w:tcW w:w="2802" w:type="dxa"/>
          </w:tcPr>
          <w:p w:rsidR="00F61C64" w:rsidRPr="00362460" w:rsidRDefault="00F61C64" w:rsidP="00F61C6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61C64" w:rsidRPr="00362460" w:rsidRDefault="00362460" w:rsidP="00F61C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2460">
              <w:rPr>
                <w:rFonts w:ascii="Times New Roman" w:hAnsi="Times New Roman"/>
                <w:b/>
              </w:rPr>
              <w:t xml:space="preserve">31.08.71 </w:t>
            </w:r>
            <w:r w:rsidR="00F61C64" w:rsidRPr="00362460">
              <w:rPr>
                <w:rFonts w:ascii="Times New Roman" w:hAnsi="Times New Roman"/>
                <w:b/>
              </w:rPr>
              <w:t>Организация здравоохранения и общественное здоровье</w:t>
            </w:r>
          </w:p>
        </w:tc>
      </w:tr>
      <w:tr w:rsidR="00F61C64" w:rsidRPr="00C758E1" w:rsidTr="00DD1D6B">
        <w:tc>
          <w:tcPr>
            <w:tcW w:w="2802" w:type="dxa"/>
          </w:tcPr>
          <w:p w:rsidR="00F61C64" w:rsidRPr="00C758E1" w:rsidRDefault="00F61C64" w:rsidP="00F61C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61C64" w:rsidRPr="00F24549" w:rsidRDefault="00F61C64" w:rsidP="00F61C64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F61C64" w:rsidRPr="00C758E1" w:rsidTr="00DD1D6B">
        <w:tc>
          <w:tcPr>
            <w:tcW w:w="2802" w:type="dxa"/>
            <w:shd w:val="clear" w:color="auto" w:fill="auto"/>
          </w:tcPr>
          <w:p w:rsidR="00F61C64" w:rsidRPr="00C758E1" w:rsidRDefault="00F61C64" w:rsidP="00F61C64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61C64" w:rsidRPr="00BB1F72" w:rsidRDefault="00F61C64" w:rsidP="00F61C6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</w:t>
            </w:r>
            <w:r w:rsidR="004F4A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организатор здравоохранения и общественного здоровья</w:t>
            </w:r>
          </w:p>
        </w:tc>
      </w:tr>
      <w:tr w:rsidR="00F61C64" w:rsidRPr="00C758E1" w:rsidTr="00DD1D6B">
        <w:tc>
          <w:tcPr>
            <w:tcW w:w="2802" w:type="dxa"/>
            <w:shd w:val="clear" w:color="auto" w:fill="auto"/>
          </w:tcPr>
          <w:p w:rsidR="00F61C64" w:rsidRPr="00C758E1" w:rsidRDefault="00F61C64" w:rsidP="00F61C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F61C64" w:rsidRPr="006B358C" w:rsidRDefault="00F61C64" w:rsidP="00F61C6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F61C64" w:rsidRPr="00C758E1" w:rsidTr="00DD1D6B">
        <w:tc>
          <w:tcPr>
            <w:tcW w:w="2802" w:type="dxa"/>
            <w:shd w:val="clear" w:color="auto" w:fill="auto"/>
          </w:tcPr>
          <w:p w:rsidR="00F61C64" w:rsidRPr="00C758E1" w:rsidRDefault="00F61C64" w:rsidP="00F61C64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61C64" w:rsidRPr="00BB1F72" w:rsidRDefault="00362460" w:rsidP="0036246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61C64">
              <w:rPr>
                <w:rFonts w:ascii="Times New Roman" w:hAnsi="Times New Roman"/>
              </w:rPr>
              <w:t>чная</w:t>
            </w:r>
          </w:p>
        </w:tc>
      </w:tr>
      <w:tr w:rsidR="00F61C64" w:rsidRPr="00C758E1" w:rsidTr="0010565C">
        <w:tc>
          <w:tcPr>
            <w:tcW w:w="2802" w:type="dxa"/>
            <w:shd w:val="clear" w:color="auto" w:fill="auto"/>
          </w:tcPr>
          <w:p w:rsidR="00F61C64" w:rsidRPr="00C758E1" w:rsidRDefault="00F61C64" w:rsidP="00F61C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61C64" w:rsidRPr="00367A22" w:rsidRDefault="00F61C64" w:rsidP="00F61C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0E29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0E29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6B6779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B6779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6B6779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B6779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6B6779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B6779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0E292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4F4A25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31.08.71 </w:t>
            </w:r>
            <w:r w:rsidR="00F61C64" w:rsidRPr="009052BB"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2113FB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F61C64" w:rsidRPr="00EA667D" w:rsidTr="00DD542B">
        <w:trPr>
          <w:tblHeader/>
        </w:trPr>
        <w:tc>
          <w:tcPr>
            <w:tcW w:w="227" w:type="pct"/>
            <w:shd w:val="clear" w:color="auto" w:fill="auto"/>
            <w:vAlign w:val="center"/>
          </w:tcPr>
          <w:p w:rsidR="00F61C64" w:rsidRPr="00EA667D" w:rsidRDefault="00F61C64" w:rsidP="00DD5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6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61C64" w:rsidRPr="00EA667D" w:rsidRDefault="00F61C64" w:rsidP="00DD5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67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61C64" w:rsidRPr="00EA667D" w:rsidRDefault="00F61C64" w:rsidP="00DD5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667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61C64" w:rsidRPr="00EA667D" w:rsidRDefault="002113FB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F61C64" w:rsidRPr="00EA667D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61C64" w:rsidRPr="00EA667D" w:rsidRDefault="002113FB" w:rsidP="00DD54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F61C64" w:rsidRPr="00EA667D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C42C4B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</w:t>
            </w:r>
            <w:r w:rsidRPr="00C42C4B">
              <w:rPr>
                <w:rFonts w:ascii="Calibri" w:hAnsi="Calibri" w:cs="Times New Roman"/>
                <w:sz w:val="22"/>
                <w:szCs w:val="22"/>
                <w:lang w:eastAsia="en-US"/>
              </w:rPr>
              <w:t>х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6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6">
              <w:rPr>
                <w:rFonts w:ascii="Times New Roman" w:hAnsi="Times New Roman" w:cs="Times New Roman"/>
                <w:sz w:val="24"/>
                <w:szCs w:val="24"/>
              </w:rPr>
              <w:t>готовность к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6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F61C64" w:rsidRPr="00EA667D" w:rsidTr="00DD542B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61C64" w:rsidRPr="00EA667D" w:rsidRDefault="00F61C64" w:rsidP="00F61C64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bottom"/>
          </w:tcPr>
          <w:p w:rsidR="00F61C64" w:rsidRPr="00EA667D" w:rsidRDefault="00F61C64" w:rsidP="00DD542B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F61C64" w:rsidRPr="00EA667D" w:rsidRDefault="00F61C64" w:rsidP="00D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C36">
              <w:rPr>
                <w:rFonts w:ascii="Times New Roman" w:hAnsi="Times New Roman" w:cs="Times New Roman"/>
                <w:sz w:val="24"/>
                <w:szCs w:val="24"/>
              </w:rPr>
              <w:t>готовность к оценке экономических и финансовых показателей, применяемых в сфере охраны здоровья граждан</w:t>
            </w:r>
          </w:p>
        </w:tc>
      </w:tr>
    </w:tbl>
    <w:p w:rsidR="00F61C64" w:rsidRPr="00EA275D" w:rsidRDefault="00F61C64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F61C64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F61C64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F61C64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F61C64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F61C64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F61C64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499"/>
        <w:gridCol w:w="2330"/>
        <w:gridCol w:w="7025"/>
      </w:tblGrid>
      <w:tr w:rsidR="00AA5925" w:rsidRPr="00E94F14" w:rsidTr="009D4B11">
        <w:trPr>
          <w:trHeight w:val="283"/>
        </w:trPr>
        <w:tc>
          <w:tcPr>
            <w:tcW w:w="321" w:type="pct"/>
            <w:vMerge w:val="restart"/>
            <w:textDirection w:val="btLr"/>
            <w:vAlign w:val="center"/>
          </w:tcPr>
          <w:bookmarkEnd w:id="2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47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31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9D4B11">
        <w:trPr>
          <w:trHeight w:val="276"/>
        </w:trPr>
        <w:tc>
          <w:tcPr>
            <w:tcW w:w="321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9D4B11">
        <w:trPr>
          <w:cantSplit/>
          <w:trHeight w:val="669"/>
        </w:trPr>
        <w:tc>
          <w:tcPr>
            <w:tcW w:w="321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9D4B11">
        <w:tc>
          <w:tcPr>
            <w:tcW w:w="321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E94F14" w:rsidRPr="009D4B11" w:rsidRDefault="00F61C64" w:rsidP="00E94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631" w:type="pct"/>
          </w:tcPr>
          <w:p w:rsidR="00E94F14" w:rsidRPr="009D4B11" w:rsidRDefault="00F61C64" w:rsidP="00F61C64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B11">
              <w:rPr>
                <w:rFonts w:ascii="Times New Roman" w:eastAsia="Times New Roman" w:hAnsi="Times New Roman"/>
                <w:sz w:val="24"/>
                <w:szCs w:val="24"/>
              </w:rPr>
              <w:t>Организация здравоохранения и общественное здоровье в современных условиях. Организационно-правовые вопросы в сфере здравоохранения российской федерации. Управление, экономика и финансирование здравоохранения Медицинская статистика. информационно-коммуникационные технологии в здравоохранении. Организация медицинской помощи населению. Обеспечение санитарно-эпидемиологического благополучия и защита прав потребителей на потребительском рынке.</w:t>
            </w:r>
          </w:p>
        </w:tc>
      </w:tr>
      <w:tr w:rsidR="00E94F14" w:rsidRPr="00E94F14" w:rsidTr="009D4B11">
        <w:tc>
          <w:tcPr>
            <w:tcW w:w="321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E94F14" w:rsidRPr="009D4B11" w:rsidRDefault="00F61C64" w:rsidP="00E94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3631" w:type="pct"/>
          </w:tcPr>
          <w:p w:rsidR="00E94F14" w:rsidRPr="009D4B11" w:rsidRDefault="00F61C64" w:rsidP="00F61C64">
            <w:pPr>
              <w:pStyle w:val="a"/>
              <w:numPr>
                <w:ilvl w:val="0"/>
                <w:numId w:val="0"/>
              </w:numPr>
              <w:contextualSpacing w:val="0"/>
            </w:pPr>
            <w:r w:rsidRPr="009D4B11">
              <w:t xml:space="preserve">Экономические ресурсы здравоохранения. Управление ресурсами медицинской организации: цели, задачи и функции. Модели финансирования учреждений здравоохранения. Анализ </w:t>
            </w:r>
            <w:r w:rsidRPr="009D4B11">
              <w:lastRenderedPageBreak/>
              <w:t>финансово-хозяйственной деятельности медицинской организации.</w:t>
            </w:r>
          </w:p>
        </w:tc>
      </w:tr>
      <w:tr w:rsidR="00E94F14" w:rsidRPr="00E94F14" w:rsidTr="009D4B11">
        <w:tc>
          <w:tcPr>
            <w:tcW w:w="321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E94F14" w:rsidRPr="009D4B11" w:rsidRDefault="00F61C64" w:rsidP="00E94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3631" w:type="pct"/>
          </w:tcPr>
          <w:p w:rsidR="00E94F14" w:rsidRPr="009D4B11" w:rsidRDefault="00F61C6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Организационно-управленческие подходы  в делопроизводстве. Основные  требования к оформлению  управленческих  документов и информационно-справочных  материалов.   Организация работы  с </w:t>
            </w:r>
            <w:proofErr w:type="gramStart"/>
            <w:r w:rsidRPr="009D4B11">
              <w:rPr>
                <w:rFonts w:ascii="Times New Roman" w:hAnsi="Times New Roman"/>
                <w:sz w:val="24"/>
                <w:szCs w:val="24"/>
                <w:lang w:eastAsia="en-US"/>
              </w:rPr>
              <w:t>доку-ментами</w:t>
            </w:r>
            <w:proofErr w:type="gramEnd"/>
            <w:r w:rsidRPr="009D4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 организациях.</w:t>
            </w:r>
          </w:p>
        </w:tc>
      </w:tr>
      <w:tr w:rsidR="00E94F14" w:rsidRPr="00E94F14" w:rsidTr="009D4B11">
        <w:tc>
          <w:tcPr>
            <w:tcW w:w="321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E94F14" w:rsidRPr="009D4B11" w:rsidRDefault="00F61C64" w:rsidP="00E94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 медицинской помощи</w:t>
            </w:r>
          </w:p>
        </w:tc>
        <w:tc>
          <w:tcPr>
            <w:tcW w:w="3631" w:type="pct"/>
          </w:tcPr>
          <w:p w:rsidR="00E94F14" w:rsidRPr="009D4B11" w:rsidRDefault="00F61C6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основы управления качеством в медицинских организациях. Управление качеством и безопасность медицинской деятельности.</w:t>
            </w:r>
            <w:r w:rsidRPr="009D4B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Статистические методы и инструменты управления качеством.</w:t>
            </w:r>
          </w:p>
        </w:tc>
      </w:tr>
      <w:tr w:rsidR="00E94F14" w:rsidRPr="00E94F14" w:rsidTr="009D4B11">
        <w:tc>
          <w:tcPr>
            <w:tcW w:w="321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E94F14" w:rsidRPr="009D4B11" w:rsidRDefault="00F61C64" w:rsidP="00E94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sz w:val="24"/>
                <w:szCs w:val="24"/>
              </w:rPr>
              <w:t>Экспертиза временной нетрудоспособности в медицинских организациях</w:t>
            </w:r>
          </w:p>
        </w:tc>
        <w:tc>
          <w:tcPr>
            <w:tcW w:w="3631" w:type="pct"/>
          </w:tcPr>
          <w:p w:rsidR="00E94F14" w:rsidRPr="009D4B11" w:rsidRDefault="00F61C64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sz w:val="24"/>
                <w:szCs w:val="24"/>
              </w:rPr>
              <w:t>Теоретические основы экспертизы нетрудоспособности. Практические вопросы экспертизы временной нетрудоспособности</w:t>
            </w:r>
          </w:p>
        </w:tc>
      </w:tr>
      <w:tr w:rsidR="00E94F14" w:rsidRPr="00E94F14" w:rsidTr="009D4B11">
        <w:tc>
          <w:tcPr>
            <w:tcW w:w="321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E94F14" w:rsidRPr="009D4B11" w:rsidRDefault="009D4B11" w:rsidP="00E94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Лекарственный менеджмент</w:t>
            </w:r>
          </w:p>
        </w:tc>
        <w:tc>
          <w:tcPr>
            <w:tcW w:w="3631" w:type="pct"/>
          </w:tcPr>
          <w:p w:rsidR="009D4B11" w:rsidRPr="009D4B11" w:rsidRDefault="009D4B11" w:rsidP="009D4B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B11">
              <w:rPr>
                <w:rStyle w:val="afff1"/>
                <w:rFonts w:ascii="Times New Roman" w:hAnsi="Times New Roman"/>
                <w:b w:val="0"/>
                <w:color w:val="000000"/>
                <w:sz w:val="24"/>
                <w:szCs w:val="24"/>
              </w:rPr>
              <w:t>Обращение лекарственных средств в РФ</w:t>
            </w:r>
            <w:r w:rsidRPr="009D4B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9D4B11" w:rsidRPr="009D4B11" w:rsidRDefault="009D4B11" w:rsidP="009D4B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B11">
              <w:rPr>
                <w:rStyle w:val="afff1"/>
                <w:rFonts w:ascii="Times New Roman" w:hAnsi="Times New Roman"/>
                <w:b w:val="0"/>
                <w:color w:val="000000"/>
                <w:sz w:val="24"/>
                <w:szCs w:val="24"/>
              </w:rPr>
              <w:t>Синергетика фармацевтического рынка</w:t>
            </w:r>
          </w:p>
          <w:p w:rsidR="00E94F14" w:rsidRPr="009D4B11" w:rsidRDefault="009D4B11" w:rsidP="009D4B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4B11">
              <w:rPr>
                <w:rStyle w:val="afff1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Продвижение лекарств практикующему врачу: сущность, идентификация, и критическая оценка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2113FB">
        <w:rPr>
          <w:sz w:val="22"/>
          <w:szCs w:val="22"/>
        </w:rPr>
        <w:t xml:space="preserve">два </w:t>
      </w:r>
      <w:r w:rsidRPr="00C04EE2">
        <w:rPr>
          <w:sz w:val="22"/>
          <w:szCs w:val="22"/>
        </w:rPr>
        <w:t>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</w:p>
    <w:p w:rsid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F61C64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</w:t>
      </w:r>
      <w:r w:rsidR="009D4B11">
        <w:rPr>
          <w:sz w:val="22"/>
          <w:szCs w:val="22"/>
        </w:rPr>
        <w:t xml:space="preserve">е собеседование. Оценка уровня </w:t>
      </w:r>
      <w:r w:rsidRPr="00A40B57">
        <w:rPr>
          <w:sz w:val="22"/>
          <w:szCs w:val="22"/>
        </w:rPr>
        <w:t>подготовленности выпускника. Для проведения используются комплект экзаменационного задания. В комплекте задани</w:t>
      </w:r>
      <w:r w:rsidR="009D4B11">
        <w:rPr>
          <w:sz w:val="22"/>
          <w:szCs w:val="22"/>
        </w:rPr>
        <w:t>я представлена вся информация по  актуальным проблемам организации здравоохранения и общественного здоровья.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2113FB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lastRenderedPageBreak/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A5449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</w:t>
            </w:r>
            <w:r w:rsidR="00A5449E">
              <w:rPr>
                <w:sz w:val="22"/>
                <w:szCs w:val="22"/>
              </w:rPr>
              <w:t>22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A5449E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62E76" w:rsidRPr="00C758E1" w:rsidTr="00257403">
        <w:tc>
          <w:tcPr>
            <w:tcW w:w="3507" w:type="pct"/>
          </w:tcPr>
          <w:p w:rsidR="00962E76" w:rsidRPr="00C758E1" w:rsidRDefault="00962E76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выпускной квалификационной работы</w:t>
            </w:r>
          </w:p>
        </w:tc>
        <w:tc>
          <w:tcPr>
            <w:tcW w:w="1493" w:type="pct"/>
          </w:tcPr>
          <w:p w:rsidR="00962E76" w:rsidRDefault="00A5449E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250A34" w:rsidRPr="00250A34" w:rsidRDefault="00250A34" w:rsidP="00250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A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Существующая в Российской Федерации система здравоохранения:</w:t>
      </w:r>
      <w:r w:rsidRPr="00250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_GoBack"/>
      <w:bookmarkEnd w:id="6"/>
    </w:p>
    <w:p w:rsidR="00250A34" w:rsidRPr="00250A34" w:rsidRDefault="00250A34" w:rsidP="00250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A34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 w:rsidRPr="00250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государственная </w:t>
      </w:r>
    </w:p>
    <w:p w:rsidR="00250A34" w:rsidRPr="00250A34" w:rsidRDefault="00250A34" w:rsidP="00250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A34">
        <w:rPr>
          <w:rFonts w:ascii="Times New Roman" w:eastAsia="Times New Roman" w:hAnsi="Times New Roman"/>
          <w:bCs/>
          <w:sz w:val="24"/>
          <w:szCs w:val="24"/>
          <w:lang w:eastAsia="ru-RU"/>
        </w:rPr>
        <w:t>б.</w:t>
      </w:r>
      <w:r w:rsidRPr="00250A3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</w:t>
      </w:r>
    </w:p>
    <w:p w:rsidR="00250A34" w:rsidRPr="00250A34" w:rsidRDefault="00250A34" w:rsidP="00250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A34">
        <w:rPr>
          <w:rFonts w:ascii="Times New Roman" w:eastAsia="Times New Roman" w:hAnsi="Times New Roman"/>
          <w:bCs/>
          <w:sz w:val="24"/>
          <w:szCs w:val="24"/>
          <w:lang w:eastAsia="ru-RU"/>
        </w:rPr>
        <w:t>в.</w:t>
      </w:r>
      <w:r w:rsidRPr="00250A3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частная </w:t>
      </w:r>
    </w:p>
    <w:p w:rsidR="00250A34" w:rsidRPr="00250A34" w:rsidRDefault="00250A34" w:rsidP="00250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A34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250A3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</w:t>
      </w: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ED24FE" w:rsidRDefault="00ED24FE" w:rsidP="00ED24FE">
      <w:pPr>
        <w:pStyle w:val="a"/>
        <w:numPr>
          <w:ilvl w:val="0"/>
          <w:numId w:val="30"/>
        </w:numPr>
        <w:contextualSpacing w:val="0"/>
        <w:rPr>
          <w:rFonts w:eastAsia="Times New Roman"/>
        </w:rPr>
      </w:pPr>
      <w:r w:rsidRPr="00ED24FE">
        <w:rPr>
          <w:rFonts w:eastAsia="Times New Roman"/>
        </w:rPr>
        <w:t>Основные показатели здоровья населения.</w:t>
      </w:r>
    </w:p>
    <w:p w:rsidR="00A1258C" w:rsidRPr="00A1258C" w:rsidRDefault="00A1258C" w:rsidP="00ED24FE">
      <w:pPr>
        <w:pStyle w:val="a"/>
        <w:numPr>
          <w:ilvl w:val="0"/>
          <w:numId w:val="0"/>
        </w:numPr>
        <w:ind w:left="106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Ответ: </w:t>
      </w:r>
      <w:r w:rsidR="00ED24FE">
        <w:rPr>
          <w:sz w:val="22"/>
          <w:szCs w:val="22"/>
        </w:rPr>
        <w:t>развернутый  ответ на данный вопрос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604666" w:rsidRDefault="0060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66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604666" w:rsidRDefault="0060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66">
              <w:rPr>
                <w:rFonts w:ascii="Times New Roman" w:hAnsi="Times New Roman"/>
                <w:sz w:val="20"/>
                <w:szCs w:val="20"/>
              </w:rPr>
              <w:t xml:space="preserve">Экспертиза временной нетрудоспособности: учебное пособие </w:t>
            </w:r>
          </w:p>
          <w:p w:rsidR="00604666" w:rsidRPr="00604666" w:rsidRDefault="0060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66">
              <w:rPr>
                <w:rFonts w:ascii="Times New Roman" w:hAnsi="Times New Roman"/>
                <w:sz w:val="20"/>
                <w:szCs w:val="20"/>
              </w:rPr>
              <w:t xml:space="preserve">Часть 1 /А.В. Кочубей, О.А. </w:t>
            </w:r>
            <w:proofErr w:type="spellStart"/>
            <w:r w:rsidRPr="00604666">
              <w:rPr>
                <w:rFonts w:ascii="Times New Roman" w:hAnsi="Times New Roman"/>
                <w:sz w:val="20"/>
                <w:szCs w:val="20"/>
              </w:rPr>
              <w:t>Гацура</w:t>
            </w:r>
            <w:proofErr w:type="spellEnd"/>
            <w:r w:rsidRPr="00604666">
              <w:rPr>
                <w:rFonts w:ascii="Times New Roman" w:hAnsi="Times New Roman"/>
                <w:sz w:val="20"/>
                <w:szCs w:val="20"/>
              </w:rPr>
              <w:t xml:space="preserve">, А.К. </w:t>
            </w:r>
            <w:proofErr w:type="spellStart"/>
            <w:r w:rsidRPr="00604666">
              <w:rPr>
                <w:rFonts w:ascii="Times New Roman" w:hAnsi="Times New Roman"/>
                <w:sz w:val="20"/>
                <w:szCs w:val="20"/>
              </w:rPr>
              <w:t>Конаныхина</w:t>
            </w:r>
            <w:proofErr w:type="spellEnd"/>
            <w:r w:rsidRPr="00604666">
              <w:rPr>
                <w:rFonts w:ascii="Times New Roman" w:hAnsi="Times New Roman"/>
                <w:sz w:val="20"/>
                <w:szCs w:val="20"/>
              </w:rPr>
              <w:t>. – М.: МГМСУ, 2015. – 65 с.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604666" w:rsidRDefault="0060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66">
              <w:rPr>
                <w:rFonts w:ascii="Times New Roman" w:hAnsi="Times New Roman"/>
                <w:sz w:val="20"/>
                <w:szCs w:val="20"/>
              </w:rPr>
              <w:t xml:space="preserve">Экспертиза временной нетрудоспособности: учебное пособие </w:t>
            </w:r>
          </w:p>
          <w:p w:rsidR="00604666" w:rsidRPr="00604666" w:rsidRDefault="0060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666">
              <w:rPr>
                <w:rFonts w:ascii="Times New Roman" w:hAnsi="Times New Roman"/>
                <w:sz w:val="20"/>
                <w:szCs w:val="20"/>
              </w:rPr>
              <w:t xml:space="preserve">Часть 2 /А.В. Кочубей, О.А. </w:t>
            </w:r>
            <w:proofErr w:type="spellStart"/>
            <w:r w:rsidRPr="00604666">
              <w:rPr>
                <w:rFonts w:ascii="Times New Roman" w:hAnsi="Times New Roman"/>
                <w:sz w:val="20"/>
                <w:szCs w:val="20"/>
              </w:rPr>
              <w:t>Гацура</w:t>
            </w:r>
            <w:proofErr w:type="spellEnd"/>
            <w:r w:rsidRPr="00604666">
              <w:rPr>
                <w:rFonts w:ascii="Times New Roman" w:hAnsi="Times New Roman"/>
                <w:sz w:val="20"/>
                <w:szCs w:val="20"/>
              </w:rPr>
              <w:t xml:space="preserve">, А.К. </w:t>
            </w:r>
            <w:proofErr w:type="spellStart"/>
            <w:r w:rsidRPr="00604666">
              <w:rPr>
                <w:rFonts w:ascii="Times New Roman" w:hAnsi="Times New Roman"/>
                <w:sz w:val="20"/>
                <w:szCs w:val="20"/>
              </w:rPr>
              <w:t>Конаныхина</w:t>
            </w:r>
            <w:proofErr w:type="spellEnd"/>
            <w:r w:rsidRPr="00604666">
              <w:rPr>
                <w:rFonts w:ascii="Times New Roman" w:hAnsi="Times New Roman"/>
                <w:sz w:val="20"/>
                <w:szCs w:val="20"/>
              </w:rPr>
              <w:t>. – М.: МГМСУ, 2015. – 66 с.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E70394" w:rsidRDefault="00604666" w:rsidP="0096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394">
              <w:rPr>
                <w:rFonts w:ascii="Times New Roman" w:eastAsia="Times New Roman" w:hAnsi="Times New Roman"/>
                <w:sz w:val="20"/>
                <w:szCs w:val="20"/>
              </w:rPr>
              <w:t>Лисицын Ю.П.  Общественное здоровье и здравоохранение: Учебник.- 2-е изд.- М.:ГЭОТАР - Медиа, 2010.- 507 с.: ил.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502CA9" w:rsidRDefault="0060466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A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здоровье и здравоохранение, экономика здравоохранения: Учебник./Под ред. В. З. Кучеренко.-1 том. -</w:t>
            </w:r>
            <w:r w:rsidRPr="00502CA9">
              <w:rPr>
                <w:sz w:val="20"/>
                <w:szCs w:val="20"/>
              </w:rPr>
              <w:t xml:space="preserve"> </w:t>
            </w:r>
            <w:r w:rsidRPr="00502C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ГЭОТАР - Медиа, 2013.- 688 с., 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502CA9" w:rsidRDefault="0060466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A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5D1417" w:rsidRDefault="0060466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C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Коршунов В.В.  Экономика организации (предприятия): Учебник /В.В. Коршунов.- 2-е изд., перераб. и доп.- М.: </w:t>
            </w:r>
            <w:proofErr w:type="spellStart"/>
            <w:r w:rsidRPr="00CD0C59">
              <w:rPr>
                <w:rFonts w:ascii="Times New Roman" w:hAnsi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CD0C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2013.- 429 </w:t>
            </w:r>
            <w:proofErr w:type="gramStart"/>
            <w:r w:rsidRPr="00CD0C5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CD0C5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E70394" w:rsidRDefault="00604666" w:rsidP="0096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>Котлер</w:t>
            </w:r>
            <w:proofErr w:type="spellEnd"/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Ф., </w:t>
            </w:r>
            <w:proofErr w:type="spellStart"/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>Келлер</w:t>
            </w:r>
            <w:proofErr w:type="spellEnd"/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К.Л. Маркетинг и менеджмент: Учебник.- 12-е изд.- СПб</w:t>
            </w:r>
            <w:proofErr w:type="gramStart"/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</w:t>
            </w:r>
            <w:proofErr w:type="gramEnd"/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>Питер, 2012.- 816 с.: ил.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E70394" w:rsidRDefault="00604666" w:rsidP="0096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394">
              <w:rPr>
                <w:rFonts w:ascii="Times New Roman" w:hAnsi="Times New Roman"/>
                <w:color w:val="000000"/>
                <w:sz w:val="20"/>
                <w:szCs w:val="20"/>
              </w:rPr>
              <w:t>Основы управления медицинской организацией: методическое пособие /В. Г. Бутова [и др.]. - М.: МГМСУ, 2011. - 190 с.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A131C6" w:rsidRDefault="00604666" w:rsidP="0096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1C6">
              <w:rPr>
                <w:rFonts w:ascii="Times New Roman" w:eastAsia="Times New Roman" w:hAnsi="Times New Roman"/>
                <w:sz w:val="20"/>
                <w:szCs w:val="20"/>
              </w:rPr>
              <w:t xml:space="preserve">Зимина Э.В., Лебедева А.Ф., Кочубей А.В., </w:t>
            </w:r>
            <w:proofErr w:type="spellStart"/>
            <w:r w:rsidRPr="00A131C6">
              <w:rPr>
                <w:rFonts w:ascii="Times New Roman" w:eastAsia="Times New Roman" w:hAnsi="Times New Roman"/>
                <w:sz w:val="20"/>
                <w:szCs w:val="20"/>
              </w:rPr>
              <w:t>Самодин</w:t>
            </w:r>
            <w:proofErr w:type="spellEnd"/>
            <w:r w:rsidRPr="00A131C6">
              <w:rPr>
                <w:rFonts w:ascii="Times New Roman" w:eastAsia="Times New Roman" w:hAnsi="Times New Roman"/>
                <w:sz w:val="20"/>
                <w:szCs w:val="20"/>
              </w:rPr>
              <w:t xml:space="preserve"> В.И., </w:t>
            </w:r>
            <w:proofErr w:type="spellStart"/>
            <w:r w:rsidRPr="00A131C6">
              <w:rPr>
                <w:rFonts w:ascii="Times New Roman" w:eastAsia="Times New Roman" w:hAnsi="Times New Roman"/>
                <w:sz w:val="20"/>
                <w:szCs w:val="20"/>
              </w:rPr>
              <w:t>Стоногина</w:t>
            </w:r>
            <w:proofErr w:type="spellEnd"/>
            <w:r w:rsidRPr="00A131C6">
              <w:rPr>
                <w:rFonts w:ascii="Times New Roman" w:eastAsia="Times New Roman" w:hAnsi="Times New Roman"/>
                <w:sz w:val="20"/>
                <w:szCs w:val="20"/>
              </w:rPr>
              <w:t xml:space="preserve"> В.П. Ануфриева Н.Ю. Заболеваемость с временной утратой трудоспособности. Экспертиза временной нетрудоспособности. Учебно-методическое пособие для слушателей ФПДО и студентов лечебного и стоматологического факультетов. МГМСУ 2014г.  -113с.</w:t>
            </w:r>
          </w:p>
        </w:tc>
      </w:tr>
      <w:tr w:rsidR="00604666" w:rsidRPr="00C758E1" w:rsidTr="00642E8E">
        <w:tc>
          <w:tcPr>
            <w:tcW w:w="272" w:type="pct"/>
          </w:tcPr>
          <w:p w:rsidR="00604666" w:rsidRPr="00C758E1" w:rsidRDefault="00604666" w:rsidP="00962E7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4666" w:rsidRPr="00A131C6" w:rsidRDefault="00604666" w:rsidP="0096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1C6">
              <w:rPr>
                <w:rFonts w:ascii="Times New Roman" w:eastAsia="Times New Roman" w:hAnsi="Times New Roman"/>
                <w:bCs/>
                <w:sz w:val="20"/>
                <w:szCs w:val="20"/>
              </w:rPr>
              <w:t>Кочубей А. В.</w:t>
            </w:r>
            <w:r w:rsidRPr="00A131C6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Состояние здоровья населения и методы его изучения: Учебно-методическое пособие /А. В. Кочубей, М. В. Наваркин, И. О. Кочеткова. - М.: МГМСУ, 2014. – 76 с.: ил.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95"/>
        <w:gridCol w:w="4832"/>
      </w:tblGrid>
      <w:tr w:rsidR="00B60D84" w:rsidRPr="00C758E1" w:rsidTr="00255289">
        <w:trPr>
          <w:trHeight w:val="276"/>
        </w:trPr>
        <w:tc>
          <w:tcPr>
            <w:tcW w:w="267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1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2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255289">
        <w:trPr>
          <w:trHeight w:val="276"/>
        </w:trPr>
        <w:tc>
          <w:tcPr>
            <w:tcW w:w="267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255289">
        <w:tc>
          <w:tcPr>
            <w:tcW w:w="267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D60FB1" w:rsidRPr="00C758E1" w:rsidRDefault="00D60FB1" w:rsidP="007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2" w:type="pct"/>
          </w:tcPr>
          <w:p w:rsidR="00681A36" w:rsidRPr="00C758E1" w:rsidRDefault="00D66D3C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681A36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Default="00962E76" w:rsidP="00962E7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2" w:type="pct"/>
          </w:tcPr>
          <w:p w:rsidR="00962E76" w:rsidRDefault="00D66D3C" w:rsidP="00962E76">
            <w:pPr>
              <w:spacing w:after="0" w:line="240" w:lineRule="auto"/>
            </w:pPr>
            <w:hyperlink r:id="rId9">
              <w:r w:rsidR="00962E76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962E7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http://www.consultant.ru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255289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</w:t>
            </w:r>
            <w:r w:rsidR="00962E76" w:rsidRPr="0074464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52" w:type="pct"/>
          </w:tcPr>
          <w:p w:rsidR="00962E76" w:rsidRPr="005D1417" w:rsidRDefault="00255289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89">
              <w:rPr>
                <w:rFonts w:ascii="Times New Roman" w:hAnsi="Times New Roman"/>
                <w:sz w:val="24"/>
                <w:szCs w:val="24"/>
              </w:rPr>
              <w:t>http://www.rosminzdrav.ru/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http://www.garant.ru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http://government.ru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ФС статистики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http://gks.ru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Департамент здравоохранения Москвы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http://www.mosgorzdrav.ru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Общественная палата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http://www.oprf.ru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Госдума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http://www.duma.gov.ru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Министерство экономического  развития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http://www.economy.gov.ru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Росздравнадзор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http://www.roszdravnadzor.ru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464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74464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http://rospotrebnadzor.ru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Минфин РФ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http://www.minfin.ru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Всемирная  организация здравоохранения (ВОЗ)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http://www.who.int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Делопроизводство и документооборот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http://www.funnycong.ru</w:t>
            </w:r>
          </w:p>
        </w:tc>
      </w:tr>
      <w:tr w:rsidR="00962E76" w:rsidRPr="00C758E1" w:rsidTr="00255289">
        <w:tc>
          <w:tcPr>
            <w:tcW w:w="267" w:type="pct"/>
          </w:tcPr>
          <w:p w:rsidR="00962E76" w:rsidRPr="00C758E1" w:rsidRDefault="00962E76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4645">
              <w:rPr>
                <w:rFonts w:ascii="Times New Roman" w:hAnsi="Times New Roman"/>
                <w:sz w:val="24"/>
                <w:szCs w:val="24"/>
              </w:rPr>
              <w:t>Росстандарт</w:t>
            </w:r>
            <w:proofErr w:type="spellEnd"/>
            <w:r w:rsidRPr="00744645">
              <w:rPr>
                <w:rFonts w:ascii="Times New Roman" w:hAnsi="Times New Roman"/>
                <w:sz w:val="24"/>
                <w:szCs w:val="24"/>
              </w:rPr>
              <w:t xml:space="preserve"> (ИСО)</w:t>
            </w:r>
          </w:p>
        </w:tc>
        <w:tc>
          <w:tcPr>
            <w:tcW w:w="2452" w:type="pct"/>
          </w:tcPr>
          <w:p w:rsidR="00962E76" w:rsidRPr="005D1417" w:rsidRDefault="00962E76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45">
              <w:rPr>
                <w:rFonts w:ascii="Times New Roman" w:hAnsi="Times New Roman"/>
                <w:sz w:val="24"/>
                <w:szCs w:val="24"/>
              </w:rPr>
              <w:t>http://www.gost.ru</w:t>
            </w:r>
          </w:p>
        </w:tc>
      </w:tr>
      <w:tr w:rsidR="00255289" w:rsidRPr="00C758E1" w:rsidTr="00255289">
        <w:tc>
          <w:tcPr>
            <w:tcW w:w="267" w:type="pct"/>
          </w:tcPr>
          <w:p w:rsidR="00255289" w:rsidRPr="00C758E1" w:rsidRDefault="00255289" w:rsidP="00962E7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1" w:type="pct"/>
          </w:tcPr>
          <w:p w:rsidR="00255289" w:rsidRPr="00744645" w:rsidRDefault="00255289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ФФОМС</w:t>
            </w:r>
          </w:p>
        </w:tc>
        <w:tc>
          <w:tcPr>
            <w:tcW w:w="2452" w:type="pct"/>
          </w:tcPr>
          <w:p w:rsidR="00255289" w:rsidRPr="00744645" w:rsidRDefault="00255289" w:rsidP="0096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289">
              <w:rPr>
                <w:rFonts w:ascii="Times New Roman" w:hAnsi="Times New Roman"/>
                <w:sz w:val="24"/>
                <w:szCs w:val="24"/>
              </w:rPr>
              <w:t>http://www.ffoms.ru/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ED24FE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Помещения кафедры, ситуационный центр</w:t>
            </w:r>
          </w:p>
        </w:tc>
      </w:tr>
    </w:tbl>
    <w:p w:rsidR="008A7479" w:rsidRPr="00C758E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 w:rsidR="00E94F14">
        <w:rPr>
          <w:sz w:val="22"/>
          <w:szCs w:val="22"/>
        </w:rPr>
        <w:t xml:space="preserve">государственной итоговой </w:t>
      </w:r>
      <w:r w:rsidR="00D60FB1">
        <w:rPr>
          <w:sz w:val="22"/>
          <w:szCs w:val="22"/>
        </w:rPr>
        <w:t>аттестации</w:t>
      </w:r>
      <w:r w:rsidR="00E94F14">
        <w:rPr>
          <w:sz w:val="22"/>
          <w:szCs w:val="22"/>
        </w:rPr>
        <w:t xml:space="preserve"> на этапе тестирования</w:t>
      </w:r>
      <w:r w:rsidRPr="00C758E1">
        <w:rPr>
          <w:sz w:val="22"/>
          <w:szCs w:val="22"/>
        </w:rPr>
        <w:t xml:space="preserve"> используется </w:t>
      </w:r>
      <w:r w:rsidR="00E94F14"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C6" w:rsidRDefault="000C69C6" w:rsidP="00617194">
      <w:pPr>
        <w:spacing w:after="0" w:line="240" w:lineRule="auto"/>
      </w:pPr>
      <w:r>
        <w:separator/>
      </w:r>
    </w:p>
  </w:endnote>
  <w:endnote w:type="continuationSeparator" w:id="0">
    <w:p w:rsidR="000C69C6" w:rsidRDefault="000C69C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D66D3C" w:rsidP="00F0123E">
    <w:pPr>
      <w:pStyle w:val="af0"/>
      <w:jc w:val="right"/>
    </w:pPr>
    <w:r>
      <w:fldChar w:fldCharType="begin"/>
    </w:r>
    <w:r w:rsidR="00EA6FB4">
      <w:instrText xml:space="preserve"> PAGE   \* MERGEFORMAT </w:instrText>
    </w:r>
    <w:r>
      <w:fldChar w:fldCharType="separate"/>
    </w:r>
    <w:r w:rsidR="002113F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C6" w:rsidRDefault="000C69C6" w:rsidP="00617194">
      <w:pPr>
        <w:spacing w:after="0" w:line="240" w:lineRule="auto"/>
      </w:pPr>
      <w:r>
        <w:separator/>
      </w:r>
    </w:p>
  </w:footnote>
  <w:footnote w:type="continuationSeparator" w:id="0">
    <w:p w:rsidR="000C69C6" w:rsidRDefault="000C69C6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64" w:rsidRPr="00362460" w:rsidRDefault="00362460" w:rsidP="00F61C64">
    <w:pPr>
      <w:pStyle w:val="af3"/>
      <w:rPr>
        <w:i/>
        <w:sz w:val="16"/>
        <w:szCs w:val="16"/>
      </w:rPr>
    </w:pPr>
    <w:r w:rsidRPr="00362460">
      <w:rPr>
        <w:i/>
        <w:sz w:val="16"/>
        <w:szCs w:val="16"/>
      </w:rPr>
      <w:t xml:space="preserve">31.08.71 </w:t>
    </w:r>
    <w:r w:rsidR="00F61C64" w:rsidRPr="00362460">
      <w:rPr>
        <w:i/>
        <w:sz w:val="16"/>
        <w:szCs w:val="16"/>
      </w:rPr>
      <w:t>Организация здравоохранения и общественное здоровье</w:t>
    </w:r>
    <w:r w:rsidR="006B6779">
      <w:rPr>
        <w:i/>
        <w:sz w:val="16"/>
        <w:szCs w:val="16"/>
      </w:rPr>
      <w:t xml:space="preserve"> - </w:t>
    </w:r>
    <w:r w:rsidR="00F61C64" w:rsidRPr="00362460">
      <w:rPr>
        <w:i/>
        <w:sz w:val="16"/>
        <w:szCs w:val="16"/>
      </w:rPr>
      <w:t xml:space="preserve"> ГИА</w:t>
    </w:r>
  </w:p>
  <w:p w:rsidR="00F61C64" w:rsidRDefault="00F61C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B911EF"/>
    <w:multiLevelType w:val="hybridMultilevel"/>
    <w:tmpl w:val="6B8C30A8"/>
    <w:lvl w:ilvl="0" w:tplc="26ACF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768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AC4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B2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E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5C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581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42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CED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98F4F04"/>
    <w:multiLevelType w:val="hybridMultilevel"/>
    <w:tmpl w:val="47F8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9768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AC4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B2C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E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5C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581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42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CED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D96B04"/>
    <w:multiLevelType w:val="hybridMultilevel"/>
    <w:tmpl w:val="91864124"/>
    <w:lvl w:ilvl="0" w:tplc="5D5A9C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2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23"/>
  </w:num>
  <w:num w:numId="25">
    <w:abstractNumId w:val="23"/>
  </w:num>
  <w:num w:numId="26">
    <w:abstractNumId w:val="21"/>
  </w:num>
  <w:num w:numId="27">
    <w:abstractNumId w:val="23"/>
  </w:num>
  <w:num w:numId="28">
    <w:abstractNumId w:val="23"/>
  </w:num>
  <w:num w:numId="29">
    <w:abstractNumId w:val="15"/>
  </w:num>
  <w:num w:numId="30">
    <w:abstractNumId w:val="20"/>
  </w:num>
  <w:num w:numId="31">
    <w:abstractNumId w:val="4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13FB"/>
    <w:rsid w:val="0021288F"/>
    <w:rsid w:val="00241C1C"/>
    <w:rsid w:val="0024277B"/>
    <w:rsid w:val="00244B62"/>
    <w:rsid w:val="002455E7"/>
    <w:rsid w:val="00250A34"/>
    <w:rsid w:val="00253716"/>
    <w:rsid w:val="002538A0"/>
    <w:rsid w:val="002547E3"/>
    <w:rsid w:val="00255289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2460"/>
    <w:rsid w:val="0036554B"/>
    <w:rsid w:val="003677C9"/>
    <w:rsid w:val="00391823"/>
    <w:rsid w:val="00396254"/>
    <w:rsid w:val="003C4BEE"/>
    <w:rsid w:val="003C7580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4A25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C42E5"/>
    <w:rsid w:val="005E394F"/>
    <w:rsid w:val="0060090D"/>
    <w:rsid w:val="00604666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B6779"/>
    <w:rsid w:val="006C1B70"/>
    <w:rsid w:val="006D73D4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62E76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4B11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5449E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F378E"/>
    <w:rsid w:val="00B10E04"/>
    <w:rsid w:val="00B3087C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D30D5"/>
    <w:rsid w:val="00CD4417"/>
    <w:rsid w:val="00CE22FD"/>
    <w:rsid w:val="00CE30BC"/>
    <w:rsid w:val="00CF55F9"/>
    <w:rsid w:val="00D26FEC"/>
    <w:rsid w:val="00D333B9"/>
    <w:rsid w:val="00D3432C"/>
    <w:rsid w:val="00D46A38"/>
    <w:rsid w:val="00D60FB1"/>
    <w:rsid w:val="00D627F1"/>
    <w:rsid w:val="00D66D3C"/>
    <w:rsid w:val="00D7057B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A6FB4"/>
    <w:rsid w:val="00EB6D27"/>
    <w:rsid w:val="00EB7B97"/>
    <w:rsid w:val="00ED18FB"/>
    <w:rsid w:val="00ED24FE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1C64"/>
    <w:rsid w:val="00F63803"/>
    <w:rsid w:val="00F67279"/>
    <w:rsid w:val="00F728E3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82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BCA3-EDCA-4288-A53C-30DCE876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qwerty8</cp:lastModifiedBy>
  <cp:revision>8</cp:revision>
  <cp:lastPrinted>2015-10-19T09:40:00Z</cp:lastPrinted>
  <dcterms:created xsi:type="dcterms:W3CDTF">2015-10-28T12:32:00Z</dcterms:created>
  <dcterms:modified xsi:type="dcterms:W3CDTF">2016-03-24T14:02:00Z</dcterms:modified>
</cp:coreProperties>
</file>