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GoBack"/>
      <w:bookmarkStart w:id="1" w:name="_Toc431468437"/>
      <w:bookmarkStart w:id="2" w:name="_Toc421786351"/>
      <w:bookmarkEnd w:id="0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F6552" w:rsidRPr="006C646B" w:rsidRDefault="00EF6552" w:rsidP="00EF655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EF6552" w:rsidRPr="00011972" w:rsidRDefault="00EF6552" w:rsidP="00EF655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F6552" w:rsidRDefault="00EF6552" w:rsidP="00EF6552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F6552" w:rsidRPr="00ED0D44" w:rsidRDefault="00EF6552" w:rsidP="00EF6552">
      <w:pPr>
        <w:pStyle w:val="afff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ED0D44">
        <w:rPr>
          <w:rFonts w:ascii="Times New Roman" w:hAnsi="Times New Roman"/>
          <w:i/>
          <w:color w:val="auto"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31.06.01 КЛИНИЧЕСКАЯ МЕДИЦИНА</w:t>
      </w:r>
    </w:p>
    <w:p w:rsidR="00EF6552" w:rsidRPr="006C646B" w:rsidRDefault="00EF6552" w:rsidP="00EF6552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F6552" w:rsidRDefault="00EF6552" w:rsidP="00EF6552">
      <w:pPr>
        <w:pStyle w:val="afff2"/>
        <w:spacing w:before="0" w:line="240" w:lineRule="auto"/>
        <w:rPr>
          <w:rFonts w:ascii="Times New Roman" w:hAnsi="Times New Roman"/>
        </w:rPr>
      </w:pPr>
    </w:p>
    <w:p w:rsidR="00EF6552" w:rsidRPr="008D42B3" w:rsidRDefault="00EF6552" w:rsidP="00EF6552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3" w:name="_Toc433798522"/>
      <w:r w:rsidRPr="008D42B3">
        <w:rPr>
          <w:rFonts w:ascii="Times New Roman" w:hAnsi="Times New Roman"/>
          <w:sz w:val="22"/>
          <w:szCs w:val="22"/>
        </w:rPr>
        <w:t>Общие положения</w:t>
      </w:r>
      <w:bookmarkEnd w:id="3"/>
      <w:r w:rsidRPr="008D42B3">
        <w:rPr>
          <w:rFonts w:ascii="Times New Roman" w:hAnsi="Times New Roman"/>
          <w:sz w:val="22"/>
          <w:szCs w:val="22"/>
        </w:rPr>
        <w:t xml:space="preserve"> </w:t>
      </w:r>
    </w:p>
    <w:p w:rsidR="00EF6552" w:rsidRPr="008D42B3" w:rsidRDefault="00EF6552" w:rsidP="00EF6552">
      <w:pPr>
        <w:pStyle w:val="2"/>
        <w:ind w:left="792"/>
        <w:rPr>
          <w:sz w:val="22"/>
          <w:szCs w:val="22"/>
        </w:rPr>
      </w:pPr>
      <w:bookmarkStart w:id="4" w:name="_Toc433798523"/>
      <w:r w:rsidRPr="008D42B3">
        <w:rPr>
          <w:sz w:val="22"/>
          <w:szCs w:val="22"/>
        </w:rPr>
        <w:t>Введение</w:t>
      </w:r>
      <w:bookmarkEnd w:id="4"/>
    </w:p>
    <w:p w:rsidR="00C41215" w:rsidRDefault="00C41215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Pr="008D42B3">
        <w:rPr>
          <w:sz w:val="22"/>
          <w:szCs w:val="22"/>
        </w:rPr>
        <w:t xml:space="preserve"> направленность,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="00841828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 xml:space="preserve">(уровень подготовки кадров высшей квалификации) и представляет собой комплект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 </w:t>
      </w:r>
      <w:r w:rsidR="00841828" w:rsidRPr="00FE0772">
        <w:rPr>
          <w:sz w:val="22"/>
          <w:szCs w:val="22"/>
        </w:rPr>
        <w:t>31.06.01 Клиническая медицина</w:t>
      </w:r>
      <w:r w:rsidR="00841828">
        <w:rPr>
          <w:sz w:val="22"/>
          <w:szCs w:val="22"/>
        </w:rPr>
        <w:t>,</w:t>
      </w:r>
      <w:r w:rsidR="00841828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>формирует компетенции выпускника в соответствии требованиям ФГОС ВО,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</w:t>
      </w:r>
    </w:p>
    <w:p w:rsidR="00340808" w:rsidRPr="006C646B" w:rsidRDefault="00340808" w:rsidP="00443DD4">
      <w:pPr>
        <w:pStyle w:val="2"/>
        <w:spacing w:before="120"/>
        <w:ind w:left="788" w:hanging="431"/>
        <w:rPr>
          <w:sz w:val="22"/>
          <w:szCs w:val="22"/>
        </w:rPr>
      </w:pPr>
      <w:bookmarkStart w:id="5" w:name="_Toc433875171"/>
      <w:r w:rsidRPr="006C646B">
        <w:rPr>
          <w:sz w:val="22"/>
          <w:szCs w:val="22"/>
        </w:rPr>
        <w:t>Нормативные документы, являющиеся основой для программы</w:t>
      </w:r>
      <w:bookmarkEnd w:id="5"/>
    </w:p>
    <w:p w:rsidR="00435CC1" w:rsidRPr="00B8253C" w:rsidRDefault="0088276A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 21.07.2014 N 216-ФЗ, от 21.07.2014 N 256-ФЗ, от 21.07.2014 N 262- ФЗ, от 31.12.2014 N 489-ФЗ, от 31.12.2014 N 500-ФЗ)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22 августа № 585н «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841828" w:rsidRPr="008D42B3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Министерства здравоохранения и социального развития РФ от 23.04.2009 № 210н «Об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от 2 сентября 2014 г. n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n 59</w:t>
      </w:r>
    </w:p>
    <w:p w:rsidR="00841828" w:rsidRPr="008D42B3" w:rsidRDefault="00841828" w:rsidP="008418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B8253C" w:rsidRDefault="00CC5313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FE0772">
        <w:rPr>
          <w:rFonts w:ascii="Times New Roman" w:hAnsi="Times New Roman"/>
        </w:rPr>
        <w:t xml:space="preserve">03 сентября 2014 </w:t>
      </w:r>
      <w:r w:rsidRPr="00B8253C">
        <w:rPr>
          <w:rFonts w:ascii="Times New Roman" w:hAnsi="Times New Roman"/>
        </w:rPr>
        <w:t xml:space="preserve"> г. №</w:t>
      </w:r>
      <w:r w:rsidR="00FE0772">
        <w:rPr>
          <w:rFonts w:ascii="Times New Roman" w:hAnsi="Times New Roman"/>
        </w:rPr>
        <w:t>1200</w:t>
      </w:r>
      <w:r w:rsidRPr="00B8253C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</w:t>
      </w:r>
      <w:r w:rsidR="00FE0772" w:rsidRPr="00FE0772">
        <w:rPr>
          <w:rFonts w:ascii="Times New Roman" w:hAnsi="Times New Roman"/>
        </w:rPr>
        <w:t>31.06.01 Клиническая медицина</w:t>
      </w:r>
      <w:r w:rsidRPr="00B8253C">
        <w:rPr>
          <w:rFonts w:ascii="Times New Roman" w:hAnsi="Times New Roman"/>
        </w:rPr>
        <w:t>.</w:t>
      </w:r>
    </w:p>
    <w:p w:rsidR="00406A75" w:rsidRPr="00B8253C" w:rsidRDefault="00406A75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B8253C">
        <w:rPr>
          <w:rFonts w:ascii="Times New Roman" w:hAnsi="Times New Roman"/>
        </w:rPr>
        <w:t>анизации и проведения практиче</w:t>
      </w:r>
      <w:r w:rsidRPr="00B8253C">
        <w:rPr>
          <w:rFonts w:ascii="Times New Roman" w:hAnsi="Times New Roman"/>
        </w:rPr>
        <w:t>ской подготовки обучающихся по профессион</w:t>
      </w:r>
      <w:r w:rsidR="00526BBF" w:rsidRPr="00B8253C">
        <w:rPr>
          <w:rFonts w:ascii="Times New Roman" w:hAnsi="Times New Roman"/>
        </w:rPr>
        <w:t>альным образовательным програм</w:t>
      </w:r>
      <w:r w:rsidRPr="00B8253C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B8253C" w:rsidRDefault="00272441" w:rsidP="00B825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8253C">
        <w:rPr>
          <w:rFonts w:ascii="Times New Roman" w:hAnsi="Times New Roman"/>
        </w:rPr>
        <w:t xml:space="preserve">Уставом государственного бюджетного </w:t>
      </w:r>
      <w:proofErr w:type="spellStart"/>
      <w:r w:rsidRPr="00B8253C">
        <w:rPr>
          <w:rFonts w:ascii="Times New Roman" w:hAnsi="Times New Roman"/>
        </w:rPr>
        <w:t>образавательного</w:t>
      </w:r>
      <w:proofErr w:type="spellEnd"/>
      <w:r w:rsidRPr="00B8253C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университет</w:t>
      </w:r>
      <w:r w:rsidR="00841828" w:rsidRPr="00841828">
        <w:rPr>
          <w:rFonts w:ascii="Times New Roman" w:hAnsi="Times New Roman"/>
        </w:rPr>
        <w:t xml:space="preserve"> </w:t>
      </w:r>
      <w:r w:rsidR="00841828" w:rsidRPr="00F71F06">
        <w:rPr>
          <w:rFonts w:ascii="Times New Roman" w:hAnsi="Times New Roman"/>
        </w:rPr>
        <w:t>имени А.И.Евдокимова</w:t>
      </w:r>
      <w:r w:rsidRPr="00B8253C">
        <w:rPr>
          <w:rFonts w:ascii="Times New Roman" w:hAnsi="Times New Roman"/>
        </w:rPr>
        <w:t xml:space="preserve">» Министерства здравоохранения и социального развития Российской Федерации, утвержденным приказом </w:t>
      </w:r>
      <w:proofErr w:type="spellStart"/>
      <w:r w:rsidRPr="00B8253C">
        <w:rPr>
          <w:rFonts w:ascii="Times New Roman" w:hAnsi="Times New Roman"/>
        </w:rPr>
        <w:t>Минздравсоцразвития</w:t>
      </w:r>
      <w:proofErr w:type="spellEnd"/>
      <w:r w:rsidRPr="00B8253C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6C646B" w:rsidRDefault="00435CC1" w:rsidP="008102A3">
      <w:pPr>
        <w:pStyle w:val="2"/>
        <w:rPr>
          <w:sz w:val="22"/>
          <w:szCs w:val="22"/>
        </w:rPr>
      </w:pPr>
      <w:bookmarkStart w:id="6" w:name="_Toc433875172"/>
      <w:r w:rsidRPr="006C646B">
        <w:rPr>
          <w:sz w:val="22"/>
          <w:szCs w:val="22"/>
        </w:rPr>
        <w:t>Об</w:t>
      </w:r>
      <w:r w:rsidR="008102A3" w:rsidRPr="006C646B">
        <w:rPr>
          <w:sz w:val="22"/>
          <w:szCs w:val="22"/>
        </w:rPr>
        <w:t>щая характеристика программы</w:t>
      </w:r>
      <w:r w:rsidR="00620831" w:rsidRPr="006C646B">
        <w:rPr>
          <w:sz w:val="22"/>
          <w:szCs w:val="22"/>
        </w:rPr>
        <w:t xml:space="preserve"> аспирантур</w:t>
      </w:r>
      <w:r w:rsidR="00272441" w:rsidRPr="006C646B">
        <w:rPr>
          <w:sz w:val="22"/>
          <w:szCs w:val="22"/>
        </w:rPr>
        <w:t>ы</w:t>
      </w:r>
      <w:bookmarkEnd w:id="6"/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>
        <w:rPr>
          <w:rFonts w:ascii="Times New Roman" w:hAnsi="Times New Roman" w:cs="Times New Roman"/>
          <w:sz w:val="22"/>
          <w:szCs w:val="22"/>
        </w:rPr>
        <w:t>по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723636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6C646B">
        <w:rPr>
          <w:rFonts w:ascii="Times New Roman" w:hAnsi="Times New Roman" w:cs="Times New Roman"/>
          <w:sz w:val="22"/>
          <w:szCs w:val="22"/>
        </w:rPr>
        <w:t>форм</w:t>
      </w:r>
      <w:r w:rsidR="00723636">
        <w:rPr>
          <w:rFonts w:ascii="Times New Roman" w:hAnsi="Times New Roman" w:cs="Times New Roman"/>
          <w:sz w:val="22"/>
          <w:szCs w:val="22"/>
        </w:rPr>
        <w:t>ах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</w:t>
      </w:r>
      <w:r w:rsidR="00FE0772" w:rsidRPr="0051611C">
        <w:rPr>
          <w:rFonts w:ascii="Times New Roman" w:hAnsi="Times New Roman" w:cs="Times New Roman"/>
          <w:sz w:val="24"/>
          <w:szCs w:val="24"/>
        </w:rPr>
        <w:t xml:space="preserve">180 </w:t>
      </w:r>
      <w:r w:rsidRPr="006C646B">
        <w:rPr>
          <w:rFonts w:ascii="Times New Roman" w:hAnsi="Times New Roman" w:cs="Times New Roman"/>
          <w:sz w:val="22"/>
          <w:szCs w:val="22"/>
        </w:rPr>
        <w:t xml:space="preserve">зачетных единиц (далее - з.е.) вне зависимости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>
        <w:rPr>
          <w:rFonts w:ascii="Times New Roman" w:hAnsi="Times New Roman" w:cs="Times New Roman"/>
          <w:sz w:val="22"/>
          <w:szCs w:val="22"/>
        </w:rPr>
        <w:t>.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6C646B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FE0772">
        <w:rPr>
          <w:rFonts w:ascii="Times New Roman" w:hAnsi="Times New Roman" w:cs="Times New Roman"/>
          <w:sz w:val="22"/>
          <w:szCs w:val="22"/>
        </w:rPr>
        <w:t>3</w:t>
      </w:r>
      <w:r w:rsidRPr="006C646B">
        <w:rPr>
          <w:rFonts w:ascii="Times New Roman" w:hAnsi="Times New Roman" w:cs="Times New Roman"/>
          <w:sz w:val="22"/>
          <w:szCs w:val="22"/>
        </w:rPr>
        <w:t xml:space="preserve"> года. Объем программы аспирантуры в очной форме обучения, реализуемый за один учебный год, составляет 60 з.е.;</w:t>
      </w:r>
    </w:p>
    <w:p w:rsidR="00526BBF" w:rsidRPr="006C646B" w:rsidRDefault="00A80568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0568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ascii="Times New Roman" w:hAnsi="Times New Roman" w:cs="Times New Roman"/>
          <w:sz w:val="22"/>
          <w:szCs w:val="22"/>
        </w:rPr>
        <w:t xml:space="preserve">срок обучения </w:t>
      </w:r>
      <w:r w:rsidRPr="00A80568">
        <w:rPr>
          <w:rFonts w:ascii="Times New Roman" w:hAnsi="Times New Roman" w:cs="Times New Roman"/>
          <w:sz w:val="22"/>
          <w:szCs w:val="22"/>
        </w:rPr>
        <w:t xml:space="preserve">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C545C6" w:rsidRPr="00EF6388">
        <w:rPr>
          <w:rFonts w:ascii="Times New Roman" w:hAnsi="Times New Roman" w:cs="Times New Roman"/>
          <w:sz w:val="22"/>
          <w:szCs w:val="22"/>
        </w:rPr>
        <w:t>4</w:t>
      </w:r>
      <w:r w:rsidR="00EF6388" w:rsidRPr="00EF6388">
        <w:rPr>
          <w:rFonts w:ascii="Times New Roman" w:hAnsi="Times New Roman" w:cs="Times New Roman"/>
          <w:sz w:val="22"/>
          <w:szCs w:val="22"/>
        </w:rPr>
        <w:t>5</w:t>
      </w:r>
      <w:r w:rsidR="00C545C6">
        <w:rPr>
          <w:rFonts w:ascii="Times New Roman" w:hAnsi="Times New Roman" w:cs="Times New Roman"/>
          <w:sz w:val="22"/>
          <w:szCs w:val="22"/>
        </w:rPr>
        <w:t xml:space="preserve"> зачетных единиц</w:t>
      </w:r>
      <w:r w:rsidRPr="00A80568">
        <w:rPr>
          <w:rFonts w:ascii="Times New Roman" w:hAnsi="Times New Roman" w:cs="Times New Roman"/>
          <w:sz w:val="22"/>
          <w:szCs w:val="22"/>
        </w:rPr>
        <w:t>;</w:t>
      </w:r>
    </w:p>
    <w:p w:rsidR="00526BBF" w:rsidRDefault="00526BBF" w:rsidP="00526B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6C646B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102A3" w:rsidRPr="006C646B" w:rsidRDefault="008102A3" w:rsidP="008102A3">
      <w:pPr>
        <w:pStyle w:val="2"/>
        <w:rPr>
          <w:sz w:val="22"/>
          <w:szCs w:val="22"/>
        </w:rPr>
      </w:pPr>
      <w:bookmarkStart w:id="7" w:name="_Toc433875173"/>
      <w:r w:rsidRPr="006C646B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7"/>
    </w:p>
    <w:p w:rsidR="00620831" w:rsidRPr="006C646B" w:rsidRDefault="00620831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982B83" w:rsidRDefault="00982B83" w:rsidP="006208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1611C">
        <w:rPr>
          <w:rFonts w:ascii="Times New Roman" w:hAnsi="Times New Roman" w:cs="Times New Roman"/>
          <w:sz w:val="24"/>
          <w:szCs w:val="24"/>
        </w:rPr>
        <w:t>охрану здоровья граждан</w:t>
      </w:r>
      <w:r w:rsidRPr="00C545C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физические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население;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юридические лица;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биологические объекты;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982B83" w:rsidRPr="00982B83" w:rsidRDefault="00982B83" w:rsidP="00982B8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982B83" w:rsidRPr="00982B83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82B83">
        <w:rPr>
          <w:rFonts w:ascii="Times New Roman" w:hAnsi="Times New Roman" w:cs="Times New Roman"/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982B83" w:rsidRPr="0051611C" w:rsidRDefault="00982B83" w:rsidP="0098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8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</w:t>
      </w:r>
      <w:r w:rsidRPr="0051611C">
        <w:rPr>
          <w:rFonts w:ascii="Times New Roman" w:hAnsi="Times New Roman" w:cs="Times New Roman"/>
          <w:sz w:val="24"/>
          <w:szCs w:val="24"/>
        </w:rPr>
        <w:t>.</w:t>
      </w:r>
    </w:p>
    <w:p w:rsidR="00553506" w:rsidRPr="006C646B" w:rsidRDefault="00553506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8" w:name="_Toc433875174"/>
      <w:r w:rsidRPr="006C646B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6C646B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8"/>
    </w:p>
    <w:p w:rsidR="0021677C" w:rsidRDefault="00340808" w:rsidP="008C74C1">
      <w:pPr>
        <w:pStyle w:val="2"/>
        <w:rPr>
          <w:sz w:val="22"/>
          <w:szCs w:val="22"/>
        </w:rPr>
      </w:pPr>
      <w:bookmarkStart w:id="9" w:name="_Toc433875175"/>
      <w:r w:rsidRPr="006C646B">
        <w:rPr>
          <w:sz w:val="22"/>
          <w:szCs w:val="22"/>
        </w:rPr>
        <w:t>Компетенции, установленные ФГОС ВО</w:t>
      </w:r>
      <w:bookmarkEnd w:id="9"/>
    </w:p>
    <w:p w:rsidR="007114C5" w:rsidRPr="0047258C" w:rsidRDefault="007114C5" w:rsidP="007114C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0" w:name="_Toc434916487"/>
      <w:bookmarkStart w:id="11" w:name="_Toc433875176"/>
      <w:r w:rsidRPr="0047258C">
        <w:rPr>
          <w:i/>
          <w:sz w:val="22"/>
          <w:szCs w:val="22"/>
        </w:rPr>
        <w:t>Универсальные компетенции:</w:t>
      </w:r>
      <w:bookmarkEnd w:id="10"/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7114C5" w:rsidRPr="0047258C" w:rsidRDefault="007114C5" w:rsidP="007114C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i/>
          <w:sz w:val="22"/>
          <w:szCs w:val="22"/>
        </w:rPr>
      </w:pPr>
      <w:bookmarkStart w:id="12" w:name="_Toc434916494"/>
      <w:r w:rsidRPr="0047258C">
        <w:rPr>
          <w:i/>
          <w:sz w:val="22"/>
          <w:szCs w:val="22"/>
        </w:rPr>
        <w:t>Общепрофессиональные компетенции:</w:t>
      </w:r>
      <w:bookmarkEnd w:id="12"/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к внедрению разработанных методов и методик, направленных на охрану здоровья граждан (ОПК-4);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7114C5" w:rsidRPr="0051611C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11C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(ОПК-6).</w:t>
      </w:r>
    </w:p>
    <w:p w:rsidR="000E11ED" w:rsidRPr="007114C5" w:rsidRDefault="000E11ED" w:rsidP="007114C5">
      <w:pPr>
        <w:pStyle w:val="2"/>
        <w:rPr>
          <w:sz w:val="22"/>
          <w:szCs w:val="22"/>
        </w:rPr>
      </w:pPr>
      <w:r w:rsidRPr="007114C5">
        <w:rPr>
          <w:sz w:val="22"/>
          <w:szCs w:val="22"/>
        </w:rPr>
        <w:t>В зависимости от направленности подготовки у выпускника должны быть сформированы профессиональные компетенции:</w:t>
      </w:r>
    </w:p>
    <w:p w:rsidR="00153F85" w:rsidRDefault="00153F85" w:rsidP="00153F85">
      <w:pPr>
        <w:pStyle w:val="ConsPlusNormal"/>
        <w:ind w:firstLine="5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Для направленности Акушерство и гинекология:</w:t>
      </w:r>
      <w:r w:rsidRPr="00153F85">
        <w:t xml:space="preserve"> </w:t>
      </w:r>
    </w:p>
    <w:p w:rsidR="00153F85" w:rsidRPr="00153F85" w:rsidRDefault="00153F85" w:rsidP="00153F8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Готовность разрабатывать и применять основные, дополнительные и специальные методы исследования, связанные с обследованием гинекологических больных и беременных женщин</w:t>
      </w:r>
      <w:r w:rsidRPr="00153F85">
        <w:t xml:space="preserve"> </w:t>
      </w:r>
    </w:p>
    <w:p w:rsidR="00153F85" w:rsidRP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разрабатывать в процессе исследований модели и иные научные решения, связанные с обоснованием методов комплексной терапии пациентов с патологией у беременных и гинекологических больных</w:t>
      </w:r>
    </w:p>
    <w:p w:rsid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F85" w:rsidRDefault="00153F85" w:rsidP="00153F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направленности Эндокринология:</w:t>
      </w:r>
    </w:p>
    <w:p w:rsidR="00153F85" w:rsidRDefault="00153F85" w:rsidP="007114C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эндокринных заболеваний</w:t>
      </w:r>
    </w:p>
    <w:p w:rsidR="00153F85" w:rsidRP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и готовность к коррекции и лечению пациентов с синдромами эндокринных заболеваний, с учетом законов течения патологии по органам, системам и организма в целом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>Для направленности Болезни ух</w:t>
      </w:r>
      <w:r w:rsidR="00BF4509" w:rsidRPr="00C669B3">
        <w:rPr>
          <w:rFonts w:ascii="Times New Roman" w:hAnsi="Times New Roman" w:cs="Times New Roman"/>
          <w:i/>
          <w:sz w:val="24"/>
          <w:szCs w:val="24"/>
        </w:rPr>
        <w:t>а, горла и носа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153F85" w:rsidRDefault="00153F85" w:rsidP="007114C5">
      <w:pPr>
        <w:pStyle w:val="ConsPlusNormal"/>
        <w:ind w:firstLine="540"/>
        <w:jc w:val="both"/>
      </w:pPr>
      <w:r w:rsidRPr="00153F85">
        <w:rPr>
          <w:rFonts w:ascii="Times New Roman" w:hAnsi="Times New Roman" w:cs="Times New Roman"/>
          <w:sz w:val="24"/>
          <w:szCs w:val="24"/>
        </w:rPr>
        <w:t>ПК-1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к разработке и усовершенствованию методов диагностики и профилактики заболеваний, обусловленных патологией ЛОР органов</w:t>
      </w:r>
      <w:r w:rsidRPr="00153F85">
        <w:t xml:space="preserve"> </w:t>
      </w:r>
    </w:p>
    <w:p w:rsidR="00153F85" w:rsidRP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F85">
        <w:rPr>
          <w:rFonts w:ascii="Times New Roman" w:hAnsi="Times New Roman" w:cs="Times New Roman"/>
          <w:sz w:val="24"/>
          <w:szCs w:val="24"/>
        </w:rPr>
        <w:t>ПК-2</w:t>
      </w:r>
      <w:r w:rsidRPr="00153F85">
        <w:t xml:space="preserve"> </w:t>
      </w:r>
      <w:r w:rsidRPr="00153F85">
        <w:rPr>
          <w:rFonts w:ascii="Times New Roman" w:hAnsi="Times New Roman" w:cs="Times New Roman"/>
          <w:sz w:val="24"/>
          <w:szCs w:val="24"/>
        </w:rPr>
        <w:t>способность к экспериментальной и клинической разработке методов лечения и реабилитации больных с патологией ЛОР органов, внедрению их в клиническую практику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77C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>Д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ля направленности Внутренние болезни: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установить окончательный клинический диагноз, проводить дифференциальную диагностику заболеваний внутренних органов и их фармакотерапию</w:t>
      </w:r>
      <w:r w:rsidRPr="004E26BE">
        <w:t xml:space="preserve"> 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к разработке инновационных комплексных методик научных исследований в области внутренних болезней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ПК-3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к владению методологией научно-исследовательской деятельности в области внутренних болезней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Кардиология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формулировать и осуществлять дифференциальную диагностику на основании применения различных типов диагностических исследований</w:t>
      </w:r>
      <w:r w:rsidRPr="004E26BE">
        <w:t xml:space="preserve"> 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изучению причин, механизмов развития и распространенности сердечно-сосудистых заболеваний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ПК-3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экспериментальной и клинической разработке методов лечения кардиологических болезней и их внедрение в клиническую практику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Психиатрия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lastRenderedPageBreak/>
        <w:t>ПК-1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 xml:space="preserve">Способность и умение самостоятельно использовать знания и навыки по новейшим тенденциям,  направлениям современной клинической психиатрии; методологии и методам, применительно к задачам прикладного исследования психических и поведенческих расстройств 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ПК-2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>Способность и умение раскрыть сущность и закономерности исследуемых психопатологических феноменов и процессов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ПК-3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 xml:space="preserve">Способность анализировать, обобщать и излагать результаты собственных исследований патогенеза, эпидемиологии, клиники, течения психических расстройств, а также социальных, психологических факторов, влияющих на психическое здоровье </w:t>
      </w:r>
    </w:p>
    <w:p w:rsidR="00114151" w:rsidRPr="00F16847" w:rsidRDefault="00114151" w:rsidP="0011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ПК-4</w:t>
      </w:r>
      <w:r w:rsidRPr="00F16847">
        <w:rPr>
          <w:rFonts w:ascii="Times New Roman" w:eastAsia="Times New Roman" w:hAnsi="Times New Roman"/>
          <w:color w:val="000000"/>
          <w:lang w:eastAsia="ru-RU"/>
        </w:rPr>
        <w:tab/>
        <w:t>Способность и умение разработать алгоритмы  лечения психических и поведенческих расстройств, а также мер профилактического характера, направленных на сохранение психического здоровья и улучшения качества жизни психически больных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7652A4">
        <w:rPr>
          <w:rFonts w:ascii="Times New Roman" w:hAnsi="Times New Roman" w:cs="Times New Roman"/>
          <w:i/>
          <w:sz w:val="24"/>
          <w:szCs w:val="24"/>
        </w:rPr>
        <w:t>99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E26BE" w:rsidRDefault="004E26BE" w:rsidP="007114C5">
      <w:pPr>
        <w:pStyle w:val="ConsPlusNormal"/>
        <w:ind w:firstLine="540"/>
        <w:jc w:val="both"/>
      </w:pPr>
      <w:r w:rsidRPr="004E26BE">
        <w:rPr>
          <w:rFonts w:ascii="Times New Roman" w:hAnsi="Times New Roman" w:cs="Times New Roman"/>
          <w:sz w:val="24"/>
          <w:szCs w:val="24"/>
        </w:rPr>
        <w:t>ПК-1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научно- исследовательской работы в области офтальмологии с выбором оптимальных методов исследования, соблюдения принципов доказательной медицины, с целью получения новых научных данных, значимых для биологии и медицины</w:t>
      </w:r>
      <w:r w:rsidRPr="004E26BE">
        <w:t xml:space="preserve"> </w:t>
      </w:r>
    </w:p>
    <w:p w:rsidR="004E26BE" w:rsidRPr="004E26BE" w:rsidRDefault="004E26BE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BE">
        <w:rPr>
          <w:rFonts w:ascii="Times New Roman" w:hAnsi="Times New Roman" w:cs="Times New Roman"/>
          <w:sz w:val="24"/>
          <w:szCs w:val="24"/>
        </w:rPr>
        <w:t>ПК-2</w:t>
      </w:r>
      <w:r w:rsidRPr="004E26BE">
        <w:t xml:space="preserve"> </w:t>
      </w:r>
      <w:r w:rsidRPr="004E26BE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офтальмологии в практическое здравоохранение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Педиатрия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подразделений медицинских организаций</w:t>
      </w:r>
      <w:r w:rsidRPr="004457E7">
        <w:t xml:space="preserve"> 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ПК-3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применять алгоритм постановки диагноза, назначения лечения и определения эффективности проведенных терапевтических мероприятий у детей и подростков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Инфекционные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анализировать роль социальных и биологических факторов в развитии инфекционных болезней, понимать патогенез развития и их влияние при различных инфекционных заболеваниях и патологических процессах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прикладных научных исследований, их анализу, обобщению и публичному представлению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Кожные и венерические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профилактике, диагностике и лечению, нуждающихся в оказании специализированной медицинской помощи дерматологических пациентов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дерматологических и венерологических болезней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Нервные болезни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анализу современных знаний по эпидемиологии, этиологии, патогенезу, клиническим проявлениям основных заболеваний нервной системы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методик, направленных на лечение и профилактику заболеваний нервной системы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Онкология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4457E7" w:rsidRDefault="004457E7" w:rsidP="007114C5">
      <w:pPr>
        <w:pStyle w:val="ConsPlusNormal"/>
        <w:ind w:firstLine="540"/>
        <w:jc w:val="both"/>
      </w:pPr>
      <w:r w:rsidRPr="004457E7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способность и готовность к организации и проведению фундаментальных научных исследований в области онкологических заболеваний</w:t>
      </w:r>
      <w:r w:rsidRPr="004457E7">
        <w:t xml:space="preserve"> </w:t>
      </w:r>
    </w:p>
    <w:p w:rsidR="004457E7" w:rsidRPr="004457E7" w:rsidRDefault="004457E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E7">
        <w:rPr>
          <w:rFonts w:ascii="Times New Roman" w:hAnsi="Times New Roman" w:cs="Times New Roman"/>
          <w:sz w:val="24"/>
          <w:szCs w:val="24"/>
        </w:rPr>
        <w:t>ПК-2</w:t>
      </w:r>
      <w:r w:rsidRPr="004457E7">
        <w:t xml:space="preserve"> </w:t>
      </w:r>
      <w:r w:rsidRPr="004457E7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 в области онкологии, направленных на охрану здоровья граждан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Лучевая диагностика, лучевая терапия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готовность применять диагностику заболеваний внутренних органов и систем с использованием различных методов лучевой диагностики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лучевой диагностики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9B3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C669B3">
        <w:rPr>
          <w:rFonts w:ascii="Times New Roman" w:hAnsi="Times New Roman" w:cs="Times New Roman"/>
          <w:i/>
          <w:sz w:val="24"/>
          <w:szCs w:val="24"/>
        </w:rPr>
        <w:t>Стоматология</w:t>
      </w:r>
      <w:r w:rsidRPr="00C669B3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разрабатывать методы и иные научные решения, связанные с раскрытием этиологии и патогенеза основных стоматологических заболеваний у взрослых и детей</w:t>
      </w:r>
      <w:r w:rsidRPr="000F0874">
        <w:t xml:space="preserve"> 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совершенствованию методов профилактики, ранней диагностики и современных методов лечения стоматологических заболеваний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ПК-3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выбирать и применять методы, связанные с разработкой плана лечения при заболеваниях зубов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Травматология и ортопедия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обобщению, представлению результатов научных исследований в области заболеваний и повреждений опорно-двигательной системы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травматологии и ортопедии в практическое здравоохранение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изучению причин, механизмов развития и распространенности хирургических заболеваний</w:t>
      </w:r>
      <w:r w:rsidRPr="000F0874">
        <w:t xml:space="preserve"> </w:t>
      </w:r>
    </w:p>
    <w:p w:rsidR="000F087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обобщению, представлению результатов научных исследований в области хирургии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ПК-3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внедрению разработанных методов диагностики, лечения, профилактики хирургических заболеваний, осложнений течения хирургических заболеваний, технологий, направленных на сохранение здоровья граждан, улучшение качества жизни населения, обусловленного здоровьем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Нейрохирургия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B352F4" w:rsidRDefault="000F0874" w:rsidP="007114C5">
      <w:pPr>
        <w:pStyle w:val="ConsPlusNormal"/>
        <w:ind w:firstLine="540"/>
        <w:jc w:val="both"/>
      </w:pPr>
      <w:r w:rsidRPr="000F0874">
        <w:rPr>
          <w:rFonts w:ascii="Times New Roman" w:hAnsi="Times New Roman" w:cs="Times New Roman"/>
          <w:sz w:val="24"/>
          <w:szCs w:val="24"/>
        </w:rPr>
        <w:t>ПК-1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совершенствованию методов профилактики, ранней диагностики и лечения нейрохирургических заболеваний и травм нервной системы, черепа и позвоночника, направленных на сохранение здоровья населения</w:t>
      </w:r>
      <w:r w:rsidRPr="000F0874">
        <w:t xml:space="preserve"> </w:t>
      </w:r>
    </w:p>
    <w:p w:rsidR="000F0874" w:rsidRPr="000F0874" w:rsidRDefault="000F087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874">
        <w:rPr>
          <w:rFonts w:ascii="Times New Roman" w:hAnsi="Times New Roman" w:cs="Times New Roman"/>
          <w:sz w:val="24"/>
          <w:szCs w:val="24"/>
        </w:rPr>
        <w:t>ПК-2</w:t>
      </w:r>
      <w:r w:rsidRPr="000F0874">
        <w:t xml:space="preserve"> </w:t>
      </w:r>
      <w:r w:rsidRPr="000F0874">
        <w:rPr>
          <w:rFonts w:ascii="Times New Roman" w:hAnsi="Times New Roman" w:cs="Times New Roman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в области нейрохирургии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2D577C" w:rsidRPr="004217AF">
        <w:rPr>
          <w:rFonts w:ascii="Times New Roman" w:hAnsi="Times New Roman" w:cs="Times New Roman"/>
          <w:i/>
          <w:sz w:val="24"/>
          <w:szCs w:val="24"/>
        </w:rPr>
        <w:t>Детская хирургия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256266" w:rsidRDefault="00256266" w:rsidP="007114C5">
      <w:pPr>
        <w:pStyle w:val="ConsPlusNormal"/>
        <w:ind w:firstLine="540"/>
        <w:jc w:val="both"/>
      </w:pPr>
      <w:r w:rsidRPr="00256266">
        <w:rPr>
          <w:rFonts w:ascii="Times New Roman" w:hAnsi="Times New Roman" w:cs="Times New Roman"/>
          <w:sz w:val="24"/>
          <w:szCs w:val="24"/>
        </w:rPr>
        <w:t>ПК-1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>способность и готовность к постановке клинического диагноза больному ребенку различного возраста на основании данных анамнеза, клинического обследования и результатов лабораторного и инструментального исследования</w:t>
      </w:r>
      <w:r w:rsidRPr="00256266">
        <w:t xml:space="preserve"> </w:t>
      </w:r>
    </w:p>
    <w:p w:rsidR="00256266" w:rsidRDefault="00256266" w:rsidP="007114C5">
      <w:pPr>
        <w:pStyle w:val="ConsPlusNormal"/>
        <w:ind w:firstLine="540"/>
        <w:jc w:val="both"/>
      </w:pPr>
      <w:r w:rsidRPr="00256266">
        <w:rPr>
          <w:rFonts w:ascii="Times New Roman" w:hAnsi="Times New Roman" w:cs="Times New Roman"/>
          <w:sz w:val="24"/>
          <w:szCs w:val="24"/>
        </w:rPr>
        <w:t>ПК-2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 xml:space="preserve">способность и готовность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 и системам организма в целом, анализировать закономерности функционирования различных органов и систем при различных заболеваниях, использовать алгоритм постановки диагноза </w:t>
      </w:r>
      <w:r w:rsidRPr="00256266">
        <w:rPr>
          <w:rFonts w:ascii="Times New Roman" w:hAnsi="Times New Roman" w:cs="Times New Roman"/>
          <w:sz w:val="24"/>
          <w:szCs w:val="24"/>
        </w:rPr>
        <w:lastRenderedPageBreak/>
        <w:t>с учетом МКБ, выполнять основные диагностические мероприятия по выявлению неотложных и угрожающих жизни состояний</w:t>
      </w:r>
      <w:r w:rsidRPr="00256266">
        <w:t xml:space="preserve"> </w:t>
      </w:r>
    </w:p>
    <w:p w:rsidR="00256266" w:rsidRPr="00256266" w:rsidRDefault="00256266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266">
        <w:rPr>
          <w:rFonts w:ascii="Times New Roman" w:hAnsi="Times New Roman" w:cs="Times New Roman"/>
          <w:sz w:val="24"/>
          <w:szCs w:val="24"/>
        </w:rPr>
        <w:t>ПК-3</w:t>
      </w:r>
      <w:r w:rsidRPr="00256266">
        <w:t xml:space="preserve"> </w:t>
      </w:r>
      <w:r w:rsidRPr="00256266">
        <w:rPr>
          <w:rFonts w:ascii="Times New Roman" w:hAnsi="Times New Roman" w:cs="Times New Roman"/>
          <w:sz w:val="24"/>
          <w:szCs w:val="24"/>
        </w:rPr>
        <w:t>способность назначить больным детям  и подросткам адекватное хирургическое лечение в соответствие с выставленным диагнозом, использовать алгоритм (стандарт) назначения медикаментозной терапии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4C5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Ревматология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5B17A4" w:rsidRDefault="005B17A4" w:rsidP="007114C5">
      <w:pPr>
        <w:pStyle w:val="ConsPlusNormal"/>
        <w:ind w:firstLine="540"/>
        <w:jc w:val="both"/>
      </w:pPr>
      <w:r w:rsidRPr="005B17A4">
        <w:rPr>
          <w:rFonts w:ascii="Times New Roman" w:hAnsi="Times New Roman" w:cs="Times New Roman"/>
          <w:sz w:val="24"/>
          <w:szCs w:val="24"/>
        </w:rPr>
        <w:t>ПК-1</w:t>
      </w:r>
      <w:r w:rsidRPr="005B17A4">
        <w:t xml:space="preserve"> </w:t>
      </w:r>
      <w:r w:rsidRPr="005B17A4">
        <w:rPr>
          <w:rFonts w:ascii="Times New Roman" w:hAnsi="Times New Roman" w:cs="Times New Roman"/>
          <w:sz w:val="24"/>
          <w:szCs w:val="24"/>
        </w:rPr>
        <w:t>способность и готовность к организации и проведению фундаментальных научных исследований в области ревматологии</w:t>
      </w:r>
      <w:r w:rsidRPr="005B17A4">
        <w:t xml:space="preserve"> </w:t>
      </w:r>
    </w:p>
    <w:p w:rsidR="005B17A4" w:rsidRDefault="005B17A4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7A4">
        <w:rPr>
          <w:rFonts w:ascii="Times New Roman" w:hAnsi="Times New Roman" w:cs="Times New Roman"/>
          <w:sz w:val="24"/>
          <w:szCs w:val="24"/>
        </w:rPr>
        <w:t>ПК-2</w:t>
      </w:r>
      <w:r w:rsidRPr="005B17A4">
        <w:t xml:space="preserve"> </w:t>
      </w:r>
      <w:r w:rsidRPr="005B17A4">
        <w:rPr>
          <w:rFonts w:ascii="Times New Roman" w:hAnsi="Times New Roman" w:cs="Times New Roman"/>
          <w:sz w:val="24"/>
          <w:szCs w:val="24"/>
        </w:rPr>
        <w:t>готовность к внедрению разработанных методов и методик в области ревматологии, направленных на охрану здоровья граждан</w:t>
      </w:r>
    </w:p>
    <w:p w:rsidR="008337AC" w:rsidRPr="005B17A4" w:rsidRDefault="008337AC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Урология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A57657" w:rsidRDefault="00A57657" w:rsidP="007114C5">
      <w:pPr>
        <w:pStyle w:val="ConsPlusNormal"/>
        <w:ind w:firstLine="540"/>
        <w:jc w:val="both"/>
      </w:pPr>
      <w:r w:rsidRPr="00A57657">
        <w:rPr>
          <w:rFonts w:ascii="Times New Roman" w:hAnsi="Times New Roman" w:cs="Times New Roman"/>
          <w:sz w:val="24"/>
          <w:szCs w:val="24"/>
        </w:rPr>
        <w:t>ПК-1</w:t>
      </w:r>
      <w:r w:rsidRPr="00A57657">
        <w:t xml:space="preserve"> </w:t>
      </w:r>
      <w:r w:rsidRPr="00A57657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 урологической патологией</w:t>
      </w:r>
      <w:r w:rsidRPr="00A57657">
        <w:t xml:space="preserve"> </w:t>
      </w:r>
    </w:p>
    <w:p w:rsidR="00A57657" w:rsidRPr="00A57657" w:rsidRDefault="00A5765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57">
        <w:rPr>
          <w:rFonts w:ascii="Times New Roman" w:hAnsi="Times New Roman" w:cs="Times New Roman"/>
          <w:sz w:val="24"/>
          <w:szCs w:val="24"/>
        </w:rPr>
        <w:t>ПК-2</w:t>
      </w:r>
      <w:r w:rsidRPr="00A57657">
        <w:t xml:space="preserve"> </w:t>
      </w:r>
      <w:r w:rsidRPr="00A57657">
        <w:rPr>
          <w:rFonts w:ascii="Times New Roman" w:hAnsi="Times New Roman" w:cs="Times New Roman"/>
          <w:sz w:val="24"/>
          <w:szCs w:val="24"/>
        </w:rPr>
        <w:t>способность и готовность к внедрению разработанных методов диагностики, лечения, профилактики урологических заболеваний, направленных на сохранение здоровья граждан, улучшение качества жизни населения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FA" w:rsidRDefault="00BA46FA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 xml:space="preserve">Для направленности </w:t>
      </w:r>
      <w:r w:rsidR="009745DD" w:rsidRPr="004217AF">
        <w:rPr>
          <w:rFonts w:ascii="Times New Roman" w:hAnsi="Times New Roman" w:cs="Times New Roman"/>
          <w:i/>
          <w:sz w:val="24"/>
          <w:szCs w:val="24"/>
        </w:rPr>
        <w:t>Трансплантология и искусственные органы</w:t>
      </w:r>
      <w:r w:rsidRPr="004217AF">
        <w:rPr>
          <w:rFonts w:ascii="Times New Roman" w:hAnsi="Times New Roman" w:cs="Times New Roman"/>
          <w:i/>
          <w:sz w:val="24"/>
          <w:szCs w:val="24"/>
        </w:rPr>
        <w:t>: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ПК-1 способность и готовность анализировать роль социальных и биологических факторов в развитии инфекционных болезней, понимать патогенез развития и их влияние при различных инфекционных заболеваниях и патологических процессах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6847">
        <w:rPr>
          <w:rFonts w:ascii="Times New Roman" w:eastAsia="Times New Roman" w:hAnsi="Times New Roman"/>
          <w:color w:val="000000"/>
          <w:lang w:eastAsia="ru-RU"/>
        </w:rPr>
        <w:t>ПК-2 способность и готовность к проведению прикладных научных исследований, их анализу, обобщению и публичному представлению</w:t>
      </w:r>
    </w:p>
    <w:p w:rsidR="00944B5C" w:rsidRPr="00F16847" w:rsidRDefault="00944B5C" w:rsidP="00944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1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способность и готовность к организации проведения фундаментальных научных исследований в области трансплантологии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5DD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>Для направленности Пульмонология:</w:t>
      </w:r>
    </w:p>
    <w:p w:rsidR="004F6ED7" w:rsidRDefault="004F6ED7" w:rsidP="007114C5">
      <w:pPr>
        <w:pStyle w:val="ConsPlusNormal"/>
        <w:ind w:firstLine="540"/>
        <w:jc w:val="both"/>
      </w:pPr>
      <w:r w:rsidRPr="004F6ED7">
        <w:rPr>
          <w:rFonts w:ascii="Times New Roman" w:hAnsi="Times New Roman" w:cs="Times New Roman"/>
          <w:sz w:val="24"/>
          <w:szCs w:val="24"/>
        </w:rPr>
        <w:t>ПК-1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 xml:space="preserve">способность и готовность к изучению принципов дифференциальной диагностики заболеваний органов дыхания, с учетом основных клинических синдромов, </w:t>
      </w:r>
      <w:proofErr w:type="spellStart"/>
      <w:r w:rsidRPr="004F6ED7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4F6ED7">
        <w:rPr>
          <w:rFonts w:ascii="Times New Roman" w:hAnsi="Times New Roman" w:cs="Times New Roman"/>
          <w:sz w:val="24"/>
          <w:szCs w:val="24"/>
        </w:rPr>
        <w:t>, современных лабораторно-инструментальных методов диагностики</w:t>
      </w:r>
      <w:r w:rsidRPr="004F6ED7">
        <w:t xml:space="preserve"> </w:t>
      </w:r>
    </w:p>
    <w:p w:rsidR="004F6ED7" w:rsidRDefault="004F6ED7" w:rsidP="007114C5">
      <w:pPr>
        <w:pStyle w:val="ConsPlusNormal"/>
        <w:ind w:firstLine="540"/>
        <w:jc w:val="both"/>
      </w:pPr>
      <w:r w:rsidRPr="004F6ED7">
        <w:rPr>
          <w:rFonts w:ascii="Times New Roman" w:hAnsi="Times New Roman" w:cs="Times New Roman"/>
          <w:sz w:val="24"/>
          <w:szCs w:val="24"/>
        </w:rPr>
        <w:t>ПК-2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>способность и готовность к выявлению и анализу основных патологических симптомов и синдромов заболеваний дыхательной системы с учетом течения патологии по органам и системам организма в целом, способность использовать алгоритм постановки диагноза с учетом МКБ, выполнять основные диагностические мероприятия по выявлению неотложных и угрожающих жизни состояний</w:t>
      </w:r>
      <w:r w:rsidRPr="004F6ED7">
        <w:t xml:space="preserve"> </w:t>
      </w:r>
    </w:p>
    <w:p w:rsidR="004F6ED7" w:rsidRPr="004F6ED7" w:rsidRDefault="004F6ED7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ED7">
        <w:rPr>
          <w:rFonts w:ascii="Times New Roman" w:hAnsi="Times New Roman" w:cs="Times New Roman"/>
          <w:sz w:val="24"/>
          <w:szCs w:val="24"/>
        </w:rPr>
        <w:t>ПК-3</w:t>
      </w:r>
      <w:r w:rsidRPr="004F6ED7">
        <w:t xml:space="preserve"> </w:t>
      </w:r>
      <w:r w:rsidRPr="004F6ED7">
        <w:rPr>
          <w:rFonts w:ascii="Times New Roman" w:hAnsi="Times New Roman" w:cs="Times New Roman"/>
          <w:sz w:val="24"/>
          <w:szCs w:val="24"/>
        </w:rPr>
        <w:t>способность и готовность к назначению адекватного лечения в соответствии с выставленным диагнозом</w:t>
      </w:r>
    </w:p>
    <w:p w:rsidR="007114C5" w:rsidRPr="00C669B3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5DD" w:rsidRDefault="009745DD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7AF">
        <w:rPr>
          <w:rFonts w:ascii="Times New Roman" w:hAnsi="Times New Roman" w:cs="Times New Roman"/>
          <w:i/>
          <w:sz w:val="24"/>
          <w:szCs w:val="24"/>
        </w:rPr>
        <w:t>Для направленности Сердечно-сосудистая хирургия:</w:t>
      </w:r>
    </w:p>
    <w:p w:rsidR="00DD2550" w:rsidRDefault="00DD2550" w:rsidP="007114C5">
      <w:pPr>
        <w:pStyle w:val="ConsPlusNormal"/>
        <w:ind w:firstLine="540"/>
        <w:jc w:val="both"/>
      </w:pPr>
      <w:r w:rsidRPr="00DD2550">
        <w:rPr>
          <w:rFonts w:ascii="Times New Roman" w:hAnsi="Times New Roman" w:cs="Times New Roman"/>
          <w:sz w:val="24"/>
          <w:szCs w:val="24"/>
        </w:rPr>
        <w:t>ПК-1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научно- исследовательской работы в области сердечно – сосудистой хирургии с выбором оптимальных методов исследования, соблюдения принципов доказательной медицины, с целью получения новых научных данных значимых для биологии и медицины</w:t>
      </w:r>
      <w:r w:rsidRPr="00DD2550">
        <w:t xml:space="preserve"> </w:t>
      </w:r>
    </w:p>
    <w:p w:rsidR="00DD2550" w:rsidRDefault="00DD2550" w:rsidP="007114C5">
      <w:pPr>
        <w:pStyle w:val="ConsPlusNormal"/>
        <w:ind w:firstLine="540"/>
        <w:jc w:val="both"/>
      </w:pPr>
      <w:r w:rsidRPr="00DD2550">
        <w:rPr>
          <w:rFonts w:ascii="Times New Roman" w:hAnsi="Times New Roman" w:cs="Times New Roman"/>
          <w:sz w:val="24"/>
          <w:szCs w:val="24"/>
        </w:rPr>
        <w:t>ПК-2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внедрению полученных результатов научной деятельности в области сердечно – сосудистой хирургии в практическое здравоохранение</w:t>
      </w:r>
    </w:p>
    <w:p w:rsidR="00DD2550" w:rsidRPr="00DD2550" w:rsidRDefault="00DD2550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50">
        <w:rPr>
          <w:rFonts w:ascii="Times New Roman" w:hAnsi="Times New Roman" w:cs="Times New Roman"/>
          <w:sz w:val="24"/>
          <w:szCs w:val="24"/>
        </w:rPr>
        <w:t>ПК-3</w:t>
      </w:r>
      <w:r w:rsidRPr="00DD2550">
        <w:t xml:space="preserve"> </w:t>
      </w:r>
      <w:r w:rsidRPr="00DD2550">
        <w:rPr>
          <w:rFonts w:ascii="Times New Roman" w:hAnsi="Times New Roman" w:cs="Times New Roman"/>
          <w:sz w:val="24"/>
          <w:szCs w:val="24"/>
        </w:rPr>
        <w:t>способность и готовность к планированию, организации и проведению учебного процесса по образовательным программам высшего образования по профилю сердечно – сосудистая хирургия</w:t>
      </w:r>
    </w:p>
    <w:p w:rsidR="00153F85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F85" w:rsidRPr="004217AF" w:rsidRDefault="00153F85" w:rsidP="007114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4C5" w:rsidRPr="007114C5" w:rsidRDefault="007114C5" w:rsidP="007114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C6" w:rsidRPr="004217AF" w:rsidRDefault="00C545C6" w:rsidP="004217AF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3" w:name="_Toc433875178"/>
      <w:bookmarkEnd w:id="11"/>
      <w:r w:rsidRPr="004217AF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13"/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2. "Практики", который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3. "Научные исследования", который в полном объеме относится к вариативной части программы.</w:t>
      </w:r>
    </w:p>
    <w:p w:rsidR="00C545C6" w:rsidRP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45C6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C545C6" w:rsidRDefault="00C545C6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(в з.е.)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9158FF">
            <w:pPr>
              <w:pStyle w:val="ConsPlusNormal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158FF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F" w:rsidRDefault="009158FF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F" w:rsidRDefault="009158FF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9158FF" w:rsidRDefault="009158FF" w:rsidP="00C54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4" w:name="_Toc433875179"/>
      <w:r w:rsidRPr="006C646B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4"/>
    </w:p>
    <w:p w:rsidR="0021677C" w:rsidRPr="00C22312" w:rsidRDefault="0021677C" w:rsidP="008905D1">
      <w:pPr>
        <w:pStyle w:val="2"/>
        <w:rPr>
          <w:sz w:val="22"/>
          <w:szCs w:val="22"/>
        </w:rPr>
      </w:pPr>
      <w:bookmarkStart w:id="15" w:name="_Toc433875180"/>
      <w:r w:rsidRPr="00C22312">
        <w:rPr>
          <w:sz w:val="22"/>
          <w:szCs w:val="22"/>
        </w:rPr>
        <w:t>Учебный план</w:t>
      </w:r>
      <w:bookmarkEnd w:id="15"/>
    </w:p>
    <w:p w:rsidR="003A5CB5" w:rsidRPr="00841828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>Приложение 1</w:t>
      </w:r>
    </w:p>
    <w:p w:rsidR="0021677C" w:rsidRPr="00C22312" w:rsidRDefault="0021677C" w:rsidP="00331265">
      <w:pPr>
        <w:pStyle w:val="2"/>
        <w:rPr>
          <w:sz w:val="22"/>
          <w:szCs w:val="22"/>
        </w:rPr>
      </w:pPr>
      <w:bookmarkStart w:id="16" w:name="_Toc433875181"/>
      <w:r w:rsidRPr="00C22312">
        <w:rPr>
          <w:sz w:val="22"/>
          <w:szCs w:val="22"/>
        </w:rPr>
        <w:t>Календарный учебный график</w:t>
      </w:r>
      <w:bookmarkEnd w:id="16"/>
    </w:p>
    <w:p w:rsidR="00045BCD" w:rsidRPr="00841828" w:rsidRDefault="00841828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>Приложение 1</w:t>
      </w:r>
    </w:p>
    <w:p w:rsidR="00C22312" w:rsidRDefault="00C22312" w:rsidP="008905D1">
      <w:pPr>
        <w:pStyle w:val="2"/>
        <w:rPr>
          <w:sz w:val="22"/>
          <w:szCs w:val="22"/>
        </w:rPr>
      </w:pPr>
      <w:bookmarkStart w:id="17" w:name="_Toc433875182"/>
      <w:r w:rsidRPr="006C646B">
        <w:rPr>
          <w:sz w:val="22"/>
          <w:szCs w:val="22"/>
        </w:rPr>
        <w:t>Рабочие программы дисциплин (модулей) (Аннотации)</w:t>
      </w:r>
      <w:bookmarkEnd w:id="17"/>
    </w:p>
    <w:p w:rsidR="00C22312" w:rsidRPr="00841828" w:rsidRDefault="00C22312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 xml:space="preserve">Приложение </w:t>
      </w:r>
      <w:r w:rsidR="00841828" w:rsidRPr="00841828">
        <w:rPr>
          <w:sz w:val="22"/>
          <w:szCs w:val="22"/>
        </w:rPr>
        <w:t>2</w:t>
      </w:r>
    </w:p>
    <w:p w:rsidR="00C22312" w:rsidRPr="00C22312" w:rsidRDefault="00C22312" w:rsidP="00C22312">
      <w:pPr>
        <w:pStyle w:val="2"/>
      </w:pPr>
      <w:bookmarkStart w:id="18" w:name="_Toc433875183"/>
      <w:r w:rsidRPr="00C22312">
        <w:rPr>
          <w:sz w:val="22"/>
        </w:rPr>
        <w:t>Программы практики</w:t>
      </w:r>
      <w:bookmarkEnd w:id="18"/>
    </w:p>
    <w:p w:rsidR="00C22312" w:rsidRPr="00841828" w:rsidRDefault="00C22312" w:rsidP="0084182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41828">
        <w:rPr>
          <w:sz w:val="22"/>
          <w:szCs w:val="22"/>
        </w:rPr>
        <w:t xml:space="preserve">Приложение </w:t>
      </w:r>
      <w:r w:rsidR="00841828" w:rsidRPr="00841828">
        <w:rPr>
          <w:sz w:val="22"/>
          <w:szCs w:val="22"/>
        </w:rPr>
        <w:t>3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875184"/>
      <w:r w:rsidRPr="006C646B">
        <w:rPr>
          <w:rFonts w:ascii="Times New Roman" w:hAnsi="Times New Roman"/>
          <w:sz w:val="22"/>
          <w:szCs w:val="22"/>
        </w:rPr>
        <w:lastRenderedPageBreak/>
        <w:t>Условия реализации программы</w:t>
      </w:r>
      <w:bookmarkEnd w:id="19"/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0" w:name="_Toc433875185"/>
      <w:r w:rsidRPr="006C646B">
        <w:rPr>
          <w:sz w:val="22"/>
          <w:szCs w:val="22"/>
        </w:rPr>
        <w:t>Кадровое обеспечение</w:t>
      </w:r>
      <w:bookmarkEnd w:id="20"/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6C646B">
        <w:rPr>
          <w:sz w:val="22"/>
          <w:szCs w:val="22"/>
        </w:rPr>
        <w:t>более</w:t>
      </w:r>
      <w:r w:rsidRPr="006C646B">
        <w:rPr>
          <w:sz w:val="22"/>
          <w:szCs w:val="22"/>
        </w:rPr>
        <w:t xml:space="preserve"> 70 процентов.</w:t>
      </w:r>
    </w:p>
    <w:p w:rsidR="002E2D33" w:rsidRPr="006C646B" w:rsidRDefault="002E2D33" w:rsidP="002E2D3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Научный руководитель, назначенный обучающемуся,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ученую степень,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6C646B">
        <w:rPr>
          <w:sz w:val="22"/>
          <w:szCs w:val="22"/>
        </w:rPr>
        <w:t>ости в ведущих отечественных и/</w:t>
      </w:r>
      <w:r w:rsidRPr="006C646B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6C646B">
        <w:rPr>
          <w:sz w:val="22"/>
          <w:szCs w:val="22"/>
        </w:rPr>
        <w:t>е</w:t>
      </w:r>
      <w:r w:rsidRPr="006C646B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6C646B" w:rsidRDefault="00A562BF" w:rsidP="008905D1">
      <w:pPr>
        <w:pStyle w:val="2"/>
        <w:rPr>
          <w:sz w:val="22"/>
          <w:szCs w:val="22"/>
        </w:rPr>
      </w:pPr>
      <w:bookmarkStart w:id="21" w:name="_Toc433875186"/>
      <w:r w:rsidRPr="006C646B">
        <w:rPr>
          <w:sz w:val="22"/>
          <w:szCs w:val="22"/>
        </w:rPr>
        <w:t>Информационно-библиотечное и методическое обеспечение</w:t>
      </w:r>
      <w:bookmarkEnd w:id="21"/>
    </w:p>
    <w:p w:rsidR="001D6844" w:rsidRPr="001D6844" w:rsidRDefault="001D6844" w:rsidP="001D684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D6844">
        <w:rPr>
          <w:sz w:val="22"/>
          <w:szCs w:val="22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822261" w:rsidRPr="006C646B" w:rsidRDefault="00513CFF" w:rsidP="0082226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Библиотечный фонд </w:t>
      </w:r>
      <w:r w:rsidR="00822261" w:rsidRPr="006C646B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6C646B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6C646B">
        <w:rPr>
          <w:rFonts w:ascii="Times New Roman" w:hAnsi="Times New Roman" w:cs="Times New Roman"/>
          <w:sz w:val="22"/>
          <w:szCs w:val="22"/>
        </w:rPr>
        <w:t>)</w:t>
      </w:r>
      <w:r w:rsidRPr="006C646B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6C646B" w:rsidRDefault="00A562BF" w:rsidP="008905D1">
      <w:pPr>
        <w:pStyle w:val="2"/>
        <w:rPr>
          <w:sz w:val="22"/>
          <w:szCs w:val="22"/>
        </w:rPr>
      </w:pPr>
      <w:bookmarkStart w:id="22" w:name="_Toc433875187"/>
      <w:r w:rsidRPr="006C646B">
        <w:rPr>
          <w:sz w:val="22"/>
          <w:szCs w:val="22"/>
        </w:rPr>
        <w:t>Материально-техническое обеспечение реализации программы</w:t>
      </w:r>
      <w:bookmarkEnd w:id="22"/>
    </w:p>
    <w:p w:rsidR="00FE283A" w:rsidRPr="006C646B" w:rsidRDefault="001D6844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располага</w:t>
      </w:r>
      <w:r>
        <w:rPr>
          <w:rFonts w:ascii="Times New Roman" w:hAnsi="Times New Roman" w:cs="Times New Roman"/>
          <w:sz w:val="22"/>
          <w:szCs w:val="22"/>
        </w:rPr>
        <w:t>ет</w:t>
      </w:r>
      <w:r w:rsidR="00FE283A" w:rsidRPr="006C646B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>
        <w:rPr>
          <w:rFonts w:ascii="Times New Roman" w:hAnsi="Times New Roman" w:cs="Times New Roman"/>
          <w:sz w:val="22"/>
          <w:szCs w:val="22"/>
        </w:rPr>
        <w:t>е</w:t>
      </w:r>
      <w:r w:rsidRPr="006C646B">
        <w:rPr>
          <w:rFonts w:ascii="Times New Roman" w:hAnsi="Times New Roman" w:cs="Times New Roman"/>
          <w:sz w:val="22"/>
          <w:szCs w:val="22"/>
        </w:rPr>
        <w:t>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6C646B" w:rsidRDefault="00FE283A" w:rsidP="00FE28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6C646B" w:rsidRDefault="00822261" w:rsidP="008222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</w:t>
      </w:r>
      <w:r w:rsidRPr="006C646B">
        <w:rPr>
          <w:rFonts w:ascii="Times New Roman" w:hAnsi="Times New Roman" w:cs="Times New Roman"/>
          <w:sz w:val="22"/>
          <w:szCs w:val="22"/>
        </w:rPr>
        <w:lastRenderedPageBreak/>
        <w:t xml:space="preserve">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>
        <w:rPr>
          <w:rFonts w:ascii="Times New Roman" w:hAnsi="Times New Roman" w:cs="Times New Roman"/>
          <w:sz w:val="22"/>
          <w:szCs w:val="22"/>
        </w:rPr>
        <w:t>рабочих</w:t>
      </w:r>
      <w:r w:rsidRPr="006C646B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6C646B">
        <w:rPr>
          <w:rFonts w:ascii="Times New Roman" w:hAnsi="Times New Roman" w:cs="Times New Roman"/>
          <w:sz w:val="22"/>
          <w:szCs w:val="22"/>
        </w:rPr>
        <w:t>.</w:t>
      </w:r>
    </w:p>
    <w:p w:rsidR="00822261" w:rsidRPr="006C646B" w:rsidRDefault="00822261" w:rsidP="001D68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646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>
        <w:rPr>
          <w:rFonts w:ascii="Times New Roman" w:hAnsi="Times New Roman" w:cs="Times New Roman"/>
          <w:sz w:val="22"/>
          <w:szCs w:val="22"/>
        </w:rPr>
        <w:t>ы</w:t>
      </w:r>
      <w:r w:rsidRPr="006C646B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>
        <w:rPr>
          <w:rFonts w:ascii="Times New Roman" w:hAnsi="Times New Roman" w:cs="Times New Roman"/>
          <w:sz w:val="22"/>
          <w:szCs w:val="22"/>
        </w:rPr>
        <w:t>ом</w:t>
      </w:r>
      <w:r w:rsidRPr="006C646B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6C646B" w:rsidRDefault="00EF7FB1" w:rsidP="00EF7FB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3" w:name="_Toc433875188"/>
      <w:r w:rsidRPr="006C646B">
        <w:rPr>
          <w:rFonts w:ascii="Times New Roman" w:hAnsi="Times New Roman"/>
          <w:sz w:val="22"/>
          <w:szCs w:val="22"/>
        </w:rPr>
        <w:t>Нормативно-м</w:t>
      </w:r>
      <w:r w:rsidR="0021677C" w:rsidRPr="006C646B">
        <w:rPr>
          <w:rFonts w:ascii="Times New Roman" w:hAnsi="Times New Roman"/>
          <w:sz w:val="22"/>
          <w:szCs w:val="22"/>
        </w:rPr>
        <w:t>етодическ</w:t>
      </w:r>
      <w:r w:rsidRPr="006C646B">
        <w:rPr>
          <w:rFonts w:ascii="Times New Roman" w:hAnsi="Times New Roman"/>
          <w:sz w:val="22"/>
          <w:szCs w:val="22"/>
        </w:rPr>
        <w:t>о</w:t>
      </w:r>
      <w:r w:rsidR="0021677C" w:rsidRPr="006C646B">
        <w:rPr>
          <w:rFonts w:ascii="Times New Roman" w:hAnsi="Times New Roman"/>
          <w:sz w:val="22"/>
          <w:szCs w:val="22"/>
        </w:rPr>
        <w:t xml:space="preserve">е </w:t>
      </w:r>
      <w:r w:rsidRPr="006C646B">
        <w:rPr>
          <w:rFonts w:ascii="Times New Roman" w:hAnsi="Times New Roman"/>
          <w:sz w:val="22"/>
          <w:szCs w:val="22"/>
        </w:rPr>
        <w:t>обеспечение системы оценки качества освоения обучающимися программы</w:t>
      </w:r>
      <w:bookmarkEnd w:id="23"/>
    </w:p>
    <w:p w:rsidR="0014444D" w:rsidRPr="006C646B" w:rsidRDefault="00A562BF" w:rsidP="008905D1">
      <w:pPr>
        <w:pStyle w:val="2"/>
        <w:rPr>
          <w:sz w:val="22"/>
          <w:szCs w:val="22"/>
        </w:rPr>
      </w:pPr>
      <w:bookmarkStart w:id="24" w:name="_Toc433875189"/>
      <w:r w:rsidRPr="006C646B">
        <w:rPr>
          <w:sz w:val="22"/>
          <w:szCs w:val="22"/>
        </w:rPr>
        <w:t>Фонды оценочных средств</w:t>
      </w:r>
      <w:bookmarkEnd w:id="24"/>
    </w:p>
    <w:p w:rsidR="005E717A" w:rsidRP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Оценочные средства, сопровождающие реализацию </w:t>
      </w:r>
      <w:r w:rsidR="00007E75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>
        <w:rPr>
          <w:sz w:val="22"/>
          <w:szCs w:val="22"/>
        </w:rPr>
        <w:t>)</w:t>
      </w:r>
      <w:r w:rsidRPr="005E717A">
        <w:rPr>
          <w:sz w:val="22"/>
          <w:szCs w:val="22"/>
        </w:rPr>
        <w:t>, разработаны для проверки качества формирования компетенций</w:t>
      </w:r>
      <w:r w:rsidR="00007E75">
        <w:rPr>
          <w:sz w:val="22"/>
          <w:szCs w:val="22"/>
        </w:rPr>
        <w:t>.</w:t>
      </w:r>
    </w:p>
    <w:p w:rsidR="00007E75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Целью создания </w:t>
      </w:r>
      <w:r w:rsidR="00007E75">
        <w:rPr>
          <w:sz w:val="22"/>
          <w:szCs w:val="22"/>
        </w:rPr>
        <w:t>фонда оценочных средств</w:t>
      </w:r>
      <w:r w:rsidRPr="005E717A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>
        <w:rPr>
          <w:sz w:val="22"/>
          <w:szCs w:val="22"/>
        </w:rPr>
        <w:t>этапе обучения требо</w:t>
      </w:r>
      <w:r w:rsidRPr="005E717A">
        <w:rPr>
          <w:sz w:val="22"/>
          <w:szCs w:val="22"/>
        </w:rPr>
        <w:t>ваниям рабочей программы дисциплины</w:t>
      </w:r>
      <w:r w:rsidR="00007E75">
        <w:rPr>
          <w:sz w:val="22"/>
          <w:szCs w:val="22"/>
        </w:rPr>
        <w:t xml:space="preserve"> (модуля)</w:t>
      </w:r>
      <w:r w:rsidRPr="005E717A">
        <w:rPr>
          <w:sz w:val="22"/>
          <w:szCs w:val="22"/>
        </w:rPr>
        <w:t xml:space="preserve">.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Задачи </w:t>
      </w:r>
      <w:r w:rsidR="00007E75">
        <w:rPr>
          <w:sz w:val="22"/>
          <w:szCs w:val="22"/>
        </w:rPr>
        <w:t>фонда оценочных средств</w:t>
      </w:r>
      <w:r w:rsidR="00007E75" w:rsidRPr="005E717A">
        <w:rPr>
          <w:sz w:val="22"/>
          <w:szCs w:val="22"/>
        </w:rPr>
        <w:t xml:space="preserve"> </w:t>
      </w:r>
      <w:r w:rsidRPr="005E717A">
        <w:rPr>
          <w:sz w:val="22"/>
          <w:szCs w:val="22"/>
        </w:rPr>
        <w:t xml:space="preserve">по дисциплине: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контроль и управление процессом п</w:t>
      </w:r>
      <w:r w:rsidR="00007E75">
        <w:rPr>
          <w:sz w:val="22"/>
          <w:szCs w:val="22"/>
        </w:rPr>
        <w:t>риобретения аспирантами необхо</w:t>
      </w:r>
      <w:r w:rsidRPr="005E717A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5E717A">
        <w:rPr>
          <w:sz w:val="22"/>
          <w:szCs w:val="22"/>
        </w:rPr>
        <w:t>сформированности</w:t>
      </w:r>
      <w:proofErr w:type="spellEnd"/>
      <w:r w:rsidRPr="005E717A">
        <w:rPr>
          <w:sz w:val="22"/>
          <w:szCs w:val="22"/>
        </w:rPr>
        <w:t xml:space="preserve"> компетенций, определенных в </w:t>
      </w:r>
      <w:r w:rsidR="00007E75">
        <w:rPr>
          <w:sz w:val="22"/>
          <w:szCs w:val="22"/>
        </w:rPr>
        <w:t>Федеральным государственным стандартом высшего образования</w:t>
      </w:r>
      <w:r w:rsidRPr="005E717A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 xml:space="preserve">- контроль и управление достижением целей реализации </w:t>
      </w:r>
      <w:r w:rsidR="00007E75">
        <w:rPr>
          <w:sz w:val="22"/>
          <w:szCs w:val="22"/>
        </w:rPr>
        <w:t>образовательной программы, опреде</w:t>
      </w:r>
      <w:r w:rsidRPr="005E717A">
        <w:rPr>
          <w:sz w:val="22"/>
          <w:szCs w:val="22"/>
        </w:rPr>
        <w:t>ленных в виде набора универсальных, об</w:t>
      </w:r>
      <w:r w:rsidR="00007E75">
        <w:rPr>
          <w:sz w:val="22"/>
          <w:szCs w:val="22"/>
        </w:rPr>
        <w:t>щепрофессиональных и профессио</w:t>
      </w:r>
      <w:r w:rsidRPr="005E717A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оценка достижений аспирантов в про</w:t>
      </w:r>
      <w:r w:rsidR="00007E75">
        <w:rPr>
          <w:sz w:val="22"/>
          <w:szCs w:val="22"/>
        </w:rPr>
        <w:t>цессе изучения дисциплины с вы</w:t>
      </w:r>
      <w:r w:rsidRPr="005E717A">
        <w:rPr>
          <w:sz w:val="22"/>
          <w:szCs w:val="22"/>
        </w:rPr>
        <w:t xml:space="preserve">делением положительных/отрицательных </w:t>
      </w:r>
      <w:r w:rsidR="00007E75">
        <w:rPr>
          <w:sz w:val="22"/>
          <w:szCs w:val="22"/>
        </w:rPr>
        <w:t>результатов и планирование пре</w:t>
      </w:r>
      <w:r w:rsidRPr="005E717A">
        <w:rPr>
          <w:sz w:val="22"/>
          <w:szCs w:val="22"/>
        </w:rPr>
        <w:t xml:space="preserve">дупреждающих/корректирующих мероприятий; </w:t>
      </w:r>
    </w:p>
    <w:p w:rsidR="005E717A" w:rsidRDefault="005E717A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E717A">
        <w:rPr>
          <w:sz w:val="22"/>
          <w:szCs w:val="22"/>
        </w:rPr>
        <w:t>- обеспечение соответствия результатов обучения з</w:t>
      </w:r>
      <w:r w:rsidR="00007E75">
        <w:rPr>
          <w:sz w:val="22"/>
          <w:szCs w:val="22"/>
        </w:rPr>
        <w:t>адачам профессио</w:t>
      </w:r>
      <w:r w:rsidRPr="005E717A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>
        <w:rPr>
          <w:sz w:val="22"/>
          <w:szCs w:val="22"/>
        </w:rPr>
        <w:t>Университета</w:t>
      </w:r>
      <w:r w:rsidRPr="005E717A">
        <w:rPr>
          <w:sz w:val="22"/>
          <w:szCs w:val="22"/>
        </w:rPr>
        <w:t>.</w:t>
      </w:r>
    </w:p>
    <w:p w:rsidR="008B71A0" w:rsidRPr="005E717A" w:rsidRDefault="008B71A0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5E717A">
        <w:rPr>
          <w:sz w:val="22"/>
          <w:szCs w:val="22"/>
        </w:rPr>
        <w:t xml:space="preserve">труктурными элементами фонда оценочных средств являются комплекты контрольно-оценочных средств, разработанные по каждой учебной дисциплине </w:t>
      </w:r>
      <w:r>
        <w:rPr>
          <w:sz w:val="22"/>
          <w:szCs w:val="22"/>
        </w:rPr>
        <w:t>(</w:t>
      </w:r>
      <w:r w:rsidRPr="005E717A">
        <w:rPr>
          <w:sz w:val="22"/>
          <w:szCs w:val="22"/>
        </w:rPr>
        <w:t>модулю</w:t>
      </w:r>
      <w:r>
        <w:rPr>
          <w:sz w:val="22"/>
          <w:szCs w:val="22"/>
        </w:rPr>
        <w:t>)</w:t>
      </w:r>
      <w:r w:rsidRPr="005E717A">
        <w:rPr>
          <w:sz w:val="22"/>
          <w:szCs w:val="22"/>
        </w:rPr>
        <w:t>, входящим в учебный план</w:t>
      </w:r>
      <w:r>
        <w:rPr>
          <w:sz w:val="22"/>
          <w:szCs w:val="22"/>
        </w:rPr>
        <w:t>.</w:t>
      </w:r>
    </w:p>
    <w:p w:rsidR="00BF2AB1" w:rsidRPr="006C646B" w:rsidRDefault="00BF2AB1" w:rsidP="00BF2A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C646B">
        <w:rPr>
          <w:sz w:val="22"/>
          <w:szCs w:val="22"/>
        </w:rPr>
        <w:t>ключа</w:t>
      </w:r>
      <w:r>
        <w:rPr>
          <w:sz w:val="22"/>
          <w:szCs w:val="22"/>
        </w:rPr>
        <w:t>е</w:t>
      </w:r>
      <w:r w:rsidRPr="006C646B">
        <w:rPr>
          <w:sz w:val="22"/>
          <w:szCs w:val="22"/>
        </w:rPr>
        <w:t>т</w:t>
      </w:r>
      <w:r>
        <w:rPr>
          <w:sz w:val="22"/>
          <w:szCs w:val="22"/>
        </w:rPr>
        <w:t xml:space="preserve"> контрольные </w:t>
      </w:r>
      <w:r w:rsidRPr="0097315B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контрольные задания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задания в тестовой форме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ситуационные задачи</w:t>
      </w:r>
      <w:r>
        <w:rPr>
          <w:sz w:val="22"/>
          <w:szCs w:val="22"/>
        </w:rPr>
        <w:t xml:space="preserve">, </w:t>
      </w:r>
      <w:r w:rsidRPr="0097315B">
        <w:rPr>
          <w:sz w:val="22"/>
          <w:szCs w:val="22"/>
        </w:rPr>
        <w:t>практические задания</w:t>
      </w:r>
      <w:r>
        <w:rPr>
          <w:sz w:val="22"/>
          <w:szCs w:val="22"/>
        </w:rPr>
        <w:t>.</w:t>
      </w:r>
    </w:p>
    <w:p w:rsidR="008B71A0" w:rsidRPr="006C646B" w:rsidRDefault="009A2516" w:rsidP="008B71A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по каждой дисциплине </w:t>
      </w:r>
      <w:r w:rsidR="008B71A0">
        <w:rPr>
          <w:sz w:val="22"/>
          <w:szCs w:val="22"/>
        </w:rPr>
        <w:t>(</w:t>
      </w:r>
      <w:r w:rsidR="008B71A0" w:rsidRPr="005E717A">
        <w:rPr>
          <w:sz w:val="22"/>
          <w:szCs w:val="22"/>
        </w:rPr>
        <w:t>модулю</w:t>
      </w:r>
      <w:r w:rsidR="008B71A0">
        <w:rPr>
          <w:sz w:val="22"/>
          <w:szCs w:val="22"/>
        </w:rPr>
        <w:t>)</w:t>
      </w:r>
      <w:r w:rsidR="008B71A0" w:rsidRPr="005E717A">
        <w:rPr>
          <w:sz w:val="22"/>
          <w:szCs w:val="22"/>
        </w:rPr>
        <w:t xml:space="preserve"> позволя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оценить знания, умения и уровень приобретенных компетенций. Эти материалы оформляются в виде приложений</w:t>
      </w:r>
      <w:r>
        <w:rPr>
          <w:sz w:val="22"/>
          <w:szCs w:val="22"/>
        </w:rPr>
        <w:t xml:space="preserve"> к рабочей программе дисциплины (модулей),</w:t>
      </w:r>
      <w:r w:rsidR="008B71A0" w:rsidRPr="005E717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практики</w:t>
      </w:r>
      <w:r w:rsidRPr="005E717A">
        <w:rPr>
          <w:sz w:val="22"/>
          <w:szCs w:val="22"/>
        </w:rPr>
        <w:t xml:space="preserve"> </w:t>
      </w:r>
      <w:r w:rsidR="008B71A0" w:rsidRPr="005E717A">
        <w:rPr>
          <w:sz w:val="22"/>
          <w:szCs w:val="22"/>
        </w:rPr>
        <w:t xml:space="preserve">с заданиями для оценки </w:t>
      </w:r>
      <w:r>
        <w:rPr>
          <w:sz w:val="22"/>
          <w:szCs w:val="22"/>
        </w:rPr>
        <w:t>их освоения</w:t>
      </w:r>
      <w:r w:rsidR="00C33C6C">
        <w:rPr>
          <w:sz w:val="22"/>
          <w:szCs w:val="22"/>
        </w:rPr>
        <w:t>,</w:t>
      </w:r>
      <w:r w:rsidR="008B71A0" w:rsidRPr="005E717A">
        <w:rPr>
          <w:sz w:val="22"/>
          <w:szCs w:val="22"/>
        </w:rPr>
        <w:t xml:space="preserve"> </w:t>
      </w:r>
      <w:r w:rsidR="008B71A0">
        <w:rPr>
          <w:sz w:val="22"/>
          <w:szCs w:val="22"/>
        </w:rPr>
        <w:t>О</w:t>
      </w:r>
      <w:r w:rsidR="008B71A0" w:rsidRPr="005E717A">
        <w:rPr>
          <w:sz w:val="22"/>
          <w:szCs w:val="22"/>
        </w:rPr>
        <w:t>ценочны</w:t>
      </w:r>
      <w:r w:rsidR="008B71A0">
        <w:rPr>
          <w:sz w:val="22"/>
          <w:szCs w:val="22"/>
        </w:rPr>
        <w:t>е</w:t>
      </w:r>
      <w:r w:rsidR="008B71A0" w:rsidRPr="005E717A">
        <w:rPr>
          <w:sz w:val="22"/>
          <w:szCs w:val="22"/>
        </w:rPr>
        <w:t xml:space="preserve"> задания обеспечива</w:t>
      </w:r>
      <w:r w:rsidR="008B71A0">
        <w:rPr>
          <w:sz w:val="22"/>
          <w:szCs w:val="22"/>
        </w:rPr>
        <w:t>ют</w:t>
      </w:r>
      <w:r w:rsidR="008B71A0" w:rsidRPr="005E717A">
        <w:rPr>
          <w:sz w:val="22"/>
          <w:szCs w:val="22"/>
        </w:rPr>
        <w:t xml:space="preserve"> проверку освоения компетенций </w:t>
      </w:r>
      <w:r w:rsidR="008B71A0">
        <w:rPr>
          <w:sz w:val="22"/>
          <w:szCs w:val="22"/>
        </w:rPr>
        <w:t>и/</w:t>
      </w:r>
      <w:r w:rsidR="008B71A0" w:rsidRPr="005E717A">
        <w:rPr>
          <w:sz w:val="22"/>
          <w:szCs w:val="22"/>
        </w:rPr>
        <w:t>или их элементов</w:t>
      </w:r>
      <w:r w:rsidR="008B71A0">
        <w:rPr>
          <w:sz w:val="22"/>
          <w:szCs w:val="22"/>
        </w:rPr>
        <w:t>.</w:t>
      </w:r>
    </w:p>
    <w:p w:rsidR="005E717A" w:rsidRDefault="009A2516" w:rsidP="00A70ABD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>
        <w:rPr>
          <w:sz w:val="22"/>
          <w:szCs w:val="22"/>
        </w:rPr>
        <w:t>Университета</w:t>
      </w:r>
      <w:r w:rsidR="008B71A0" w:rsidRPr="009A2516">
        <w:rPr>
          <w:sz w:val="22"/>
          <w:szCs w:val="22"/>
        </w:rPr>
        <w:t xml:space="preserve">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>
        <w:rPr>
          <w:sz w:val="22"/>
          <w:szCs w:val="22"/>
        </w:rPr>
        <w:t>Фонд оценочных средств</w:t>
      </w:r>
      <w:r w:rsidRPr="005E717A">
        <w:rPr>
          <w:sz w:val="22"/>
          <w:szCs w:val="22"/>
        </w:rPr>
        <w:t xml:space="preserve"> </w:t>
      </w:r>
      <w:r w:rsidR="008B71A0" w:rsidRPr="009A2516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6C646B" w:rsidRDefault="00A562BF" w:rsidP="00513CFF">
      <w:pPr>
        <w:pStyle w:val="2"/>
        <w:rPr>
          <w:sz w:val="22"/>
          <w:szCs w:val="22"/>
        </w:rPr>
      </w:pPr>
      <w:bookmarkStart w:id="25" w:name="_Toc433875190"/>
      <w:r w:rsidRPr="006C646B">
        <w:rPr>
          <w:sz w:val="22"/>
          <w:szCs w:val="22"/>
        </w:rPr>
        <w:t>Государственная итоговая аттестация выпускников</w:t>
      </w:r>
      <w:bookmarkEnd w:id="25"/>
    </w:p>
    <w:bookmarkEnd w:id="1"/>
    <w:bookmarkEnd w:id="2"/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</w:t>
      </w:r>
      <w:r w:rsidR="00DB678E" w:rsidRPr="006C646B">
        <w:rPr>
          <w:sz w:val="22"/>
          <w:szCs w:val="22"/>
        </w:rPr>
        <w:t xml:space="preserve"> обучающихся</w:t>
      </w:r>
      <w:r w:rsidRPr="006C646B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Цель итоговой государственной аттестации </w:t>
      </w:r>
      <w:r w:rsidR="00DB678E" w:rsidRPr="006C646B">
        <w:rPr>
          <w:sz w:val="22"/>
          <w:szCs w:val="22"/>
        </w:rPr>
        <w:t xml:space="preserve">обучающихся </w:t>
      </w:r>
      <w:r w:rsidRPr="006C646B">
        <w:rPr>
          <w:sz w:val="22"/>
          <w:szCs w:val="22"/>
        </w:rPr>
        <w:t xml:space="preserve">– установление уровня подготовки выпускника к выполнению профессиональных задач и соответствия его подготовки требованиям </w:t>
      </w:r>
      <w:r w:rsidRPr="006C646B">
        <w:rPr>
          <w:sz w:val="22"/>
          <w:szCs w:val="22"/>
        </w:rPr>
        <w:lastRenderedPageBreak/>
        <w:t>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6C646B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6C646B">
        <w:rPr>
          <w:sz w:val="22"/>
          <w:szCs w:val="22"/>
        </w:rPr>
        <w:t>сформированности</w:t>
      </w:r>
      <w:proofErr w:type="spellEnd"/>
      <w:r w:rsidRPr="006C646B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BD766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BD766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BD7663" w:rsidRDefault="00DB678E" w:rsidP="00DB6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766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BD7663" w:rsidRDefault="00D8769A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582A16" w:rsidRPr="00BD7663" w:rsidRDefault="00582A1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Содержание государственного экзамена определяется программой госуд</w:t>
      </w:r>
      <w:r w:rsidR="00A26E1A">
        <w:rPr>
          <w:sz w:val="22"/>
          <w:szCs w:val="22"/>
        </w:rPr>
        <w:t>арственной итоговой аттестации</w:t>
      </w:r>
      <w:r w:rsidRPr="00BD7663">
        <w:rPr>
          <w:sz w:val="22"/>
          <w:szCs w:val="22"/>
        </w:rPr>
        <w:t>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BD7663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D7663">
        <w:rPr>
          <w:sz w:val="22"/>
          <w:szCs w:val="22"/>
        </w:rPr>
        <w:t>Обучающийся,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6C646B" w:rsidRDefault="00BF464F" w:rsidP="00BF46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 xml:space="preserve"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</w:t>
      </w:r>
      <w:r w:rsidRPr="006C646B">
        <w:rPr>
          <w:sz w:val="22"/>
          <w:szCs w:val="22"/>
        </w:rPr>
        <w:lastRenderedPageBreak/>
        <w:t>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6C646B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Университет обеспечивает ознакомление обучающегося с отзывом и рецензией (рецензиями) не позднее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BF7268" w:rsidRDefault="00BF7268" w:rsidP="00BF726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F7268">
        <w:rPr>
          <w:sz w:val="22"/>
          <w:szCs w:val="22"/>
        </w:rPr>
        <w:t>Председатель государственной экзаменационной комиссии назначается</w:t>
      </w:r>
      <w:r w:rsidRPr="006C646B">
        <w:rPr>
          <w:sz w:val="22"/>
          <w:szCs w:val="22"/>
        </w:rPr>
        <w:t xml:space="preserve"> </w:t>
      </w:r>
      <w:r w:rsidRPr="00BF7268">
        <w:rPr>
          <w:sz w:val="22"/>
          <w:szCs w:val="22"/>
        </w:rPr>
        <w:t xml:space="preserve">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</w:t>
      </w:r>
      <w:r w:rsidRPr="006C646B">
        <w:rPr>
          <w:sz w:val="22"/>
          <w:szCs w:val="22"/>
        </w:rPr>
        <w:t>университет и/</w:t>
      </w:r>
      <w:r w:rsidRPr="00077156">
        <w:rPr>
          <w:sz w:val="22"/>
          <w:szCs w:val="22"/>
        </w:rPr>
        <w:t xml:space="preserve">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 специальностям). </w:t>
      </w:r>
      <w:r w:rsidRPr="006C646B">
        <w:rPr>
          <w:sz w:val="22"/>
          <w:szCs w:val="22"/>
        </w:rPr>
        <w:t>Ч</w:t>
      </w:r>
      <w:r w:rsidRPr="00077156">
        <w:rPr>
          <w:sz w:val="22"/>
          <w:szCs w:val="22"/>
        </w:rPr>
        <w:t>лен</w:t>
      </w:r>
      <w:r w:rsidRPr="006C646B">
        <w:rPr>
          <w:sz w:val="22"/>
          <w:szCs w:val="22"/>
        </w:rPr>
        <w:t>ами</w:t>
      </w:r>
      <w:r w:rsidRPr="00077156">
        <w:rPr>
          <w:sz w:val="22"/>
          <w:szCs w:val="22"/>
        </w:rPr>
        <w:t xml:space="preserve"> государственной экзаменационной комиссии </w:t>
      </w:r>
      <w:r w:rsidRPr="006C646B">
        <w:rPr>
          <w:sz w:val="22"/>
          <w:szCs w:val="22"/>
        </w:rPr>
        <w:t>является</w:t>
      </w:r>
      <w:r w:rsidRPr="00077156">
        <w:rPr>
          <w:sz w:val="22"/>
          <w:szCs w:val="22"/>
        </w:rPr>
        <w:t xml:space="preserve">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077156" w:rsidRDefault="00077156" w:rsidP="00077156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6C646B" w:rsidRDefault="00077156" w:rsidP="001D450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77156">
        <w:rPr>
          <w:sz w:val="22"/>
          <w:szCs w:val="22"/>
        </w:rPr>
        <w:t xml:space="preserve">По результатам представления научного доклада об основных результатах подготовленной научно-квалификационной работы организация дает заключение, </w:t>
      </w:r>
      <w:r w:rsidRPr="006C646B">
        <w:rPr>
          <w:sz w:val="22"/>
          <w:szCs w:val="22"/>
        </w:rPr>
        <w:t>на выполненную работу на соответствующей кафедре.</w:t>
      </w:r>
    </w:p>
    <w:sectPr w:rsidR="00BF7268" w:rsidRPr="006C646B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7D" w:rsidRDefault="00E02A7D" w:rsidP="00617194">
      <w:pPr>
        <w:spacing w:after="0" w:line="240" w:lineRule="auto"/>
      </w:pPr>
      <w:r>
        <w:separator/>
      </w:r>
    </w:p>
  </w:endnote>
  <w:endnote w:type="continuationSeparator" w:id="0">
    <w:p w:rsidR="00E02A7D" w:rsidRDefault="00E02A7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28" w:rsidRDefault="006141DE" w:rsidP="00F0123E">
    <w:pPr>
      <w:pStyle w:val="af0"/>
      <w:jc w:val="right"/>
    </w:pPr>
    <w:r>
      <w:fldChar w:fldCharType="begin"/>
    </w:r>
    <w:r w:rsidR="00DD2550">
      <w:instrText xml:space="preserve"> PAGE   \* MERGEFORMAT </w:instrText>
    </w:r>
    <w:r>
      <w:fldChar w:fldCharType="separate"/>
    </w:r>
    <w:r w:rsidR="004E7DE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7D" w:rsidRDefault="00E02A7D" w:rsidP="00617194">
      <w:pPr>
        <w:spacing w:after="0" w:line="240" w:lineRule="auto"/>
      </w:pPr>
      <w:r>
        <w:separator/>
      </w:r>
    </w:p>
  </w:footnote>
  <w:footnote w:type="continuationSeparator" w:id="0">
    <w:p w:rsidR="00E02A7D" w:rsidRDefault="00E02A7D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28" w:rsidRPr="008E43A3" w:rsidRDefault="00841828" w:rsidP="008E43A3">
    <w:pPr>
      <w:pStyle w:val="af3"/>
    </w:pPr>
    <w:r w:rsidRPr="008E43A3">
      <w:rPr>
        <w:i/>
        <w:sz w:val="16"/>
        <w:szCs w:val="16"/>
      </w:rPr>
      <w:t>31.06.01 Клиническая медицина</w:t>
    </w:r>
    <w:r w:rsidR="00BA46FA">
      <w:rPr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51C0"/>
    <w:multiLevelType w:val="multilevel"/>
    <w:tmpl w:val="AE6A94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6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  <w:num w:numId="4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5FB7"/>
    <w:rsid w:val="00020A99"/>
    <w:rsid w:val="000315DF"/>
    <w:rsid w:val="00035734"/>
    <w:rsid w:val="000405C3"/>
    <w:rsid w:val="00042978"/>
    <w:rsid w:val="00045BCD"/>
    <w:rsid w:val="00051B3F"/>
    <w:rsid w:val="000667E0"/>
    <w:rsid w:val="00066F48"/>
    <w:rsid w:val="00067894"/>
    <w:rsid w:val="00070074"/>
    <w:rsid w:val="00075B33"/>
    <w:rsid w:val="00077156"/>
    <w:rsid w:val="0008158D"/>
    <w:rsid w:val="0008444F"/>
    <w:rsid w:val="0008581F"/>
    <w:rsid w:val="00091AAB"/>
    <w:rsid w:val="000A0384"/>
    <w:rsid w:val="000A0F7A"/>
    <w:rsid w:val="000A364C"/>
    <w:rsid w:val="000A7A82"/>
    <w:rsid w:val="000B0DB9"/>
    <w:rsid w:val="000B7CDF"/>
    <w:rsid w:val="000C0B54"/>
    <w:rsid w:val="000C5011"/>
    <w:rsid w:val="000C6ED5"/>
    <w:rsid w:val="000C779F"/>
    <w:rsid w:val="000D12F3"/>
    <w:rsid w:val="000D4464"/>
    <w:rsid w:val="000E11ED"/>
    <w:rsid w:val="000E1522"/>
    <w:rsid w:val="000E292A"/>
    <w:rsid w:val="000E2B73"/>
    <w:rsid w:val="000F0874"/>
    <w:rsid w:val="000F131E"/>
    <w:rsid w:val="000F1AE5"/>
    <w:rsid w:val="00111208"/>
    <w:rsid w:val="001113D4"/>
    <w:rsid w:val="00114151"/>
    <w:rsid w:val="001144EF"/>
    <w:rsid w:val="00114C73"/>
    <w:rsid w:val="00117BAA"/>
    <w:rsid w:val="00123422"/>
    <w:rsid w:val="00131E6D"/>
    <w:rsid w:val="00137E30"/>
    <w:rsid w:val="00140282"/>
    <w:rsid w:val="001436F0"/>
    <w:rsid w:val="0014417A"/>
    <w:rsid w:val="0014444D"/>
    <w:rsid w:val="00150B67"/>
    <w:rsid w:val="0015157F"/>
    <w:rsid w:val="001520FC"/>
    <w:rsid w:val="00153F85"/>
    <w:rsid w:val="00186BF2"/>
    <w:rsid w:val="00187ABA"/>
    <w:rsid w:val="0019164F"/>
    <w:rsid w:val="00197B3E"/>
    <w:rsid w:val="00197F45"/>
    <w:rsid w:val="001A21AC"/>
    <w:rsid w:val="001B0191"/>
    <w:rsid w:val="001B4FC9"/>
    <w:rsid w:val="001C72DF"/>
    <w:rsid w:val="001D3082"/>
    <w:rsid w:val="001D4507"/>
    <w:rsid w:val="001D6844"/>
    <w:rsid w:val="001D7B4A"/>
    <w:rsid w:val="001E3793"/>
    <w:rsid w:val="001F14BC"/>
    <w:rsid w:val="001F38BC"/>
    <w:rsid w:val="002029B2"/>
    <w:rsid w:val="0020536A"/>
    <w:rsid w:val="0021677C"/>
    <w:rsid w:val="00222065"/>
    <w:rsid w:val="00237742"/>
    <w:rsid w:val="00241C1C"/>
    <w:rsid w:val="0024277B"/>
    <w:rsid w:val="00244B62"/>
    <w:rsid w:val="00244CE2"/>
    <w:rsid w:val="002455E7"/>
    <w:rsid w:val="00253716"/>
    <w:rsid w:val="00254784"/>
    <w:rsid w:val="00254A11"/>
    <w:rsid w:val="00256266"/>
    <w:rsid w:val="00257403"/>
    <w:rsid w:val="00263CD4"/>
    <w:rsid w:val="00271F6C"/>
    <w:rsid w:val="00272441"/>
    <w:rsid w:val="00285C47"/>
    <w:rsid w:val="00295BCE"/>
    <w:rsid w:val="00297A04"/>
    <w:rsid w:val="002A7352"/>
    <w:rsid w:val="002B15C7"/>
    <w:rsid w:val="002B2F08"/>
    <w:rsid w:val="002B69B4"/>
    <w:rsid w:val="002B6CF5"/>
    <w:rsid w:val="002D577C"/>
    <w:rsid w:val="002E0222"/>
    <w:rsid w:val="002E2D33"/>
    <w:rsid w:val="002F2DDF"/>
    <w:rsid w:val="003018CD"/>
    <w:rsid w:val="00307389"/>
    <w:rsid w:val="003114D4"/>
    <w:rsid w:val="00311614"/>
    <w:rsid w:val="00312B31"/>
    <w:rsid w:val="00315E3B"/>
    <w:rsid w:val="00324B3B"/>
    <w:rsid w:val="00331265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804D8"/>
    <w:rsid w:val="00395BB0"/>
    <w:rsid w:val="00396254"/>
    <w:rsid w:val="003A0C47"/>
    <w:rsid w:val="003A5CB5"/>
    <w:rsid w:val="003C4BEE"/>
    <w:rsid w:val="003D43A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67F3"/>
    <w:rsid w:val="00417EC4"/>
    <w:rsid w:val="004217AF"/>
    <w:rsid w:val="00427715"/>
    <w:rsid w:val="00435CC1"/>
    <w:rsid w:val="004371AD"/>
    <w:rsid w:val="00441783"/>
    <w:rsid w:val="00443DD4"/>
    <w:rsid w:val="0044405E"/>
    <w:rsid w:val="004457E7"/>
    <w:rsid w:val="004526BB"/>
    <w:rsid w:val="0045345F"/>
    <w:rsid w:val="00454CE1"/>
    <w:rsid w:val="00457E21"/>
    <w:rsid w:val="004707D6"/>
    <w:rsid w:val="00474172"/>
    <w:rsid w:val="004750FC"/>
    <w:rsid w:val="00487278"/>
    <w:rsid w:val="004A2FCC"/>
    <w:rsid w:val="004C2903"/>
    <w:rsid w:val="004C6E91"/>
    <w:rsid w:val="004C7B39"/>
    <w:rsid w:val="004D65EF"/>
    <w:rsid w:val="004E26BE"/>
    <w:rsid w:val="004E7DE1"/>
    <w:rsid w:val="004F5739"/>
    <w:rsid w:val="004F6ED7"/>
    <w:rsid w:val="0050248F"/>
    <w:rsid w:val="0050320E"/>
    <w:rsid w:val="00506FE1"/>
    <w:rsid w:val="00507C8A"/>
    <w:rsid w:val="00513CFF"/>
    <w:rsid w:val="0051482E"/>
    <w:rsid w:val="00526BBF"/>
    <w:rsid w:val="005320FC"/>
    <w:rsid w:val="00532CAD"/>
    <w:rsid w:val="00542553"/>
    <w:rsid w:val="00553506"/>
    <w:rsid w:val="00562F41"/>
    <w:rsid w:val="00564A70"/>
    <w:rsid w:val="005724F6"/>
    <w:rsid w:val="00581A13"/>
    <w:rsid w:val="00582A16"/>
    <w:rsid w:val="0058586B"/>
    <w:rsid w:val="00596DC2"/>
    <w:rsid w:val="005A2B67"/>
    <w:rsid w:val="005A5000"/>
    <w:rsid w:val="005B17A4"/>
    <w:rsid w:val="005B32E7"/>
    <w:rsid w:val="005E134A"/>
    <w:rsid w:val="005E717A"/>
    <w:rsid w:val="005F6874"/>
    <w:rsid w:val="005F6A93"/>
    <w:rsid w:val="0060090D"/>
    <w:rsid w:val="006010D0"/>
    <w:rsid w:val="006141DE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2A76"/>
    <w:rsid w:val="006631EE"/>
    <w:rsid w:val="00671652"/>
    <w:rsid w:val="006754D5"/>
    <w:rsid w:val="00677F25"/>
    <w:rsid w:val="0068429F"/>
    <w:rsid w:val="006856A1"/>
    <w:rsid w:val="00696699"/>
    <w:rsid w:val="006A5CBD"/>
    <w:rsid w:val="006B0077"/>
    <w:rsid w:val="006B358C"/>
    <w:rsid w:val="006B502B"/>
    <w:rsid w:val="006B770D"/>
    <w:rsid w:val="006C1B70"/>
    <w:rsid w:val="006C646B"/>
    <w:rsid w:val="006E1893"/>
    <w:rsid w:val="006E533C"/>
    <w:rsid w:val="006F37CD"/>
    <w:rsid w:val="0070439D"/>
    <w:rsid w:val="00705E62"/>
    <w:rsid w:val="00706A17"/>
    <w:rsid w:val="00706C54"/>
    <w:rsid w:val="007106B4"/>
    <w:rsid w:val="007114C5"/>
    <w:rsid w:val="00723636"/>
    <w:rsid w:val="00726CC4"/>
    <w:rsid w:val="007425CE"/>
    <w:rsid w:val="00743AAD"/>
    <w:rsid w:val="0074715A"/>
    <w:rsid w:val="0076090D"/>
    <w:rsid w:val="007652A4"/>
    <w:rsid w:val="00766A1E"/>
    <w:rsid w:val="00767547"/>
    <w:rsid w:val="00793E7E"/>
    <w:rsid w:val="00794375"/>
    <w:rsid w:val="007A1496"/>
    <w:rsid w:val="007A2D98"/>
    <w:rsid w:val="007A3F9D"/>
    <w:rsid w:val="007A527B"/>
    <w:rsid w:val="007B26D7"/>
    <w:rsid w:val="007B7231"/>
    <w:rsid w:val="007E6AA1"/>
    <w:rsid w:val="0080189C"/>
    <w:rsid w:val="0081002B"/>
    <w:rsid w:val="008102A3"/>
    <w:rsid w:val="00822261"/>
    <w:rsid w:val="00832FF4"/>
    <w:rsid w:val="008337AC"/>
    <w:rsid w:val="00833B0C"/>
    <w:rsid w:val="00833C89"/>
    <w:rsid w:val="00841828"/>
    <w:rsid w:val="00844A64"/>
    <w:rsid w:val="00844E3F"/>
    <w:rsid w:val="0084591D"/>
    <w:rsid w:val="008501C4"/>
    <w:rsid w:val="0085224E"/>
    <w:rsid w:val="0085298E"/>
    <w:rsid w:val="00857ACD"/>
    <w:rsid w:val="00864C15"/>
    <w:rsid w:val="00882272"/>
    <w:rsid w:val="0088276A"/>
    <w:rsid w:val="00887874"/>
    <w:rsid w:val="008905D1"/>
    <w:rsid w:val="00891661"/>
    <w:rsid w:val="00896CA7"/>
    <w:rsid w:val="008A2B12"/>
    <w:rsid w:val="008A7479"/>
    <w:rsid w:val="008B6121"/>
    <w:rsid w:val="008B71A0"/>
    <w:rsid w:val="008C165F"/>
    <w:rsid w:val="008C2833"/>
    <w:rsid w:val="008C74C1"/>
    <w:rsid w:val="008C7557"/>
    <w:rsid w:val="008D35EA"/>
    <w:rsid w:val="008E31FC"/>
    <w:rsid w:val="008E39EB"/>
    <w:rsid w:val="008E43A3"/>
    <w:rsid w:val="008E521B"/>
    <w:rsid w:val="008F2970"/>
    <w:rsid w:val="008F3944"/>
    <w:rsid w:val="008F4CDF"/>
    <w:rsid w:val="00907134"/>
    <w:rsid w:val="009158FF"/>
    <w:rsid w:val="00923614"/>
    <w:rsid w:val="009250E2"/>
    <w:rsid w:val="00925A5D"/>
    <w:rsid w:val="009437E0"/>
    <w:rsid w:val="00944B5C"/>
    <w:rsid w:val="0094701B"/>
    <w:rsid w:val="0096161E"/>
    <w:rsid w:val="00967780"/>
    <w:rsid w:val="00972E6F"/>
    <w:rsid w:val="009745DD"/>
    <w:rsid w:val="009815D4"/>
    <w:rsid w:val="009827A3"/>
    <w:rsid w:val="00982B83"/>
    <w:rsid w:val="0098553C"/>
    <w:rsid w:val="00995065"/>
    <w:rsid w:val="00995F52"/>
    <w:rsid w:val="009A236D"/>
    <w:rsid w:val="009A2516"/>
    <w:rsid w:val="009A660D"/>
    <w:rsid w:val="009B0ABF"/>
    <w:rsid w:val="009B30A9"/>
    <w:rsid w:val="009C664E"/>
    <w:rsid w:val="009D051A"/>
    <w:rsid w:val="009D12E4"/>
    <w:rsid w:val="009D16A9"/>
    <w:rsid w:val="009D7752"/>
    <w:rsid w:val="009E2131"/>
    <w:rsid w:val="009E5312"/>
    <w:rsid w:val="009E7987"/>
    <w:rsid w:val="009F77E0"/>
    <w:rsid w:val="009F7EB4"/>
    <w:rsid w:val="00A01376"/>
    <w:rsid w:val="00A0389E"/>
    <w:rsid w:val="00A14CE8"/>
    <w:rsid w:val="00A1541A"/>
    <w:rsid w:val="00A235D5"/>
    <w:rsid w:val="00A24644"/>
    <w:rsid w:val="00A26E1A"/>
    <w:rsid w:val="00A43842"/>
    <w:rsid w:val="00A44702"/>
    <w:rsid w:val="00A50389"/>
    <w:rsid w:val="00A50EDA"/>
    <w:rsid w:val="00A5160D"/>
    <w:rsid w:val="00A5568F"/>
    <w:rsid w:val="00A562BF"/>
    <w:rsid w:val="00A57657"/>
    <w:rsid w:val="00A607BF"/>
    <w:rsid w:val="00A6568D"/>
    <w:rsid w:val="00A67232"/>
    <w:rsid w:val="00A70ABD"/>
    <w:rsid w:val="00A72158"/>
    <w:rsid w:val="00A73C26"/>
    <w:rsid w:val="00A80434"/>
    <w:rsid w:val="00A80568"/>
    <w:rsid w:val="00A83168"/>
    <w:rsid w:val="00A848FC"/>
    <w:rsid w:val="00A90C5B"/>
    <w:rsid w:val="00AA18E3"/>
    <w:rsid w:val="00AA2C61"/>
    <w:rsid w:val="00AB4432"/>
    <w:rsid w:val="00AB7C9E"/>
    <w:rsid w:val="00AC128E"/>
    <w:rsid w:val="00AC22CD"/>
    <w:rsid w:val="00AE07BA"/>
    <w:rsid w:val="00AE318F"/>
    <w:rsid w:val="00AF20C4"/>
    <w:rsid w:val="00AF73E8"/>
    <w:rsid w:val="00B27A6A"/>
    <w:rsid w:val="00B3087C"/>
    <w:rsid w:val="00B352F4"/>
    <w:rsid w:val="00B60D84"/>
    <w:rsid w:val="00B72EE0"/>
    <w:rsid w:val="00B7364C"/>
    <w:rsid w:val="00B73B97"/>
    <w:rsid w:val="00B8253C"/>
    <w:rsid w:val="00B86269"/>
    <w:rsid w:val="00B94B59"/>
    <w:rsid w:val="00BA0B57"/>
    <w:rsid w:val="00BA46FA"/>
    <w:rsid w:val="00BA5E10"/>
    <w:rsid w:val="00BB1F72"/>
    <w:rsid w:val="00BB6354"/>
    <w:rsid w:val="00BC06B8"/>
    <w:rsid w:val="00BD0027"/>
    <w:rsid w:val="00BD57FC"/>
    <w:rsid w:val="00BD7663"/>
    <w:rsid w:val="00BE0CE6"/>
    <w:rsid w:val="00BE53A4"/>
    <w:rsid w:val="00BF2AB1"/>
    <w:rsid w:val="00BF4509"/>
    <w:rsid w:val="00BF464F"/>
    <w:rsid w:val="00BF7268"/>
    <w:rsid w:val="00C1223F"/>
    <w:rsid w:val="00C12C5A"/>
    <w:rsid w:val="00C22312"/>
    <w:rsid w:val="00C26965"/>
    <w:rsid w:val="00C33C6C"/>
    <w:rsid w:val="00C3424B"/>
    <w:rsid w:val="00C3545B"/>
    <w:rsid w:val="00C41215"/>
    <w:rsid w:val="00C43B6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669B3"/>
    <w:rsid w:val="00C826A1"/>
    <w:rsid w:val="00C913F3"/>
    <w:rsid w:val="00C93811"/>
    <w:rsid w:val="00CB071E"/>
    <w:rsid w:val="00CB1E5F"/>
    <w:rsid w:val="00CC2EFF"/>
    <w:rsid w:val="00CC5313"/>
    <w:rsid w:val="00CC72A5"/>
    <w:rsid w:val="00CC7BB7"/>
    <w:rsid w:val="00CE30BC"/>
    <w:rsid w:val="00CF2DB5"/>
    <w:rsid w:val="00D0195D"/>
    <w:rsid w:val="00D07745"/>
    <w:rsid w:val="00D10927"/>
    <w:rsid w:val="00D2704F"/>
    <w:rsid w:val="00D33CC6"/>
    <w:rsid w:val="00D3432C"/>
    <w:rsid w:val="00D44A74"/>
    <w:rsid w:val="00D472FE"/>
    <w:rsid w:val="00D5312B"/>
    <w:rsid w:val="00D544B3"/>
    <w:rsid w:val="00D627F1"/>
    <w:rsid w:val="00D67D82"/>
    <w:rsid w:val="00D74E81"/>
    <w:rsid w:val="00D810A9"/>
    <w:rsid w:val="00D81D6D"/>
    <w:rsid w:val="00D8769A"/>
    <w:rsid w:val="00DA18A1"/>
    <w:rsid w:val="00DA7394"/>
    <w:rsid w:val="00DB2D3C"/>
    <w:rsid w:val="00DB51E0"/>
    <w:rsid w:val="00DB678E"/>
    <w:rsid w:val="00DC5511"/>
    <w:rsid w:val="00DD1D6B"/>
    <w:rsid w:val="00DD2550"/>
    <w:rsid w:val="00DF28BD"/>
    <w:rsid w:val="00DF6B03"/>
    <w:rsid w:val="00E02A7D"/>
    <w:rsid w:val="00E069CC"/>
    <w:rsid w:val="00E11199"/>
    <w:rsid w:val="00E11C44"/>
    <w:rsid w:val="00E14AAC"/>
    <w:rsid w:val="00E17CE6"/>
    <w:rsid w:val="00E23151"/>
    <w:rsid w:val="00E366B7"/>
    <w:rsid w:val="00E41AF9"/>
    <w:rsid w:val="00E5185C"/>
    <w:rsid w:val="00E63164"/>
    <w:rsid w:val="00E80EDF"/>
    <w:rsid w:val="00E86362"/>
    <w:rsid w:val="00E87AC6"/>
    <w:rsid w:val="00EA02A9"/>
    <w:rsid w:val="00EA0A4F"/>
    <w:rsid w:val="00EA0D3F"/>
    <w:rsid w:val="00EA1B90"/>
    <w:rsid w:val="00EA532D"/>
    <w:rsid w:val="00ED18FB"/>
    <w:rsid w:val="00ED49B5"/>
    <w:rsid w:val="00ED6EF6"/>
    <w:rsid w:val="00EE1A2F"/>
    <w:rsid w:val="00EE221B"/>
    <w:rsid w:val="00EF6388"/>
    <w:rsid w:val="00EF6552"/>
    <w:rsid w:val="00EF7FB1"/>
    <w:rsid w:val="00F0123E"/>
    <w:rsid w:val="00F06394"/>
    <w:rsid w:val="00F06806"/>
    <w:rsid w:val="00F074A2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57165"/>
    <w:rsid w:val="00F63803"/>
    <w:rsid w:val="00F84E6A"/>
    <w:rsid w:val="00F86FF9"/>
    <w:rsid w:val="00F910A7"/>
    <w:rsid w:val="00F93F23"/>
    <w:rsid w:val="00FA3DD3"/>
    <w:rsid w:val="00FB2014"/>
    <w:rsid w:val="00FB2ED8"/>
    <w:rsid w:val="00FB2F69"/>
    <w:rsid w:val="00FB5DCD"/>
    <w:rsid w:val="00FC10F6"/>
    <w:rsid w:val="00FD0C1A"/>
    <w:rsid w:val="00FD40C1"/>
    <w:rsid w:val="00FE0772"/>
    <w:rsid w:val="00FE2320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3">
    <w:name w:val="No Spacing"/>
    <w:uiPriority w:val="1"/>
    <w:qFormat/>
    <w:rsid w:val="00833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B511-31B5-4D54-84B3-05C03B3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Николаевна;кочубей валентин в</dc:creator>
  <cp:lastModifiedBy>sveta</cp:lastModifiedBy>
  <cp:revision>5</cp:revision>
  <cp:lastPrinted>2015-10-29T06:44:00Z</cp:lastPrinted>
  <dcterms:created xsi:type="dcterms:W3CDTF">2015-11-12T12:00:00Z</dcterms:created>
  <dcterms:modified xsi:type="dcterms:W3CDTF">2015-11-15T14:29:00Z</dcterms:modified>
</cp:coreProperties>
</file>