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5A7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5A74BB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C44983" w:rsidP="00C44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983">
              <w:rPr>
                <w:rFonts w:ascii="Times New Roman" w:hAnsi="Times New Roman"/>
                <w:sz w:val="24"/>
                <w:szCs w:val="24"/>
              </w:rPr>
              <w:t xml:space="preserve">Урологии  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B37A9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7A98" w:rsidRDefault="00B37A98" w:rsidP="00C1482C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B37A9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7A98" w:rsidRDefault="00B37A98" w:rsidP="00C1482C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B37A9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7A98" w:rsidRDefault="00B37A98" w:rsidP="00C1482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B37A9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37A98" w:rsidRDefault="00B37A98" w:rsidP="00C1482C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C44983" w:rsidP="00C44983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983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C44983">
              <w:rPr>
                <w:rFonts w:ascii="Times New Roman" w:hAnsi="Times New Roman"/>
              </w:rPr>
              <w:t xml:space="preserve">Направленность </w:t>
            </w:r>
            <w:r w:rsidR="005A74BB">
              <w:rPr>
                <w:rFonts w:ascii="Times New Roman" w:hAnsi="Times New Roman"/>
              </w:rPr>
              <w:t>-</w:t>
            </w:r>
            <w:r w:rsidRPr="00C44983">
              <w:rPr>
                <w:rFonts w:ascii="Times New Roman" w:hAnsi="Times New Roman"/>
              </w:rPr>
              <w:t xml:space="preserve"> Урология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C44983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C44983" w:rsidRPr="003209F1" w:rsidRDefault="00C44983" w:rsidP="00C4498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4983" w:rsidRPr="003C7AF4" w:rsidRDefault="00C44983" w:rsidP="00C449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Д.Ю. Пушкарь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44983" w:rsidRPr="003C7AF4" w:rsidRDefault="00C44983" w:rsidP="00C4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C44983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44983" w:rsidRPr="003209F1" w:rsidRDefault="00C44983" w:rsidP="00C4498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83" w:rsidRPr="003C7AF4" w:rsidRDefault="00C44983" w:rsidP="00C449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Г.Р. </w:t>
            </w:r>
            <w:proofErr w:type="spellStart"/>
            <w:r>
              <w:rPr>
                <w:rFonts w:ascii="Times New Roman" w:hAnsi="Times New Roman"/>
              </w:rPr>
              <w:t>Касян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4983" w:rsidRPr="00D20013" w:rsidRDefault="00C44983" w:rsidP="00C4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д.м.н.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1B3E0C" w:rsidRPr="003209F1" w:rsidTr="001B3E0C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1B3E0C" w:rsidRPr="001F03EB" w:rsidRDefault="001B3E0C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E0C" w:rsidRPr="001F03EB" w:rsidRDefault="001B3E0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1B3E0C" w:rsidRDefault="001B3E0C" w:rsidP="001B3E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E0C" w:rsidRPr="003209F1" w:rsidRDefault="001B3E0C" w:rsidP="001B3E0C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1B3E0C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B3E0C" w:rsidRPr="00846915" w:rsidRDefault="001B3E0C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Урологии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3E0C" w:rsidRPr="003209F1" w:rsidRDefault="001B3E0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B3E0C" w:rsidRPr="003209F1" w:rsidRDefault="001B3E0C" w:rsidP="001B3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1B3E0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35767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1B3E0C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C449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Д.Ю. Пушкарь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890237" w:rsidP="001B3E0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</w:t>
            </w:r>
            <w:r w:rsidR="001B3E0C">
              <w:rPr>
                <w:rFonts w:ascii="Times New Roman" w:hAnsi="Times New Roman"/>
              </w:rPr>
              <w:t>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C44983">
        <w:trPr>
          <w:trHeight w:val="8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C44983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44983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C44983">
              <w:rPr>
                <w:rFonts w:ascii="Times New Roman" w:hAnsi="Times New Roman"/>
              </w:rPr>
              <w:t xml:space="preserve">Направленность </w:t>
            </w:r>
            <w:r w:rsidR="005A74BB">
              <w:rPr>
                <w:rFonts w:ascii="Times New Roman" w:hAnsi="Times New Roman"/>
              </w:rPr>
              <w:t>-</w:t>
            </w:r>
            <w:r w:rsidRPr="00C44983">
              <w:rPr>
                <w:rFonts w:ascii="Times New Roman" w:hAnsi="Times New Roman"/>
              </w:rPr>
              <w:t xml:space="preserve"> Урология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C449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C44983">
              <w:rPr>
                <w:rFonts w:ascii="Times New Roman" w:hAnsi="Times New Roman"/>
              </w:rPr>
              <w:t xml:space="preserve">урологических </w:t>
            </w:r>
            <w:proofErr w:type="spellStart"/>
            <w:r w:rsidR="00C44983">
              <w:rPr>
                <w:rFonts w:ascii="Times New Roman" w:hAnsi="Times New Roman"/>
              </w:rPr>
              <w:t>заблоеваний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1D4C76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  <w:r w:rsidR="00877C38" w:rsidRPr="00EF2CB4">
              <w:rPr>
                <w:rFonts w:ascii="Times New Roman" w:hAnsi="Times New Roman"/>
              </w:rPr>
              <w:t xml:space="preserve"> к внедрению разработанных методов и методик, направленных на охрану здоровья граждан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E4A8D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77C38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877C38" w:rsidRPr="00EF2CB4" w:rsidRDefault="001D4C76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="00877C38" w:rsidRPr="00EF2CB4">
              <w:rPr>
                <w:rFonts w:ascii="Times New Roman" w:hAnsi="Times New Roman"/>
              </w:rPr>
              <w:t xml:space="preserve"> следовать этическим нормам в профессиональной деятельности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EF2CB4" w:rsidRDefault="001D4C76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A17BBF" w:rsidRPr="00A17BBF">
              <w:rPr>
                <w:rFonts w:ascii="Times New Roman" w:hAnsi="Times New Roman"/>
              </w:rPr>
              <w:t>отовность к проведению профилактических медицинских осмотров, диспансеризации и осуществлению диспансерного наблюдения за пациентами с урологической патологией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EF2CB4" w:rsidRDefault="001D4C76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17BBF" w:rsidRPr="00A17BBF">
              <w:rPr>
                <w:rFonts w:ascii="Times New Roman" w:hAnsi="Times New Roman"/>
              </w:rPr>
              <w:t>пособность и готовность к внедрению разработанных методов диагностики, лечения, профилактики урологических заболеваний, направленных на сохранение здоровья граждан, улучшение качества жизни населения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</w:tcPr>
          <w:p w:rsidR="00C44983" w:rsidRPr="00B37A98" w:rsidRDefault="00C44983" w:rsidP="00C4498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>Знать</w:t>
            </w:r>
            <w:r w:rsidRPr="00B37A98">
              <w:rPr>
                <w:rFonts w:ascii="Times New Roman" w:hAnsi="Times New Roman"/>
              </w:rPr>
              <w:t xml:space="preserve"> </w:t>
            </w:r>
          </w:p>
          <w:p w:rsidR="00C44983" w:rsidRPr="00B37A98" w:rsidRDefault="00C44983" w:rsidP="00C4498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-</w:t>
            </w:r>
            <w:r w:rsidRPr="00B37A98">
              <w:rPr>
                <w:rFonts w:ascii="Times New Roman" w:hAnsi="Times New Roman"/>
              </w:rPr>
              <w:tab/>
              <w:t>этиологию важнейших  урологических состояний и болезней;</w:t>
            </w:r>
          </w:p>
          <w:p w:rsidR="00C44983" w:rsidRPr="00B37A98" w:rsidRDefault="00C44983" w:rsidP="00C4498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-</w:t>
            </w:r>
            <w:r w:rsidRPr="00B37A98">
              <w:rPr>
                <w:rFonts w:ascii="Times New Roman" w:hAnsi="Times New Roman"/>
              </w:rPr>
              <w:tab/>
              <w:t>патологические механизмы основных клинических и клинико-лабораторных синдромов, свойственных урологическим заболеваниям;</w:t>
            </w:r>
          </w:p>
          <w:p w:rsidR="00C44983" w:rsidRPr="00B37A98" w:rsidRDefault="00C44983" w:rsidP="00C4498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-</w:t>
            </w:r>
            <w:r w:rsidRPr="00B37A98">
              <w:rPr>
                <w:rFonts w:ascii="Times New Roman" w:hAnsi="Times New Roman"/>
              </w:rPr>
              <w:tab/>
            </w:r>
            <w:proofErr w:type="spellStart"/>
            <w:r w:rsidRPr="00B37A98">
              <w:rPr>
                <w:rFonts w:ascii="Times New Roman" w:hAnsi="Times New Roman"/>
              </w:rPr>
              <w:t>патоморфологию</w:t>
            </w:r>
            <w:proofErr w:type="spellEnd"/>
            <w:r w:rsidRPr="00B37A98">
              <w:rPr>
                <w:rFonts w:ascii="Times New Roman" w:hAnsi="Times New Roman"/>
              </w:rPr>
              <w:t xml:space="preserve"> урологических болезней;</w:t>
            </w:r>
          </w:p>
          <w:p w:rsidR="00C44983" w:rsidRPr="00B37A98" w:rsidRDefault="00C44983" w:rsidP="00C4498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-</w:t>
            </w:r>
            <w:r w:rsidRPr="00B37A98">
              <w:rPr>
                <w:rFonts w:ascii="Times New Roman" w:hAnsi="Times New Roman"/>
              </w:rPr>
              <w:tab/>
              <w:t>основные принципы и подходы исследовательской деятельности</w:t>
            </w:r>
          </w:p>
          <w:p w:rsidR="00C44983" w:rsidRPr="00B37A98" w:rsidRDefault="00C44983" w:rsidP="00C44983">
            <w:pPr>
              <w:spacing w:after="0" w:line="240" w:lineRule="auto"/>
            </w:pPr>
            <w:r w:rsidRPr="00B37A98">
              <w:rPr>
                <w:rFonts w:ascii="Times New Roman" w:hAnsi="Times New Roman"/>
                <w:b/>
              </w:rPr>
              <w:t xml:space="preserve">Уметь </w:t>
            </w:r>
            <w:r w:rsidRPr="00B37A98">
              <w:rPr>
                <w:rFonts w:ascii="Times New Roman" w:hAnsi="Times New Roman"/>
              </w:rPr>
              <w:t>верифицировать диагноз, трактовать данные клинико-лабораторных и инструментальных исследований</w:t>
            </w:r>
          </w:p>
          <w:p w:rsidR="00877C38" w:rsidRPr="00B37A98" w:rsidRDefault="00C44983" w:rsidP="00C44983">
            <w:pPr>
              <w:spacing w:after="0" w:line="240" w:lineRule="auto"/>
            </w:pPr>
            <w:r w:rsidRPr="00B37A98">
              <w:rPr>
                <w:rFonts w:ascii="Times New Roman" w:hAnsi="Times New Roman"/>
                <w:b/>
              </w:rPr>
              <w:t>Владеть</w:t>
            </w:r>
            <w:r w:rsidRPr="00B37A98">
              <w:t xml:space="preserve">  </w:t>
            </w:r>
            <w:r w:rsidRPr="00B37A98">
              <w:rPr>
                <w:rFonts w:ascii="Times New Roman" w:hAnsi="Times New Roman"/>
              </w:rPr>
              <w:t>методами статистической методологии и компьютерной обработки результатов научных исследований;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77C38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B37A98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>Знать</w:t>
            </w:r>
            <w:r w:rsidRPr="00B37A98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B37A98" w:rsidRDefault="00877C38" w:rsidP="008D052B">
            <w:pPr>
              <w:spacing w:after="0" w:line="240" w:lineRule="auto"/>
            </w:pPr>
            <w:r w:rsidRPr="00B37A98">
              <w:rPr>
                <w:rFonts w:ascii="Times New Roman" w:hAnsi="Times New Roman"/>
                <w:b/>
              </w:rPr>
              <w:t>Уметь</w:t>
            </w:r>
            <w:r w:rsidRPr="00B37A98">
              <w:rPr>
                <w:rFonts w:ascii="Times New Roman" w:hAnsi="Times New Roman"/>
              </w:rPr>
              <w:t xml:space="preserve"> </w:t>
            </w:r>
            <w:r w:rsidRPr="00B37A98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B37A98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B37A98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proofErr w:type="spellStart"/>
            <w:r w:rsidRPr="00B37A98">
              <w:rPr>
                <w:rFonts w:ascii="Times New Roman" w:hAnsi="Times New Roman"/>
                <w:bCs/>
              </w:rPr>
              <w:t>ЛОР-заболеваний</w:t>
            </w:r>
            <w:proofErr w:type="spellEnd"/>
            <w:r w:rsidRPr="00B37A98">
              <w:rPr>
                <w:rFonts w:ascii="Times New Roman" w:hAnsi="Times New Roman"/>
                <w:bCs/>
              </w:rPr>
              <w:t>;</w:t>
            </w:r>
          </w:p>
          <w:p w:rsidR="00877C38" w:rsidRPr="00B37A98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B37A98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877C38" w:rsidRPr="00B37A98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>Знать</w:t>
            </w:r>
            <w:r w:rsidRPr="00B37A98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877C38" w:rsidRPr="00B37A98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• эпидемиологию, клинику заболеваний</w:t>
            </w:r>
          </w:p>
          <w:p w:rsidR="00877C38" w:rsidRPr="00B37A98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 xml:space="preserve"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</w:t>
            </w:r>
            <w:r w:rsidR="00C44983" w:rsidRPr="00B37A98">
              <w:rPr>
                <w:rFonts w:ascii="Times New Roman" w:hAnsi="Times New Roman"/>
              </w:rPr>
              <w:t>урологических заболеваний</w:t>
            </w:r>
            <w:r w:rsidRPr="00B37A98">
              <w:rPr>
                <w:rFonts w:ascii="Times New Roman" w:hAnsi="Times New Roman"/>
              </w:rPr>
              <w:t>.</w:t>
            </w:r>
          </w:p>
          <w:p w:rsidR="00877C38" w:rsidRPr="00B37A98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>Уметь</w:t>
            </w:r>
            <w:r w:rsidRPr="00B37A98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</w:t>
            </w:r>
            <w:r w:rsidR="00C44983" w:rsidRPr="00B37A98">
              <w:rPr>
                <w:rFonts w:ascii="Times New Roman" w:hAnsi="Times New Roman"/>
              </w:rPr>
              <w:t>урологических</w:t>
            </w:r>
            <w:r w:rsidRPr="00B37A98">
              <w:rPr>
                <w:rFonts w:ascii="Times New Roman" w:hAnsi="Times New Roman"/>
              </w:rPr>
              <w:t xml:space="preserve"> заболеваний у человека; для оценки природных и социальных факторов среды в развитии болезней у человека; проводить </w:t>
            </w:r>
            <w:proofErr w:type="spellStart"/>
            <w:r w:rsidRPr="00B37A98">
              <w:rPr>
                <w:rFonts w:ascii="Times New Roman" w:hAnsi="Times New Roman"/>
              </w:rPr>
              <w:t>санитарнопросветительную</w:t>
            </w:r>
            <w:proofErr w:type="spellEnd"/>
            <w:r w:rsidRPr="00B37A98">
              <w:rPr>
                <w:rFonts w:ascii="Times New Roman" w:hAnsi="Times New Roman"/>
              </w:rPr>
              <w:t xml:space="preserve"> работу по гигиеническим вопросам, осуществлять поиск решений различных задач в нестандартных ситуациях.</w:t>
            </w:r>
          </w:p>
          <w:p w:rsidR="00877C38" w:rsidRPr="00B37A98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 xml:space="preserve">Владеть </w:t>
            </w:r>
            <w:r w:rsidRPr="00B37A98">
              <w:rPr>
                <w:rFonts w:ascii="Times New Roman" w:hAnsi="Times New Roman"/>
              </w:rPr>
              <w:t>• методами оценки природных и социальных факторов среды в развитии заболеваний</w:t>
            </w:r>
            <w:r w:rsidR="00C44983" w:rsidRPr="00B37A98">
              <w:rPr>
                <w:rFonts w:ascii="Times New Roman" w:hAnsi="Times New Roman"/>
              </w:rPr>
              <w:t xml:space="preserve"> мочеполовой системы</w:t>
            </w:r>
            <w:r w:rsidRPr="00B37A98">
              <w:rPr>
                <w:rFonts w:ascii="Times New Roman" w:hAnsi="Times New Roman"/>
              </w:rPr>
              <w:t>;</w:t>
            </w:r>
          </w:p>
          <w:p w:rsidR="00877C38" w:rsidRPr="00B37A98" w:rsidRDefault="00877C38" w:rsidP="00393F22">
            <w:pPr>
              <w:spacing w:after="0" w:line="240" w:lineRule="auto"/>
            </w:pPr>
            <w:r w:rsidRPr="00B37A98">
              <w:rPr>
                <w:rFonts w:ascii="Times New Roman" w:hAnsi="Times New Roman"/>
              </w:rPr>
              <w:t xml:space="preserve">• основами профилактических мероприятий по предупреждению оториноларингологических заболеваний; принципами </w:t>
            </w:r>
            <w:proofErr w:type="spellStart"/>
            <w:r w:rsidRPr="00B37A98">
              <w:rPr>
                <w:rFonts w:ascii="Times New Roman" w:hAnsi="Times New Roman"/>
              </w:rPr>
              <w:t>санитарнопросветительной</w:t>
            </w:r>
            <w:proofErr w:type="spellEnd"/>
            <w:r w:rsidRPr="00B37A98">
              <w:rPr>
                <w:rFonts w:ascii="Times New Roman" w:hAnsi="Times New Roman"/>
              </w:rPr>
              <w:t xml:space="preserve"> работы по гигиеническим вопросам, что может использоваться для самостоятельной разработки программ и проектов</w:t>
            </w:r>
          </w:p>
          <w:p w:rsidR="00877C38" w:rsidRPr="00B37A98" w:rsidRDefault="00877C38" w:rsidP="00C449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 xml:space="preserve">Приобрести опыт </w:t>
            </w:r>
            <w:r w:rsidRPr="00B37A98">
              <w:rPr>
                <w:rFonts w:ascii="Times New Roman" w:hAnsi="Times New Roman"/>
              </w:rPr>
              <w:t>проведения профилактических мероприятий по предупреждению заболеваний</w:t>
            </w:r>
            <w:r w:rsidR="00C44983" w:rsidRPr="00B37A98">
              <w:rPr>
                <w:rFonts w:ascii="Times New Roman" w:hAnsi="Times New Roman"/>
              </w:rPr>
              <w:t xml:space="preserve"> мочеполовой системы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C44983" w:rsidRPr="00B37A98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>Знать</w:t>
            </w:r>
            <w:r w:rsidRPr="00B37A98">
              <w:rPr>
                <w:rFonts w:ascii="Times New Roman" w:hAnsi="Times New Roman"/>
              </w:rPr>
              <w:t xml:space="preserve"> • сущность метода диспансерного наблюдения за пациентами </w:t>
            </w:r>
            <w:proofErr w:type="gramStart"/>
            <w:r w:rsidRPr="00B37A98">
              <w:rPr>
                <w:rFonts w:ascii="Times New Roman" w:hAnsi="Times New Roman"/>
              </w:rPr>
              <w:t>с</w:t>
            </w:r>
            <w:proofErr w:type="gramEnd"/>
            <w:r w:rsidRPr="00B37A98">
              <w:rPr>
                <w:rFonts w:ascii="Times New Roman" w:hAnsi="Times New Roman"/>
              </w:rPr>
              <w:t xml:space="preserve"> </w:t>
            </w:r>
          </w:p>
          <w:p w:rsidR="00877C38" w:rsidRPr="00B37A98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 xml:space="preserve"> </w:t>
            </w:r>
            <w:r w:rsidR="00C44983" w:rsidRPr="00B37A98">
              <w:rPr>
                <w:rFonts w:ascii="Times New Roman" w:hAnsi="Times New Roman"/>
              </w:rPr>
              <w:t>П</w:t>
            </w:r>
            <w:r w:rsidRPr="00B37A98">
              <w:rPr>
                <w:rFonts w:ascii="Times New Roman" w:hAnsi="Times New Roman"/>
              </w:rPr>
              <w:t>атологией</w:t>
            </w:r>
            <w:r w:rsidR="00C44983" w:rsidRPr="00B37A98">
              <w:rPr>
                <w:rFonts w:ascii="Times New Roman" w:hAnsi="Times New Roman"/>
              </w:rPr>
              <w:t xml:space="preserve"> мочеполовой системы</w:t>
            </w:r>
            <w:r w:rsidRPr="00B37A98">
              <w:rPr>
                <w:rFonts w:ascii="Times New Roman" w:hAnsi="Times New Roman"/>
              </w:rPr>
              <w:t>,</w:t>
            </w:r>
          </w:p>
          <w:p w:rsidR="00877C38" w:rsidRPr="00B37A98" w:rsidRDefault="00877C38" w:rsidP="00C4498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• группы пациентов</w:t>
            </w:r>
            <w:r w:rsidR="00C44983" w:rsidRPr="00B37A98">
              <w:rPr>
                <w:rFonts w:ascii="Times New Roman" w:hAnsi="Times New Roman"/>
              </w:rPr>
              <w:t xml:space="preserve">, подлежащих </w:t>
            </w:r>
            <w:r w:rsidRPr="00B37A98">
              <w:rPr>
                <w:rFonts w:ascii="Times New Roman" w:hAnsi="Times New Roman"/>
              </w:rPr>
              <w:t>диспансерному наблюдению</w:t>
            </w:r>
          </w:p>
          <w:p w:rsidR="00877C38" w:rsidRPr="00B37A98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>Уметь</w:t>
            </w:r>
            <w:r w:rsidRPr="00B37A98">
              <w:rPr>
                <w:rFonts w:ascii="Times New Roman" w:hAnsi="Times New Roman"/>
              </w:rPr>
              <w:t xml:space="preserve"> •на основе теоретических знаний организовать профилактические осмотры и диспансерное наблюдение за больными в медицинском учреждении, правильно вести медицинскую документацию.</w:t>
            </w:r>
          </w:p>
          <w:p w:rsidR="00877C38" w:rsidRPr="00B37A98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  <w:b/>
              </w:rPr>
              <w:t xml:space="preserve">Владеть </w:t>
            </w:r>
            <w:r w:rsidRPr="00B37A98">
              <w:rPr>
                <w:rFonts w:ascii="Times New Roman" w:hAnsi="Times New Roman"/>
              </w:rPr>
              <w:t xml:space="preserve">•методами эндоскопического и </w:t>
            </w:r>
            <w:r w:rsidR="00C44983" w:rsidRPr="00B37A98">
              <w:rPr>
                <w:rFonts w:ascii="Times New Roman" w:hAnsi="Times New Roman"/>
              </w:rPr>
              <w:t xml:space="preserve">функционального исследования </w:t>
            </w:r>
            <w:r w:rsidRPr="00B37A98">
              <w:rPr>
                <w:rFonts w:ascii="Times New Roman" w:hAnsi="Times New Roman"/>
              </w:rPr>
              <w:t>органов</w:t>
            </w:r>
            <w:r w:rsidR="00C44983" w:rsidRPr="00B37A98">
              <w:rPr>
                <w:rFonts w:ascii="Times New Roman" w:hAnsi="Times New Roman"/>
              </w:rPr>
              <w:t xml:space="preserve"> мочеполовой системы</w:t>
            </w:r>
            <w:r w:rsidRPr="00B37A98">
              <w:rPr>
                <w:rFonts w:ascii="Times New Roman" w:hAnsi="Times New Roman"/>
              </w:rPr>
              <w:t>.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B37A98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B37A98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B37A98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A98">
              <w:rPr>
                <w:rFonts w:ascii="Times New Roman" w:hAnsi="Times New Roman"/>
                <w:b/>
              </w:rPr>
              <w:t>зач</w:t>
            </w:r>
            <w:proofErr w:type="spellEnd"/>
            <w:r w:rsidRPr="00B37A9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B37A98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B37A98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B37A98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B37A98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B37A98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B37A98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Общая трудоемкость</w:t>
            </w:r>
            <w:r w:rsidRPr="00B37A9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B37A98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B37A98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Общая трудоемкость</w:t>
            </w:r>
            <w:r w:rsidRPr="00B37A9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37A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B37A98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B37A98">
              <w:rPr>
                <w:rFonts w:ascii="Times New Roman" w:hAnsi="Times New Roman"/>
                <w:b/>
              </w:rPr>
              <w:t>Промежуточный контроль:</w:t>
            </w:r>
            <w:r w:rsidRPr="00B37A9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B37A9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B37A98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4983" w:rsidRPr="00B37A98" w:rsidRDefault="00C44983" w:rsidP="00B37A98">
      <w:pPr>
        <w:pStyle w:val="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2" w:name="_Toc421786354"/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3209F1">
        <w:rPr>
          <w:rFonts w:ascii="Times New Roman" w:hAnsi="Times New Roman"/>
        </w:rPr>
        <w:t xml:space="preserve">одержание </w:t>
      </w:r>
      <w:bookmarkEnd w:id="2"/>
      <w:r>
        <w:rPr>
          <w:rFonts w:ascii="Times New Roman" w:hAnsi="Times New Roma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8D052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C44983" w:rsidRPr="008D052B" w:rsidTr="00877673">
        <w:tc>
          <w:tcPr>
            <w:tcW w:w="339" w:type="pct"/>
          </w:tcPr>
          <w:p w:rsidR="00C44983" w:rsidRPr="008D052B" w:rsidRDefault="00C44983" w:rsidP="00C4498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C44983" w:rsidRPr="00765DFD" w:rsidRDefault="00C44983" w:rsidP="00C4498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проблемы урологии</w:t>
            </w:r>
          </w:p>
        </w:tc>
        <w:tc>
          <w:tcPr>
            <w:tcW w:w="3349" w:type="pct"/>
          </w:tcPr>
          <w:p w:rsidR="00C44983" w:rsidRPr="00765DFD" w:rsidRDefault="00C44983" w:rsidP="00C449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65DFD">
              <w:rPr>
                <w:sz w:val="22"/>
                <w:szCs w:val="22"/>
              </w:rPr>
              <w:t xml:space="preserve">Современные проблемы </w:t>
            </w:r>
            <w:r>
              <w:rPr>
                <w:sz w:val="22"/>
                <w:szCs w:val="22"/>
              </w:rPr>
              <w:t>урологии</w:t>
            </w:r>
          </w:p>
        </w:tc>
      </w:tr>
      <w:tr w:rsidR="00C44983" w:rsidRPr="008D052B" w:rsidTr="00877673">
        <w:tc>
          <w:tcPr>
            <w:tcW w:w="339" w:type="pct"/>
          </w:tcPr>
          <w:p w:rsidR="00C44983" w:rsidRPr="008D052B" w:rsidRDefault="00C44983" w:rsidP="00C4498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C44983" w:rsidRPr="00765DFD" w:rsidRDefault="00C44983" w:rsidP="00C44983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65DFD">
              <w:rPr>
                <w:rFonts w:ascii="Times New Roman" w:hAnsi="Times New Roman"/>
              </w:rPr>
              <w:t xml:space="preserve">Дискуссионные проблемы современной </w:t>
            </w:r>
            <w:proofErr w:type="spellStart"/>
            <w:r>
              <w:rPr>
                <w:rFonts w:ascii="Times New Roman" w:hAnsi="Times New Roman"/>
              </w:rPr>
              <w:t>онкоурологии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урогинекологии</w:t>
            </w:r>
            <w:proofErr w:type="spellEnd"/>
            <w:proofErr w:type="gramEnd"/>
          </w:p>
        </w:tc>
        <w:tc>
          <w:tcPr>
            <w:tcW w:w="3349" w:type="pct"/>
          </w:tcPr>
          <w:p w:rsidR="00C44983" w:rsidRPr="00765DFD" w:rsidRDefault="00C44983" w:rsidP="00C449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765DFD">
              <w:rPr>
                <w:sz w:val="22"/>
                <w:szCs w:val="22"/>
              </w:rPr>
              <w:t xml:space="preserve">Дискуссионные проблемы современной </w:t>
            </w:r>
            <w:proofErr w:type="spellStart"/>
            <w:r>
              <w:rPr>
                <w:sz w:val="22"/>
                <w:szCs w:val="22"/>
              </w:rPr>
              <w:t>онкоурологии</w:t>
            </w:r>
            <w:proofErr w:type="spellEnd"/>
            <w:r w:rsidRPr="00765DFD">
              <w:rPr>
                <w:sz w:val="22"/>
                <w:szCs w:val="22"/>
              </w:rPr>
              <w:t>.</w:t>
            </w:r>
            <w:proofErr w:type="gramEnd"/>
            <w:r w:rsidRPr="00765DFD">
              <w:rPr>
                <w:sz w:val="22"/>
                <w:szCs w:val="22"/>
              </w:rPr>
              <w:t xml:space="preserve"> Современные проблемы </w:t>
            </w:r>
            <w:proofErr w:type="spellStart"/>
            <w:r>
              <w:rPr>
                <w:sz w:val="22"/>
                <w:szCs w:val="22"/>
              </w:rPr>
              <w:t>урогинекологии</w:t>
            </w:r>
            <w:proofErr w:type="spellEnd"/>
            <w:r w:rsidRPr="00765DFD">
              <w:rPr>
                <w:sz w:val="22"/>
                <w:szCs w:val="22"/>
              </w:rPr>
              <w:t>. Актуальные подходы к диагностик</w:t>
            </w:r>
            <w:r>
              <w:rPr>
                <w:sz w:val="22"/>
                <w:szCs w:val="22"/>
              </w:rPr>
              <w:t>е, лечению и реабилитации уро</w:t>
            </w:r>
            <w:r w:rsidRPr="00765DFD">
              <w:rPr>
                <w:sz w:val="22"/>
                <w:szCs w:val="22"/>
              </w:rPr>
              <w:t>логических пациентов Современные методы лабораторного обследования больных (биохимические, гематологические, иммунологические, бактериологические, морфологические, молекулярные и др.). Современные методы инструментального исследования больных (эндоскопические, электрофизиологические, рентгенорадиологические, ультразвуковые и др.)</w:t>
            </w:r>
          </w:p>
        </w:tc>
      </w:tr>
      <w:tr w:rsidR="00C44983" w:rsidRPr="008D052B" w:rsidTr="00663728">
        <w:tc>
          <w:tcPr>
            <w:tcW w:w="339" w:type="pct"/>
          </w:tcPr>
          <w:p w:rsidR="00C44983" w:rsidRPr="008D052B" w:rsidRDefault="00C44983" w:rsidP="00C4498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C44983" w:rsidRPr="00765DFD" w:rsidRDefault="00C44983" w:rsidP="00C44983">
            <w:pPr>
              <w:shd w:val="clear" w:color="auto" w:fill="FFFFFF"/>
              <w:rPr>
                <w:rFonts w:ascii="Times New Roman" w:hAnsi="Times New Roman"/>
              </w:rPr>
            </w:pPr>
            <w:r w:rsidRPr="00765DFD">
              <w:rPr>
                <w:rFonts w:ascii="Times New Roman" w:hAnsi="Times New Roman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3349" w:type="pct"/>
          </w:tcPr>
          <w:p w:rsidR="00C44983" w:rsidRPr="00765DFD" w:rsidRDefault="00C44983" w:rsidP="00C449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65DFD">
              <w:rPr>
                <w:sz w:val="22"/>
                <w:szCs w:val="22"/>
              </w:rPr>
              <w:t>Современные методы лабораторного обследования больных (биохимические, гематологические, иммунологические, бактериологические, морфологические, молекулярные и др.). Современные методы инструментального исследования больных (эндоскопические, электрофизиологические, рентгенорадиологические, ультразвуковые и др.).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B37A98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7A9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37A98">
              <w:rPr>
                <w:sz w:val="22"/>
                <w:szCs w:val="22"/>
              </w:rPr>
              <w:t>/</w:t>
            </w:r>
            <w:proofErr w:type="spellStart"/>
            <w:r w:rsidRPr="00B37A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B37A98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B37A9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B37A98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B37A98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 xml:space="preserve">должен содержать: календарно-тематический план прохождения практики, </w:t>
      </w:r>
      <w:r>
        <w:rPr>
          <w:sz w:val="22"/>
          <w:szCs w:val="22"/>
        </w:rPr>
        <w:t>перечень проведенных манипуляций и хирургических вмешательств.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>
        <w:rPr>
          <w:rFonts w:ascii="Times New Roman" w:hAnsi="Times New Roman"/>
        </w:rPr>
        <w:t>практике</w:t>
      </w:r>
      <w:bookmarkEnd w:id="3"/>
    </w:p>
    <w:p w:rsidR="00877C38" w:rsidRPr="00A1541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877C38" w:rsidRPr="000A7A8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5E394F" w:rsidTr="00663728">
        <w:tc>
          <w:tcPr>
            <w:tcW w:w="3507" w:type="pct"/>
          </w:tcPr>
          <w:p w:rsidR="00877C38" w:rsidRPr="00B37A9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37A98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B37A98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37A98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5E394F" w:rsidTr="00663728">
        <w:tc>
          <w:tcPr>
            <w:tcW w:w="3507" w:type="pct"/>
          </w:tcPr>
          <w:p w:rsidR="00877C38" w:rsidRPr="00B37A98" w:rsidRDefault="00C44983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877C38" w:rsidRPr="00B37A98" w:rsidRDefault="00C44983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50</w:t>
            </w:r>
          </w:p>
        </w:tc>
      </w:tr>
    </w:tbl>
    <w:p w:rsidR="00877C38" w:rsidRDefault="00877C38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lastRenderedPageBreak/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>
        <w:rPr>
          <w:rStyle w:val="afff"/>
          <w:sz w:val="24"/>
          <w:szCs w:val="24"/>
        </w:rPr>
        <w:footnoteReference w:id="3"/>
      </w:r>
      <w:bookmarkEnd w:id="5"/>
    </w:p>
    <w:p w:rsidR="00C44983" w:rsidRPr="00C44983" w:rsidRDefault="00C44983" w:rsidP="00C44983">
      <w:pPr>
        <w:pStyle w:val="1"/>
        <w:numPr>
          <w:ilvl w:val="0"/>
          <w:numId w:val="37"/>
        </w:numPr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bookmarkStart w:id="6" w:name="_Toc421786362"/>
      <w:r w:rsidRPr="00C44983">
        <w:rPr>
          <w:rFonts w:ascii="Times New Roman" w:hAnsi="Times New Roman"/>
          <w:b w:val="0"/>
          <w:bCs w:val="0"/>
          <w:sz w:val="22"/>
          <w:szCs w:val="22"/>
        </w:rPr>
        <w:t>УКАЖИТЕ НЕВЕРНОЕ УТВЕРЖДЕНИЕ: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>а) рак почки чаще встречается у мужчин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 xml:space="preserve">б) от 25% до 40% опухолей почек выявляется случайно – при ультразвуковом исследовании 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>в) у 30% больных при выявлении опухоли почки обнаруживают метастазы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 xml:space="preserve">г) первым признаком заболевания может быть </w:t>
      </w:r>
      <w:proofErr w:type="spellStart"/>
      <w:r w:rsidRPr="00C44983">
        <w:rPr>
          <w:b w:val="0"/>
          <w:bCs w:val="0"/>
          <w:iCs w:val="0"/>
          <w:sz w:val="22"/>
          <w:szCs w:val="22"/>
        </w:rPr>
        <w:t>безболевая</w:t>
      </w:r>
      <w:proofErr w:type="spellEnd"/>
      <w:r w:rsidRPr="00C44983">
        <w:rPr>
          <w:b w:val="0"/>
          <w:bCs w:val="0"/>
          <w:iCs w:val="0"/>
          <w:sz w:val="22"/>
          <w:szCs w:val="22"/>
        </w:rPr>
        <w:t xml:space="preserve"> гематурия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proofErr w:type="spellStart"/>
      <w:r w:rsidRPr="00C44983">
        <w:rPr>
          <w:b w:val="0"/>
          <w:bCs w:val="0"/>
          <w:iCs w:val="0"/>
          <w:sz w:val="22"/>
          <w:szCs w:val="22"/>
        </w:rPr>
        <w:t>д</w:t>
      </w:r>
      <w:proofErr w:type="spellEnd"/>
      <w:r w:rsidRPr="00C44983">
        <w:rPr>
          <w:b w:val="0"/>
          <w:bCs w:val="0"/>
          <w:iCs w:val="0"/>
          <w:sz w:val="22"/>
          <w:szCs w:val="22"/>
        </w:rPr>
        <w:t>) выявлен специфический канцероген рака почки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rPr>
          <w:b w:val="0"/>
          <w:bCs w:val="0"/>
          <w:iCs w:val="0"/>
          <w:sz w:val="22"/>
          <w:szCs w:val="22"/>
        </w:rPr>
      </w:pPr>
    </w:p>
    <w:p w:rsidR="00C44983" w:rsidRPr="00C44983" w:rsidRDefault="00C44983" w:rsidP="00C44983">
      <w:pPr>
        <w:pStyle w:val="1"/>
        <w:numPr>
          <w:ilvl w:val="0"/>
          <w:numId w:val="37"/>
        </w:numPr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C44983">
        <w:rPr>
          <w:rFonts w:ascii="Times New Roman" w:hAnsi="Times New Roman"/>
          <w:b w:val="0"/>
          <w:bCs w:val="0"/>
          <w:sz w:val="22"/>
          <w:szCs w:val="22"/>
        </w:rPr>
        <w:t>ДЛЯ ИЗМЕНЕНИЙ В ОБЩЕМ АНАЛИЗЕ МОЧИ У БОЛЬНЫХ ОПУХОЛЬЮ ПОЧКИ НЕ ХАРАКТЕРНО НАЛИЧИЕ: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 xml:space="preserve">а) </w:t>
      </w:r>
      <w:proofErr w:type="spellStart"/>
      <w:r w:rsidRPr="00C44983">
        <w:rPr>
          <w:b w:val="0"/>
          <w:bCs w:val="0"/>
          <w:iCs w:val="0"/>
          <w:sz w:val="22"/>
          <w:szCs w:val="22"/>
        </w:rPr>
        <w:t>эритроцитурии</w:t>
      </w:r>
      <w:proofErr w:type="spellEnd"/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 xml:space="preserve">б) </w:t>
      </w:r>
      <w:proofErr w:type="spellStart"/>
      <w:r w:rsidRPr="00C44983">
        <w:rPr>
          <w:b w:val="0"/>
          <w:bCs w:val="0"/>
          <w:iCs w:val="0"/>
          <w:sz w:val="22"/>
          <w:szCs w:val="22"/>
        </w:rPr>
        <w:t>лейкоцитурии</w:t>
      </w:r>
      <w:proofErr w:type="spellEnd"/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>в) протеинурии</w:t>
      </w:r>
    </w:p>
    <w:p w:rsidR="00C44983" w:rsidRPr="00C44983" w:rsidRDefault="00C44983" w:rsidP="00C44983">
      <w:pPr>
        <w:pStyle w:val="2"/>
        <w:numPr>
          <w:ilvl w:val="0"/>
          <w:numId w:val="0"/>
        </w:numPr>
        <w:spacing w:before="0" w:after="0"/>
        <w:ind w:left="792" w:hanging="432"/>
        <w:rPr>
          <w:b w:val="0"/>
          <w:bCs w:val="0"/>
          <w:iCs w:val="0"/>
          <w:sz w:val="22"/>
          <w:szCs w:val="22"/>
        </w:rPr>
      </w:pPr>
      <w:r w:rsidRPr="00C44983">
        <w:rPr>
          <w:b w:val="0"/>
          <w:bCs w:val="0"/>
          <w:iCs w:val="0"/>
          <w:sz w:val="22"/>
          <w:szCs w:val="22"/>
        </w:rPr>
        <w:t xml:space="preserve">г) </w:t>
      </w:r>
      <w:proofErr w:type="spellStart"/>
      <w:r w:rsidRPr="00C44983">
        <w:rPr>
          <w:b w:val="0"/>
          <w:bCs w:val="0"/>
          <w:iCs w:val="0"/>
          <w:sz w:val="22"/>
          <w:szCs w:val="22"/>
        </w:rPr>
        <w:t>цилиндрурии</w:t>
      </w:r>
      <w:proofErr w:type="spellEnd"/>
    </w:p>
    <w:p w:rsidR="00877C38" w:rsidRPr="00A83168" w:rsidRDefault="00877C38" w:rsidP="00B37A98">
      <w:pPr>
        <w:pStyle w:val="2"/>
        <w:numPr>
          <w:ilvl w:val="1"/>
          <w:numId w:val="41"/>
        </w:numPr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6"/>
    </w:p>
    <w:p w:rsidR="00877C38" w:rsidRPr="003772A4" w:rsidRDefault="00877C38" w:rsidP="00B37A98">
      <w:pPr>
        <w:pStyle w:val="3"/>
        <w:numPr>
          <w:ilvl w:val="1"/>
          <w:numId w:val="41"/>
        </w:numPr>
      </w:pPr>
      <w:bookmarkStart w:id="7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7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3209F1" w:rsidTr="00D3432C">
        <w:trPr>
          <w:tblHeader/>
        </w:trPr>
        <w:tc>
          <w:tcPr>
            <w:tcW w:w="1005" w:type="pct"/>
            <w:vAlign w:val="center"/>
          </w:tcPr>
          <w:p w:rsidR="00877C38" w:rsidRPr="00B37A98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B37A98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B37A98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B37A98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B37A98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B37A98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60DB0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877C38" w:rsidRPr="003209F1" w:rsidRDefault="00877C38" w:rsidP="00B37A98">
      <w:pPr>
        <w:pStyle w:val="1"/>
        <w:numPr>
          <w:ilvl w:val="0"/>
          <w:numId w:val="41"/>
        </w:numPr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ое для проведения практики</w:t>
      </w:r>
    </w:p>
    <w:p w:rsidR="00B37A98" w:rsidRPr="003209F1" w:rsidRDefault="00B37A98" w:rsidP="00B37A98">
      <w:pPr>
        <w:pStyle w:val="2"/>
        <w:numPr>
          <w:ilvl w:val="1"/>
          <w:numId w:val="41"/>
        </w:numPr>
        <w:ind w:left="0" w:firstLine="0"/>
        <w:rPr>
          <w:sz w:val="24"/>
          <w:szCs w:val="24"/>
        </w:rPr>
      </w:pPr>
      <w:bookmarkStart w:id="8" w:name="_Toc421786364"/>
      <w:bookmarkStart w:id="9" w:name="_Toc431468451"/>
      <w:bookmarkStart w:id="10" w:name="_Toc421786367"/>
      <w:r w:rsidRPr="003209F1">
        <w:rPr>
          <w:sz w:val="24"/>
          <w:szCs w:val="24"/>
        </w:rPr>
        <w:t>Основная литература</w:t>
      </w:r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37A98" w:rsidRPr="005D1417" w:rsidTr="00C1482C">
        <w:trPr>
          <w:trHeight w:val="253"/>
        </w:trPr>
        <w:tc>
          <w:tcPr>
            <w:tcW w:w="272" w:type="pct"/>
            <w:vMerge w:val="restart"/>
          </w:tcPr>
          <w:p w:rsidR="00B37A98" w:rsidRPr="005D1417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37A98" w:rsidRPr="005C094C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4C">
              <w:rPr>
                <w:rFonts w:ascii="Times New Roman" w:hAnsi="Times New Roman"/>
              </w:rPr>
              <w:t>Наименование</w:t>
            </w:r>
          </w:p>
        </w:tc>
      </w:tr>
      <w:tr w:rsidR="00B37A98" w:rsidRPr="005D1417" w:rsidTr="00C1482C">
        <w:trPr>
          <w:trHeight w:val="253"/>
        </w:trPr>
        <w:tc>
          <w:tcPr>
            <w:tcW w:w="272" w:type="pct"/>
            <w:vMerge/>
          </w:tcPr>
          <w:p w:rsidR="00B37A98" w:rsidRPr="005D1417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37A98" w:rsidRPr="005C094C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A98" w:rsidRPr="005D1417" w:rsidTr="00C1482C">
        <w:tc>
          <w:tcPr>
            <w:tcW w:w="272" w:type="pct"/>
          </w:tcPr>
          <w:p w:rsidR="00B37A98" w:rsidRPr="005D1417" w:rsidRDefault="00B37A98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Урология: национальное руководство: под ред. Н.А. Лопаткина [и др.]. </w:t>
            </w:r>
          </w:p>
        </w:tc>
      </w:tr>
      <w:tr w:rsidR="00B37A98" w:rsidRPr="005D1417" w:rsidTr="00C1482C">
        <w:tc>
          <w:tcPr>
            <w:tcW w:w="272" w:type="pct"/>
          </w:tcPr>
          <w:p w:rsidR="00B37A98" w:rsidRPr="005D1417" w:rsidRDefault="00B37A98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Урология: учебник /под ред.: Д.Ю. Пушкаря, 2013. </w:t>
            </w:r>
          </w:p>
        </w:tc>
      </w:tr>
      <w:tr w:rsidR="00B37A98" w:rsidRPr="005D1417" w:rsidTr="00C1482C">
        <w:tc>
          <w:tcPr>
            <w:tcW w:w="272" w:type="pct"/>
          </w:tcPr>
          <w:p w:rsidR="00B37A98" w:rsidRPr="005D1417" w:rsidRDefault="00B37A98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 </w:t>
            </w:r>
            <w:proofErr w:type="gramStart"/>
            <w:r w:rsidRPr="005C094C">
              <w:rPr>
                <w:sz w:val="22"/>
                <w:szCs w:val="22"/>
              </w:rPr>
              <w:t>Радикальная</w:t>
            </w:r>
            <w:proofErr w:type="gramEnd"/>
            <w:r w:rsidRPr="005C094C">
              <w:rPr>
                <w:sz w:val="22"/>
                <w:szCs w:val="22"/>
              </w:rPr>
              <w:t xml:space="preserve"> </w:t>
            </w:r>
            <w:proofErr w:type="spellStart"/>
            <w:r w:rsidRPr="005C094C">
              <w:rPr>
                <w:sz w:val="22"/>
                <w:szCs w:val="22"/>
              </w:rPr>
              <w:t>простатэктомия</w:t>
            </w:r>
            <w:proofErr w:type="spellEnd"/>
            <w:r w:rsidRPr="005C094C">
              <w:rPr>
                <w:sz w:val="22"/>
                <w:szCs w:val="22"/>
              </w:rPr>
              <w:t>. Москва, изд. “</w:t>
            </w:r>
            <w:proofErr w:type="spellStart"/>
            <w:r w:rsidRPr="005C094C">
              <w:rPr>
                <w:sz w:val="22"/>
                <w:szCs w:val="22"/>
              </w:rPr>
              <w:t>Медпресс</w:t>
            </w:r>
            <w:proofErr w:type="spellEnd"/>
            <w:r w:rsidRPr="005C094C">
              <w:rPr>
                <w:sz w:val="22"/>
                <w:szCs w:val="22"/>
              </w:rPr>
              <w:t xml:space="preserve">”,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C094C">
                <w:rPr>
                  <w:sz w:val="22"/>
                  <w:szCs w:val="22"/>
                </w:rPr>
                <w:t>2008 г</w:t>
              </w:r>
            </w:smartTag>
            <w:r w:rsidRPr="005C094C">
              <w:rPr>
                <w:sz w:val="22"/>
                <w:szCs w:val="22"/>
              </w:rPr>
              <w:t>.</w:t>
            </w:r>
          </w:p>
        </w:tc>
      </w:tr>
      <w:tr w:rsidR="00B37A98" w:rsidRPr="005D1417" w:rsidTr="00C1482C">
        <w:tc>
          <w:tcPr>
            <w:tcW w:w="272" w:type="pct"/>
          </w:tcPr>
          <w:p w:rsidR="00B37A98" w:rsidRPr="005D1417" w:rsidRDefault="00B37A98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Д.Ю., </w:t>
            </w:r>
            <w:proofErr w:type="spellStart"/>
            <w:r w:rsidRPr="005C094C">
              <w:rPr>
                <w:sz w:val="22"/>
                <w:szCs w:val="22"/>
              </w:rPr>
              <w:t>Касян</w:t>
            </w:r>
            <w:proofErr w:type="spellEnd"/>
            <w:r w:rsidRPr="005C094C">
              <w:rPr>
                <w:sz w:val="22"/>
                <w:szCs w:val="22"/>
              </w:rPr>
              <w:t xml:space="preserve"> Г.Р.. Функциональная урология </w:t>
            </w:r>
            <w:proofErr w:type="gramStart"/>
            <w:r w:rsidRPr="005C094C">
              <w:rPr>
                <w:sz w:val="22"/>
                <w:szCs w:val="22"/>
              </w:rPr>
              <w:t>м</w:t>
            </w:r>
            <w:proofErr w:type="gramEnd"/>
            <w:r w:rsidRPr="005C094C">
              <w:rPr>
                <w:sz w:val="22"/>
                <w:szCs w:val="22"/>
              </w:rPr>
              <w:t xml:space="preserve"> </w:t>
            </w:r>
            <w:proofErr w:type="spellStart"/>
            <w:r w:rsidRPr="005C094C">
              <w:rPr>
                <w:sz w:val="22"/>
                <w:szCs w:val="22"/>
              </w:rPr>
              <w:t>уродинамика</w:t>
            </w:r>
            <w:proofErr w:type="spellEnd"/>
            <w:r w:rsidRPr="005C094C">
              <w:rPr>
                <w:sz w:val="22"/>
                <w:szCs w:val="22"/>
              </w:rPr>
              <w:t xml:space="preserve">. Москва. </w:t>
            </w:r>
            <w:proofErr w:type="spellStart"/>
            <w:r w:rsidRPr="005C094C">
              <w:rPr>
                <w:sz w:val="22"/>
                <w:szCs w:val="22"/>
              </w:rPr>
              <w:t>Геотар</w:t>
            </w:r>
            <w:proofErr w:type="spellEnd"/>
            <w:r w:rsidRPr="005C094C">
              <w:rPr>
                <w:sz w:val="22"/>
                <w:szCs w:val="22"/>
              </w:rPr>
              <w:t xml:space="preserve">, 2013г </w:t>
            </w:r>
          </w:p>
        </w:tc>
      </w:tr>
      <w:tr w:rsidR="00B37A98" w:rsidRPr="005D1417" w:rsidTr="00C1482C">
        <w:tc>
          <w:tcPr>
            <w:tcW w:w="272" w:type="pct"/>
          </w:tcPr>
          <w:p w:rsidR="00B37A98" w:rsidRPr="005D1417" w:rsidRDefault="00B37A98" w:rsidP="00C1482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>Лопаткин Н.А. (ред.) Руководство по урологии. 3 тома. - Москва, Медицина, 1998</w:t>
            </w:r>
          </w:p>
        </w:tc>
      </w:tr>
    </w:tbl>
    <w:p w:rsidR="00B37A98" w:rsidRPr="003209F1" w:rsidRDefault="00B37A98" w:rsidP="00B37A98">
      <w:pPr>
        <w:pStyle w:val="2"/>
        <w:numPr>
          <w:ilvl w:val="1"/>
          <w:numId w:val="4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37A98" w:rsidRPr="005C094C" w:rsidTr="00C1482C">
        <w:trPr>
          <w:trHeight w:val="253"/>
        </w:trPr>
        <w:tc>
          <w:tcPr>
            <w:tcW w:w="272" w:type="pct"/>
            <w:vMerge w:val="restart"/>
          </w:tcPr>
          <w:p w:rsidR="00B37A98" w:rsidRPr="005C094C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4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C09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094C">
              <w:rPr>
                <w:rFonts w:ascii="Times New Roman" w:hAnsi="Times New Roman"/>
              </w:rPr>
              <w:t>/</w:t>
            </w:r>
            <w:proofErr w:type="spellStart"/>
            <w:r w:rsidRPr="005C09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37A98" w:rsidRPr="005C094C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4C">
              <w:rPr>
                <w:rFonts w:ascii="Times New Roman" w:hAnsi="Times New Roman"/>
              </w:rPr>
              <w:t>Наименование</w:t>
            </w:r>
          </w:p>
        </w:tc>
      </w:tr>
      <w:tr w:rsidR="00B37A98" w:rsidRPr="005C094C" w:rsidTr="00C1482C">
        <w:trPr>
          <w:trHeight w:val="253"/>
        </w:trPr>
        <w:tc>
          <w:tcPr>
            <w:tcW w:w="272" w:type="pct"/>
            <w:vMerge/>
          </w:tcPr>
          <w:p w:rsidR="00B37A98" w:rsidRPr="005C094C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B37A98" w:rsidRPr="005C094C" w:rsidRDefault="00B37A98" w:rsidP="00C14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A98" w:rsidRPr="005C094C" w:rsidTr="00C1482C">
        <w:tc>
          <w:tcPr>
            <w:tcW w:w="272" w:type="pct"/>
          </w:tcPr>
          <w:p w:rsidR="00B37A98" w:rsidRPr="005C094C" w:rsidRDefault="00B37A98" w:rsidP="00B37A98">
            <w:pPr>
              <w:pStyle w:val="a"/>
              <w:numPr>
                <w:ilvl w:val="0"/>
                <w:numId w:val="4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>Мурашов А.А. Педагогическая риторика. Москва. Педагогическое общество России, 2001</w:t>
            </w:r>
          </w:p>
        </w:tc>
      </w:tr>
      <w:tr w:rsidR="00B37A98" w:rsidRPr="005C094C" w:rsidTr="00C1482C">
        <w:tc>
          <w:tcPr>
            <w:tcW w:w="272" w:type="pct"/>
          </w:tcPr>
          <w:p w:rsidR="00B37A98" w:rsidRPr="005C094C" w:rsidRDefault="00B37A98" w:rsidP="00B37A98">
            <w:pPr>
              <w:pStyle w:val="a"/>
              <w:numPr>
                <w:ilvl w:val="0"/>
                <w:numId w:val="4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Д.Ю., </w:t>
            </w:r>
            <w:proofErr w:type="spellStart"/>
            <w:r w:rsidRPr="005C094C">
              <w:rPr>
                <w:sz w:val="22"/>
                <w:szCs w:val="22"/>
              </w:rPr>
              <w:t>Верткин</w:t>
            </w:r>
            <w:proofErr w:type="spellEnd"/>
            <w:r w:rsidRPr="005C094C">
              <w:rPr>
                <w:sz w:val="22"/>
                <w:szCs w:val="22"/>
              </w:rPr>
              <w:t xml:space="preserve"> А.Л. </w:t>
            </w:r>
            <w:proofErr w:type="spellStart"/>
            <w:r w:rsidRPr="005C094C">
              <w:rPr>
                <w:sz w:val="22"/>
                <w:szCs w:val="22"/>
              </w:rPr>
              <w:t>Эректильная</w:t>
            </w:r>
            <w:proofErr w:type="spellEnd"/>
            <w:r w:rsidRPr="005C094C">
              <w:rPr>
                <w:sz w:val="22"/>
                <w:szCs w:val="22"/>
              </w:rPr>
              <w:t xml:space="preserve"> дисфункция: кардиологические аспекты. Монография. Москва. </w:t>
            </w:r>
            <w:proofErr w:type="spellStart"/>
            <w:r w:rsidRPr="005C094C">
              <w:rPr>
                <w:sz w:val="22"/>
                <w:szCs w:val="22"/>
              </w:rPr>
              <w:t>Медпресс</w:t>
            </w:r>
            <w:proofErr w:type="spellEnd"/>
            <w:r w:rsidRPr="005C094C">
              <w:rPr>
                <w:sz w:val="22"/>
                <w:szCs w:val="22"/>
              </w:rPr>
              <w:t xml:space="preserve"> 2005г </w:t>
            </w:r>
          </w:p>
        </w:tc>
      </w:tr>
      <w:tr w:rsidR="00B37A98" w:rsidRPr="005C094C" w:rsidTr="00C1482C">
        <w:tc>
          <w:tcPr>
            <w:tcW w:w="272" w:type="pct"/>
          </w:tcPr>
          <w:p w:rsidR="00B37A98" w:rsidRPr="005C094C" w:rsidRDefault="00B37A98" w:rsidP="00B37A98">
            <w:pPr>
              <w:pStyle w:val="a"/>
              <w:numPr>
                <w:ilvl w:val="0"/>
                <w:numId w:val="4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37A98" w:rsidRPr="005C094C" w:rsidRDefault="00B37A98" w:rsidP="00C1482C">
            <w:pPr>
              <w:pStyle w:val="a4"/>
              <w:rPr>
                <w:sz w:val="22"/>
                <w:szCs w:val="22"/>
              </w:rPr>
            </w:pPr>
            <w:r w:rsidRPr="005C094C">
              <w:rPr>
                <w:sz w:val="22"/>
                <w:szCs w:val="22"/>
              </w:rPr>
              <w:t xml:space="preserve">Пушкарь Д.Ю. </w:t>
            </w:r>
            <w:proofErr w:type="spellStart"/>
            <w:r w:rsidRPr="005C094C">
              <w:rPr>
                <w:sz w:val="22"/>
                <w:szCs w:val="22"/>
              </w:rPr>
              <w:t>Гиперактивный</w:t>
            </w:r>
            <w:proofErr w:type="spellEnd"/>
            <w:r w:rsidRPr="005C094C">
              <w:rPr>
                <w:sz w:val="22"/>
                <w:szCs w:val="22"/>
              </w:rPr>
              <w:t xml:space="preserve"> мочевой пузырь у женщин. Монография. Москва. </w:t>
            </w:r>
            <w:proofErr w:type="spellStart"/>
            <w:r w:rsidRPr="005C094C">
              <w:rPr>
                <w:sz w:val="22"/>
                <w:szCs w:val="22"/>
              </w:rPr>
              <w:t>Медпресс</w:t>
            </w:r>
            <w:proofErr w:type="spellEnd"/>
            <w:r w:rsidRPr="005C094C">
              <w:rPr>
                <w:sz w:val="22"/>
                <w:szCs w:val="22"/>
              </w:rPr>
              <w:t xml:space="preserve"> 2003г</w:t>
            </w:r>
          </w:p>
        </w:tc>
      </w:tr>
    </w:tbl>
    <w:p w:rsidR="00877C38" w:rsidRPr="00724C6B" w:rsidRDefault="00877C38" w:rsidP="00B37A98">
      <w:pPr>
        <w:pStyle w:val="2"/>
        <w:numPr>
          <w:ilvl w:val="1"/>
          <w:numId w:val="41"/>
        </w:numPr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lastRenderedPageBreak/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AF1DE0" w:rsidTr="000833F7">
        <w:trPr>
          <w:trHeight w:val="253"/>
        </w:trPr>
        <w:tc>
          <w:tcPr>
            <w:tcW w:w="272" w:type="pct"/>
            <w:vMerge w:val="restart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F1DE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1DE0">
              <w:rPr>
                <w:rFonts w:ascii="Times New Roman" w:hAnsi="Times New Roman"/>
              </w:rPr>
              <w:t>/</w:t>
            </w:r>
            <w:proofErr w:type="spellStart"/>
            <w:r w:rsidRPr="00AF1DE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B37A9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B37A9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AF1DE0" w:rsidTr="000833F7">
        <w:trPr>
          <w:trHeight w:val="253"/>
        </w:trPr>
        <w:tc>
          <w:tcPr>
            <w:tcW w:w="2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B37A9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B37A98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E9A" w:rsidRPr="00AF1DE0" w:rsidTr="000833F7">
        <w:tc>
          <w:tcPr>
            <w:tcW w:w="272" w:type="pct"/>
          </w:tcPr>
          <w:p w:rsidR="00783E9A" w:rsidRPr="00AF1DE0" w:rsidRDefault="00783E9A" w:rsidP="00783E9A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83E9A" w:rsidRPr="00B37A98" w:rsidRDefault="00783E9A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783E9A" w:rsidRPr="00B37A98" w:rsidRDefault="00C91419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83E9A" w:rsidRPr="00B37A98">
                <w:rPr>
                  <w:rStyle w:val="aa"/>
                  <w:rFonts w:ascii="Times New Roman" w:hAnsi="Times New Roman"/>
                </w:rPr>
                <w:t>http://www.booksmed.com/</w:t>
              </w:r>
            </w:hyperlink>
            <w:r w:rsidR="00783E9A" w:rsidRPr="00B37A98">
              <w:rPr>
                <w:rFonts w:ascii="Times New Roman" w:hAnsi="Times New Roman"/>
              </w:rPr>
              <w:t xml:space="preserve"> </w:t>
            </w:r>
          </w:p>
        </w:tc>
      </w:tr>
      <w:tr w:rsidR="00783E9A" w:rsidRPr="00AF1DE0" w:rsidTr="000833F7">
        <w:tc>
          <w:tcPr>
            <w:tcW w:w="272" w:type="pct"/>
          </w:tcPr>
          <w:p w:rsidR="00783E9A" w:rsidRPr="00AF1DE0" w:rsidRDefault="00783E9A" w:rsidP="00783E9A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83E9A" w:rsidRPr="00B37A98" w:rsidRDefault="00783E9A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783E9A" w:rsidRPr="00B37A98" w:rsidRDefault="00C91419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83E9A" w:rsidRPr="00B37A98">
                <w:rPr>
                  <w:rStyle w:val="aa"/>
                  <w:rFonts w:ascii="Times New Roman" w:hAnsi="Times New Roman"/>
                </w:rPr>
                <w:t>http://saxum.ru/</w:t>
              </w:r>
            </w:hyperlink>
            <w:r w:rsidR="00783E9A" w:rsidRPr="00B37A98">
              <w:rPr>
                <w:rFonts w:ascii="Times New Roman" w:hAnsi="Times New Roman"/>
              </w:rPr>
              <w:t xml:space="preserve"> </w:t>
            </w:r>
          </w:p>
        </w:tc>
      </w:tr>
      <w:tr w:rsidR="00783E9A" w:rsidRPr="00AF1DE0" w:rsidTr="000833F7">
        <w:tc>
          <w:tcPr>
            <w:tcW w:w="272" w:type="pct"/>
          </w:tcPr>
          <w:p w:rsidR="00783E9A" w:rsidRPr="00AF1DE0" w:rsidRDefault="00783E9A" w:rsidP="00783E9A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83E9A" w:rsidRPr="00B37A98" w:rsidRDefault="00783E9A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783E9A" w:rsidRPr="00B37A98" w:rsidRDefault="00C91419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83E9A" w:rsidRPr="00B37A98">
                <w:rPr>
                  <w:rStyle w:val="aa"/>
                  <w:rFonts w:ascii="Times New Roman" w:hAnsi="Times New Roman"/>
                </w:rPr>
                <w:t>http://www.femb.ru/feml?663290</w:t>
              </w:r>
            </w:hyperlink>
            <w:r w:rsidR="00783E9A" w:rsidRPr="00B37A98">
              <w:rPr>
                <w:rFonts w:ascii="Times New Roman" w:hAnsi="Times New Roman"/>
              </w:rPr>
              <w:t xml:space="preserve"> </w:t>
            </w:r>
          </w:p>
        </w:tc>
      </w:tr>
      <w:tr w:rsidR="00783E9A" w:rsidRPr="00AF1DE0" w:rsidTr="000833F7">
        <w:tc>
          <w:tcPr>
            <w:tcW w:w="272" w:type="pct"/>
          </w:tcPr>
          <w:p w:rsidR="00783E9A" w:rsidRPr="00AF1DE0" w:rsidRDefault="00783E9A" w:rsidP="00783E9A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83E9A" w:rsidRPr="00B37A98" w:rsidRDefault="00783E9A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783E9A" w:rsidRPr="00B37A98" w:rsidRDefault="00C91419" w:rsidP="007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83E9A" w:rsidRPr="00B37A98">
                <w:rPr>
                  <w:rStyle w:val="aa"/>
                  <w:rFonts w:ascii="Times New Roman" w:hAnsi="Times New Roman"/>
                </w:rPr>
                <w:t>www.medline</w:t>
              </w:r>
            </w:hyperlink>
            <w:r w:rsidR="00783E9A" w:rsidRPr="00B37A98">
              <w:rPr>
                <w:rFonts w:ascii="Times New Roman" w:hAnsi="Times New Roman"/>
              </w:rPr>
              <w:t xml:space="preserve"> </w:t>
            </w:r>
          </w:p>
        </w:tc>
      </w:tr>
    </w:tbl>
    <w:p w:rsidR="00877C38" w:rsidRPr="003209F1" w:rsidRDefault="00877C38" w:rsidP="00B37A98">
      <w:pPr>
        <w:pStyle w:val="1"/>
        <w:numPr>
          <w:ilvl w:val="0"/>
          <w:numId w:val="41"/>
        </w:numPr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Pr="001D40E4">
        <w:rPr>
          <w:rFonts w:ascii="Times New Roman" w:hAnsi="Times New Roman"/>
        </w:rPr>
        <w:t>атериально-техническ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1D40E4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94701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94701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877C38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54667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D40C1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877C38" w:rsidRPr="00FD40C1" w:rsidTr="001113D4">
        <w:trPr>
          <w:trHeight w:val="253"/>
        </w:trPr>
        <w:tc>
          <w:tcPr>
            <w:tcW w:w="272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C38" w:rsidRPr="00FD40C1" w:rsidTr="001113D4">
        <w:tc>
          <w:tcPr>
            <w:tcW w:w="272" w:type="pct"/>
          </w:tcPr>
          <w:p w:rsidR="00877C38" w:rsidRPr="00FD40C1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77C38" w:rsidRPr="00FD40C1" w:rsidRDefault="00F4185B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85B">
              <w:rPr>
                <w:rFonts w:ascii="Times New Roman" w:hAnsi="Times New Roman"/>
                <w:color w:val="000000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F4185B">
              <w:rPr>
                <w:rFonts w:ascii="Times New Roman" w:hAnsi="Times New Roman"/>
                <w:color w:val="000000"/>
              </w:rPr>
              <w:t>Кусковская</w:t>
            </w:r>
            <w:proofErr w:type="spellEnd"/>
            <w:r w:rsidRPr="00F4185B">
              <w:rPr>
                <w:rFonts w:ascii="Times New Roman" w:hAnsi="Times New Roman"/>
                <w:color w:val="000000"/>
              </w:rPr>
              <w:t>, д.1)</w:t>
            </w:r>
          </w:p>
        </w:tc>
      </w:tr>
      <w:tr w:rsidR="00F4185B" w:rsidRPr="00FD40C1" w:rsidTr="001113D4">
        <w:tc>
          <w:tcPr>
            <w:tcW w:w="272" w:type="pct"/>
          </w:tcPr>
          <w:p w:rsidR="00F4185B" w:rsidRPr="00FD40C1" w:rsidRDefault="00F4185B" w:rsidP="00F4185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4185B" w:rsidRPr="00F4185B" w:rsidRDefault="00F4185B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185B">
              <w:rPr>
                <w:rFonts w:ascii="Times New Roman" w:hAnsi="Times New Roman"/>
                <w:color w:val="000000"/>
              </w:rPr>
              <w:t>ЦКГ МВД РФ, Москва, ул</w:t>
            </w:r>
            <w:proofErr w:type="gramStart"/>
            <w:r w:rsidRPr="00F4185B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F4185B">
              <w:rPr>
                <w:rFonts w:ascii="Times New Roman" w:hAnsi="Times New Roman"/>
                <w:color w:val="000000"/>
              </w:rPr>
              <w:t>ародного Ополчения, д. 35</w:t>
            </w:r>
          </w:p>
        </w:tc>
      </w:tr>
    </w:tbl>
    <w:p w:rsidR="00877C3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4578"/>
        <w:gridCol w:w="4777"/>
      </w:tblGrid>
      <w:tr w:rsidR="00877C38" w:rsidRPr="00FD40C1" w:rsidTr="00783E9A">
        <w:trPr>
          <w:tblHeader/>
        </w:trPr>
        <w:tc>
          <w:tcPr>
            <w:tcW w:w="25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4" w:type="pct"/>
            <w:vAlign w:val="center"/>
          </w:tcPr>
          <w:p w:rsidR="00877C38" w:rsidRPr="00B37A98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37A98">
              <w:rPr>
                <w:sz w:val="22"/>
                <w:szCs w:val="22"/>
              </w:rPr>
              <w:t>Оборудование</w:t>
            </w:r>
            <w:r w:rsidRPr="00B37A98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783E9A" w:rsidRPr="00FD40C1" w:rsidTr="00783E9A">
        <w:trPr>
          <w:trHeight w:val="340"/>
        </w:trPr>
        <w:tc>
          <w:tcPr>
            <w:tcW w:w="253" w:type="pct"/>
            <w:vAlign w:val="center"/>
          </w:tcPr>
          <w:p w:rsidR="00783E9A" w:rsidRPr="00FD40C1" w:rsidRDefault="00783E9A" w:rsidP="00783E9A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  <w:vAlign w:val="center"/>
          </w:tcPr>
          <w:p w:rsidR="00783E9A" w:rsidRPr="00765DFD" w:rsidRDefault="00783E9A" w:rsidP="00783E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проблемы урологии</w:t>
            </w:r>
          </w:p>
        </w:tc>
        <w:tc>
          <w:tcPr>
            <w:tcW w:w="2424" w:type="pct"/>
            <w:vAlign w:val="center"/>
          </w:tcPr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A98">
              <w:rPr>
                <w:rFonts w:ascii="Times New Roman" w:hAnsi="Times New Roman"/>
              </w:rPr>
              <w:t>Мультимедийный</w:t>
            </w:r>
            <w:proofErr w:type="spellEnd"/>
            <w:r w:rsidRPr="00B37A98">
              <w:rPr>
                <w:rFonts w:ascii="Times New Roman" w:hAnsi="Times New Roman"/>
              </w:rPr>
              <w:t xml:space="preserve"> комплекс,</w:t>
            </w:r>
          </w:p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783E9A" w:rsidRPr="00FD40C1" w:rsidTr="00783E9A">
        <w:trPr>
          <w:trHeight w:val="340"/>
        </w:trPr>
        <w:tc>
          <w:tcPr>
            <w:tcW w:w="253" w:type="pct"/>
            <w:vAlign w:val="center"/>
          </w:tcPr>
          <w:p w:rsidR="00783E9A" w:rsidRPr="00FD40C1" w:rsidRDefault="00783E9A" w:rsidP="00783E9A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  <w:vAlign w:val="center"/>
          </w:tcPr>
          <w:p w:rsidR="00783E9A" w:rsidRPr="00765DFD" w:rsidRDefault="00783E9A" w:rsidP="00783E9A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65DFD">
              <w:rPr>
                <w:rFonts w:ascii="Times New Roman" w:hAnsi="Times New Roman"/>
              </w:rPr>
              <w:t xml:space="preserve">Дискуссионные проблемы современной </w:t>
            </w:r>
            <w:proofErr w:type="spellStart"/>
            <w:r>
              <w:rPr>
                <w:rFonts w:ascii="Times New Roman" w:hAnsi="Times New Roman"/>
              </w:rPr>
              <w:t>онкоурологии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урогинекологии</w:t>
            </w:r>
            <w:proofErr w:type="spellEnd"/>
            <w:proofErr w:type="gramEnd"/>
          </w:p>
        </w:tc>
        <w:tc>
          <w:tcPr>
            <w:tcW w:w="2424" w:type="pct"/>
            <w:vAlign w:val="center"/>
          </w:tcPr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A98">
              <w:rPr>
                <w:rFonts w:ascii="Times New Roman" w:hAnsi="Times New Roman"/>
              </w:rPr>
              <w:t>Мультимедийный</w:t>
            </w:r>
            <w:proofErr w:type="spellEnd"/>
            <w:r w:rsidRPr="00B37A98">
              <w:rPr>
                <w:rFonts w:ascii="Times New Roman" w:hAnsi="Times New Roman"/>
              </w:rPr>
              <w:t xml:space="preserve"> комплекс,</w:t>
            </w:r>
          </w:p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783E9A" w:rsidRPr="00FD40C1" w:rsidTr="00783E9A">
        <w:trPr>
          <w:trHeight w:val="340"/>
        </w:trPr>
        <w:tc>
          <w:tcPr>
            <w:tcW w:w="253" w:type="pct"/>
            <w:vAlign w:val="center"/>
          </w:tcPr>
          <w:p w:rsidR="00783E9A" w:rsidRPr="00FD40C1" w:rsidRDefault="00783E9A" w:rsidP="00783E9A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783E9A" w:rsidRPr="00765DFD" w:rsidRDefault="00783E9A" w:rsidP="00783E9A">
            <w:pPr>
              <w:shd w:val="clear" w:color="auto" w:fill="FFFFFF"/>
              <w:rPr>
                <w:rFonts w:ascii="Times New Roman" w:hAnsi="Times New Roman"/>
              </w:rPr>
            </w:pPr>
            <w:r w:rsidRPr="00765DFD">
              <w:rPr>
                <w:rFonts w:ascii="Times New Roman" w:hAnsi="Times New Roman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2424" w:type="pct"/>
            <w:vAlign w:val="center"/>
          </w:tcPr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A98">
              <w:rPr>
                <w:rFonts w:ascii="Times New Roman" w:hAnsi="Times New Roman"/>
              </w:rPr>
              <w:t>Мультимедийный</w:t>
            </w:r>
            <w:proofErr w:type="spellEnd"/>
            <w:r w:rsidRPr="00B37A98">
              <w:rPr>
                <w:rFonts w:ascii="Times New Roman" w:hAnsi="Times New Roman"/>
              </w:rPr>
              <w:t xml:space="preserve"> комплекс,</w:t>
            </w:r>
          </w:p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783E9A" w:rsidRPr="00B37A98" w:rsidRDefault="00783E9A" w:rsidP="00783E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7A98">
              <w:rPr>
                <w:rFonts w:ascii="Times New Roman" w:hAnsi="Times New Roman"/>
              </w:rPr>
              <w:t>Медицинские инструменты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  <w:bookmarkStart w:id="12" w:name="_GoBack"/>
      <w:bookmarkEnd w:id="12"/>
    </w:p>
    <w:sectPr w:rsidR="00877C38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3B" w:rsidRDefault="00682F3B" w:rsidP="00617194">
      <w:pPr>
        <w:spacing w:after="0" w:line="240" w:lineRule="auto"/>
      </w:pPr>
      <w:r>
        <w:separator/>
      </w:r>
    </w:p>
  </w:endnote>
  <w:endnote w:type="continuationSeparator" w:id="0">
    <w:p w:rsidR="00682F3B" w:rsidRDefault="00682F3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C91419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1D4C7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3B" w:rsidRDefault="00682F3B" w:rsidP="00617194">
      <w:pPr>
        <w:spacing w:after="0" w:line="240" w:lineRule="auto"/>
      </w:pPr>
      <w:r>
        <w:separator/>
      </w:r>
    </w:p>
  </w:footnote>
  <w:footnote w:type="continuationSeparator" w:id="0">
    <w:p w:rsidR="00682F3B" w:rsidRDefault="00682F3B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C44983" w:rsidRDefault="00C44983" w:rsidP="00C44983">
    <w:pPr>
      <w:pStyle w:val="af3"/>
    </w:pPr>
    <w:r w:rsidRPr="00C44983">
      <w:rPr>
        <w:i/>
        <w:sz w:val="16"/>
        <w:szCs w:val="16"/>
      </w:rPr>
      <w:t>31.06.01 Клиническая медицина;</w:t>
    </w:r>
    <w:r>
      <w:rPr>
        <w:i/>
        <w:sz w:val="16"/>
        <w:szCs w:val="16"/>
      </w:rPr>
      <w:t xml:space="preserve"> </w:t>
    </w:r>
    <w:r w:rsidRPr="00C44983">
      <w:rPr>
        <w:i/>
        <w:sz w:val="16"/>
        <w:szCs w:val="16"/>
      </w:rPr>
      <w:t>Направленность  Урология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169E5"/>
    <w:multiLevelType w:val="multilevel"/>
    <w:tmpl w:val="86AC1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1"/>
  </w:num>
  <w:num w:numId="18">
    <w:abstractNumId w:val="6"/>
  </w:num>
  <w:num w:numId="19">
    <w:abstractNumId w:val="3"/>
  </w:num>
  <w:num w:numId="20">
    <w:abstractNumId w:val="22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23"/>
  </w:num>
  <w:num w:numId="37">
    <w:abstractNumId w:val="2"/>
    <w:lvlOverride w:ilvl="0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3E0C"/>
    <w:rsid w:val="001B4FC9"/>
    <w:rsid w:val="001C18E9"/>
    <w:rsid w:val="001C72DF"/>
    <w:rsid w:val="001D036E"/>
    <w:rsid w:val="001D40E4"/>
    <w:rsid w:val="001D4C76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B4231"/>
    <w:rsid w:val="002C4EE7"/>
    <w:rsid w:val="002D0155"/>
    <w:rsid w:val="002D4380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79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1B84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A74BB"/>
    <w:rsid w:val="005B54B7"/>
    <w:rsid w:val="005B5539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2F3B"/>
    <w:rsid w:val="006856A1"/>
    <w:rsid w:val="0069300D"/>
    <w:rsid w:val="006A588D"/>
    <w:rsid w:val="006A5CBD"/>
    <w:rsid w:val="006B358C"/>
    <w:rsid w:val="006C1B70"/>
    <w:rsid w:val="006C2605"/>
    <w:rsid w:val="006D2127"/>
    <w:rsid w:val="006E1893"/>
    <w:rsid w:val="0070439D"/>
    <w:rsid w:val="00705DF6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83E9A"/>
    <w:rsid w:val="00795863"/>
    <w:rsid w:val="007A1496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73E5E"/>
    <w:rsid w:val="00877C38"/>
    <w:rsid w:val="00887874"/>
    <w:rsid w:val="00890237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17BBF"/>
    <w:rsid w:val="00A235D5"/>
    <w:rsid w:val="00A236F5"/>
    <w:rsid w:val="00A43842"/>
    <w:rsid w:val="00A44702"/>
    <w:rsid w:val="00A5160D"/>
    <w:rsid w:val="00A607BF"/>
    <w:rsid w:val="00A6309A"/>
    <w:rsid w:val="00A6568D"/>
    <w:rsid w:val="00A669BF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409E"/>
    <w:rsid w:val="00AC76AC"/>
    <w:rsid w:val="00AE164C"/>
    <w:rsid w:val="00AF12DE"/>
    <w:rsid w:val="00AF1DE0"/>
    <w:rsid w:val="00B2665E"/>
    <w:rsid w:val="00B3087C"/>
    <w:rsid w:val="00B375DC"/>
    <w:rsid w:val="00B37A98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C7C11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4983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91419"/>
    <w:rsid w:val="00C976B5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185B"/>
    <w:rsid w:val="00F46181"/>
    <w:rsid w:val="00F63803"/>
    <w:rsid w:val="00F64360"/>
    <w:rsid w:val="00F75BAF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  <w:ind w:left="1224"/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/feml?663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1452</Words>
  <Characters>11723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12</cp:revision>
  <cp:lastPrinted>2015-10-19T09:12:00Z</cp:lastPrinted>
  <dcterms:created xsi:type="dcterms:W3CDTF">2015-11-18T09:35:00Z</dcterms:created>
  <dcterms:modified xsi:type="dcterms:W3CDTF">2015-12-04T07:46:00Z</dcterms:modified>
</cp:coreProperties>
</file>