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D7572A" w:rsidRPr="00D47ADF" w:rsidTr="00CE2CF6">
        <w:tc>
          <w:tcPr>
            <w:tcW w:w="3621" w:type="dxa"/>
          </w:tcPr>
          <w:p w:rsidR="00D7572A" w:rsidRPr="00D47ADF" w:rsidRDefault="00D7572A" w:rsidP="00CE2CF6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59248F" w:rsidRDefault="004F5478" w:rsidP="00BC26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книгообеспеченности</w:t>
      </w:r>
    </w:p>
    <w:p w:rsidR="00D7572A" w:rsidRDefault="004F5478" w:rsidP="00BC269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 </w:t>
      </w:r>
      <w:r w:rsidR="00BC269A">
        <w:rPr>
          <w:b/>
          <w:sz w:val="28"/>
          <w:szCs w:val="28"/>
        </w:rPr>
        <w:t>31.02.06</w:t>
      </w:r>
      <w:r w:rsidR="00CF7D3D">
        <w:rPr>
          <w:b/>
          <w:sz w:val="28"/>
          <w:szCs w:val="28"/>
        </w:rPr>
        <w:t xml:space="preserve"> Стоматология профилактическая</w:t>
      </w:r>
      <w:r w:rsidR="00BC269A">
        <w:rPr>
          <w:b/>
          <w:sz w:val="28"/>
          <w:szCs w:val="28"/>
        </w:rPr>
        <w:t xml:space="preserve"> квалификация Гигиенист стоматологический</w:t>
      </w:r>
    </w:p>
    <w:tbl>
      <w:tblPr>
        <w:tblW w:w="12191" w:type="dxa"/>
        <w:tblInd w:w="11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4"/>
        <w:gridCol w:w="1701"/>
        <w:gridCol w:w="9356"/>
      </w:tblGrid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BC269A" w:rsidRPr="00841961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A5416B" w:rsidRDefault="00BC269A" w:rsidP="00FD08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/Е.Н. Дисько, Е.М. Якуш - Минск : РИПО, 2018. - 250 с. - ISBN 978-985-503-802-4 - Режим доступа: </w:t>
            </w:r>
            <w:hyperlink r:id="rId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BC269A" w:rsidRPr="00E52548" w:rsidRDefault="00BC269A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</w:t>
            </w:r>
            <w:r>
              <w:rPr>
                <w:rFonts w:ascii="Arial" w:hAnsi="Arial" w:cs="Arial"/>
                <w:sz w:val="18"/>
                <w:szCs w:val="18"/>
              </w:rPr>
              <w:t>иноборствами: методическое пособ</w:t>
            </w:r>
            <w:r w:rsidRPr="00E52548">
              <w:rPr>
                <w:rFonts w:ascii="Arial" w:hAnsi="Arial" w:cs="Arial"/>
                <w:sz w:val="18"/>
                <w:szCs w:val="18"/>
              </w:rPr>
              <w:t>ие.- М.: МГМСУ, 2018. – 41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492B4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BC269A" w:rsidRPr="00E52548" w:rsidRDefault="00BC269A" w:rsidP="00492B4F">
            <w:pPr>
              <w:spacing w:after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BC269A" w:rsidRDefault="00BC269A" w:rsidP="00492B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E52548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Кудрявцев В.Д. </w:t>
            </w:r>
          </w:p>
          <w:p w:rsidR="00BC269A" w:rsidRPr="00E52548" w:rsidRDefault="00BC269A" w:rsidP="00492B4F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E52548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6E2C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     </w:t>
            </w:r>
            <w:r w:rsidRPr="00492B4F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Жарова М.Н., Психология [Электронный ресурс] / М.Н. Жарова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- 368 с. - ISBN 978-5-9704-4401-6 - Режим доступа: </w:t>
            </w:r>
            <w:hyperlink r:id="rId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http://www.studentlibrary.ru/book/ISBN9785970444016.html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Баданина Л.П., Основы общей психологии [Электронный ресурс] / Учебное пособие Бадагина Л.П.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2017. - 448 с. - ISBN 978-5-9765-0705-0 - Режим доступа: </w:t>
            </w:r>
            <w:hyperlink r:id="rId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http://www.studentlibrary.ru/book/ISBN9785976507050.html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Бороздина Г.В., Основы психологии и педагогики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Г.В. Бороздина - Минск : Высш. шк., 2016. - 415 с. - ISBN 978-985-06-2769-8 - Режим доступа: </w:t>
            </w:r>
            <w:hyperlink r:id="rId1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http://www.studentlibrary.ru/book/ISBN9789850627698.html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     Бороздина Г.В., Психология и этика деловых отношений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Г.В. Бороздина - Минск : РИПО, 2015. - 228 с. - ISBN 978-985-503-500-9 - Режим доступа: </w:t>
            </w:r>
            <w:hyperlink r:id="rId1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http://www.studentlibrary.ru/book/ISBN9789855035009.html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36139C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Лукацкий М.А., Остренкова М.Е. </w:t>
            </w:r>
          </w:p>
          <w:p w:rsidR="00BC269A" w:rsidRPr="0036139C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6139C">
              <w:rPr>
                <w:rFonts w:ascii="Arial" w:eastAsia="Calibri" w:hAnsi="Arial" w:cs="Arial"/>
                <w:sz w:val="18"/>
                <w:szCs w:val="18"/>
              </w:rPr>
              <w:t xml:space="preserve">     Психология: Учебник /М.А. Лукацкий, М.Е. Остренкова. – 3-е изд.,испр.и доп. – М.: ГЭОТАР – Медиа, 2017. – 703 с.: ил.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5339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5339F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Кудрявой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>, А.С. Молчанова. – М.: ГЭОТАР – Медиа, 2015. – 395 с.</w:t>
            </w:r>
          </w:p>
        </w:tc>
      </w:tr>
      <w:tr w:rsidR="00BC269A" w:rsidTr="00BC269A">
        <w:tblPrEx>
          <w:tblLook w:val="04A0"/>
        </w:tblPrEx>
        <w:trPr>
          <w:trHeight w:val="2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69A" w:rsidRDefault="00BC269A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BC269A" w:rsidRDefault="00BC269A" w:rsidP="00B62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C269A" w:rsidRPr="00E52548" w:rsidRDefault="00BC269A" w:rsidP="00B62C2B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BC269A" w:rsidRPr="00E52548" w:rsidRDefault="00BC269A" w:rsidP="00B62C2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E52548">
              <w:rPr>
                <w:rFonts w:ascii="Arial" w:eastAsia="Calibri" w:hAnsi="Arial" w:cs="Arial"/>
                <w:sz w:val="18"/>
                <w:szCs w:val="18"/>
              </w:rPr>
              <w:t xml:space="preserve">Зуев М.Н. </w:t>
            </w:r>
          </w:p>
          <w:p w:rsidR="00BC269A" w:rsidRPr="00E52548" w:rsidRDefault="00BC269A" w:rsidP="00E5254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E52548">
              <w:rPr>
                <w:rFonts w:ascii="Arial" w:eastAsia="Calibri" w:hAnsi="Arial" w:cs="Arial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 w:rsidRPr="00E52548">
              <w:rPr>
                <w:rFonts w:ascii="Arial" w:eastAsia="Calibri" w:hAnsi="Arial" w:cs="Arial"/>
                <w:sz w:val="18"/>
                <w:szCs w:val="18"/>
              </w:rPr>
              <w:t>,Н</w:t>
            </w:r>
            <w:proofErr w:type="gramEnd"/>
            <w:r w:rsidRPr="00E52548">
              <w:rPr>
                <w:rFonts w:ascii="Arial" w:eastAsia="Calibri" w:hAnsi="Arial" w:cs="Arial"/>
                <w:sz w:val="18"/>
                <w:szCs w:val="18"/>
              </w:rPr>
              <w:t>. Зуев.- 4-е изд., перераб. и доп.- М.: Юрайт, 2017.- 545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B4DB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E52548" w:rsidRDefault="00BC269A" w:rsidP="000B4DBB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CE2CF6">
            <w:pPr>
              <w:spacing w:after="0"/>
              <w:jc w:val="center"/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C038F3" w:rsidRDefault="00BC269A" w:rsidP="00CE2CF6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5D7F78" w:rsidRDefault="00BC269A" w:rsidP="005D7F7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1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0C60AB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0C60AB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0C60AB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E52548" w:rsidRDefault="00BC269A" w:rsidP="00BC2D30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BC269A" w:rsidRPr="00E52548" w:rsidRDefault="00BC269A" w:rsidP="00BC2D3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2548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 w:rsidRPr="00E52548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E5254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Русский язык и </w:t>
            </w: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Хрестоматия по русской литературе о врачах /под ред. Т.Ф. Матвеевой.- М.: МГМСУ им. А.И. Евдокимова,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spacing w:after="0"/>
              <w:jc w:val="center"/>
            </w:pPr>
            <w:r w:rsidRPr="000E748C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BC269A" w:rsidRDefault="00BC269A" w:rsidP="001B319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FD0849" w:rsidRDefault="00BC269A" w:rsidP="00FD08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0849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Правовое обеспечение профессиональной деятельности [Электронный ресурс] / Ю. Д. Сергеев [и др.]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- 192 с. - ISBN 978-5-9704-4437-5 - Режим доступа: </w:t>
            </w:r>
            <w:hyperlink r:id="rId1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http://www.studentlibrary.ru/book/ISBN9785970444375.html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Основы права [Электронный ресурс] / Ю.Д. Сергеев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- 224 с. - ISBN 978-5-9704-4438-2 - Режим доступа: </w:t>
            </w:r>
            <w:hyperlink r:id="rId1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http://www.studentlibrary.ru/book/ISBN9785970444382.html</w:t>
              </w:r>
            </w:hyperlink>
          </w:p>
        </w:tc>
      </w:tr>
      <w:tr w:rsidR="00FC4DDC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FC4DDC" w:rsidRDefault="00FC4DDC" w:rsidP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Основы права [Электронный ресурс] / Ю.Д. Сергеев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- 224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Нестер Т.В., Основы философии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Т.В. Нестер - Минск : РИПО, 2016. - 215 с. - ISBN 978-985-503-605-1 - Режим доступа: </w:t>
            </w:r>
            <w:hyperlink r:id="rId1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http://www.studentlibrary.ru/book/ISBN9789855036051.html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1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Хрусталёв Ю.М. - М.: ГЭОТАР-Медиа, 2015. - </w:t>
            </w:r>
            <w:hyperlink r:id="rId1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М.: ГЭОТАР-Медиа, 2015. - </w:t>
            </w:r>
            <w:hyperlink r:id="rId1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BC269A" w:rsidRDefault="00BC26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/В.И. Моисеев, О.Н. Моисеева. - М.: ГЭОТАР-Медиа, 2019. - 543 с.: ил. 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BD73D3" w:rsidRDefault="00BC269A" w:rsidP="00BC269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BC269A" w:rsidRPr="00BD73D3" w:rsidRDefault="00BC269A" w:rsidP="00BC269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М.: </w:t>
            </w:r>
            <w:r w:rsidRPr="00BD73D3">
              <w:rPr>
                <w:rFonts w:ascii="Arial" w:hAnsi="Arial" w:cs="Arial"/>
                <w:sz w:val="18"/>
                <w:szCs w:val="18"/>
              </w:rPr>
              <w:lastRenderedPageBreak/>
              <w:t>МГМСУ, 2019. - 76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BC269A" w:rsidRDefault="00BC269A" w:rsidP="00025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BC269A" w:rsidRDefault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1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Силуянова, И. В.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BC269A" w:rsidRDefault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    Биомедицинская этика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учебник и практикум /И.В. Силуянова. - М.: Юрайт, 2017. - 310 с.: ил. 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812598" w:rsidRDefault="00BC269A" w:rsidP="007D26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Марковина И.Ю., Английский язык. Базовый курс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для медицинских училищ и колледжей [Электронный ресурс] / Марковина И.Ю., Громова Г.Е., Полоса С.В. - М. : ГЭОТАР-Медиа, 2019. - 152 с. - ISBN 978-5-9704-4744-4 - Режим доступа: </w:t>
            </w:r>
            <w:hyperlink r:id="rId2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http://www.studentlibrary.ru/book/ISBN9785970447444.html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2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Pr="00BD73D3" w:rsidRDefault="00BC269A" w:rsidP="007D265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 w:rsidRPr="00BD73D3"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2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BC269A" w:rsidTr="00BC269A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269A" w:rsidRDefault="00BC269A" w:rsidP="00F12A0E">
            <w:pPr>
              <w:autoSpaceDE w:val="0"/>
              <w:autoSpaceDN w:val="0"/>
              <w:adjustRightInd w:val="0"/>
              <w:spacing w:after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</w:tbl>
    <w:p w:rsidR="00CE2CF6" w:rsidRDefault="00CE2CF6" w:rsidP="00FC4DDC">
      <w:pPr>
        <w:spacing w:after="0"/>
        <w:rPr>
          <w:b/>
          <w:sz w:val="28"/>
          <w:szCs w:val="28"/>
        </w:rPr>
      </w:pPr>
    </w:p>
    <w:tbl>
      <w:tblPr>
        <w:tblW w:w="12191" w:type="dxa"/>
        <w:tblInd w:w="11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701"/>
        <w:gridCol w:w="9356"/>
      </w:tblGrid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812598" w:rsidRDefault="00FC4DDC" w:rsidP="00812598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Кочеткова И.А., Математика. Практикум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И.А. Кочеткова, Ж.И. Тимошко, С.Л. Селезень - Минск : РИПО, 2018. - 503 с. - ISBN 978-985-503-773-7 - Режим доступа: </w:t>
            </w:r>
            <w:hyperlink r:id="rId2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http://www.studentlibrary.ru/book/ISBN9789855037737.html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2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Информатика в 2 т. Том 1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под редакцией В. В. Трофимова. — 3-е изд., перераб. и доп. — Москва : Издательство Юрайт, 2019. — 553 с. — (Профессиональное образование). — ISBN 978-5-534-02518-7.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5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https://biblio-online.ru/bcode/437127</w:t>
              </w:r>
            </w:hyperlink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Трофимов, В.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Информатика в 2 т. Том 2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В. В. Трофимов ; ответственный редактор В. В. Трофимов. — 3-е изд., перераб. и доп. — Москва : Издательство Юрайт, 2019. — 406 с. — (Профессиональное образование). — ISBN 978-5-534-02519-4.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https://biblio-online.ru/bcode/437129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812598" w:rsidRDefault="00FC4DDC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2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C4DDC" w:rsidRDefault="00FC4D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BD73D3" w:rsidRDefault="00FC4DD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FC4DDC" w:rsidRPr="00BD73D3" w:rsidRDefault="00FC4DD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BD73D3" w:rsidRDefault="00FC4DDC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FC4DDC" w:rsidRPr="00BD73D3" w:rsidRDefault="00FC4DDC" w:rsidP="00F12A0E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BD73D3"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ИНФОРМАЦИОННЫЕ ТЕХНОЛОГИИ В МЕДИЦИНЕ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Гаврилов, М.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Информатика и информационные технологии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среднего профессионального образования / М. В. Гаврилов, В. А. Климов. — 4-е изд., перераб. и доп. — Москва : Издательство Юрайт, 2019. — 383 с. — (Профессиональное образование). — ISBN 978-5-534-03051-8.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8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https://biblio-online.ru/bcode/433276</w:t>
              </w:r>
            </w:hyperlink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Новожилов О.П. </w:t>
            </w:r>
          </w:p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</w:tr>
      <w:tr w:rsidR="00BB4746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Информационные технологии в медицине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BB4746" w:rsidRDefault="00BB474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156CB2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Сергеев, И.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организации (предприятия)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2019. — 511 с. — (Профессиональное образование). — ISBN 978-5-534-10193-5.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https://biblio-online.ru/bcode/442426</w:t>
              </w:r>
            </w:hyperlink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FC4DDC" w:rsidRDefault="00FC4DDC" w:rsidP="009A7AF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C9318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FC4DDC" w:rsidRDefault="00FC4DDC" w:rsidP="00C931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Экономика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C656D4" w:rsidRDefault="00FC4DDC" w:rsidP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Баскакова, О. В.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FC4DDC" w:rsidRPr="00C656D4" w:rsidRDefault="00FC4DDC" w:rsidP="00BC26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656D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     Экономика</w:t>
            </w:r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предприятия (организации): учебник для студ. бакалавриата /О.В. Баскакова, Л.Ф. Сейко. - М.: Дашков и К, 2017. - 369 </w:t>
            </w:r>
            <w:proofErr w:type="gramStart"/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C656D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FC4DDC" w:rsidTr="00FC4DDC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Default="00FC4DDC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DDC" w:rsidRPr="00C656D4" w:rsidRDefault="00FC4DDC" w:rsidP="00C9318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6D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656D4">
              <w:rPr>
                <w:rFonts w:ascii="Arial" w:hAnsi="Arial" w:cs="Arial"/>
                <w:sz w:val="18"/>
                <w:szCs w:val="18"/>
              </w:rPr>
              <w:t>Экономика</w:t>
            </w:r>
            <w:r w:rsidRPr="00C656D4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здравоохранения</w:t>
            </w:r>
            <w:r w:rsidRPr="00C656D4">
              <w:rPr>
                <w:rFonts w:ascii="Arial" w:hAnsi="Arial" w:cs="Arial"/>
                <w:sz w:val="18"/>
                <w:szCs w:val="18"/>
              </w:rPr>
              <w:t>: учебник / под ред. А. В. Решетникова. - 3-е изд., перераб. и доп. - М.: ГЭОТАР-Медиа, 2015. - 191 с.: ил.</w:t>
            </w:r>
          </w:p>
        </w:tc>
      </w:tr>
    </w:tbl>
    <w:p w:rsidR="00E25590" w:rsidRDefault="00E25590" w:rsidP="00156CB2">
      <w:pPr>
        <w:spacing w:after="0"/>
        <w:rPr>
          <w:b/>
          <w:sz w:val="28"/>
          <w:szCs w:val="28"/>
        </w:rPr>
      </w:pPr>
    </w:p>
    <w:tbl>
      <w:tblPr>
        <w:tblW w:w="12195" w:type="dxa"/>
        <w:tblInd w:w="11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702"/>
        <w:gridCol w:w="9359"/>
      </w:tblGrid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hyperlink r:id="rId30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http://www.studmedlib.ru/book/ISBN9785970433478.html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 /П.Л. Колесниченко и др. – М.: ГОТАР – Медиа, 2017. – 544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160"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Безопасная среда для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пациентов и персонала: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учебное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пособие для среднего проф. образования /Н.В. Ярыгин [и др.]. - М.: МГМСУ.</w:t>
            </w:r>
          </w:p>
          <w:p w:rsidR="00156CB2" w:rsidRDefault="00156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    Часть 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- 2017. - 59 с.: ил. 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F12A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pStyle w:val="a9"/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Левчук И.П., Третьяков Н.В. </w:t>
            </w:r>
          </w:p>
          <w:p w:rsidR="00156CB2" w:rsidRDefault="00156CB2">
            <w:pPr>
              <w:pStyle w:val="a9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156CB2" w:rsidTr="0049192A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E25590">
            <w:pPr>
              <w:spacing w:after="120"/>
              <w:rPr>
                <w:rFonts w:eastAsiaTheme="minorEastAsi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C2060" w:rsidRDefault="00156CB2" w:rsidP="007C20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2060">
              <w:rPr>
                <w:rFonts w:ascii="Arial" w:hAnsi="Arial" w:cs="Arial"/>
                <w:b/>
                <w:sz w:val="24"/>
                <w:szCs w:val="24"/>
              </w:rPr>
              <w:t>КЛИНИЧЕСКОЕ МАТЕРИАЛОВЕДЕНИЕ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Абдурахманов А.И., Ортопедическая стоматология. Материалы и технологии [Электронный ресурс]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А.И. Абдурахманов, О.Р. Курбанов. - 3-е изд., перераб. и доп. - М. : ГЭОТАР-Медиа, 2016. - 352 с. - ISBN 978-5-9704-3863-3 - Режим доступа: </w:t>
            </w:r>
            <w:hyperlink r:id="rId31" w:history="1">
              <w:r w:rsidRPr="00126DD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http://www.studentlibrary.ru/book/ISBN9785970438633.html</w:t>
              </w:r>
            </w:hyperlink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126DDF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3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Зуботехническое материаловедение с курсом охраны труда и техники безопасности: учебник /М.Л. Миронова, Т.М. Михайлова. – М.: ГЭОТАР – Медиа, 2020. – 368 с.: 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Клиническое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Болезни зубов и полости рта: Учебник /И.М. Макеева, С.Т. Сохов, М.Я. Алимова, В.Ю. Дорошина, И.А.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Сохова.- М.: ГЭОТАР –  Медиа, 2015.- 248 с.: 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2016.- 631 с.: 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923D3D" w:rsidRDefault="00156CB2" w:rsidP="00A2043F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Pr="006443DE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3D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3D3">
              <w:rPr>
                <w:rFonts w:ascii="Arial" w:hAnsi="Arial" w:cs="Arial"/>
                <w:sz w:val="18"/>
                <w:szCs w:val="18"/>
              </w:rPr>
              <w:t>Хирургическая стоматология</w:t>
            </w:r>
            <w:r>
              <w:rPr>
                <w:rFonts w:ascii="Arial" w:hAnsi="Arial" w:cs="Arial"/>
                <w:sz w:val="18"/>
                <w:szCs w:val="18"/>
              </w:rPr>
              <w:t>: учебник для студентов /под ред. В.</w:t>
            </w:r>
            <w:r w:rsidRPr="00BD73D3">
              <w:rPr>
                <w:rFonts w:ascii="Arial" w:hAnsi="Arial" w:cs="Arial"/>
                <w:sz w:val="18"/>
                <w:szCs w:val="18"/>
              </w:rPr>
              <w:t>В. Афанасьева. - 3-е изд., перераб. - М.: ГЭОТАР-Медиа, 2016. - 399 с.: цв.ил.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73D3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BD73D3">
              <w:rPr>
                <w:rFonts w:ascii="Arial" w:hAnsi="Arial" w:cs="Arial"/>
                <w:sz w:val="18"/>
                <w:szCs w:val="18"/>
              </w:rPr>
              <w:t>Терапевтическая стоматология: учебник для студентов /О.О. Янушевич [и др.]. - 3-е изд., перераб. и доп. - М.: ГЭОТАР-Медиа, 2016. - 758 с.: 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923D3D"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327BA7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C18D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C18D8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Панасенко Ю.Ф., Основы латинского языка с медицинской терминологией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Панасенко Ю.Ф. - М. : ГЭОТАР-Медиа, 2015. - 352 с. - ISBN 978-5-9704-3336-2 - Режим доступа: </w:t>
            </w:r>
            <w:hyperlink r:id="rId3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http://www.studentlibrary.ru/book/ISBN9785970433362.html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 ЗАО «Шико», 2018. – 448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56CB2" w:rsidRPr="00BD73D3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BD73D3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BD73D3">
              <w:rPr>
                <w:rFonts w:ascii="Arial" w:hAnsi="Arial" w:cs="Arial"/>
                <w:sz w:val="18"/>
                <w:szCs w:val="18"/>
              </w:rPr>
              <w:t xml:space="preserve">. – 2017. – 70 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 xml:space="preserve">Латинский язык и основы медицинской </w:t>
            </w: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BD73D3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lastRenderedPageBreak/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156CB2" w:rsidRPr="00BD73D3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D73D3">
              <w:rPr>
                <w:rFonts w:ascii="Arial" w:hAnsi="Arial" w:cs="Arial"/>
                <w:sz w:val="18"/>
                <w:szCs w:val="18"/>
              </w:rPr>
              <w:t xml:space="preserve">     Часть </w:t>
            </w:r>
            <w:r w:rsidRPr="00BD73D3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r w:rsidRPr="00BD73D3">
              <w:rPr>
                <w:rFonts w:ascii="Arial" w:hAnsi="Arial" w:cs="Arial"/>
                <w:sz w:val="18"/>
                <w:szCs w:val="18"/>
              </w:rPr>
              <w:t xml:space="preserve">. – 2017. – 70 </w:t>
            </w:r>
            <w:proofErr w:type="gramStart"/>
            <w:r w:rsidRPr="00BD73D3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BD73D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/Т.Л. Бухарина, В.Ф. Новодранова, Т.В. Михина. – М.: ГЭОТАР – Медиа, 2015. – 494 с. 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D73D3">
            <w:pPr>
              <w:jc w:val="center"/>
            </w:pPr>
            <w:r w:rsidRPr="00A64CF3">
              <w:rPr>
                <w:rFonts w:ascii="Arial" w:hAnsi="Arial" w:cs="Arial"/>
                <w:color w:val="000000"/>
                <w:sz w:val="18"/>
                <w:szCs w:val="18"/>
              </w:rPr>
              <w:t>Латинский язык и основы медицинской терминологии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156CB2" w:rsidRDefault="00156CB2" w:rsidP="004C1E9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CE6D73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6D73">
              <w:rPr>
                <w:rFonts w:ascii="Arial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541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Вёрткин А.Л., Неотложная медицинская помощь на догоспитальном этапе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/А.Л. Вёрткин, Л.А. Алексанян, М. В. Балабанова и др. ; под ред. А. Л. Вёрткина. - М.: ГЭОТАР-Медиа, 2017. - 544 с. - ISBN 978-5-9704-4096-4 - Режим доступа: </w:t>
            </w:r>
            <w:hyperlink r:id="rId34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http://www.studentlibrary.ru/book/ISBN9785970440964.html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50A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541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B7631" w:rsidRDefault="00156CB2" w:rsidP="00C93181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B7631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 xml:space="preserve">     Первая помощь: методические рекомендации  /В.Ш. Доделия и др. М.: МГМСУ, 2018. – 105 </w:t>
            </w:r>
            <w:proofErr w:type="gramStart"/>
            <w:r w:rsidRPr="001B7631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</w:t>
            </w:r>
            <w:proofErr w:type="gramEnd"/>
            <w:r w:rsidRPr="001B7631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B7631" w:rsidRDefault="00156CB2" w:rsidP="00C93181">
            <w:pPr>
              <w:autoSpaceDE w:val="0"/>
              <w:autoSpaceDN w:val="0"/>
              <w:adjustRightInd w:val="0"/>
              <w:spacing w:after="0"/>
              <w:rPr>
                <w:rStyle w:val="a8"/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1B7631">
              <w:rPr>
                <w:rFonts w:ascii="Arial" w:hAnsi="Arial" w:cs="Arial"/>
                <w:b/>
                <w:bCs/>
              </w:rPr>
              <w:t xml:space="preserve">     </w:t>
            </w:r>
            <w:r w:rsidRPr="001B7631">
              <w:rPr>
                <w:rFonts w:ascii="Arial" w:hAnsi="Arial" w:cs="Arial"/>
                <w:bCs/>
                <w:sz w:val="18"/>
                <w:szCs w:val="18"/>
              </w:rPr>
              <w:t>Первая помощь</w:t>
            </w:r>
            <w:r w:rsidRPr="001B7631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1B7631"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 w:rsidRPr="001B7631">
              <w:rPr>
                <w:rFonts w:ascii="Arial" w:hAnsi="Arial" w:cs="Arial"/>
                <w:sz w:val="18"/>
                <w:szCs w:val="18"/>
              </w:rPr>
              <w:t xml:space="preserve"> пособие / В.Ш. Доделия [и др.]. - М.: МГМСУ, 2019. - 79 с.: цв.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екоменд.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организации: методические рекомендации /С.Ф. Багненко [и др.]. - М.: ГОЭТАР-Медиа, 2015. - 56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610607" w:rsidRDefault="00156CB2" w:rsidP="00BC26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10607">
              <w:rPr>
                <w:rFonts w:ascii="Arial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B7631" w:rsidRDefault="00156CB2" w:rsidP="00BC269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пособие для обучающихся 1-3 курса дневных отделе</w:t>
            </w:r>
            <w:r>
              <w:rPr>
                <w:rFonts w:ascii="Arial" w:hAnsi="Arial" w:cs="Arial"/>
                <w:sz w:val="18"/>
                <w:szCs w:val="18"/>
              </w:rPr>
              <w:t>ний немедицинских факультетов /</w:t>
            </w:r>
            <w:r w:rsidRPr="00C7466F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ост. Н.В. Ярыгин [и др.]. - М.</w:t>
            </w:r>
            <w:r w:rsidRPr="00C7466F">
              <w:rPr>
                <w:rFonts w:ascii="Arial" w:hAnsi="Arial" w:cs="Arial"/>
                <w:sz w:val="18"/>
                <w:szCs w:val="18"/>
              </w:rPr>
              <w:t>: МГМСУ, 2015. - 70 с.</w:t>
            </w:r>
            <w:proofErr w:type="gramStart"/>
            <w:r w:rsidRPr="00C7466F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7466F"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/Смольянникова Н.В., Фалина Е.Ф., Сагун В.А. - М.: ГЭОТАР-Медиа, 2018. - 560 с. - ISBN 978-5-9704-4718-5 - Режим доступа: </w:t>
            </w:r>
            <w:hyperlink r:id="rId3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972DC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системы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перераб. и доп. - М.: ГЭОТАР-Медиа, 2017. - 326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Pr="00BA53D2" w:rsidRDefault="00156CB2" w:rsidP="003D56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D5696">
            <w:pPr>
              <w:jc w:val="center"/>
            </w:pPr>
            <w:r w:rsidRPr="00AF2583">
              <w:rPr>
                <w:rFonts w:ascii="Arial" w:hAnsi="Arial" w:cs="Arial"/>
                <w:color w:val="000000"/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 w:rsidRPr="007972DC"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 w:rsidRPr="007972DC"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 w:rsidRPr="007972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972DC"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НОРМАЛЬНАЯ АНАТОМИЯ И ФИЗИОЛОГИЯ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Смольянникова Н.В., Анатомия и физиология человека [Электронный ресурс]: учебник /Смольянникова Н.В., Фалина Е.Ф., Сагун В.А. - М.: ГЭОТАР-Медиа, 2018. - 560 с. - ISBN 978-5-9704-4718-5 - Режим доступа: </w:t>
            </w:r>
            <w:hyperlink r:id="rId3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http://www.studentlibrary.ru/book/ISBN9785970447185.html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учебник для медицинских училищ и колледжей /М.Р. Сапин, З.Г. Брискина, С.В. Клочкова. – М.: ГЭОТАР – Медиа, 2020. – 432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spacing w:after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Анатомия, физиология и биомеханика зубочелюстной системы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для медицинских училищ и колледжей /под ред. С.Д. Арутюнова, Л.Л. Колесникова, В.П. Дегтярёва, И.Ю. Лебеденко . - 2-е изд., перераб. и доп. - М.: ГЭОТАР-Медиа, 2017. - 326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56CB2">
            <w:pPr>
              <w:spacing w:after="0"/>
              <w:jc w:val="center"/>
            </w:pPr>
            <w:r w:rsidRPr="00BE0F7E">
              <w:rPr>
                <w:rFonts w:ascii="Arial" w:hAnsi="Arial" w:cs="Arial"/>
                <w:color w:val="000000"/>
                <w:sz w:val="18"/>
                <w:szCs w:val="18"/>
              </w:rPr>
              <w:t>Нормальная анатомия и физиология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8"/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Style w:val="a8"/>
                <w:rFonts w:ascii="Arial" w:hAnsi="Arial" w:cs="Arial"/>
                <w:b w:val="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spacing w:after="0"/>
              <w:rPr>
                <w:rFonts w:eastAsiaTheme="minorEastAsia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МИКРОБИОЛОГИЯ 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812598" w:rsidRDefault="00156CB2" w:rsidP="0081259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Зверев В.В., Основы микробиологии и иммунологии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В.В. Зверева, М.Н. Бойченко - М. : ГЭОТАР-Медиа, 2016. - 368 с. - ISBN 978-5-9704-3599-1 - Режим доступа: </w:t>
            </w:r>
            <w:hyperlink r:id="rId3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http://www.studentlibrary.ru/book/ISBN9785970435991.html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7972DC" w:rsidRDefault="00156CB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0F5B1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156CB2" w:rsidRDefault="00156CB2" w:rsidP="000F5B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Архангельский В.И., Гигиена и экология человека [Электронный ресурс] / Архангельский, Владимир Иванович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- 176 с. - ISBN 978-5-9704-3731-5 - Режим доступа: </w:t>
            </w:r>
            <w:hyperlink r:id="rId3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http://www.studentlibrary.ru/book/ISBN9785970437315.html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8712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Калишев М.Г., Сборник заданий по общей гигиене [Электронный ресурс] / Калишев М.Г., Жарылкасын Ж.Ж., Петров В.И., Коваленко Л.М., Рогова С.И., Жакетаева Н.Т., Изденова Н.Р., Чурекова В.И., Мацук Е.В., Игельманова Б.М., Жарылкасынова А.М.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Литтерра, 2016. - 224 с. - ISBN 978-5-4235-0234-8 - Режим доступа: </w:t>
            </w:r>
            <w:hyperlink r:id="rId3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http://www.studentlibrary.ru/book/ISBN9785423502348.html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Гигиена и экология человека: Учебник /под ред. В.М. Глиненко. – М.: ГЭОТАР – Медиа, 2019. – 228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026A8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F5B13" w:rsidRDefault="00156CB2" w:rsidP="00026A8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F5B13">
              <w:rPr>
                <w:rFonts w:ascii="Arial" w:hAnsi="Arial" w:cs="Arial"/>
                <w:sz w:val="18"/>
                <w:szCs w:val="18"/>
              </w:rPr>
              <w:t xml:space="preserve">     Основы гигиены и экологии человека: Учебник</w:t>
            </w:r>
            <w:r>
              <w:rPr>
                <w:rFonts w:ascii="Arial" w:hAnsi="Arial" w:cs="Arial"/>
                <w:sz w:val="18"/>
                <w:szCs w:val="18"/>
              </w:rPr>
              <w:t xml:space="preserve"> /В.М. Глиненко и др. – М.: ООО « </w:t>
            </w:r>
            <w:r w:rsidRPr="000F5B13">
              <w:rPr>
                <w:rFonts w:ascii="Arial" w:hAnsi="Arial" w:cs="Arial"/>
                <w:sz w:val="18"/>
                <w:szCs w:val="18"/>
              </w:rPr>
              <w:t>ИПК Лаватера», 2016. – 169 с.: ил.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Гигиена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156CB2" w:rsidRDefault="00156CB2" w:rsidP="00B93AD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Общая гигиена с основами экологии человека: Учебник /А.М. Лакшин, В.А. Катаева. – 2-е изд., испр.и доп. – М.: Бином, 2015. – 575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C18D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РАЦИОНАЛЬНОЕ ПИТАНИЕ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Вопросы питания, № 1, 2018 [Электронный ресурс] / - М.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0042-8833-2018-01 - Режим доступа: </w:t>
            </w:r>
            <w:hyperlink r:id="rId40" w:history="1">
              <w:r w:rsidRPr="00126DD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http://www.studentlibrary.ru/book/0042-8833-2018-01.html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126DDF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 Вопросы питания, № 2, 2018 [Электронный ресурс] / - М.</w:t>
            </w:r>
            <w:proofErr w:type="gramStart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26DD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ISBN 0042-8833-2018-02 - Режим доступа: </w:t>
            </w:r>
            <w:hyperlink r:id="rId41" w:history="1">
              <w:r w:rsidRPr="00126DD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http://www.studentlibrary.ru/book/0042-8833-2018-02.html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Рациональное питание: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 – 105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1. – 86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и др. 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клинического питания: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для среднего профессионального образования. – М.: РИО МГМСУ им. А.И. Евдокимова, 2015.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Часть 2. – 86 – 156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71E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Рациональное питание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F5B13" w:rsidRDefault="00156CB2" w:rsidP="00A204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F5B13">
              <w:rPr>
                <w:rFonts w:ascii="Arial" w:hAnsi="Arial" w:cs="Arial"/>
                <w:sz w:val="18"/>
                <w:szCs w:val="18"/>
              </w:rPr>
              <w:t xml:space="preserve">     Основы рационального питания: </w:t>
            </w:r>
            <w:proofErr w:type="gramStart"/>
            <w:r w:rsidRPr="000F5B13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F5B13">
              <w:rPr>
                <w:rFonts w:ascii="Arial" w:hAnsi="Arial" w:cs="Arial"/>
                <w:sz w:val="18"/>
                <w:szCs w:val="18"/>
              </w:rPr>
              <w:t xml:space="preserve"> пособие /М.М. Лапкин и др.; под ред. М.М. Лапкина. – М.: ГЭОТАР – Медиа, 2017. – 304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ИНФЕКЦИОННАЯ БЕЗОПАСНОСТЬ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Ющук Н.Д., Инфекционные болезни.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Н. Д. Ющук, Г. Н. Кареткина, Л. И. Мельникова. - 5-е изд., испр.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- 512 с. - ISBN 978-5-9704-3467-3 - Режим доступа: </w:t>
            </w:r>
            <w:hyperlink r:id="rId42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http://www.studentlibrary.ru/book/ISBN9785970434673.html</w:t>
              </w:r>
            </w:hyperlink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Инфекционные болезни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учебник для студентов /под ред.: Н.Д. Ющука, Ю.Я. Венгерова. - 2-е изд., перераб. и доп. - М.: ГЭОТАР-Медиа, 2016. - 691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</w:tr>
      <w:tr w:rsidR="00156CB2" w:rsidTr="00156CB2">
        <w:tblPrEx>
          <w:tblLook w:val="0000"/>
        </w:tblPrEx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  <w:r w:rsidRPr="00434985">
              <w:rPr>
                <w:rFonts w:ascii="Arial" w:hAnsi="Arial" w:cs="Arial"/>
                <w:color w:val="000000"/>
                <w:sz w:val="18"/>
                <w:szCs w:val="18"/>
              </w:rPr>
              <w:t>Инфекционная безопасность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spacing w:after="0"/>
              <w:jc w:val="center"/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FE75B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156CB2" w:rsidTr="00156CB2">
        <w:trPr>
          <w:trHeight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Кучма В.Р., Здоровый человек и его окружение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 Р. Кучма, О. В. Сивочалова - 4-е изд., испр. и доп. - М. : ГЭОТАР-Медиа, 2015. - 544 с. - ISBN 978-5-9704-3232-7 - Режим доступа: </w:t>
            </w:r>
            <w:hyperlink r:id="rId4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http://www.studentlibrary.ru/book/ISBN9785970432327.html</w:t>
              </w:r>
            </w:hyperlink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Здоровый образ жизни и профилактика заболеваний: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для студентов /под ред.: Н.Д. Ющука, И.В. Маева, К.Г. Гуревича. - 3-е изд., испр. и доп. - М.: ИД Аргументы недели, 2019. - 534 с.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E90CC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156CB2" w:rsidRPr="00E90CC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156CB2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E90CC8" w:rsidRDefault="00156CB2" w:rsidP="00A204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</w:tbl>
    <w:p w:rsidR="00584BF6" w:rsidRDefault="00584BF6" w:rsidP="00156CB2">
      <w:pPr>
        <w:spacing w:after="0"/>
        <w:rPr>
          <w:b/>
          <w:sz w:val="28"/>
          <w:szCs w:val="28"/>
        </w:rPr>
      </w:pPr>
    </w:p>
    <w:tbl>
      <w:tblPr>
        <w:tblW w:w="12191" w:type="dxa"/>
        <w:tblInd w:w="11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4"/>
        <w:gridCol w:w="1701"/>
        <w:gridCol w:w="9356"/>
      </w:tblGrid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И ИХ ПРОФИЛАКТИКА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DB218B" w:rsidRDefault="00156CB2" w:rsidP="003B4685">
            <w:pPr>
              <w:autoSpaceDE w:val="0"/>
              <w:autoSpaceDN w:val="0"/>
              <w:adjustRightInd w:val="0"/>
              <w:spacing w:after="0" w:line="256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</w:t>
            </w:r>
            <w:proofErr w:type="gramStart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B218B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44" w:history="1">
              <w:r w:rsidRPr="00DB218B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3B4685" w:rsidRDefault="00156CB2" w:rsidP="003B468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5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4478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C93181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1B7631" w:rsidRDefault="00156CB2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B7631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56CB2" w:rsidRPr="001B7631" w:rsidRDefault="00156CB2" w:rsidP="004A7425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1B7631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СОВРЕМЕННЫЕ ТЕХНОЛОГИИ В ПРОФИЛАКТИЧЕСКОЙ СТОМАТОЛОГИИ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4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4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Pr="00444E7F" w:rsidRDefault="00444E7F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УЧЕБНАЯ ПРАКТИКА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2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4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49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ГИГИЕНА ПОЛОСТИ РТА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10CAF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ероприятий [Электронный ресурс]</w:t>
            </w: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: учеб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собие / С. И. Двойников [и др.]</w:t>
            </w: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; </w:t>
            </w: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под ред. С. И. Двойникова. - М.</w:t>
            </w: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: ГЭОТАР-Медиа, 2017. - 448 с. - ISBN 978-5-9704-4040-7 - Режим доступа: </w:t>
            </w:r>
            <w:hyperlink r:id="rId50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3B2B8B" w:rsidRDefault="00156CB2" w:rsidP="00C9318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56CB2" w:rsidRPr="003B2B8B" w:rsidRDefault="00156CB2" w:rsidP="00C9318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3B2B8B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С. И. Двойников [и др.]; под ред. С. И. Двойникова. - М.: ГЭОТАР-Медиа, 2017. - 448 с. - ISBN 978-5-9704-4040-7 - Режим доступа: </w:t>
            </w:r>
            <w:hyperlink r:id="rId51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полости рта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444E7F" w:rsidRDefault="00444E7F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90620C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620C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СТОМАТОЛОГИЧЕСКОЕ ПРОСВЕЩЕНИЕ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010CAF" w:rsidRDefault="00156CB2" w:rsidP="001F5FA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52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1F5F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Стоматологическое просвещение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CB2" w:rsidRPr="007972DC" w:rsidRDefault="00156CB2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56CB2" w:rsidRPr="007972DC" w:rsidRDefault="00156CB2" w:rsidP="001F5FA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7972DC"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3B4685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- 496 с. - ISBN 978-5-9704-3701-8 - Режим доступа: </w:t>
            </w:r>
            <w:hyperlink r:id="rId53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584BF6" w:rsidRDefault="00156CB2" w:rsidP="005A31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4BF6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10CAF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Правовое обеспечение профессиональной деятельности [Электронный ресурс] / Ю. Д. Сергеев [и др.] - М.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- 192 с. - ISBN 978-5-9704-4437-5 - Режим доступа: </w:t>
            </w:r>
            <w:hyperlink r:id="rId54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http://www.studentlibrary.ru/book/ISBN9785970444375.html</w:t>
              </w:r>
            </w:hyperlink>
          </w:p>
        </w:tc>
      </w:tr>
      <w:tr w:rsidR="00156CB2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56CB2" w:rsidRDefault="00156CB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Default="00156CB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6CB2" w:rsidRPr="00010CAF" w:rsidRDefault="00156CB2" w:rsidP="005A313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Сергеев Ю.Д., Основы права [Электронный ресурс] / Ю.Д. Сергеев - М.</w:t>
            </w:r>
            <w:proofErr w:type="gramStart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10CA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2018. - 224 с. - ISBN 978-5-9704-4438-2 - Режим доступа: </w:t>
            </w:r>
            <w:hyperlink r:id="rId55" w:history="1">
              <w:r w:rsidRPr="00010CAF"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http://www.studentlibrary.ru/book/ISBN9785970444382.html</w:t>
              </w:r>
            </w:hyperlink>
          </w:p>
        </w:tc>
      </w:tr>
      <w:tr w:rsidR="00444E7F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E7F" w:rsidRDefault="00444E7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  <w:t xml:space="preserve">УЧЕБНАЯ И ПРОИЗВОДСТВЕННАЯ </w:t>
            </w:r>
          </w:p>
          <w:p w:rsidR="00444E7F" w:rsidRPr="00444E7F" w:rsidRDefault="00163153" w:rsidP="00444E7F">
            <w:pPr>
              <w:autoSpaceDE w:val="0"/>
              <w:autoSpaceDN w:val="0"/>
              <w:adjustRightInd w:val="0"/>
              <w:spacing w:after="0"/>
              <w:jc w:val="center"/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</w:pPr>
            <w:r>
              <w:rPr>
                <w:rStyle w:val="value8"/>
                <w:rFonts w:ascii="Arial" w:hAnsi="Arial" w:cs="Arial"/>
                <w:b/>
                <w:color w:val="333333"/>
                <w:sz w:val="24"/>
                <w:szCs w:val="24"/>
              </w:rPr>
              <w:t>(ПО ПРОФИЛЮ СПЕЦИАЛЬНОСТИ) ПРАКТИКИ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 w:line="252" w:lineRule="auto"/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Двойников С.И., Проведение профилактических мероприятий [Электронный ресурс] 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2017. - 448 с. - ISBN 978-5-9704-4040-7 - Режим доступа: </w:t>
            </w:r>
            <w:hyperlink r:id="rId56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http://www.studentlibrary.ru/book/ISBN9785970440407.html</w:t>
              </w:r>
            </w:hyperlink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Макеева И.М., Болезни зубов и полости рта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И. М. Макеева [и др.] - М. : ГЭОТАР-Медиа, 2015. - 256 с. - ISBN 978-5-9704-3410-9 - Режим доступа: </w:t>
            </w:r>
            <w:hyperlink r:id="rId57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http://www.studentlibrary.ru/book/ISBN9785970434109.html</w:t>
              </w:r>
            </w:hyperlink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 w:rsidP="0070235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Абдурахманов А.И., Ортопедическая стоматология. Материалы и технологии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А.И. Абдурахманов, О.Р. Курбанов. - 3-е изд., перераб. и доп. - М. : ГЭОТАР-Медиа, 2016. - 352 с. - ISBN 978-5-9704-3863-3 - Режим доступа: </w:t>
            </w:r>
            <w:hyperlink r:id="rId58" w:history="1">
              <w:r>
                <w:rPr>
                  <w:rStyle w:val="a7"/>
                  <w:rFonts w:ascii="Arial" w:hAnsi="Arial" w:cs="Arial"/>
                  <w:sz w:val="18"/>
                  <w:szCs w:val="18"/>
                </w:rPr>
                <w:t>http://www.studentlibrary.ru/book/ISBN9785970438633.html</w:t>
              </w:r>
            </w:hyperlink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Стоматологически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Болезни зубов и полости рта: Учебник /И.М. Макеева, С.Т. Сохов, М.Я. Алимова, В.Ю. Дорошина, И.А.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Сохова.- М.: ГЭОТАР –  Медиа, 2015.- 248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Стоматологические заболевания и их профилактика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Кузьмина Э.М. 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Зуботехническое материаловедение с курсом охраны труда и техники безопасности: учебник /М.Л. Миронова, Т.М. Михайлова. – М.: ГЭОТАР – Медиа, 2020. – 368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 w:line="25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Дорошина, И.А. Сохова.- М.: ГЭОТАР –  Медиа, 2015.- 248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2016.- 631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+CD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Хирургическая стоматология: учебник для студентов /под ред. В.В. Афанасьева. - 3-е изд., перераб. - М.: ГЭОТАР-Медиа, 2016. - 399 с.: цв.ил.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Терапевтическая стоматология: учебник для студентов /О.О. Янушевич [и др.]. - 3-е изд., перераб. и доп. - М.: ГЭОТАР-Медиа, 2016. - 758 с.: 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</w:tr>
      <w:tr w:rsidR="00163153" w:rsidTr="00444E7F">
        <w:trPr>
          <w:trHeight w:val="2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163153" w:rsidRDefault="00163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153" w:rsidRDefault="0016315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2016.- 639 с.: цв.ил.</w:t>
            </w:r>
          </w:p>
        </w:tc>
      </w:tr>
    </w:tbl>
    <w:p w:rsidR="00F45AB8" w:rsidRDefault="00F45AB8" w:rsidP="00702356">
      <w:pPr>
        <w:spacing w:after="0"/>
        <w:rPr>
          <w:rFonts w:ascii="Arial" w:hAnsi="Arial" w:cs="Arial"/>
          <w:sz w:val="18"/>
          <w:szCs w:val="18"/>
        </w:rPr>
      </w:pPr>
    </w:p>
    <w:p w:rsidR="00702356" w:rsidRDefault="00F45AB8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Книгообеспеченность по специальности СПО «Стоматология профилактическая» квалификация «Гигиенист стоматологический» составляет «1» с учётом электронных изданий.</w:t>
      </w:r>
    </w:p>
    <w:p w:rsidR="00702356" w:rsidRDefault="00702356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</w:p>
    <w:p w:rsidR="00702356" w:rsidRDefault="00702356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</w:p>
    <w:p w:rsidR="00F45AB8" w:rsidRDefault="0092060A" w:rsidP="00702356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Официальные документы: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1.Бюллетень нормативных и методических документов Госсанэпиднадзора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Учредитель: Федеральное бюджетное учреждение «Федеральный центр гигиены и эпидемиологии» Федеральной службы по надзору в сфере защиты прав потребителей  и благополучия человека.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Издается в Москве с 2000 года.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4 раза в год.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Вестник образования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Официальное издание Министерства просвещения Российской Федерации.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1922 года.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-  2 номера в месяц.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Официальные документы в образовании.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Бюллетень нормативных правовых актов.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в Москве с 1999 года.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3 номера в месяц.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</w:p>
    <w:p w:rsidR="00F45AB8" w:rsidRDefault="0092060A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Периодические издания: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 Зубной техник 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1996 года в Москве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в год.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 Современная ортопедическая стоматология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Издается ООО «Медицинская пресса» с 2000 года в Москве.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2 номера в год.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 Стоматология</w:t>
      </w:r>
    </w:p>
    <w:p w:rsidR="00F45AB8" w:rsidRDefault="00F45AB8" w:rsidP="00F45AB8">
      <w:pPr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Издательство «МЕДИА СФЕРА».  Издается с 1922 года в Москве.</w:t>
      </w:r>
    </w:p>
    <w:p w:rsidR="00F45AB8" w:rsidRDefault="00F45AB8" w:rsidP="00702356">
      <w:pPr>
        <w:tabs>
          <w:tab w:val="left" w:pos="5818"/>
        </w:tabs>
        <w:spacing w:after="0"/>
        <w:ind w:left="1134" w:right="1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Периодичность выпуска – 6 номеров год.</w:t>
      </w:r>
      <w:r w:rsidR="00702356">
        <w:rPr>
          <w:rFonts w:ascii="Arial" w:hAnsi="Arial" w:cs="Arial"/>
          <w:sz w:val="18"/>
          <w:szCs w:val="18"/>
        </w:rPr>
        <w:tab/>
      </w:r>
    </w:p>
    <w:p w:rsidR="00702356" w:rsidRDefault="00702356" w:rsidP="00702356">
      <w:pPr>
        <w:widowControl w:val="0"/>
        <w:tabs>
          <w:tab w:val="left" w:pos="4211"/>
          <w:tab w:val="left" w:pos="468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  <w:u w:val="single"/>
        </w:rPr>
      </w:pPr>
      <w:r>
        <w:rPr>
          <w:rFonts w:ascii="Arial CYR" w:hAnsi="Arial CYR" w:cs="Arial CYR"/>
          <w:b/>
          <w:bCs/>
          <w:sz w:val="32"/>
          <w:szCs w:val="32"/>
        </w:rPr>
        <w:tab/>
      </w:r>
      <w:r>
        <w:rPr>
          <w:rFonts w:ascii="Arial CYR" w:hAnsi="Arial CYR" w:cs="Arial CYR"/>
          <w:b/>
          <w:bCs/>
          <w:sz w:val="32"/>
          <w:szCs w:val="32"/>
        </w:rPr>
        <w:tab/>
      </w:r>
    </w:p>
    <w:p w:rsidR="00702356" w:rsidRDefault="00702356" w:rsidP="00702356">
      <w:pPr>
        <w:widowControl w:val="0"/>
        <w:tabs>
          <w:tab w:val="left" w:pos="4211"/>
          <w:tab w:val="left" w:pos="4687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  <w:u w:val="single"/>
        </w:rPr>
      </w:pPr>
    </w:p>
    <w:tbl>
      <w:tblPr>
        <w:tblW w:w="10005" w:type="dxa"/>
        <w:jc w:val="center"/>
        <w:tblLayout w:type="fixed"/>
        <w:tblLook w:val="04A0"/>
      </w:tblPr>
      <w:tblGrid>
        <w:gridCol w:w="594"/>
        <w:gridCol w:w="1191"/>
        <w:gridCol w:w="8220"/>
      </w:tblGrid>
      <w:tr w:rsidR="00702356" w:rsidTr="00702356">
        <w:trPr>
          <w:trHeight w:val="1174"/>
          <w:jc w:val="center"/>
        </w:trPr>
        <w:tc>
          <w:tcPr>
            <w:tcW w:w="595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191" w:type="dxa"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>Вольф Г. Ф.</w:t>
            </w: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sz w:val="18"/>
                <w:szCs w:val="18"/>
              </w:rPr>
              <w:t>Пародонтология. Гигиенические аспекты / Г. Ф. Вольф, Т. М. Хессел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;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под ред. Г. И. Ронь. - М.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МЕДпресс-информ, 2014. - 358 с. : ил.</w:t>
            </w:r>
          </w:p>
        </w:tc>
      </w:tr>
      <w:tr w:rsidR="00702356" w:rsidTr="00702356">
        <w:trPr>
          <w:trHeight w:val="1174"/>
          <w:jc w:val="center"/>
        </w:trPr>
        <w:tc>
          <w:tcPr>
            <w:tcW w:w="595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1191" w:type="dxa"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>Каливраджиян Э. С.</w:t>
            </w: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sz w:val="18"/>
                <w:szCs w:val="18"/>
              </w:rPr>
              <w:t>Словарь профессиональных стоматологических терминов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/ Э. С. Каливраджиян, Е. А. Брагин, С. И. Абакаров. - М.</w:t>
            </w:r>
            <w:proofErr w:type="gramStart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:</w:t>
            </w:r>
            <w:proofErr w:type="gramEnd"/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ГЭОТАР-Медиа, 2017. - 222 с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702356" w:rsidTr="00702356">
        <w:trPr>
          <w:trHeight w:val="953"/>
          <w:jc w:val="center"/>
        </w:trPr>
        <w:tc>
          <w:tcPr>
            <w:tcW w:w="595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Theme="minorEastAsia" w:hAnsi="Arial CYR" w:cs="Arial CYR"/>
                <w:b/>
                <w:bCs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/>
                <w:bCs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191" w:type="dxa"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18"/>
                <w:szCs w:val="18"/>
              </w:rPr>
            </w:pPr>
          </w:p>
        </w:tc>
        <w:tc>
          <w:tcPr>
            <w:tcW w:w="8223" w:type="dxa"/>
            <w:hideMark/>
          </w:tcPr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>Профессиональная и индивидуальная гигиена полости рта у взрослых / А. И. Николаев [и др.]. - М.</w:t>
            </w:r>
            <w:proofErr w:type="gramStart"/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 xml:space="preserve"> :</w:t>
            </w:r>
            <w:proofErr w:type="gramEnd"/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 xml:space="preserve"> ГЭОТАР-Медиа, 2018. - 192 с.</w:t>
            </w:r>
          </w:p>
          <w:p w:rsidR="00702356" w:rsidRPr="00702356" w:rsidRDefault="007023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Cs/>
                <w:sz w:val="18"/>
                <w:szCs w:val="18"/>
              </w:rPr>
            </w:pPr>
            <w:r w:rsidRPr="00702356">
              <w:rPr>
                <w:rFonts w:ascii="Arial CYR" w:hAnsi="Arial CYR" w:cs="Arial CYR"/>
                <w:bCs/>
                <w:sz w:val="18"/>
                <w:szCs w:val="18"/>
              </w:rPr>
              <w:t xml:space="preserve"> </w:t>
            </w:r>
          </w:p>
        </w:tc>
      </w:tr>
    </w:tbl>
    <w:p w:rsidR="003028EA" w:rsidRDefault="003028EA" w:rsidP="0049192A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49192A" w:rsidRPr="003028EA" w:rsidRDefault="0049192A" w:rsidP="0049192A">
      <w:pPr>
        <w:spacing w:after="0"/>
        <w:ind w:left="851"/>
        <w:rPr>
          <w:rFonts w:ascii="Arial" w:hAnsi="Arial" w:cs="Arial"/>
          <w:sz w:val="18"/>
          <w:szCs w:val="18"/>
        </w:rPr>
      </w:pPr>
      <w:r w:rsidRPr="003028EA">
        <w:rPr>
          <w:rFonts w:ascii="Arial" w:hAnsi="Arial" w:cs="Arial"/>
          <w:sz w:val="18"/>
          <w:szCs w:val="18"/>
        </w:rPr>
        <w:t>Декан факультета среднего профессионального образования                     проф. Арутюнов С.Д.</w:t>
      </w:r>
    </w:p>
    <w:p w:rsidR="0049192A" w:rsidRPr="003028EA" w:rsidRDefault="0049192A" w:rsidP="0049192A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49192A" w:rsidRPr="003028EA" w:rsidRDefault="0049192A" w:rsidP="0049192A">
      <w:pPr>
        <w:spacing w:after="0"/>
        <w:ind w:left="851"/>
        <w:rPr>
          <w:rFonts w:ascii="Arial" w:hAnsi="Arial" w:cs="Arial"/>
          <w:sz w:val="18"/>
          <w:szCs w:val="18"/>
        </w:rPr>
      </w:pPr>
      <w:r w:rsidRPr="003028EA">
        <w:rPr>
          <w:rFonts w:ascii="Arial" w:hAnsi="Arial" w:cs="Arial"/>
          <w:sz w:val="18"/>
          <w:szCs w:val="18"/>
        </w:rPr>
        <w:t>Директор фундаментальной библиотеки                                                                   Ступакова Е.А.</w:t>
      </w:r>
    </w:p>
    <w:p w:rsidR="00584BF6" w:rsidRPr="003028EA" w:rsidRDefault="00584BF6" w:rsidP="00F45AB8">
      <w:pPr>
        <w:spacing w:after="0"/>
        <w:rPr>
          <w:rFonts w:ascii="Arial" w:hAnsi="Arial" w:cs="Arial"/>
          <w:b/>
          <w:sz w:val="18"/>
          <w:szCs w:val="18"/>
        </w:rPr>
      </w:pPr>
    </w:p>
    <w:sectPr w:rsidR="00584BF6" w:rsidRPr="003028EA" w:rsidSect="00D7572A">
      <w:footerReference w:type="default" r:id="rId5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33" w:rsidRDefault="00DB0433" w:rsidP="000B0C12">
      <w:pPr>
        <w:spacing w:after="0" w:line="240" w:lineRule="auto"/>
      </w:pPr>
      <w:r>
        <w:separator/>
      </w:r>
    </w:p>
  </w:endnote>
  <w:endnote w:type="continuationSeparator" w:id="0">
    <w:p w:rsidR="00DB0433" w:rsidRDefault="00DB0433" w:rsidP="000B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3875"/>
      <w:docPartObj>
        <w:docPartGallery w:val="Page Numbers (Bottom of Page)"/>
        <w:docPartUnique/>
      </w:docPartObj>
    </w:sdtPr>
    <w:sdtContent>
      <w:p w:rsidR="00702356" w:rsidRDefault="00702356">
        <w:pPr>
          <w:pStyle w:val="a5"/>
          <w:jc w:val="right"/>
        </w:pPr>
        <w:fldSimple w:instr=" PAGE   \* MERGEFORMAT ">
          <w:r w:rsidR="00540DB7">
            <w:rPr>
              <w:noProof/>
            </w:rPr>
            <w:t>17</w:t>
          </w:r>
        </w:fldSimple>
      </w:p>
    </w:sdtContent>
  </w:sdt>
  <w:p w:rsidR="00702356" w:rsidRDefault="00702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33" w:rsidRDefault="00DB0433" w:rsidP="000B0C12">
      <w:pPr>
        <w:spacing w:after="0" w:line="240" w:lineRule="auto"/>
      </w:pPr>
      <w:r>
        <w:separator/>
      </w:r>
    </w:p>
  </w:footnote>
  <w:footnote w:type="continuationSeparator" w:id="0">
    <w:p w:rsidR="00DB0433" w:rsidRDefault="00DB0433" w:rsidP="000B0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72A"/>
    <w:rsid w:val="00010CAF"/>
    <w:rsid w:val="00025315"/>
    <w:rsid w:val="00026A84"/>
    <w:rsid w:val="00042815"/>
    <w:rsid w:val="000808A4"/>
    <w:rsid w:val="000B0C12"/>
    <w:rsid w:val="000B36AC"/>
    <w:rsid w:val="000B397F"/>
    <w:rsid w:val="000B4DBB"/>
    <w:rsid w:val="000D010F"/>
    <w:rsid w:val="000E5EF1"/>
    <w:rsid w:val="000F4518"/>
    <w:rsid w:val="000F5B13"/>
    <w:rsid w:val="00126DDF"/>
    <w:rsid w:val="00156CB2"/>
    <w:rsid w:val="00163153"/>
    <w:rsid w:val="0016775F"/>
    <w:rsid w:val="00174A44"/>
    <w:rsid w:val="001A1304"/>
    <w:rsid w:val="001B2A71"/>
    <w:rsid w:val="001B319E"/>
    <w:rsid w:val="001B7631"/>
    <w:rsid w:val="001C18D8"/>
    <w:rsid w:val="001E1548"/>
    <w:rsid w:val="001F4612"/>
    <w:rsid w:val="001F5FA6"/>
    <w:rsid w:val="00221A0B"/>
    <w:rsid w:val="00227BC8"/>
    <w:rsid w:val="002414F7"/>
    <w:rsid w:val="00246D74"/>
    <w:rsid w:val="002A3021"/>
    <w:rsid w:val="002D152F"/>
    <w:rsid w:val="002D3058"/>
    <w:rsid w:val="002E73E1"/>
    <w:rsid w:val="002F1839"/>
    <w:rsid w:val="003028EA"/>
    <w:rsid w:val="00335C9C"/>
    <w:rsid w:val="00372040"/>
    <w:rsid w:val="00394D38"/>
    <w:rsid w:val="00397C64"/>
    <w:rsid w:val="003A0738"/>
    <w:rsid w:val="003A6613"/>
    <w:rsid w:val="003B4685"/>
    <w:rsid w:val="003D5696"/>
    <w:rsid w:val="003E520B"/>
    <w:rsid w:val="003F1BA5"/>
    <w:rsid w:val="003F48BA"/>
    <w:rsid w:val="00420B03"/>
    <w:rsid w:val="00423DFE"/>
    <w:rsid w:val="00427E84"/>
    <w:rsid w:val="00436F5A"/>
    <w:rsid w:val="00444E7F"/>
    <w:rsid w:val="004478E1"/>
    <w:rsid w:val="00471A4A"/>
    <w:rsid w:val="004758BF"/>
    <w:rsid w:val="00482A63"/>
    <w:rsid w:val="0049192A"/>
    <w:rsid w:val="00492B4F"/>
    <w:rsid w:val="004A7425"/>
    <w:rsid w:val="004C1E97"/>
    <w:rsid w:val="004C5E63"/>
    <w:rsid w:val="004F5478"/>
    <w:rsid w:val="004F6DEA"/>
    <w:rsid w:val="005167BA"/>
    <w:rsid w:val="005339FC"/>
    <w:rsid w:val="00540DB7"/>
    <w:rsid w:val="00557D07"/>
    <w:rsid w:val="00584BF6"/>
    <w:rsid w:val="0059248F"/>
    <w:rsid w:val="005A0F22"/>
    <w:rsid w:val="005A3133"/>
    <w:rsid w:val="005A78F7"/>
    <w:rsid w:val="005B500C"/>
    <w:rsid w:val="005B5856"/>
    <w:rsid w:val="005C7126"/>
    <w:rsid w:val="005D7F78"/>
    <w:rsid w:val="00632938"/>
    <w:rsid w:val="006B2F54"/>
    <w:rsid w:val="006C6FFB"/>
    <w:rsid w:val="006E2C04"/>
    <w:rsid w:val="006E749B"/>
    <w:rsid w:val="00702356"/>
    <w:rsid w:val="00725AE1"/>
    <w:rsid w:val="0075198F"/>
    <w:rsid w:val="00753462"/>
    <w:rsid w:val="00760061"/>
    <w:rsid w:val="007657E6"/>
    <w:rsid w:val="007972DC"/>
    <w:rsid w:val="007C2060"/>
    <w:rsid w:val="007D2656"/>
    <w:rsid w:val="007E786D"/>
    <w:rsid w:val="007F5813"/>
    <w:rsid w:val="008115DE"/>
    <w:rsid w:val="00812598"/>
    <w:rsid w:val="0081725F"/>
    <w:rsid w:val="00826A56"/>
    <w:rsid w:val="00856658"/>
    <w:rsid w:val="008603B6"/>
    <w:rsid w:val="0087124F"/>
    <w:rsid w:val="0088494D"/>
    <w:rsid w:val="0089349D"/>
    <w:rsid w:val="008B3C69"/>
    <w:rsid w:val="008B56C7"/>
    <w:rsid w:val="008D6AE8"/>
    <w:rsid w:val="0090620C"/>
    <w:rsid w:val="009111EB"/>
    <w:rsid w:val="0092060A"/>
    <w:rsid w:val="00945414"/>
    <w:rsid w:val="0096368E"/>
    <w:rsid w:val="009A734F"/>
    <w:rsid w:val="009A7AFD"/>
    <w:rsid w:val="009B3AF6"/>
    <w:rsid w:val="009B6F6C"/>
    <w:rsid w:val="009E0029"/>
    <w:rsid w:val="009E26AE"/>
    <w:rsid w:val="00A2043F"/>
    <w:rsid w:val="00A26C5A"/>
    <w:rsid w:val="00A46A37"/>
    <w:rsid w:val="00A5416B"/>
    <w:rsid w:val="00A71E27"/>
    <w:rsid w:val="00A85E2C"/>
    <w:rsid w:val="00A96B86"/>
    <w:rsid w:val="00AA2A76"/>
    <w:rsid w:val="00AB1110"/>
    <w:rsid w:val="00AC16B8"/>
    <w:rsid w:val="00AC4825"/>
    <w:rsid w:val="00B1117F"/>
    <w:rsid w:val="00B15DEF"/>
    <w:rsid w:val="00B15F9D"/>
    <w:rsid w:val="00B30AC1"/>
    <w:rsid w:val="00B3350B"/>
    <w:rsid w:val="00B40575"/>
    <w:rsid w:val="00B44F03"/>
    <w:rsid w:val="00B50AA4"/>
    <w:rsid w:val="00B54AFF"/>
    <w:rsid w:val="00B54BF7"/>
    <w:rsid w:val="00B62C2B"/>
    <w:rsid w:val="00B63D8D"/>
    <w:rsid w:val="00B8433C"/>
    <w:rsid w:val="00B93AD2"/>
    <w:rsid w:val="00BB4746"/>
    <w:rsid w:val="00BC269A"/>
    <w:rsid w:val="00BC2D30"/>
    <w:rsid w:val="00BC38B2"/>
    <w:rsid w:val="00BD7104"/>
    <w:rsid w:val="00BD73D3"/>
    <w:rsid w:val="00BE1BC3"/>
    <w:rsid w:val="00C03142"/>
    <w:rsid w:val="00C04B60"/>
    <w:rsid w:val="00C109BE"/>
    <w:rsid w:val="00C16A62"/>
    <w:rsid w:val="00C220B1"/>
    <w:rsid w:val="00C24E1D"/>
    <w:rsid w:val="00C4229F"/>
    <w:rsid w:val="00C642B8"/>
    <w:rsid w:val="00C66358"/>
    <w:rsid w:val="00C865D1"/>
    <w:rsid w:val="00C90B88"/>
    <w:rsid w:val="00C93181"/>
    <w:rsid w:val="00CD1D8B"/>
    <w:rsid w:val="00CE2CF6"/>
    <w:rsid w:val="00CE6D73"/>
    <w:rsid w:val="00CF7D3D"/>
    <w:rsid w:val="00D07439"/>
    <w:rsid w:val="00D515D7"/>
    <w:rsid w:val="00D7572A"/>
    <w:rsid w:val="00D84D28"/>
    <w:rsid w:val="00DB0433"/>
    <w:rsid w:val="00DB08D2"/>
    <w:rsid w:val="00DB218B"/>
    <w:rsid w:val="00DC4BF3"/>
    <w:rsid w:val="00DE161B"/>
    <w:rsid w:val="00DF5466"/>
    <w:rsid w:val="00E1273D"/>
    <w:rsid w:val="00E17B89"/>
    <w:rsid w:val="00E25590"/>
    <w:rsid w:val="00E52548"/>
    <w:rsid w:val="00E65DD8"/>
    <w:rsid w:val="00E80DAD"/>
    <w:rsid w:val="00E83138"/>
    <w:rsid w:val="00EA5475"/>
    <w:rsid w:val="00ED738B"/>
    <w:rsid w:val="00EE54B1"/>
    <w:rsid w:val="00EF404D"/>
    <w:rsid w:val="00F07B4B"/>
    <w:rsid w:val="00F12A0E"/>
    <w:rsid w:val="00F15529"/>
    <w:rsid w:val="00F43BA8"/>
    <w:rsid w:val="00F4524C"/>
    <w:rsid w:val="00F45AB8"/>
    <w:rsid w:val="00F45F70"/>
    <w:rsid w:val="00F94975"/>
    <w:rsid w:val="00FA0764"/>
    <w:rsid w:val="00FC4DDC"/>
    <w:rsid w:val="00FD0849"/>
    <w:rsid w:val="00FD57B8"/>
    <w:rsid w:val="00FE09AB"/>
    <w:rsid w:val="00FE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5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C12"/>
  </w:style>
  <w:style w:type="paragraph" w:styleId="a5">
    <w:name w:val="footer"/>
    <w:basedOn w:val="a"/>
    <w:link w:val="a6"/>
    <w:uiPriority w:val="99"/>
    <w:unhideWhenUsed/>
    <w:rsid w:val="000B0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C12"/>
  </w:style>
  <w:style w:type="character" w:styleId="a7">
    <w:name w:val="Hyperlink"/>
    <w:basedOn w:val="a0"/>
    <w:uiPriority w:val="99"/>
    <w:unhideWhenUsed/>
    <w:rsid w:val="00FD0849"/>
    <w:rPr>
      <w:color w:val="0000FF" w:themeColor="hyperlink"/>
      <w:u w:val="single"/>
    </w:rPr>
  </w:style>
  <w:style w:type="character" w:customStyle="1" w:styleId="value14">
    <w:name w:val="value14"/>
    <w:basedOn w:val="a0"/>
    <w:rsid w:val="00FD0849"/>
    <w:rPr>
      <w:sz w:val="22"/>
      <w:szCs w:val="22"/>
    </w:rPr>
  </w:style>
  <w:style w:type="character" w:customStyle="1" w:styleId="head16">
    <w:name w:val="head16"/>
    <w:basedOn w:val="a0"/>
    <w:rsid w:val="00F12A0E"/>
    <w:rPr>
      <w:rFonts w:ascii="LatoWebSemibold" w:hAnsi="LatoWebSemibold" w:hint="default"/>
    </w:rPr>
  </w:style>
  <w:style w:type="character" w:customStyle="1" w:styleId="value">
    <w:name w:val="value"/>
    <w:basedOn w:val="a0"/>
    <w:rsid w:val="00F12A0E"/>
  </w:style>
  <w:style w:type="character" w:styleId="a8">
    <w:name w:val="Strong"/>
    <w:basedOn w:val="a0"/>
    <w:uiPriority w:val="22"/>
    <w:qFormat/>
    <w:rsid w:val="006E2C04"/>
    <w:rPr>
      <w:b/>
      <w:bCs/>
    </w:rPr>
  </w:style>
  <w:style w:type="character" w:customStyle="1" w:styleId="value8">
    <w:name w:val="value8"/>
    <w:basedOn w:val="a0"/>
    <w:rsid w:val="00A5416B"/>
    <w:rPr>
      <w:sz w:val="22"/>
      <w:szCs w:val="22"/>
    </w:rPr>
  </w:style>
  <w:style w:type="paragraph" w:styleId="a9">
    <w:name w:val="No Spacing"/>
    <w:uiPriority w:val="1"/>
    <w:qFormat/>
    <w:rsid w:val="00427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44375.html" TargetMode="External"/><Relationship Id="rId18" Type="http://schemas.openxmlformats.org/officeDocument/2006/relationships/hyperlink" Target="http://www.studmedlib.ru/book/ISBN9785970434772.html" TargetMode="External"/><Relationship Id="rId26" Type="http://schemas.openxmlformats.org/officeDocument/2006/relationships/hyperlink" Target="https://biblio-online.ru/bcode/437129" TargetMode="External"/><Relationship Id="rId39" Type="http://schemas.openxmlformats.org/officeDocument/2006/relationships/hyperlink" Target="http://www.studentlibrary.ru/book/ISBN9785423502348.html" TargetMode="External"/><Relationship Id="rId21" Type="http://schemas.openxmlformats.org/officeDocument/2006/relationships/hyperlink" Target="http://www.studmedlib.ru/book/ISBN9785970433485.html" TargetMode="External"/><Relationship Id="rId34" Type="http://schemas.openxmlformats.org/officeDocument/2006/relationships/hyperlink" Target="http://www.studentlibrary.ru/book/ISBN9785970440964.html" TargetMode="External"/><Relationship Id="rId42" Type="http://schemas.openxmlformats.org/officeDocument/2006/relationships/hyperlink" Target="http://www.studentlibrary.ru/book/ISBN9785970434673.html" TargetMode="External"/><Relationship Id="rId47" Type="http://schemas.openxmlformats.org/officeDocument/2006/relationships/hyperlink" Target="http://www.studentlibrary.ru/book/ISBN9785970434109.html" TargetMode="External"/><Relationship Id="rId50" Type="http://schemas.openxmlformats.org/officeDocument/2006/relationships/hyperlink" Target="http://www.studentlibrary.ru/book/ISBN9785970440407.html" TargetMode="External"/><Relationship Id="rId55" Type="http://schemas.openxmlformats.org/officeDocument/2006/relationships/hyperlink" Target="http://www.studentlibrary.ru/book/ISBN9785970444382.html" TargetMode="External"/><Relationship Id="rId7" Type="http://schemas.openxmlformats.org/officeDocument/2006/relationships/hyperlink" Target="http://www.studentlibrary.ru/book/ISBN978985503802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6851.html" TargetMode="External"/><Relationship Id="rId20" Type="http://schemas.openxmlformats.org/officeDocument/2006/relationships/hyperlink" Target="http://www.studentlibrary.ru/book/ISBN9785970447444.html" TargetMode="External"/><Relationship Id="rId29" Type="http://schemas.openxmlformats.org/officeDocument/2006/relationships/hyperlink" Target="https://biblio-online.ru/bcode/442426" TargetMode="External"/><Relationship Id="rId41" Type="http://schemas.openxmlformats.org/officeDocument/2006/relationships/hyperlink" Target="http://www.studentlibrary.ru/book/0042-8833-2018-02.html" TargetMode="External"/><Relationship Id="rId54" Type="http://schemas.openxmlformats.org/officeDocument/2006/relationships/hyperlink" Target="http://www.studentlibrary.ru/book/ISBN9785970444375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9855035009.html" TargetMode="External"/><Relationship Id="rId24" Type="http://schemas.openxmlformats.org/officeDocument/2006/relationships/hyperlink" Target="http://www.studmedlib.ru/book/ISBN9785970432815.html" TargetMode="External"/><Relationship Id="rId32" Type="http://schemas.openxmlformats.org/officeDocument/2006/relationships/hyperlink" Target="http://www.studentlibrary.ru/book/ISBN9785970434109.html" TargetMode="External"/><Relationship Id="rId37" Type="http://schemas.openxmlformats.org/officeDocument/2006/relationships/hyperlink" Target="http://www.studentlibrary.ru/book/ISBN9785970435991.html" TargetMode="External"/><Relationship Id="rId40" Type="http://schemas.openxmlformats.org/officeDocument/2006/relationships/hyperlink" Target="http://www.studentlibrary.ru/book/0042-8833-2018-01.html" TargetMode="External"/><Relationship Id="rId45" Type="http://schemas.openxmlformats.org/officeDocument/2006/relationships/hyperlink" Target="http://www.studentlibrary.ru/book/ISBN9785970434109.html" TargetMode="External"/><Relationship Id="rId53" Type="http://schemas.openxmlformats.org/officeDocument/2006/relationships/hyperlink" Target="http://www.studentlibrary.ru/book/ISBN9785970437018.html" TargetMode="External"/><Relationship Id="rId58" Type="http://schemas.openxmlformats.org/officeDocument/2006/relationships/hyperlink" Target="http://www.studentlibrary.ru/book/ISBN978597043863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9855036051.html" TargetMode="External"/><Relationship Id="rId23" Type="http://schemas.openxmlformats.org/officeDocument/2006/relationships/hyperlink" Target="http://www.studentlibrary.ru/book/ISBN9789855037737.html" TargetMode="External"/><Relationship Id="rId28" Type="http://schemas.openxmlformats.org/officeDocument/2006/relationships/hyperlink" Target="https://biblio-online.ru/bcode/433276" TargetMode="External"/><Relationship Id="rId36" Type="http://schemas.openxmlformats.org/officeDocument/2006/relationships/hyperlink" Target="http://www.studentlibrary.ru/book/ISBN9785970447185.html" TargetMode="External"/><Relationship Id="rId49" Type="http://schemas.openxmlformats.org/officeDocument/2006/relationships/hyperlink" Target="http://www.studentlibrary.ru/book/ISBN9785970434109.html" TargetMode="External"/><Relationship Id="rId57" Type="http://schemas.openxmlformats.org/officeDocument/2006/relationships/hyperlink" Target="http://www.studentlibrary.ru/book/ISBN9785970434109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studentlibrary.ru/book/ISBN9789850627698.html" TargetMode="External"/><Relationship Id="rId19" Type="http://schemas.openxmlformats.org/officeDocument/2006/relationships/hyperlink" Target="http://www.studmedlib.ru/book/ISBN9785970433287.html" TargetMode="External"/><Relationship Id="rId31" Type="http://schemas.openxmlformats.org/officeDocument/2006/relationships/hyperlink" Target="http://www.studentlibrary.ru/book/ISBN9785970438633.html" TargetMode="External"/><Relationship Id="rId44" Type="http://schemas.openxmlformats.org/officeDocument/2006/relationships/hyperlink" Target="http://www.studentlibrary.ru/book/ISBN9785970440407.html" TargetMode="External"/><Relationship Id="rId52" Type="http://schemas.openxmlformats.org/officeDocument/2006/relationships/hyperlink" Target="http://www.studentlibrary.ru/book/ISBN9785970440407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07050.html" TargetMode="External"/><Relationship Id="rId14" Type="http://schemas.openxmlformats.org/officeDocument/2006/relationships/hyperlink" Target="http://www.studentlibrary.ru/book/ISBN9785970444382.html" TargetMode="External"/><Relationship Id="rId22" Type="http://schemas.openxmlformats.org/officeDocument/2006/relationships/hyperlink" Target="http://www.studmedlib.ru/book/ISBN9785970430460.html" TargetMode="External"/><Relationship Id="rId27" Type="http://schemas.openxmlformats.org/officeDocument/2006/relationships/hyperlink" Target="http://www.studentlibrary.ru/book/ISBN9785970437520.html" TargetMode="External"/><Relationship Id="rId30" Type="http://schemas.openxmlformats.org/officeDocument/2006/relationships/hyperlink" Target="http://www.studmedlib.ru/book/ISBN9785970433478.html" TargetMode="External"/><Relationship Id="rId35" Type="http://schemas.openxmlformats.org/officeDocument/2006/relationships/hyperlink" Target="http://www.studentlibrary.ru/book/ISBN9785970447185.html" TargetMode="External"/><Relationship Id="rId43" Type="http://schemas.openxmlformats.org/officeDocument/2006/relationships/hyperlink" Target="http://www.studentlibrary.ru/book/ISBN9785970432327.html" TargetMode="External"/><Relationship Id="rId48" Type="http://schemas.openxmlformats.org/officeDocument/2006/relationships/hyperlink" Target="http://www.studentlibrary.ru/book/ISBN9785970440407.html" TargetMode="External"/><Relationship Id="rId56" Type="http://schemas.openxmlformats.org/officeDocument/2006/relationships/hyperlink" Target="http://www.studentlibrary.ru/book/ISBN9785970440407.html" TargetMode="External"/><Relationship Id="rId8" Type="http://schemas.openxmlformats.org/officeDocument/2006/relationships/hyperlink" Target="http://www.studentlibrary.ru/book/ISBN9785970444016.html" TargetMode="External"/><Relationship Id="rId51" Type="http://schemas.openxmlformats.org/officeDocument/2006/relationships/hyperlink" Target="http://www.studentlibrary.ru/book/ISBN9785970440407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6510043.html" TargetMode="External"/><Relationship Id="rId17" Type="http://schemas.openxmlformats.org/officeDocument/2006/relationships/hyperlink" Target="http://www.studmedlib.ru/book/ISBN9785970431849.html" TargetMode="External"/><Relationship Id="rId25" Type="http://schemas.openxmlformats.org/officeDocument/2006/relationships/hyperlink" Target="https://biblio-online.ru/bcode/437127" TargetMode="External"/><Relationship Id="rId33" Type="http://schemas.openxmlformats.org/officeDocument/2006/relationships/hyperlink" Target="http://www.studentlibrary.ru/book/ISBN9785970433362.html" TargetMode="External"/><Relationship Id="rId38" Type="http://schemas.openxmlformats.org/officeDocument/2006/relationships/hyperlink" Target="http://www.studentlibrary.ru/book/ISBN9785970437315.html" TargetMode="External"/><Relationship Id="rId46" Type="http://schemas.openxmlformats.org/officeDocument/2006/relationships/hyperlink" Target="http://www.studentlibrary.ru/book/ISBN9785970440407.html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55B9F-A529-43EA-B5E2-14D4C45D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6300</Words>
  <Characters>35915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15</cp:revision>
  <cp:lastPrinted>2019-12-02T09:55:00Z</cp:lastPrinted>
  <dcterms:created xsi:type="dcterms:W3CDTF">2019-03-29T12:45:00Z</dcterms:created>
  <dcterms:modified xsi:type="dcterms:W3CDTF">2019-12-02T09:58:00Z</dcterms:modified>
</cp:coreProperties>
</file>