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8329"/>
      </w:tblGrid>
      <w:tr w:rsidR="000B0DB9" w:rsidRPr="001B57D5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1B57D5" w:rsidRDefault="000B0DB9" w:rsidP="00C97055">
            <w:pPr>
              <w:spacing w:after="0"/>
              <w:rPr>
                <w:rFonts w:ascii="Times New Roman" w:hAnsi="Times New Roman"/>
                <w:lang w:val="en-US"/>
              </w:rPr>
            </w:pPr>
            <w:r w:rsidRPr="001B57D5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1B57D5" w:rsidRDefault="008D4DB3" w:rsidP="00C97055">
            <w:pPr>
              <w:spacing w:after="0"/>
              <w:rPr>
                <w:rFonts w:ascii="Times New Roman" w:hAnsi="Times New Roman"/>
              </w:rPr>
            </w:pPr>
            <w:r w:rsidRPr="001B57D5">
              <w:rPr>
                <w:rFonts w:ascii="Times New Roman" w:hAnsi="Times New Roman"/>
              </w:rPr>
              <w:t>П</w:t>
            </w:r>
            <w:r w:rsidR="00C41C1A" w:rsidRPr="001B57D5">
              <w:rPr>
                <w:rFonts w:ascii="Times New Roman" w:hAnsi="Times New Roman"/>
              </w:rPr>
              <w:t>едиатрии</w:t>
            </w:r>
          </w:p>
        </w:tc>
      </w:tr>
    </w:tbl>
    <w:p w:rsidR="000E292A" w:rsidRPr="001B57D5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1B57D5" w:rsidRDefault="000E292A" w:rsidP="000E292A">
      <w:pPr>
        <w:rPr>
          <w:rFonts w:ascii="Times New Roman" w:hAnsi="Times New Roman"/>
        </w:rPr>
      </w:pPr>
    </w:p>
    <w:p w:rsidR="000E292A" w:rsidRPr="001B57D5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 w:firstRow="0" w:lastRow="0" w:firstColumn="0" w:lastColumn="0" w:noHBand="0" w:noVBand="0"/>
      </w:tblPr>
      <w:tblGrid>
        <w:gridCol w:w="4261"/>
      </w:tblGrid>
      <w:tr w:rsidR="000E292A" w:rsidRPr="001B57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1B57D5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1B57D5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1B57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1B57D5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1B57D5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1B57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1B57D5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1B57D5">
              <w:rPr>
                <w:snapToGrid w:val="0"/>
                <w:sz w:val="22"/>
                <w:szCs w:val="22"/>
              </w:rPr>
              <w:t>____________</w:t>
            </w:r>
            <w:r w:rsidR="001B0191" w:rsidRPr="001B57D5">
              <w:rPr>
                <w:snapToGrid w:val="0"/>
                <w:sz w:val="22"/>
                <w:szCs w:val="22"/>
              </w:rPr>
              <w:t>______</w:t>
            </w:r>
            <w:r w:rsidRPr="001B57D5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1B57D5">
              <w:rPr>
                <w:snapToGrid w:val="0"/>
                <w:sz w:val="22"/>
                <w:szCs w:val="22"/>
              </w:rPr>
              <w:t>/</w:t>
            </w:r>
            <w:r w:rsidR="002547E3" w:rsidRPr="001B57D5">
              <w:rPr>
                <w:snapToGrid w:val="0"/>
                <w:sz w:val="22"/>
                <w:szCs w:val="22"/>
              </w:rPr>
              <w:t>И.В. Маев</w:t>
            </w:r>
            <w:r w:rsidR="001B0191" w:rsidRPr="001B57D5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1B57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1B57D5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1B57D5">
              <w:rPr>
                <w:snapToGrid w:val="0"/>
                <w:sz w:val="22"/>
                <w:szCs w:val="22"/>
              </w:rPr>
              <w:t>«____» _____________ 20</w:t>
            </w:r>
            <w:r w:rsidRPr="001B57D5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1B57D5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1B57D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1B57D5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1B57D5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1B57D5" w:rsidRDefault="000E292A" w:rsidP="000E292A">
      <w:pPr>
        <w:rPr>
          <w:rFonts w:ascii="Times New Roman" w:hAnsi="Times New Roman"/>
        </w:rPr>
      </w:pPr>
    </w:p>
    <w:p w:rsidR="000E292A" w:rsidRPr="001B57D5" w:rsidRDefault="000E292A" w:rsidP="000E292A">
      <w:pPr>
        <w:rPr>
          <w:rFonts w:ascii="Times New Roman" w:hAnsi="Times New Roman"/>
        </w:rPr>
      </w:pPr>
    </w:p>
    <w:p w:rsidR="000E292A" w:rsidRPr="001B57D5" w:rsidRDefault="000E292A" w:rsidP="000E292A">
      <w:pPr>
        <w:jc w:val="center"/>
        <w:rPr>
          <w:rFonts w:ascii="Times New Roman" w:hAnsi="Times New Roman"/>
          <w:b/>
        </w:rPr>
      </w:pPr>
      <w:r w:rsidRPr="001B57D5">
        <w:rPr>
          <w:rFonts w:ascii="Times New Roman" w:hAnsi="Times New Roman"/>
          <w:b/>
        </w:rPr>
        <w:t xml:space="preserve">ПРОГРАММА </w:t>
      </w:r>
      <w:r w:rsidR="00104984" w:rsidRPr="001B57D5">
        <w:rPr>
          <w:rFonts w:ascii="Times New Roman" w:hAnsi="Times New Roman"/>
          <w:b/>
          <w:lang w:val="en-US"/>
        </w:rPr>
        <w:t>ПРАКТИКИ</w:t>
      </w:r>
      <w:r w:rsidRPr="001B57D5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9F7EB4" w:rsidRPr="001B57D5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1B57D5" w:rsidRDefault="008D4DB3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7D5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9705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0577D2" w:rsidRDefault="008D4DB3" w:rsidP="00C970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77D2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C9705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577D2" w:rsidRDefault="008D4DB3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77D2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8D4DB3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0577D2" w:rsidRDefault="00C40942" w:rsidP="000577D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0577D2" w:rsidRDefault="000577D2" w:rsidP="000577D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0577D2">
              <w:rPr>
                <w:rFonts w:ascii="Times New Roman" w:hAnsi="Times New Roman"/>
                <w:b/>
              </w:rPr>
              <w:t xml:space="preserve">31.14.19 </w:t>
            </w:r>
            <w:r w:rsidR="008D4DB3" w:rsidRPr="000577D2">
              <w:rPr>
                <w:rFonts w:ascii="Times New Roman" w:hAnsi="Times New Roman"/>
                <w:b/>
              </w:rPr>
              <w:t xml:space="preserve">Педиатрия 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8D4DB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Врач-педиатр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8D4DB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8D4DB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</w:t>
            </w:r>
            <w:r w:rsidR="000577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Зайцева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8D4DB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8D4DB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Т.Л.</w:t>
            </w:r>
            <w:r w:rsidR="000577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Борисова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8D4DB3" w:rsidRDefault="008D4DB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1B57D5" w:rsidRDefault="001B57D5" w:rsidP="001B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577D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D4DB3">
              <w:rPr>
                <w:rFonts w:ascii="Times New Roman" w:hAnsi="Times New Roman"/>
              </w:rPr>
              <w:t>едиатрии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1B57D5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8D4DB3" w:rsidP="000577D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</w:t>
            </w:r>
            <w:r w:rsidR="000577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Зайцева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709"/>
        <w:gridCol w:w="142"/>
        <w:gridCol w:w="851"/>
        <w:gridCol w:w="6626"/>
      </w:tblGrid>
      <w:tr w:rsidR="007202D7" w:rsidTr="00C97055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C9705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D4DB3" w:rsidP="00C9705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Педиатрия</w:t>
            </w:r>
          </w:p>
        </w:tc>
      </w:tr>
      <w:tr w:rsidR="007202D7" w:rsidRPr="003E2C4A" w:rsidTr="00C97055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C97055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D4DB3" w:rsidP="00C9705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C97055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C97055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C9705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D4DB3" w:rsidP="00C9705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31.09.14 Педиатрия</w:t>
            </w:r>
          </w:p>
        </w:tc>
      </w:tr>
      <w:tr w:rsidR="007202D7" w:rsidRPr="003E2C4A" w:rsidTr="00C97055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C97055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D4DB3" w:rsidP="008D4DB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C97055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C9705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C97055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C9705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C97055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D4DB3" w:rsidP="00C9705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закрепление теоретических знаний, развитие практических умений и навыков и формирование профессиональных компетенций</w:t>
            </w:r>
            <w:r>
              <w:rPr>
                <w:rFonts w:ascii="Times New Roman" w:hAnsi="Times New Roman"/>
              </w:rPr>
              <w:t xml:space="preserve"> врача-педиатра</w:t>
            </w:r>
          </w:p>
        </w:tc>
      </w:tr>
      <w:tr w:rsidR="007202D7" w:rsidTr="00C97055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C9705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C9705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C9705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F837A6" w:rsidP="00C9705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Совершенствование знаний и навыков по вопросам</w:t>
            </w:r>
            <w:r>
              <w:rPr>
                <w:rFonts w:ascii="Times New Roman" w:hAnsi="Times New Roman"/>
              </w:rPr>
              <w:t xml:space="preserve"> оценки роста и развития ребенка</w:t>
            </w:r>
          </w:p>
        </w:tc>
      </w:tr>
      <w:tr w:rsidR="007202D7" w:rsidTr="00C97055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F837A6" w:rsidP="00C9705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. Формирование и закрепление на практике умения проводить</w:t>
            </w:r>
            <w:r>
              <w:rPr>
                <w:rFonts w:ascii="Times New Roman" w:hAnsi="Times New Roman"/>
              </w:rPr>
              <w:t xml:space="preserve"> диспансеризацию детского населения в декретированные сроки</w:t>
            </w:r>
          </w:p>
        </w:tc>
      </w:tr>
      <w:tr w:rsidR="007202D7" w:rsidTr="00C97055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F837A6" w:rsidP="00C9705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. Формирование и закрепле</w:t>
            </w:r>
            <w:r>
              <w:rPr>
                <w:rFonts w:ascii="Times New Roman" w:hAnsi="Times New Roman"/>
              </w:rPr>
              <w:t>ние на практике умения осуществлять</w:t>
            </w:r>
            <w:r w:rsidRPr="004E1A70">
              <w:rPr>
                <w:rFonts w:ascii="Times New Roman" w:hAnsi="Times New Roman"/>
              </w:rPr>
              <w:t xml:space="preserve"> дифференциально-диагностический поиск, оказать в полном объеме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медицинскую помощь</w:t>
            </w:r>
            <w:r>
              <w:rPr>
                <w:rFonts w:ascii="Times New Roman" w:hAnsi="Times New Roman"/>
              </w:rPr>
              <w:t xml:space="preserve"> детям разного возраста</w:t>
            </w:r>
          </w:p>
        </w:tc>
      </w:tr>
      <w:tr w:rsidR="007202D7" w:rsidTr="00C97055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F837A6" w:rsidP="00C9705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Совершенствование знаний и навыков по вопросам профилактики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заболеваний, диспансеризации больных с хроническими заболеваниями,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принципам реабилитации больных</w:t>
            </w:r>
            <w:r>
              <w:rPr>
                <w:rFonts w:ascii="Times New Roman" w:hAnsi="Times New Roman"/>
              </w:rPr>
              <w:t xml:space="preserve"> детей и подростков</w:t>
            </w:r>
          </w:p>
        </w:tc>
      </w:tr>
      <w:tr w:rsidR="007202D7" w:rsidTr="00C97055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F837A6" w:rsidP="00C9705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Совершенствование знаний по фармакотерапии, включая вопросы фармакодинамики, фармакокинетики, показаний, противопоказаний, предупреждений и совместимости при назначении лечебных препаратов</w:t>
            </w:r>
            <w:r>
              <w:rPr>
                <w:rFonts w:ascii="Times New Roman" w:hAnsi="Times New Roman"/>
              </w:rPr>
              <w:t xml:space="preserve"> в различные возрастные периоды</w:t>
            </w:r>
          </w:p>
        </w:tc>
      </w:tr>
    </w:tbl>
    <w:p w:rsidR="00E470F7" w:rsidRDefault="00E470F7"/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222"/>
        <w:gridCol w:w="8187"/>
      </w:tblGrid>
      <w:tr w:rsidR="00E14AAC" w:rsidRPr="00506F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E14AAC" w:rsidRPr="00506FE1" w:rsidTr="000D344F">
        <w:trPr>
          <w:trHeight w:val="340"/>
        </w:trPr>
        <w:tc>
          <w:tcPr>
            <w:tcW w:w="226" w:type="pct"/>
            <w:shd w:val="clear" w:color="auto" w:fill="auto"/>
          </w:tcPr>
          <w:p w:rsidR="00E14AAC" w:rsidRPr="00506FE1" w:rsidRDefault="00E14AAC" w:rsidP="000D344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E14AAC" w:rsidRPr="00F837A6" w:rsidRDefault="00F837A6" w:rsidP="000D3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7A6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506FE1" w:rsidRDefault="00F837A6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Pr="00E9359D">
              <w:rPr>
                <w:rFonts w:ascii="Times New Roman" w:hAnsi="Times New Roman"/>
              </w:rPr>
              <w:t>отовность к проведению профилактических медицинских осмотров, диспансеризации и осуществлению диспансерного наблюд</w:t>
            </w:r>
            <w:r>
              <w:rPr>
                <w:rFonts w:ascii="Times New Roman" w:hAnsi="Times New Roman"/>
              </w:rPr>
              <w:t xml:space="preserve">ения за здоровыми и </w:t>
            </w:r>
            <w:r w:rsidRPr="00E9359D">
              <w:rPr>
                <w:rFonts w:ascii="Times New Roman" w:hAnsi="Times New Roman"/>
              </w:rPr>
              <w:t xml:space="preserve"> больными</w:t>
            </w:r>
            <w:r>
              <w:rPr>
                <w:rFonts w:ascii="Times New Roman" w:hAnsi="Times New Roman"/>
              </w:rPr>
              <w:t xml:space="preserve"> детьми</w:t>
            </w:r>
          </w:p>
        </w:tc>
      </w:tr>
      <w:tr w:rsidR="00E14AAC" w:rsidRPr="00506FE1" w:rsidTr="000D344F">
        <w:trPr>
          <w:trHeight w:val="340"/>
        </w:trPr>
        <w:tc>
          <w:tcPr>
            <w:tcW w:w="226" w:type="pct"/>
            <w:shd w:val="clear" w:color="auto" w:fill="auto"/>
          </w:tcPr>
          <w:p w:rsidR="00E14AAC" w:rsidRPr="00506FE1" w:rsidRDefault="00E14AAC" w:rsidP="000D344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E14AAC" w:rsidRPr="00F837A6" w:rsidRDefault="00F837A6" w:rsidP="000D3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7A6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506FE1" w:rsidRDefault="00F837A6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359D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E14AAC" w:rsidRPr="00506FE1" w:rsidTr="000D344F">
        <w:trPr>
          <w:trHeight w:val="340"/>
        </w:trPr>
        <w:tc>
          <w:tcPr>
            <w:tcW w:w="226" w:type="pct"/>
            <w:shd w:val="clear" w:color="auto" w:fill="auto"/>
          </w:tcPr>
          <w:p w:rsidR="00E14AAC" w:rsidRPr="00506FE1" w:rsidRDefault="00E14AAC" w:rsidP="000D344F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E14AAC" w:rsidRPr="00506FE1" w:rsidRDefault="00F837A6" w:rsidP="000D3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506FE1" w:rsidRDefault="00F837A6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59D">
              <w:rPr>
                <w:rFonts w:ascii="Times New Roman" w:hAnsi="Times New Roman"/>
              </w:rPr>
              <w:t>готовность к ведению и лечению пациентов,</w:t>
            </w:r>
            <w:r>
              <w:rPr>
                <w:rFonts w:ascii="Times New Roman" w:hAnsi="Times New Roman"/>
              </w:rPr>
              <w:t xml:space="preserve"> нуждающихся в оказании педиатр</w:t>
            </w:r>
            <w:r w:rsidRPr="00E9359D">
              <w:rPr>
                <w:rFonts w:ascii="Times New Roman" w:hAnsi="Times New Roman"/>
              </w:rPr>
              <w:t>ической медицинской помощи</w:t>
            </w:r>
          </w:p>
        </w:tc>
      </w:tr>
    </w:tbl>
    <w:p w:rsidR="0065108F" w:rsidRDefault="0065108F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121"/>
        <w:gridCol w:w="8187"/>
      </w:tblGrid>
      <w:tr w:rsidR="0008581F" w:rsidRPr="00E86362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41783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8581F" w:rsidRPr="00E86362" w:rsidTr="001B0191">
        <w:tc>
          <w:tcPr>
            <w:tcW w:w="277" w:type="pct"/>
            <w:shd w:val="clear" w:color="auto" w:fill="auto"/>
          </w:tcPr>
          <w:p w:rsidR="0008581F" w:rsidRPr="00E63164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E63164" w:rsidRDefault="0065108F" w:rsidP="0070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Знать</w:t>
            </w:r>
            <w:r w:rsidRPr="009C7C6E">
              <w:rPr>
                <w:rFonts w:ascii="Times New Roman" w:hAnsi="Times New Roman"/>
              </w:rPr>
              <w:t xml:space="preserve"> теоретические основы профилактических и противоэпидемических мероприятий;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порядок проведения профилактических медицинских осмотров, диспансеризации, диспансерного наблюдения;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Основы медицинской реабилитац</w:t>
            </w:r>
            <w:r>
              <w:rPr>
                <w:rFonts w:ascii="Times New Roman" w:hAnsi="Times New Roman"/>
              </w:rPr>
              <w:t>ии и санаторно-курортного лечения</w:t>
            </w:r>
            <w:r w:rsidRPr="009C7C6E">
              <w:rPr>
                <w:rFonts w:ascii="Times New Roman" w:hAnsi="Times New Roman"/>
              </w:rPr>
              <w:t>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Уметь</w:t>
            </w:r>
            <w:r w:rsidRPr="009C7C6E">
              <w:rPr>
                <w:rFonts w:ascii="Times New Roman" w:hAnsi="Times New Roman"/>
              </w:rPr>
              <w:t xml:space="preserve"> … предупреждать возникнов</w:t>
            </w:r>
            <w:r>
              <w:rPr>
                <w:rFonts w:ascii="Times New Roman" w:hAnsi="Times New Roman"/>
              </w:rPr>
              <w:t>ение заболеваний среди детей и подростков</w:t>
            </w:r>
            <w:r w:rsidRPr="009C7C6E">
              <w:rPr>
                <w:rFonts w:ascii="Times New Roman" w:hAnsi="Times New Roman"/>
              </w:rPr>
              <w:t xml:space="preserve"> путем проведения профилактической противоэпидемической работы в установленном порядке;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осуществлять комплекс мероприятий, направленных на сохранение и укрепление здоровья</w:t>
            </w:r>
            <w:r>
              <w:rPr>
                <w:rFonts w:ascii="Times New Roman" w:hAnsi="Times New Roman"/>
              </w:rPr>
              <w:t xml:space="preserve"> детского населения</w:t>
            </w:r>
            <w:r w:rsidRPr="009C7C6E">
              <w:rPr>
                <w:rFonts w:ascii="Times New Roman" w:hAnsi="Times New Roman"/>
              </w:rPr>
              <w:t>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lastRenderedPageBreak/>
              <w:t>Владеть</w:t>
            </w:r>
            <w:r w:rsidRPr="009C7C6E">
              <w:rPr>
                <w:rFonts w:ascii="Times New Roman" w:hAnsi="Times New Roman"/>
              </w:rPr>
              <w:t xml:space="preserve">… 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навыками проведения профилактических медицинских осмотров, диспансеризации, диспансерного наблюдения;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 xml:space="preserve">навыками </w:t>
            </w:r>
            <w:r>
              <w:rPr>
                <w:rFonts w:ascii="Times New Roman" w:hAnsi="Times New Roman"/>
              </w:rPr>
              <w:t>формирования у детей и их родителей мотивации,</w:t>
            </w:r>
          </w:p>
          <w:p w:rsidR="0008581F" w:rsidRPr="00E63164" w:rsidRDefault="0065108F" w:rsidP="0065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C6E">
              <w:rPr>
                <w:rFonts w:ascii="Times New Roman" w:hAnsi="Times New Roman"/>
              </w:rPr>
              <w:t>направленной н</w:t>
            </w:r>
            <w:r>
              <w:rPr>
                <w:rFonts w:ascii="Times New Roman" w:hAnsi="Times New Roman"/>
              </w:rPr>
              <w:t>а сохранение и укрепление</w:t>
            </w:r>
            <w:r w:rsidRPr="009C7C6E">
              <w:rPr>
                <w:rFonts w:ascii="Times New Roman" w:hAnsi="Times New Roman"/>
              </w:rPr>
              <w:t xml:space="preserve"> здоровья</w:t>
            </w:r>
            <w:r>
              <w:rPr>
                <w:rFonts w:ascii="Times New Roman" w:hAnsi="Times New Roman"/>
              </w:rPr>
              <w:t>, профилактики вредных привычек</w:t>
            </w:r>
            <w:r w:rsidR="0008581F"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581F" w:rsidRPr="00E63164" w:rsidRDefault="0008581F" w:rsidP="0065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81F" w:rsidRPr="00E86362" w:rsidTr="001B0191">
        <w:tc>
          <w:tcPr>
            <w:tcW w:w="277" w:type="pct"/>
            <w:shd w:val="clear" w:color="auto" w:fill="auto"/>
          </w:tcPr>
          <w:p w:rsidR="0008581F" w:rsidRPr="00E63164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E63164" w:rsidRDefault="0065108F" w:rsidP="0070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7C6E">
              <w:rPr>
                <w:rFonts w:ascii="Times New Roman" w:hAnsi="Times New Roman"/>
                <w:b/>
              </w:rPr>
              <w:t xml:space="preserve">Знать 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основы диагностики заболеваний, па</w:t>
            </w:r>
            <w:r>
              <w:rPr>
                <w:rFonts w:ascii="Times New Roman" w:hAnsi="Times New Roman"/>
              </w:rPr>
              <w:t>тологических состояний детей и подростков</w:t>
            </w:r>
            <w:r w:rsidRPr="009C7C6E">
              <w:rPr>
                <w:rFonts w:ascii="Times New Roman" w:hAnsi="Times New Roman"/>
              </w:rPr>
              <w:t>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Уметь</w:t>
            </w:r>
            <w:r w:rsidRPr="009C7C6E">
              <w:rPr>
                <w:rFonts w:ascii="Times New Roman" w:hAnsi="Times New Roman"/>
              </w:rPr>
              <w:t xml:space="preserve"> … </w:t>
            </w:r>
          </w:p>
          <w:p w:rsidR="0065108F" w:rsidRPr="00E05D5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 xml:space="preserve">провести объективный осмотр пациента, организовать дополнительное обследование, 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оценить результаты полученных лабораторных, инструментальн</w:t>
            </w:r>
            <w:r>
              <w:rPr>
                <w:rFonts w:ascii="Times New Roman" w:hAnsi="Times New Roman"/>
              </w:rPr>
              <w:t xml:space="preserve">ых и иных методов обследования 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определить у ребенка</w:t>
            </w:r>
            <w:r w:rsidRPr="009C7C6E">
              <w:rPr>
                <w:rFonts w:ascii="Times New Roman" w:hAnsi="Times New Roman"/>
              </w:rPr>
              <w:t xml:space="preserve">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Владеть</w:t>
            </w:r>
            <w:r w:rsidRPr="009C7C6E">
              <w:rPr>
                <w:rFonts w:ascii="Times New Roman" w:hAnsi="Times New Roman"/>
              </w:rPr>
              <w:t xml:space="preserve">… </w:t>
            </w:r>
          </w:p>
          <w:p w:rsidR="00FD27D9" w:rsidRPr="00E63164" w:rsidRDefault="0065108F" w:rsidP="0065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C6E">
              <w:rPr>
                <w:rFonts w:ascii="Times New Roman" w:hAnsi="Times New Roman"/>
              </w:rPr>
              <w:t>пропедевтическими, лабораторными, инструментальными и иными методами исследования;</w:t>
            </w:r>
            <w:r w:rsidR="00FD27D9"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581F" w:rsidRPr="00E63164" w:rsidRDefault="0008581F" w:rsidP="0065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81F" w:rsidRPr="00E86362" w:rsidTr="001B0191">
        <w:tc>
          <w:tcPr>
            <w:tcW w:w="277" w:type="pct"/>
            <w:shd w:val="clear" w:color="auto" w:fill="auto"/>
          </w:tcPr>
          <w:p w:rsidR="0008581F" w:rsidRPr="00E63164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E63164" w:rsidRDefault="0065108F" w:rsidP="0070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Знать</w:t>
            </w:r>
            <w:r w:rsidRPr="009C7C6E">
              <w:rPr>
                <w:rFonts w:ascii="Times New Roman" w:hAnsi="Times New Roman"/>
              </w:rPr>
              <w:t xml:space="preserve"> тактику оказания медицинской помощи при возникновении неотложных состояний</w:t>
            </w:r>
            <w:r>
              <w:rPr>
                <w:rFonts w:ascii="Times New Roman" w:hAnsi="Times New Roman"/>
              </w:rPr>
              <w:t xml:space="preserve"> у детей и подростков</w:t>
            </w:r>
            <w:r w:rsidRPr="009C7C6E">
              <w:rPr>
                <w:rFonts w:ascii="Times New Roman" w:hAnsi="Times New Roman"/>
              </w:rPr>
              <w:t>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Уметь</w:t>
            </w:r>
            <w:r w:rsidRPr="009C7C6E">
              <w:rPr>
                <w:rFonts w:ascii="Times New Roman" w:hAnsi="Times New Roman"/>
              </w:rPr>
              <w:t xml:space="preserve"> … 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оказать неотлож</w:t>
            </w:r>
            <w:r>
              <w:rPr>
                <w:rFonts w:ascii="Times New Roman" w:hAnsi="Times New Roman"/>
              </w:rPr>
              <w:t>ную и</w:t>
            </w:r>
            <w:r w:rsidRPr="009C7C6E">
              <w:rPr>
                <w:rFonts w:ascii="Times New Roman" w:hAnsi="Times New Roman"/>
              </w:rPr>
              <w:t xml:space="preserve"> скорую </w:t>
            </w:r>
            <w:r>
              <w:rPr>
                <w:rFonts w:ascii="Times New Roman" w:hAnsi="Times New Roman"/>
              </w:rPr>
              <w:t xml:space="preserve">медицинскую помощь </w:t>
            </w:r>
            <w:r w:rsidRPr="009C7C6E">
              <w:rPr>
                <w:rFonts w:ascii="Times New Roman" w:hAnsi="Times New Roman"/>
              </w:rPr>
              <w:t>при состояниях, требующих срочного медицинского вмешательства;</w:t>
            </w:r>
          </w:p>
          <w:p w:rsidR="0065108F" w:rsidRPr="009C7C6E" w:rsidRDefault="0065108F" w:rsidP="0065108F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Владеть</w:t>
            </w:r>
            <w:r w:rsidRPr="009C7C6E">
              <w:rPr>
                <w:rFonts w:ascii="Times New Roman" w:hAnsi="Times New Roman"/>
              </w:rPr>
              <w:t xml:space="preserve">… </w:t>
            </w:r>
          </w:p>
          <w:p w:rsidR="0008581F" w:rsidRPr="00E63164" w:rsidRDefault="0065108F" w:rsidP="00651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C6E">
              <w:rPr>
                <w:rFonts w:ascii="Times New Roman" w:hAnsi="Times New Roman"/>
              </w:rPr>
              <w:t>навыками оказания неотложной, скорой медицинской помощи;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E292A" w:rsidRPr="00FD27D9" w:rsidRDefault="000E292A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65108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2C7D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65108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65108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7202D7" w:rsidRDefault="000E292A" w:rsidP="004D11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семестрам 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D11B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D11B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4D11B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4D11B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65108F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4D11B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D11B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D11B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D11B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D11B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0"/>
          <w:szCs w:val="20"/>
        </w:rPr>
      </w:pP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2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59"/>
        <w:gridCol w:w="1955"/>
        <w:gridCol w:w="7440"/>
      </w:tblGrid>
      <w:tr w:rsidR="00AA5925" w:rsidRPr="00A5160D" w:rsidTr="00E05A5C">
        <w:trPr>
          <w:trHeight w:val="236"/>
        </w:trPr>
        <w:tc>
          <w:tcPr>
            <w:tcW w:w="233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99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775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E05A5C">
        <w:trPr>
          <w:trHeight w:val="230"/>
        </w:trPr>
        <w:tc>
          <w:tcPr>
            <w:tcW w:w="233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E470F7">
        <w:trPr>
          <w:cantSplit/>
          <w:trHeight w:val="230"/>
        </w:trPr>
        <w:tc>
          <w:tcPr>
            <w:tcW w:w="233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E05A5C">
        <w:tc>
          <w:tcPr>
            <w:tcW w:w="233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AA5925" w:rsidRPr="004707D6" w:rsidRDefault="004D11B8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вопросы педиатри</w:t>
            </w:r>
            <w:r w:rsidR="00FC2B29">
              <w:rPr>
                <w:sz w:val="20"/>
                <w:szCs w:val="20"/>
              </w:rPr>
              <w:t>и Пропедевтика детских болезней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5" w:type="pct"/>
          </w:tcPr>
          <w:p w:rsidR="004D11B8" w:rsidRPr="00C97055" w:rsidRDefault="004D11B8" w:rsidP="004D11B8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C97055">
              <w:rPr>
                <w:rFonts w:ascii="Times New Roman" w:hAnsi="Times New Roman"/>
              </w:rPr>
              <w:t xml:space="preserve">Оценка физического и нервно-психического развития детей раннего возраста. </w:t>
            </w:r>
            <w:r w:rsidR="00C97055" w:rsidRPr="00C97055">
              <w:rPr>
                <w:rFonts w:ascii="Times New Roman" w:hAnsi="Times New Roman"/>
              </w:rPr>
              <w:t xml:space="preserve">Современные подходы к проблеме вскармливания. Расчет питания здорового и больного ребенка. </w:t>
            </w:r>
          </w:p>
          <w:p w:rsidR="00AA5925" w:rsidRPr="004707D6" w:rsidRDefault="004D11B8" w:rsidP="004D11B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C97055">
              <w:rPr>
                <w:sz w:val="20"/>
                <w:szCs w:val="20"/>
              </w:rPr>
              <w:t>Методы диагностики и профилактики возможных нарушений при различных аномалиях конституции</w:t>
            </w:r>
            <w:r w:rsidRPr="00EE1EF6">
              <w:t>.</w:t>
            </w:r>
          </w:p>
        </w:tc>
      </w:tr>
      <w:tr w:rsidR="00AA5925" w:rsidRPr="00A5160D" w:rsidTr="00E05A5C">
        <w:tc>
          <w:tcPr>
            <w:tcW w:w="233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AA5925" w:rsidRPr="004707D6" w:rsidRDefault="004D11B8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Заболеваний новорожденных и грудных детей</w:t>
            </w:r>
          </w:p>
        </w:tc>
        <w:tc>
          <w:tcPr>
            <w:tcW w:w="3775" w:type="pct"/>
          </w:tcPr>
          <w:p w:rsidR="00C97055" w:rsidRPr="00837D45" w:rsidRDefault="00C97055" w:rsidP="00C97055">
            <w:pPr>
              <w:pStyle w:val="a8"/>
              <w:spacing w:after="0"/>
              <w:jc w:val="both"/>
              <w:rPr>
                <w:rFonts w:ascii="Times New Roman" w:hAnsi="Times New Roman"/>
              </w:rPr>
            </w:pPr>
            <w:r w:rsidRPr="00837D45">
              <w:rPr>
                <w:rFonts w:ascii="Times New Roman" w:hAnsi="Times New Roman"/>
              </w:rPr>
              <w:t xml:space="preserve">Недоношенные дети, анатомо-физиологические особенности. Организация медицинского обслуживания на </w:t>
            </w:r>
            <w:r w:rsidRPr="00837D45">
              <w:rPr>
                <w:rFonts w:ascii="Times New Roman" w:hAnsi="Times New Roman"/>
                <w:lang w:val="en-US"/>
              </w:rPr>
              <w:t>I</w:t>
            </w:r>
            <w:r w:rsidRPr="00837D45">
              <w:rPr>
                <w:rFonts w:ascii="Times New Roman" w:hAnsi="Times New Roman"/>
              </w:rPr>
              <w:t xml:space="preserve"> и </w:t>
            </w:r>
            <w:r w:rsidRPr="00837D45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этапах выхаживания. Диагностика и лечение перинатальных поражений</w:t>
            </w:r>
            <w:r w:rsidRPr="00837D45">
              <w:rPr>
                <w:rFonts w:ascii="Times New Roman" w:hAnsi="Times New Roman"/>
              </w:rPr>
              <w:t xml:space="preserve">  ЦНС </w:t>
            </w:r>
            <w:r>
              <w:rPr>
                <w:rFonts w:ascii="Times New Roman" w:hAnsi="Times New Roman"/>
              </w:rPr>
              <w:t>и их последствий</w:t>
            </w:r>
            <w:r w:rsidRPr="00837D45">
              <w:rPr>
                <w:rFonts w:ascii="Times New Roman" w:hAnsi="Times New Roman"/>
              </w:rPr>
              <w:t>.</w:t>
            </w:r>
            <w:r w:rsidRPr="00837D45">
              <w:rPr>
                <w:rFonts w:ascii="Times New Roman" w:hAnsi="Times New Roman"/>
              </w:rPr>
              <w:tab/>
            </w:r>
          </w:p>
          <w:p w:rsidR="00C97055" w:rsidRPr="00837D45" w:rsidRDefault="00C97055" w:rsidP="00C97055">
            <w:pPr>
              <w:tabs>
                <w:tab w:val="left" w:pos="7223"/>
                <w:tab w:val="left" w:pos="8175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837D45">
              <w:rPr>
                <w:rFonts w:ascii="Times New Roman" w:hAnsi="Times New Roman"/>
              </w:rPr>
              <w:t>Внутриутробные инфекции плода и новорожденного. Диагностика, дифференциальная диагностика, подходы к терапии.</w:t>
            </w:r>
            <w:r w:rsidRPr="00837D45">
              <w:rPr>
                <w:rFonts w:ascii="Times New Roman" w:hAnsi="Times New Roman"/>
              </w:rPr>
              <w:tab/>
            </w:r>
            <w:r w:rsidRPr="00837D45">
              <w:rPr>
                <w:rFonts w:ascii="Times New Roman" w:hAnsi="Times New Roman"/>
              </w:rPr>
              <w:tab/>
            </w:r>
          </w:p>
          <w:p w:rsidR="00C97055" w:rsidRPr="00837D45" w:rsidRDefault="00C97055" w:rsidP="00C97055">
            <w:pPr>
              <w:tabs>
                <w:tab w:val="left" w:pos="7223"/>
                <w:tab w:val="left" w:pos="8175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837D45">
              <w:rPr>
                <w:rFonts w:ascii="Times New Roman" w:hAnsi="Times New Roman"/>
              </w:rPr>
              <w:t>Постнатальные инфекционные воспалительные заболевания новорожденных. Этиология, диагностика, лечение. Фармакокинетика антибиотиков.</w:t>
            </w:r>
            <w:r w:rsidRPr="00837D45">
              <w:rPr>
                <w:rFonts w:ascii="Times New Roman" w:hAnsi="Times New Roman"/>
              </w:rPr>
              <w:tab/>
            </w:r>
            <w:r w:rsidRPr="00837D45">
              <w:rPr>
                <w:rFonts w:ascii="Times New Roman" w:hAnsi="Times New Roman"/>
              </w:rPr>
              <w:tab/>
            </w:r>
          </w:p>
          <w:p w:rsidR="00C97055" w:rsidRPr="00837D45" w:rsidRDefault="00C97055" w:rsidP="00C97055">
            <w:pPr>
              <w:tabs>
                <w:tab w:val="left" w:pos="7223"/>
                <w:tab w:val="left" w:pos="8175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837D45">
              <w:rPr>
                <w:rFonts w:ascii="Times New Roman" w:hAnsi="Times New Roman"/>
              </w:rPr>
              <w:t>Сепсис новорожденных. Клиника, диагностика, лечение. Антибиотикотерапия и иммунокорригирующая терапия.</w:t>
            </w:r>
            <w:r w:rsidRPr="00837D45">
              <w:rPr>
                <w:rFonts w:ascii="Times New Roman" w:hAnsi="Times New Roman"/>
              </w:rPr>
              <w:tab/>
            </w:r>
            <w:r w:rsidRPr="00837D45">
              <w:rPr>
                <w:rFonts w:ascii="Times New Roman" w:hAnsi="Times New Roman"/>
              </w:rPr>
              <w:tab/>
            </w:r>
          </w:p>
          <w:p w:rsidR="00C97055" w:rsidRPr="00837D45" w:rsidRDefault="00C97055" w:rsidP="00C97055">
            <w:pPr>
              <w:tabs>
                <w:tab w:val="left" w:pos="7223"/>
                <w:tab w:val="left" w:pos="8175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837D45">
              <w:rPr>
                <w:rFonts w:ascii="Times New Roman" w:hAnsi="Times New Roman"/>
              </w:rPr>
              <w:t>Дифференциальный диагноз желтух у новорожденных. Гемолитическая болезнь новорожденных. Диагностика и лечение.</w:t>
            </w:r>
          </w:p>
          <w:p w:rsidR="00C97055" w:rsidRPr="00837D45" w:rsidRDefault="00C97055" w:rsidP="00C97055">
            <w:pPr>
              <w:tabs>
                <w:tab w:val="left" w:pos="7223"/>
                <w:tab w:val="left" w:pos="8175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837D45">
              <w:rPr>
                <w:rFonts w:ascii="Times New Roman" w:hAnsi="Times New Roman"/>
              </w:rPr>
              <w:t>Дифференциальный диагноз геморрагического синдрома.</w:t>
            </w:r>
            <w:r w:rsidRPr="00837D45">
              <w:rPr>
                <w:rFonts w:ascii="Times New Roman" w:hAnsi="Times New Roman"/>
              </w:rPr>
              <w:tab/>
            </w:r>
            <w:r w:rsidRPr="00837D45">
              <w:rPr>
                <w:rFonts w:ascii="Times New Roman" w:hAnsi="Times New Roman"/>
              </w:rPr>
              <w:tab/>
            </w:r>
          </w:p>
          <w:p w:rsidR="00AA5925" w:rsidRPr="00C97055" w:rsidRDefault="00C97055" w:rsidP="00C97055">
            <w:pPr>
              <w:tabs>
                <w:tab w:val="left" w:pos="7223"/>
                <w:tab w:val="left" w:pos="8175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837D45">
              <w:rPr>
                <w:rFonts w:ascii="Times New Roman" w:hAnsi="Times New Roman"/>
              </w:rPr>
              <w:t>Диагностика врожденных и наследственных заболеваний.</w:t>
            </w:r>
            <w:r w:rsidRPr="00837D45">
              <w:rPr>
                <w:rFonts w:ascii="Times New Roman" w:hAnsi="Times New Roman"/>
              </w:rPr>
              <w:tab/>
            </w:r>
            <w:r w:rsidRPr="00837D45">
              <w:rPr>
                <w:rFonts w:ascii="Times New Roman" w:hAnsi="Times New Roman"/>
              </w:rPr>
              <w:tab/>
            </w:r>
          </w:p>
        </w:tc>
      </w:tr>
      <w:tr w:rsidR="00AA5925" w:rsidRPr="00A5160D" w:rsidTr="00E05A5C">
        <w:tc>
          <w:tcPr>
            <w:tcW w:w="233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AA5925" w:rsidRPr="004707D6" w:rsidRDefault="004D11B8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детей раннего возраста</w:t>
            </w:r>
          </w:p>
        </w:tc>
        <w:tc>
          <w:tcPr>
            <w:tcW w:w="3775" w:type="pct"/>
          </w:tcPr>
          <w:p w:rsidR="00C97055" w:rsidRPr="00EE1EF6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Вскармливани</w:t>
            </w:r>
            <w:r>
              <w:rPr>
                <w:rFonts w:ascii="Times New Roman" w:hAnsi="Times New Roman"/>
              </w:rPr>
              <w:t>е детей первых трех лет жизни</w:t>
            </w:r>
            <w:r w:rsidRPr="00EE1EF6">
              <w:rPr>
                <w:rFonts w:ascii="Times New Roman" w:hAnsi="Times New Roman"/>
              </w:rPr>
              <w:t>. Использование современных молочных смесей, концентратов, консервов в питании детей раннего возраста.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C97055" w:rsidRPr="00EE1EF6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Аллергодерматозы. Клиника, дифференциальный диагноз. Современные подходы к терапии и профилактике, диспансерное наблюдение.</w:t>
            </w:r>
          </w:p>
          <w:p w:rsidR="00C97055" w:rsidRPr="00EE1EF6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Особенности течения острых пневмоний у детей раннего возраста. Бронхиты и бронхиолиты. Брохообструктивный синдром. Респираторные аллергозы. Особенности клинических проявлений в раннем возрасте. Заболевания полости рта и пороки развития. Функциональные нарушения пищеварительного тракта у детей раннего возраста.</w:t>
            </w:r>
          </w:p>
          <w:p w:rsidR="00C97055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 xml:space="preserve">Заболевания печени и желчевыводящих путей, особенности клинической картины у детей раннего возраста. Запоры. Дифференциальный диагноз. Лечение, профилактика </w:t>
            </w:r>
          </w:p>
          <w:p w:rsidR="00C97055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 xml:space="preserve">Врожденные пороки сердца. Нарушения </w:t>
            </w:r>
            <w:r>
              <w:rPr>
                <w:rFonts w:ascii="Times New Roman" w:hAnsi="Times New Roman"/>
              </w:rPr>
              <w:t xml:space="preserve">сердечного </w:t>
            </w:r>
            <w:r w:rsidRPr="00EE1EF6">
              <w:rPr>
                <w:rFonts w:ascii="Times New Roman" w:hAnsi="Times New Roman"/>
              </w:rPr>
              <w:t>рит</w:t>
            </w:r>
            <w:r>
              <w:rPr>
                <w:rFonts w:ascii="Times New Roman" w:hAnsi="Times New Roman"/>
              </w:rPr>
              <w:t>ма. Сердечная недостаточность, о</w:t>
            </w:r>
            <w:r w:rsidRPr="00EE1EF6">
              <w:rPr>
                <w:rFonts w:ascii="Times New Roman" w:hAnsi="Times New Roman"/>
              </w:rPr>
              <w:t>собенности клинических прояв</w:t>
            </w:r>
            <w:r>
              <w:rPr>
                <w:rFonts w:ascii="Times New Roman" w:hAnsi="Times New Roman"/>
              </w:rPr>
              <w:t>лений, дифференциальный диагноз</w:t>
            </w:r>
            <w:r w:rsidRPr="00EE1EF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Оценка результатов обследования. </w:t>
            </w:r>
            <w:r w:rsidRPr="00EE1EF6">
              <w:rPr>
                <w:rFonts w:ascii="Times New Roman" w:hAnsi="Times New Roman"/>
              </w:rPr>
              <w:t>Прогноз.</w:t>
            </w:r>
          </w:p>
          <w:p w:rsidR="00C97055" w:rsidRPr="00EE1EF6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Особенности течения остро</w:t>
            </w:r>
            <w:r>
              <w:rPr>
                <w:rFonts w:ascii="Times New Roman" w:hAnsi="Times New Roman"/>
              </w:rPr>
              <w:t xml:space="preserve">го и хронического пиелонефрита. </w:t>
            </w:r>
            <w:r w:rsidRPr="00EE1EF6">
              <w:rPr>
                <w:rFonts w:ascii="Times New Roman" w:hAnsi="Times New Roman"/>
              </w:rPr>
              <w:t>Гемолитико-уремический синдром у детей грудного возраста.</w:t>
            </w:r>
            <w:r w:rsidRPr="00EE1EF6">
              <w:rPr>
                <w:rFonts w:ascii="Times New Roman" w:hAnsi="Times New Roman"/>
              </w:rPr>
              <w:tab/>
            </w:r>
          </w:p>
          <w:p w:rsidR="00C97055" w:rsidRPr="00EE1EF6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 xml:space="preserve">Рахит, </w:t>
            </w:r>
            <w:r>
              <w:rPr>
                <w:rFonts w:ascii="Times New Roman" w:hAnsi="Times New Roman"/>
              </w:rPr>
              <w:t xml:space="preserve">рахитоподобные заболевания. </w:t>
            </w:r>
            <w:r w:rsidRPr="00EE1EF6">
              <w:rPr>
                <w:rFonts w:ascii="Times New Roman" w:hAnsi="Times New Roman"/>
              </w:rPr>
              <w:t>Дифференциальный диагноз.</w:t>
            </w:r>
            <w:r w:rsidRPr="00EE1EF6">
              <w:rPr>
                <w:rFonts w:ascii="Times New Roman" w:hAnsi="Times New Roman"/>
              </w:rPr>
              <w:tab/>
            </w:r>
          </w:p>
          <w:p w:rsidR="00C97055" w:rsidRPr="00EE1EF6" w:rsidRDefault="00C97055" w:rsidP="00E05A5C">
            <w:pPr>
              <w:tabs>
                <w:tab w:val="left" w:pos="6656"/>
                <w:tab w:val="left" w:pos="7608"/>
                <w:tab w:val="left" w:pos="8879"/>
              </w:tabs>
              <w:ind w:left="-135"/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Анемия у детей раннего возраста. Анатомо-физиологические особенности кроветворения. Железодефицитная анемия.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C97055" w:rsidRPr="00EE1EF6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Хронические расстройства питания у детей раннего возраста. Гипотрофия. Паратрофия. Дифференциальный д</w:t>
            </w:r>
            <w:r>
              <w:rPr>
                <w:rFonts w:ascii="Times New Roman" w:hAnsi="Times New Roman"/>
              </w:rPr>
              <w:t>иагноз состояний, сопровождающих</w:t>
            </w:r>
            <w:r w:rsidRPr="00EE1EF6">
              <w:rPr>
                <w:rFonts w:ascii="Times New Roman" w:hAnsi="Times New Roman"/>
              </w:rPr>
              <w:t>ся синдромом гипотрофии.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C97055" w:rsidRPr="00EE1EF6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Гипотиреоз, гипопаратиреоз. Адреногенитальный синдром. Лечение, прогноз.</w:t>
            </w:r>
            <w:r w:rsidRPr="00EE1EF6">
              <w:rPr>
                <w:rFonts w:ascii="Times New Roman" w:hAnsi="Times New Roman"/>
              </w:rPr>
              <w:tab/>
            </w:r>
          </w:p>
          <w:p w:rsidR="00C97055" w:rsidRPr="00EE1EF6" w:rsidRDefault="00C97055" w:rsidP="00C97055">
            <w:pPr>
              <w:tabs>
                <w:tab w:val="left" w:pos="6656"/>
                <w:tab w:val="left" w:pos="7608"/>
                <w:tab w:val="left" w:pos="8879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Основные принципы инфузионной терапии в раннем детском возрасте. Нарушения в кислотно-основном обмене.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AA5925" w:rsidRPr="00E05A5C" w:rsidRDefault="00C97055" w:rsidP="00C9705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E05A5C">
              <w:rPr>
                <w:sz w:val="20"/>
                <w:szCs w:val="20"/>
              </w:rPr>
              <w:t>Заболевания крови у детей раннего возраста. Острый лимфобластный лейкоз. Нелимфобластные лейкозы. Апластические анемии. Тромбоцитопатии и тромбоцитопении. Геморрагические заболевания. Особенности течения у детей раннего возраста. Дифференциальный диагноз. Современные схемы лечения, прогноз.</w:t>
            </w:r>
          </w:p>
        </w:tc>
      </w:tr>
      <w:tr w:rsidR="00AA5925" w:rsidRPr="00A5160D" w:rsidTr="00E05A5C">
        <w:tc>
          <w:tcPr>
            <w:tcW w:w="233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AA5925" w:rsidRPr="004707D6" w:rsidRDefault="004D11B8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детей старшего возраста</w:t>
            </w:r>
          </w:p>
        </w:tc>
        <w:tc>
          <w:tcPr>
            <w:tcW w:w="3775" w:type="pct"/>
          </w:tcPr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41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Основные методы диагностики заболеваний сердечно-сосудистой системы у детей. Функциональные пробы сердечно-сосудистой системы, методика проведения, оценка результатов.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41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Нарушение сердечного ритма, механизмы возникновения. Дифференциальный диагноз. Оказание экстренной помощи. Основы антиаритмической терапии.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41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Первичные и вторичные артериальные гипертензии у детей. Клиника, дифференциальный диагноз. Лечение.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41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Ревматизм. Этиопатогенез. Классификация, клиника, диагностика. Особенности течения у детей на современном этапе. Лечение. Профилактика.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41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Острая сосудистая недостаточность (обморок, шок, коллапс). Этиология. Клиника, диагностика. Экстренная терапия.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Сердечная недостаточность. Экстренные мероприятия в зависимости</w:t>
            </w:r>
            <w:r>
              <w:rPr>
                <w:rFonts w:ascii="Times New Roman" w:hAnsi="Times New Roman"/>
              </w:rPr>
              <w:t xml:space="preserve"> от типа </w:t>
            </w:r>
            <w:r>
              <w:rPr>
                <w:rFonts w:ascii="Times New Roman" w:hAnsi="Times New Roman"/>
              </w:rPr>
              <w:lastRenderedPageBreak/>
              <w:t>нарушения гемодинамики</w:t>
            </w:r>
            <w:r w:rsidRPr="00EE1EF6">
              <w:rPr>
                <w:rFonts w:ascii="Times New Roman" w:hAnsi="Times New Roman"/>
              </w:rPr>
              <w:t>.</w:t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Диффузные заболевания соединительной ткани. Патогенез. Клиника, методы диагностики. Принципы лечения.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Современные методы диагностики в пульмонологии. Функциональные методы исследования (функция внешнего дыхания, газы крови, радиоизотопное).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Острые пневмонии. Этиология. Классификация. Клиника. Пневмоцистная пневмония. Диагностика. Современные методы лечения. Профилактика.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 xml:space="preserve">Плевриты. Этиология. Классификация. Вторичные мета- и постпневмонические плевриты. Клиника. Методы диагностики. Лечение. 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Врожденные и наследственные заболевания органов дыхания. Пороки развития легкого: агенезия, аплазия, поликистоз. Диагностика. Тактика лечения.</w:t>
            </w:r>
            <w:r>
              <w:rPr>
                <w:rFonts w:ascii="Times New Roman" w:hAnsi="Times New Roman"/>
              </w:rPr>
              <w:t xml:space="preserve"> </w:t>
            </w:r>
            <w:r w:rsidRPr="00EE1EF6">
              <w:rPr>
                <w:rFonts w:ascii="Times New Roman" w:hAnsi="Times New Roman"/>
              </w:rPr>
              <w:t>Дыхательная недостаточность. Причины развития. Классификация. Клиника. Лечение Реанимация. Интенсивная терапия.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Бронхиальная астма. Этиология. Патогенез. Методы специфической диагностики. Классификация. Клиника. Астматический статус. Осложнения. Неотложная и реанимационная терапия.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Респираторные аллергозы. Патогенез. Клиника. Дифференциальный диагноз. Лечение. Диспансеризация. Профилактика.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Основные почечные синдромы и методы исследования в нефрологии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Инфекционно-воспалительные заболевания почек и мочевыводящих путей. Диагностика. Принципы лечения.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Заболевания дистальных отделов мочевой системы. Циститы. Нейрогенная дисфункция мочевого пузыря. Пузырно-мочеточниковый рефлюкс.</w:t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 xml:space="preserve">Гломерулонефрит у детей. </w:t>
            </w:r>
            <w:r>
              <w:rPr>
                <w:rFonts w:ascii="Times New Roman" w:hAnsi="Times New Roman"/>
              </w:rPr>
              <w:t>П</w:t>
            </w:r>
            <w:r w:rsidRPr="00EE1EF6">
              <w:rPr>
                <w:rFonts w:ascii="Times New Roman" w:hAnsi="Times New Roman"/>
              </w:rPr>
              <w:t xml:space="preserve">ринципы </w:t>
            </w:r>
            <w:r>
              <w:rPr>
                <w:rFonts w:ascii="Times New Roman" w:hAnsi="Times New Roman"/>
              </w:rPr>
              <w:t xml:space="preserve">обследования и </w:t>
            </w:r>
            <w:r w:rsidRPr="00EE1EF6">
              <w:rPr>
                <w:rFonts w:ascii="Times New Roman" w:hAnsi="Times New Roman"/>
              </w:rPr>
              <w:t>лечения в зависимости от формы</w:t>
            </w:r>
            <w:r>
              <w:rPr>
                <w:rFonts w:ascii="Times New Roman" w:hAnsi="Times New Roman"/>
              </w:rPr>
              <w:t xml:space="preserve">, </w:t>
            </w:r>
            <w:r w:rsidRPr="00EE1EF6">
              <w:rPr>
                <w:rFonts w:ascii="Times New Roman" w:hAnsi="Times New Roman"/>
              </w:rPr>
              <w:t xml:space="preserve"> течения, морфологической характеристики.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303"/>
                <w:tab w:val="left" w:pos="9563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 xml:space="preserve">Острая </w:t>
            </w:r>
            <w:r>
              <w:rPr>
                <w:rFonts w:ascii="Times New Roman" w:hAnsi="Times New Roman"/>
              </w:rPr>
              <w:t>и х</w:t>
            </w:r>
            <w:r w:rsidRPr="00EE1EF6">
              <w:rPr>
                <w:rFonts w:ascii="Times New Roman" w:hAnsi="Times New Roman"/>
              </w:rPr>
              <w:t>роническая почечная недостаточность. Причины, клинические проявления (синдромы). Терминальная стадия. Уремическая кома. Лечение ХПН. Диета. Показания к проведению гемодиализа. Проблемы трансплантации почек.</w:t>
            </w:r>
          </w:p>
          <w:p w:rsidR="00E05A5C" w:rsidRPr="00EE1EF6" w:rsidRDefault="00E05A5C" w:rsidP="00E05A5C">
            <w:pPr>
              <w:tabs>
                <w:tab w:val="left" w:pos="7223"/>
                <w:tab w:val="left" w:pos="8300"/>
                <w:tab w:val="left" w:pos="9560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Современные методы исследования органов пищеварения в детском возрасте: эзофагогастродуоденоеюноскопия, исследование биоптатов, колоноскопия, ультразвуковая диагностика, электрогастрография, рН-метрия, желудочное зондирование, многомоментное дуоденальное зондирование. Показания к рентгеноконтрастному исследованию органов желудочно-кишечного тракта. Определение активности пищеварительных ферментов.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208"/>
                <w:tab w:val="left" w:pos="9468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Заболевания желудка и двенадцатиперстной кишки. Роль хеликобактера в формировании хронических гастродуоденитов и язвенной болезни. Особенности клинической картины в детском возрасте.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  <w:t>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208"/>
                <w:tab w:val="left" w:pos="9468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Запоры у детей. Синдром раздраженной толстой кишки. Клиника. Диагностика. Принципы лечения.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208"/>
                <w:tab w:val="left" w:pos="9468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Изменения нормальной микрофлоры у детей. Клинические проявления. Диагноз. Лечение. Паразитарные инвазии желудочно-кишечного тракта. Диагностика. Лечение. Профилактика.</w:t>
            </w:r>
          </w:p>
          <w:p w:rsidR="00E05A5C" w:rsidRPr="00EE1EF6" w:rsidRDefault="00E05A5C" w:rsidP="00E05A5C">
            <w:pPr>
              <w:tabs>
                <w:tab w:val="left" w:pos="7223"/>
                <w:tab w:val="left" w:pos="8208"/>
                <w:tab w:val="left" w:pos="9468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Патология печени и гепатобилиарной системы. Заболевания желчного пузыря и желчевыводящих ходов. Классификация. Лечение. Дифференциальный диагноз заболеваний, сопровождающихся синдромом желтухи у детей старшего возраста (конъюгационные внутрипеченочные и внепеченочные желтухи).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208"/>
                <w:tab w:val="left" w:pos="9468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Заболевания поджелудочной железы. Острый и хронический панкреатиты. Клиническая картина. Методы диагностики, лечение.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Диетология. Основные принципы, характеристика рациональных и лечебных столов и продуктов питания, используемых у детей старшего возраста.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 xml:space="preserve">Анализ крови и его интерпретация. Возрастные аспекты и забор крови. 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Анемии. Классификация. Частота и распространенность различных видов анемий.</w:t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Компонентная гемотерапия острых постгеморрагических состояний и шока.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Геморрагические диатезы. Возрастные особенности свертывающей системы крови. Основные механизмы гемостаза. Тромбоцитопения у детей. Клиническая оценка геморрагических тестов. Коагулограммы.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Гемобластозы. Современные представления об этиологии, патогенезе.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Острые лейкозы. Общие принципы диагностики острых лейкозов. Особенности клинико-гематологической картины различных форм и вариантов.</w:t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 xml:space="preserve">Сахарный диабет у детей. Современные представления об этиопатогенезе. Классификация. Клинические проявления. Лабораторная диагностика. Дифференциальный диагноз. Современные принципы инсулинотерапии. </w:t>
            </w:r>
            <w:r w:rsidRPr="00EE1EF6">
              <w:rPr>
                <w:rFonts w:ascii="Times New Roman" w:hAnsi="Times New Roman"/>
              </w:rPr>
              <w:lastRenderedPageBreak/>
              <w:t>Самоконтроль сахарного диабета. Диагностика и профилактика осложнений диабета. Коматозные состояния. Дифференциальный диагноз. Принципы лечения. Неотложная и интенсивная терапия коматозных состояний при сахарном диабете. Прогноз. Осложнения. Реабилитация.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Ожирение. Классификация. Клинические проявления.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E05A5C" w:rsidRPr="00EE1EF6" w:rsidRDefault="00E05A5C" w:rsidP="00E05A5C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Заболевания щитовидной железы. Гипотиреоз. Тиреоидиты у детей. Эутиреоидный зоб.</w:t>
            </w:r>
            <w:r w:rsidRPr="00EE1EF6">
              <w:rPr>
                <w:rFonts w:ascii="Times New Roman" w:hAnsi="Times New Roman"/>
              </w:rPr>
              <w:tab/>
            </w:r>
          </w:p>
          <w:p w:rsidR="00AA5925" w:rsidRPr="00E05A5C" w:rsidRDefault="00E05A5C" w:rsidP="00E05A5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E05A5C">
              <w:rPr>
                <w:sz w:val="20"/>
                <w:szCs w:val="20"/>
              </w:rPr>
              <w:t>Заболевания надпочечников. Острая и хроническая надпочечниковая недостаточность</w:t>
            </w:r>
          </w:p>
        </w:tc>
      </w:tr>
      <w:tr w:rsidR="00AA5925" w:rsidRPr="00A5160D" w:rsidTr="00E05A5C">
        <w:tc>
          <w:tcPr>
            <w:tcW w:w="233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AA5925" w:rsidRPr="004707D6" w:rsidRDefault="004D11B8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инфекционные болезни. Вакцинация</w:t>
            </w:r>
          </w:p>
        </w:tc>
        <w:tc>
          <w:tcPr>
            <w:tcW w:w="3775" w:type="pct"/>
          </w:tcPr>
          <w:p w:rsidR="004D11B8" w:rsidRPr="00EE1EF6" w:rsidRDefault="004D11B8" w:rsidP="004D11B8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 xml:space="preserve">Диагностика, лечение </w:t>
            </w:r>
            <w:r>
              <w:rPr>
                <w:rFonts w:ascii="Times New Roman" w:hAnsi="Times New Roman"/>
              </w:rPr>
              <w:t>и профилактика</w:t>
            </w:r>
            <w:r w:rsidRPr="00EE1EF6">
              <w:rPr>
                <w:rFonts w:ascii="Times New Roman" w:hAnsi="Times New Roman"/>
              </w:rPr>
              <w:t xml:space="preserve"> инфекционных заболеваний, сопровождающихся поражением ротоглотки</w:t>
            </w:r>
            <w:r>
              <w:rPr>
                <w:rFonts w:ascii="Times New Roman" w:hAnsi="Times New Roman"/>
              </w:rPr>
              <w:t>, у детей</w:t>
            </w:r>
            <w:r w:rsidRPr="00EE1EF6">
              <w:rPr>
                <w:rFonts w:ascii="Times New Roman" w:hAnsi="Times New Roman"/>
              </w:rPr>
              <w:t>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4D11B8" w:rsidRPr="00EE1EF6" w:rsidRDefault="004D11B8" w:rsidP="004D11B8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Диагностика, лечение и профилактика заболеваний, сопровождающихся поражением ЦНС (вторичные бактериальные и серозные менингиты, энцефалиты)</w:t>
            </w:r>
            <w:r>
              <w:rPr>
                <w:rFonts w:ascii="Times New Roman" w:hAnsi="Times New Roman"/>
              </w:rPr>
              <w:t>, у детей</w:t>
            </w:r>
            <w:r w:rsidRPr="00EE1EF6">
              <w:rPr>
                <w:rFonts w:ascii="Times New Roman" w:hAnsi="Times New Roman"/>
              </w:rPr>
              <w:t>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4D11B8" w:rsidRPr="00EE1EF6" w:rsidRDefault="004D11B8" w:rsidP="004D11B8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Диагностика, лечение и профилактика инфекционных заболеваний, сопровождающихся экзантемой</w:t>
            </w:r>
            <w:r>
              <w:rPr>
                <w:rFonts w:ascii="Times New Roman" w:hAnsi="Times New Roman"/>
              </w:rPr>
              <w:t>, у детей</w:t>
            </w:r>
            <w:r w:rsidRPr="00EE1EF6">
              <w:rPr>
                <w:rFonts w:ascii="Times New Roman" w:hAnsi="Times New Roman"/>
              </w:rPr>
              <w:t>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4D11B8" w:rsidRPr="00EE1EF6" w:rsidRDefault="004D11B8" w:rsidP="004D11B8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Диагностика, лечение и профилактика вирусных, бактериальных, хламидийных, микоплазменных и других острых респираторных заболеваний у детей.</w:t>
            </w:r>
            <w:r w:rsidRPr="00EE1EF6">
              <w:rPr>
                <w:rFonts w:ascii="Times New Roman" w:hAnsi="Times New Roman"/>
              </w:rPr>
              <w:tab/>
            </w:r>
          </w:p>
          <w:p w:rsidR="004D11B8" w:rsidRPr="00EE1EF6" w:rsidRDefault="004D11B8" w:rsidP="004D11B8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Диагностика, лечение и профилактика  энтеровирусных заболеваний (полиомиелит, Коксаки - и ЭКХО-инфекции).</w:t>
            </w:r>
            <w:r w:rsidRPr="00EE1EF6">
              <w:rPr>
                <w:rFonts w:ascii="Times New Roman" w:hAnsi="Times New Roman"/>
              </w:rPr>
              <w:tab/>
            </w:r>
            <w:r w:rsidRPr="00EE1EF6">
              <w:rPr>
                <w:rFonts w:ascii="Times New Roman" w:hAnsi="Times New Roman"/>
              </w:rPr>
              <w:tab/>
            </w:r>
          </w:p>
          <w:p w:rsidR="004D11B8" w:rsidRPr="00EE1EF6" w:rsidRDefault="004D11B8" w:rsidP="004D11B8">
            <w:pPr>
              <w:tabs>
                <w:tab w:val="left" w:pos="7223"/>
                <w:tab w:val="left" w:pos="8189"/>
                <w:tab w:val="left" w:pos="9446"/>
              </w:tabs>
              <w:jc w:val="both"/>
              <w:rPr>
                <w:rFonts w:ascii="Times New Roman" w:hAnsi="Times New Roman"/>
              </w:rPr>
            </w:pPr>
            <w:r w:rsidRPr="00EE1EF6">
              <w:rPr>
                <w:rFonts w:ascii="Times New Roman" w:hAnsi="Times New Roman"/>
              </w:rPr>
              <w:t>Диагностика, лечение и профилактика ОКИ бактериальной</w:t>
            </w:r>
            <w:r>
              <w:rPr>
                <w:rFonts w:ascii="Times New Roman" w:hAnsi="Times New Roman"/>
              </w:rPr>
              <w:t xml:space="preserve"> и вирусной</w:t>
            </w:r>
            <w:r w:rsidRPr="00EE1EF6">
              <w:rPr>
                <w:rFonts w:ascii="Times New Roman" w:hAnsi="Times New Roman"/>
              </w:rPr>
              <w:t xml:space="preserve"> этиологии.</w:t>
            </w:r>
            <w:r w:rsidRPr="00EE1EF6">
              <w:rPr>
                <w:rFonts w:ascii="Times New Roman" w:hAnsi="Times New Roman"/>
              </w:rPr>
              <w:tab/>
            </w:r>
          </w:p>
          <w:p w:rsidR="00AA5925" w:rsidRPr="004D11B8" w:rsidRDefault="004D11B8" w:rsidP="004D11B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D11B8">
              <w:rPr>
                <w:sz w:val="20"/>
                <w:szCs w:val="20"/>
              </w:rPr>
              <w:t>Вакцинация в детском возрасте. Схемы вакцинации при нарушении графика. Вакцинация детей с хроническими заболеваниями.</w:t>
            </w:r>
          </w:p>
        </w:tc>
      </w:tr>
    </w:tbl>
    <w:p w:rsidR="000E292A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9300"/>
      </w:tblGrid>
      <w:tr w:rsidR="00E05A5C" w:rsidRPr="00506FE1" w:rsidTr="00594C3E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E05A5C" w:rsidRPr="00506FE1" w:rsidRDefault="00E05A5C" w:rsidP="00594C3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E05A5C" w:rsidRPr="00506FE1" w:rsidRDefault="00E05A5C" w:rsidP="00594C3E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E05A5C" w:rsidRPr="00FA31BB" w:rsidTr="00594C3E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E05A5C" w:rsidRPr="00FA31BB" w:rsidRDefault="00E05A5C" w:rsidP="00594C3E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E05A5C" w:rsidRPr="00FA31BB" w:rsidRDefault="00E05A5C" w:rsidP="00594C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E05A5C" w:rsidRPr="006F14C3" w:rsidRDefault="00E05A5C" w:rsidP="00E05A5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t xml:space="preserve">Дневник </w:t>
      </w:r>
      <w:r w:rsidRPr="006F14C3">
        <w:rPr>
          <w:sz w:val="22"/>
          <w:szCs w:val="22"/>
        </w:rPr>
        <w:t xml:space="preserve">о прохождении практики включает вопросы программы практики и рекомендации. </w:t>
      </w:r>
      <w:r>
        <w:t xml:space="preserve">Дневник </w:t>
      </w:r>
      <w:r w:rsidRPr="006F14C3">
        <w:rPr>
          <w:sz w:val="22"/>
          <w:szCs w:val="22"/>
        </w:rPr>
        <w:t>подписывается непосредственным руководителем практики и заверяется печатью. Объем отчета составляет 20–30 страниц.</w:t>
      </w:r>
    </w:p>
    <w:p w:rsidR="00E05A5C" w:rsidRPr="00E05A5C" w:rsidRDefault="00E05A5C" w:rsidP="00E05A5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14C3">
        <w:rPr>
          <w:sz w:val="22"/>
          <w:szCs w:val="22"/>
        </w:rPr>
        <w:t>Отчет предоставляется письменно.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1517D2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 в тестовой форме</w:t>
            </w:r>
          </w:p>
        </w:tc>
        <w:tc>
          <w:tcPr>
            <w:tcW w:w="1493" w:type="pct"/>
          </w:tcPr>
          <w:p w:rsidR="00FC10F6" w:rsidRPr="005E394F" w:rsidRDefault="001517D2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5"/>
    </w:p>
    <w:p w:rsidR="0074715A" w:rsidRDefault="0074715A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6" w:name="_GoBack"/>
      <w:bookmarkEnd w:id="6"/>
    </w:p>
    <w:p w:rsidR="001517D2" w:rsidRPr="001517D2" w:rsidRDefault="001517D2" w:rsidP="001517D2">
      <w:pPr>
        <w:spacing w:after="0"/>
        <w:rPr>
          <w:rFonts w:ascii="Times New Roman" w:hAnsi="Times New Roman"/>
          <w:b/>
          <w:sz w:val="20"/>
          <w:szCs w:val="20"/>
        </w:rPr>
      </w:pPr>
      <w:r w:rsidRPr="001517D2">
        <w:rPr>
          <w:rFonts w:ascii="Times New Roman" w:hAnsi="Times New Roman"/>
          <w:b/>
          <w:sz w:val="20"/>
          <w:szCs w:val="20"/>
        </w:rPr>
        <w:t xml:space="preserve">Лечебная доза витамина Д при </w:t>
      </w:r>
      <w:r w:rsidRPr="001517D2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1517D2">
        <w:rPr>
          <w:rFonts w:ascii="Times New Roman" w:hAnsi="Times New Roman"/>
          <w:b/>
          <w:sz w:val="20"/>
          <w:szCs w:val="20"/>
        </w:rPr>
        <w:t xml:space="preserve"> степени рахита составляет</w:t>
      </w:r>
    </w:p>
    <w:p w:rsidR="001517D2" w:rsidRPr="001517D2" w:rsidRDefault="001517D2" w:rsidP="001517D2">
      <w:pPr>
        <w:spacing w:after="0"/>
        <w:rPr>
          <w:rFonts w:ascii="Times New Roman" w:hAnsi="Times New Roman"/>
          <w:sz w:val="20"/>
          <w:szCs w:val="20"/>
        </w:rPr>
      </w:pPr>
      <w:r w:rsidRPr="001517D2">
        <w:rPr>
          <w:rFonts w:ascii="Times New Roman" w:hAnsi="Times New Roman"/>
          <w:sz w:val="20"/>
          <w:szCs w:val="20"/>
        </w:rPr>
        <w:t xml:space="preserve">       А – 1500-2000 МЕ</w:t>
      </w:r>
    </w:p>
    <w:p w:rsidR="001517D2" w:rsidRPr="001517D2" w:rsidRDefault="001517D2" w:rsidP="001517D2">
      <w:pPr>
        <w:spacing w:after="0"/>
        <w:rPr>
          <w:rFonts w:ascii="Times New Roman" w:hAnsi="Times New Roman"/>
          <w:sz w:val="20"/>
          <w:szCs w:val="20"/>
        </w:rPr>
      </w:pPr>
      <w:r w:rsidRPr="001517D2">
        <w:rPr>
          <w:rFonts w:ascii="Times New Roman" w:hAnsi="Times New Roman"/>
          <w:sz w:val="20"/>
          <w:szCs w:val="20"/>
        </w:rPr>
        <w:t xml:space="preserve">       Б – 2000-3000 МЕ</w:t>
      </w:r>
    </w:p>
    <w:p w:rsidR="001517D2" w:rsidRPr="001517D2" w:rsidRDefault="001517D2" w:rsidP="001517D2">
      <w:pPr>
        <w:spacing w:after="0"/>
        <w:rPr>
          <w:rFonts w:ascii="Times New Roman" w:hAnsi="Times New Roman"/>
          <w:sz w:val="20"/>
          <w:szCs w:val="20"/>
        </w:rPr>
      </w:pPr>
      <w:r w:rsidRPr="001517D2">
        <w:rPr>
          <w:rFonts w:ascii="Times New Roman" w:hAnsi="Times New Roman"/>
          <w:sz w:val="20"/>
          <w:szCs w:val="20"/>
        </w:rPr>
        <w:t xml:space="preserve">       В – 3000-4000 МЕ </w:t>
      </w:r>
    </w:p>
    <w:p w:rsidR="00FD27D9" w:rsidRPr="001517D2" w:rsidRDefault="001517D2" w:rsidP="001517D2">
      <w:pPr>
        <w:spacing w:after="0"/>
        <w:rPr>
          <w:rFonts w:ascii="Times New Roman" w:hAnsi="Times New Roman"/>
          <w:sz w:val="20"/>
          <w:szCs w:val="20"/>
        </w:rPr>
      </w:pPr>
      <w:r w:rsidRPr="001517D2">
        <w:rPr>
          <w:rFonts w:ascii="Times New Roman" w:hAnsi="Times New Roman"/>
          <w:sz w:val="20"/>
          <w:szCs w:val="20"/>
        </w:rPr>
        <w:t xml:space="preserve">       Г – 4000-5000 МЕ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1517D2" w:rsidRDefault="001517D2" w:rsidP="001517D2">
      <w:pPr>
        <w:pStyle w:val="3"/>
      </w:pPr>
      <w:bookmarkStart w:id="8" w:name="_Toc420069333"/>
      <w:r w:rsidRPr="003772A4">
        <w:t xml:space="preserve">Оценивание обучающегося на </w:t>
      </w:r>
      <w:r>
        <w:t>собеседовании</w:t>
      </w:r>
    </w:p>
    <w:p w:rsidR="001517D2" w:rsidRPr="00D831E8" w:rsidRDefault="001517D2" w:rsidP="001517D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По результатам собеседования </w:t>
      </w:r>
      <w:r w:rsidRPr="00BA78BC">
        <w:rPr>
          <w:sz w:val="22"/>
          <w:szCs w:val="22"/>
        </w:rPr>
        <w:t>дифференцировано</w:t>
      </w:r>
      <w:r w:rsidRPr="00D831E8">
        <w:rPr>
          <w:sz w:val="22"/>
          <w:szCs w:val="22"/>
        </w:rPr>
        <w:t xml:space="preserve"> оценивает результативность прохождения практики.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1517D2" w:rsidRPr="005978D1" w:rsidTr="00594C3E">
        <w:tc>
          <w:tcPr>
            <w:tcW w:w="1951" w:type="dxa"/>
            <w:vAlign w:val="center"/>
          </w:tcPr>
          <w:p w:rsidR="001517D2" w:rsidRPr="005978D1" w:rsidRDefault="001517D2" w:rsidP="00594C3E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lastRenderedPageBreak/>
              <w:t xml:space="preserve">Оценка </w:t>
            </w:r>
          </w:p>
        </w:tc>
        <w:tc>
          <w:tcPr>
            <w:tcW w:w="7903" w:type="dxa"/>
            <w:vAlign w:val="center"/>
          </w:tcPr>
          <w:p w:rsidR="001517D2" w:rsidRPr="005978D1" w:rsidRDefault="001517D2" w:rsidP="00594C3E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1517D2" w:rsidRPr="005978D1" w:rsidTr="00594C3E">
        <w:tc>
          <w:tcPr>
            <w:tcW w:w="1951" w:type="dxa"/>
          </w:tcPr>
          <w:p w:rsidR="001517D2" w:rsidRPr="005978D1" w:rsidRDefault="001517D2" w:rsidP="00594C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1517D2" w:rsidRPr="005978D1" w:rsidRDefault="001517D2" w:rsidP="00594C3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«Отлично» </w:t>
            </w:r>
            <w:r w:rsidRPr="005978D1">
              <w:rPr>
                <w:sz w:val="22"/>
                <w:szCs w:val="22"/>
              </w:rPr>
              <w:t xml:space="preserve">выставляется обучающемуся, показавшему полные и глубокие знания программы </w:t>
            </w:r>
            <w:r>
              <w:rPr>
                <w:sz w:val="22"/>
                <w:szCs w:val="22"/>
              </w:rPr>
              <w:t xml:space="preserve">практики, </w:t>
            </w:r>
            <w:r w:rsidRPr="005978D1">
              <w:rPr>
                <w:sz w:val="22"/>
                <w:szCs w:val="22"/>
              </w:rPr>
              <w:t>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1517D2" w:rsidRPr="005978D1" w:rsidTr="00594C3E">
        <w:tc>
          <w:tcPr>
            <w:tcW w:w="1951" w:type="dxa"/>
          </w:tcPr>
          <w:p w:rsidR="001517D2" w:rsidRPr="005978D1" w:rsidRDefault="001517D2" w:rsidP="00594C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1517D2" w:rsidRPr="005978D1" w:rsidRDefault="001517D2" w:rsidP="00594C3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способному применять приобретенные знания в 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1517D2" w:rsidRPr="005978D1" w:rsidTr="00594C3E">
        <w:tc>
          <w:tcPr>
            <w:tcW w:w="1951" w:type="dxa"/>
          </w:tcPr>
          <w:p w:rsidR="001517D2" w:rsidRPr="005978D1" w:rsidRDefault="001517D2" w:rsidP="00594C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1517D2" w:rsidRPr="005978D1" w:rsidRDefault="001517D2" w:rsidP="00594C3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1517D2" w:rsidRPr="005978D1" w:rsidTr="00594C3E">
        <w:tc>
          <w:tcPr>
            <w:tcW w:w="1951" w:type="dxa"/>
          </w:tcPr>
          <w:p w:rsidR="001517D2" w:rsidRPr="005978D1" w:rsidRDefault="001517D2" w:rsidP="00594C3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Неудовлетвори</w:t>
            </w:r>
            <w:r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t>тельно</w:t>
            </w:r>
          </w:p>
        </w:tc>
        <w:tc>
          <w:tcPr>
            <w:tcW w:w="7903" w:type="dxa"/>
          </w:tcPr>
          <w:p w:rsidR="001517D2" w:rsidRPr="005978D1" w:rsidRDefault="001517D2" w:rsidP="00594C3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1517D2" w:rsidRPr="00860DB0" w:rsidRDefault="001517D2" w:rsidP="001517D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A78BC">
        <w:rPr>
          <w:sz w:val="22"/>
          <w:szCs w:val="22"/>
        </w:rPr>
        <w:t>Обучающийся, работа которого признается неудовлетворительной, отстраняется от практики. По решению заведующего кафедрой ординатору назначают другие сроки прохождения практики.</w:t>
      </w:r>
      <w:r w:rsidRPr="00860DB0">
        <w:rPr>
          <w:sz w:val="22"/>
          <w:szCs w:val="22"/>
        </w:rPr>
        <w:t xml:space="preserve"> </w:t>
      </w:r>
    </w:p>
    <w:bookmarkEnd w:id="8"/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D3432C" w:rsidRPr="00D3432C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1517D2" w:rsidRPr="003772A4" w:rsidRDefault="001517D2" w:rsidP="001517D2">
      <w:pPr>
        <w:pStyle w:val="3"/>
        <w:numPr>
          <w:ilvl w:val="2"/>
          <w:numId w:val="29"/>
        </w:numPr>
      </w:pPr>
      <w:bookmarkStart w:id="9" w:name="_Toc431468449"/>
      <w:r w:rsidRPr="003772A4">
        <w:t xml:space="preserve">Оценивание </w:t>
      </w:r>
      <w:r>
        <w:t>практической подготовки</w:t>
      </w:r>
      <w:r w:rsidRPr="00725FB4">
        <w:rPr>
          <w:vertAlign w:val="superscript"/>
        </w:rPr>
        <w:footnoteReference w:id="4"/>
      </w:r>
      <w:bookmarkEnd w:id="9"/>
    </w:p>
    <w:p w:rsidR="001517D2" w:rsidRDefault="001517D2" w:rsidP="001517D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7795"/>
      </w:tblGrid>
      <w:tr w:rsidR="001517D2" w:rsidRPr="003209F1" w:rsidTr="00594C3E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1517D2" w:rsidRPr="00A1541A" w:rsidRDefault="001517D2" w:rsidP="00594C3E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1517D2" w:rsidRPr="00A1541A" w:rsidRDefault="001517D2" w:rsidP="00594C3E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1517D2" w:rsidRPr="003209F1" w:rsidTr="00594C3E">
        <w:tc>
          <w:tcPr>
            <w:tcW w:w="1045" w:type="pct"/>
            <w:shd w:val="clear" w:color="auto" w:fill="auto"/>
            <w:vAlign w:val="center"/>
          </w:tcPr>
          <w:p w:rsidR="001517D2" w:rsidRPr="00A1541A" w:rsidRDefault="001517D2" w:rsidP="00594C3E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1517D2" w:rsidRPr="00A1541A" w:rsidRDefault="001517D2" w:rsidP="00594C3E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выставляется обучающ</w:t>
            </w:r>
            <w:r>
              <w:rPr>
                <w:sz w:val="20"/>
                <w:szCs w:val="20"/>
              </w:rPr>
              <w:t xml:space="preserve">емуся, освоившему практические навыки и </w:t>
            </w:r>
            <w:r w:rsidRPr="00A1541A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 xml:space="preserve">особному применять их </w:t>
            </w:r>
            <w:r w:rsidRPr="00A1541A">
              <w:rPr>
                <w:sz w:val="20"/>
                <w:szCs w:val="20"/>
              </w:rPr>
              <w:t xml:space="preserve"> в стандартной </w:t>
            </w:r>
            <w:r>
              <w:rPr>
                <w:sz w:val="20"/>
                <w:szCs w:val="20"/>
              </w:rPr>
              <w:t xml:space="preserve"> и нестандартной </w:t>
            </w:r>
            <w:r w:rsidRPr="00A1541A">
              <w:rPr>
                <w:sz w:val="20"/>
                <w:szCs w:val="20"/>
              </w:rPr>
              <w:t>ситуации</w:t>
            </w:r>
          </w:p>
        </w:tc>
      </w:tr>
      <w:tr w:rsidR="001517D2" w:rsidRPr="003209F1" w:rsidTr="00594C3E">
        <w:tc>
          <w:tcPr>
            <w:tcW w:w="1045" w:type="pct"/>
            <w:shd w:val="clear" w:color="auto" w:fill="auto"/>
            <w:vAlign w:val="center"/>
          </w:tcPr>
          <w:p w:rsidR="001517D2" w:rsidRPr="00A1541A" w:rsidRDefault="001517D2" w:rsidP="00594C3E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1517D2" w:rsidRPr="00A1541A" w:rsidRDefault="001517D2" w:rsidP="00594C3E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выставляется обучающ</w:t>
            </w:r>
            <w:r>
              <w:rPr>
                <w:sz w:val="20"/>
                <w:szCs w:val="20"/>
              </w:rPr>
              <w:t xml:space="preserve">емуся, не освоившему практические навыки </w:t>
            </w:r>
            <w:r w:rsidRPr="00A1541A">
              <w:rPr>
                <w:sz w:val="20"/>
                <w:szCs w:val="20"/>
              </w:rPr>
              <w:t xml:space="preserve">и  </w:t>
            </w:r>
            <w:r>
              <w:rPr>
                <w:sz w:val="20"/>
                <w:szCs w:val="20"/>
              </w:rPr>
              <w:t>не</w:t>
            </w:r>
            <w:r w:rsidRPr="00A1541A">
              <w:rPr>
                <w:sz w:val="20"/>
                <w:szCs w:val="20"/>
              </w:rPr>
              <w:t>способному применять их по образцу в стандартной ситуации</w:t>
            </w:r>
          </w:p>
        </w:tc>
      </w:tr>
    </w:tbl>
    <w:p w:rsidR="000E292A" w:rsidRPr="00F24549" w:rsidRDefault="000E292A" w:rsidP="007E6AA1">
      <w:pPr>
        <w:rPr>
          <w:rFonts w:ascii="Times New Roman" w:hAnsi="Times New Roman"/>
          <w:lang w:eastAsia="ru-RU"/>
        </w:rPr>
      </w:pP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1517D2" w:rsidRPr="003209F1" w:rsidRDefault="000E292A" w:rsidP="001517D2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 литература</w:t>
      </w:r>
      <w:bookmarkStart w:id="11" w:name="_Toc431468451"/>
      <w:bookmarkEnd w:id="10"/>
      <w:r w:rsidR="001517D2" w:rsidRPr="001517D2">
        <w:rPr>
          <w:sz w:val="24"/>
          <w:szCs w:val="24"/>
        </w:rPr>
        <w:t xml:space="preserve"> </w:t>
      </w:r>
      <w:r w:rsidR="001517D2" w:rsidRPr="003209F1">
        <w:rPr>
          <w:sz w:val="24"/>
          <w:szCs w:val="24"/>
        </w:rPr>
        <w:t>Основная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318"/>
      </w:tblGrid>
      <w:tr w:rsidR="001517D2" w:rsidRPr="005D1417" w:rsidTr="00594C3E">
        <w:trPr>
          <w:trHeight w:val="253"/>
        </w:trPr>
        <w:tc>
          <w:tcPr>
            <w:tcW w:w="272" w:type="pct"/>
            <w:vMerge w:val="restart"/>
          </w:tcPr>
          <w:p w:rsidR="001517D2" w:rsidRPr="005D1417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1517D2" w:rsidRPr="005D1417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1517D2" w:rsidRPr="005D1417" w:rsidTr="00594C3E">
        <w:trPr>
          <w:trHeight w:val="253"/>
        </w:trPr>
        <w:tc>
          <w:tcPr>
            <w:tcW w:w="272" w:type="pct"/>
            <w:vMerge/>
          </w:tcPr>
          <w:p w:rsidR="001517D2" w:rsidRPr="005D1417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1517D2" w:rsidRPr="005D1417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7D2" w:rsidRPr="005D1417" w:rsidTr="00594C3E">
        <w:tc>
          <w:tcPr>
            <w:tcW w:w="272" w:type="pct"/>
          </w:tcPr>
          <w:p w:rsidR="001517D2" w:rsidRPr="005D1417" w:rsidRDefault="001517D2" w:rsidP="00594C3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17D2" w:rsidRPr="005D1417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738">
              <w:rPr>
                <w:rFonts w:ascii="Times New Roman" w:hAnsi="Times New Roman"/>
                <w:sz w:val="20"/>
                <w:szCs w:val="20"/>
              </w:rPr>
              <w:t>Заболевания детей раннего возраста. Избранные лекции по педиатрии. Под ред. Проф. О.В. Зайцевой  М. 2013г. 232 с.</w:t>
            </w:r>
          </w:p>
        </w:tc>
      </w:tr>
      <w:tr w:rsidR="001517D2" w:rsidRPr="005D1417" w:rsidTr="00594C3E">
        <w:tc>
          <w:tcPr>
            <w:tcW w:w="272" w:type="pct"/>
          </w:tcPr>
          <w:p w:rsidR="001517D2" w:rsidRPr="005D1417" w:rsidRDefault="001517D2" w:rsidP="00594C3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17D2" w:rsidRPr="005D1417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738">
              <w:rPr>
                <w:rFonts w:ascii="Times New Roman" w:hAnsi="Times New Roman"/>
                <w:sz w:val="20"/>
                <w:szCs w:val="20"/>
              </w:rPr>
              <w:t>Заболевания детей старшего возраста. Избранные лекции по педиатрии. Под ред. Проф. О.В. Зайцевой  М. 2015 г. 248 с.</w:t>
            </w:r>
          </w:p>
        </w:tc>
      </w:tr>
      <w:tr w:rsidR="001517D2" w:rsidRPr="005D1417" w:rsidTr="00594C3E">
        <w:tc>
          <w:tcPr>
            <w:tcW w:w="272" w:type="pct"/>
          </w:tcPr>
          <w:p w:rsidR="001517D2" w:rsidRPr="005D1417" w:rsidRDefault="001517D2" w:rsidP="00594C3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17D2" w:rsidRPr="005D1417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738">
              <w:rPr>
                <w:rFonts w:ascii="Times New Roman" w:hAnsi="Times New Roman"/>
                <w:sz w:val="20"/>
                <w:szCs w:val="20"/>
              </w:rPr>
              <w:t>Инфекционные болезни у детей. Под ред. Проф. О.В. Зайцевой, А.В. Сундукова  М. 2014г. 224 с.</w:t>
            </w:r>
          </w:p>
        </w:tc>
      </w:tr>
      <w:tr w:rsidR="001517D2" w:rsidRPr="005D1417" w:rsidTr="00594C3E">
        <w:tc>
          <w:tcPr>
            <w:tcW w:w="272" w:type="pct"/>
          </w:tcPr>
          <w:p w:rsidR="001517D2" w:rsidRPr="005D1417" w:rsidRDefault="001517D2" w:rsidP="00594C3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17D2" w:rsidRPr="005D1417" w:rsidRDefault="00594C3E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Поликлиническая педиатрия. Под реб А.А.Баранова. М., 2012</w:t>
            </w:r>
          </w:p>
        </w:tc>
      </w:tr>
      <w:tr w:rsidR="001517D2" w:rsidRPr="005D1417" w:rsidTr="00594C3E">
        <w:tc>
          <w:tcPr>
            <w:tcW w:w="272" w:type="pct"/>
          </w:tcPr>
          <w:p w:rsidR="001517D2" w:rsidRPr="005D1417" w:rsidRDefault="001517D2" w:rsidP="00594C3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17D2" w:rsidRPr="005D1417" w:rsidRDefault="00594C3E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Иммунопрофилактика-2014. В.К.Таточенко, Н.А.Озерецковский, А.М.Федоров. М., 2014</w:t>
            </w:r>
          </w:p>
        </w:tc>
      </w:tr>
      <w:tr w:rsidR="001517D2" w:rsidRPr="005D1417" w:rsidTr="00594C3E">
        <w:tc>
          <w:tcPr>
            <w:tcW w:w="272" w:type="pct"/>
          </w:tcPr>
          <w:p w:rsidR="001517D2" w:rsidRPr="005D1417" w:rsidRDefault="001517D2" w:rsidP="00594C3E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1517D2" w:rsidRPr="005D1417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517D2" w:rsidRPr="0070439D" w:rsidRDefault="001517D2" w:rsidP="001517D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2" w:name="_Toc421786365"/>
      <w:r w:rsidRPr="003209F1">
        <w:rPr>
          <w:sz w:val="24"/>
          <w:szCs w:val="24"/>
        </w:rPr>
        <w:t>Дополнительная литература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E394F" w:rsidRDefault="00642E8E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E394F" w:rsidRDefault="00642E8E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3" w:name="_Toc421786366"/>
      <w:bookmarkStart w:id="14" w:name="_Toc421786367"/>
      <w:r w:rsidRPr="0008444F">
        <w:rPr>
          <w:sz w:val="24"/>
          <w:szCs w:val="24"/>
        </w:rPr>
        <w:lastRenderedPageBreak/>
        <w:t xml:space="preserve">Методические указания для обучающихся </w:t>
      </w:r>
      <w:bookmarkEnd w:id="13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318"/>
      </w:tblGrid>
      <w:tr w:rsidR="005E394F" w:rsidRPr="002C4EE7" w:rsidTr="00C97055">
        <w:trPr>
          <w:trHeight w:val="253"/>
        </w:trPr>
        <w:tc>
          <w:tcPr>
            <w:tcW w:w="272" w:type="pct"/>
            <w:vMerge w:val="restart"/>
          </w:tcPr>
          <w:p w:rsidR="005E394F" w:rsidRPr="002C4EE7" w:rsidRDefault="005E394F" w:rsidP="00C9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728" w:type="pct"/>
            <w:vMerge w:val="restart"/>
            <w:vAlign w:val="center"/>
          </w:tcPr>
          <w:p w:rsidR="005E394F" w:rsidRPr="0070439D" w:rsidRDefault="005E394F" w:rsidP="00C9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39D">
              <w:rPr>
                <w:rFonts w:ascii="Times New Roman" w:hAnsi="Times New Roman"/>
              </w:rPr>
              <w:t xml:space="preserve">Методическая литература для обучающихся </w:t>
            </w:r>
          </w:p>
        </w:tc>
      </w:tr>
      <w:tr w:rsidR="005E394F" w:rsidRPr="002C4EE7" w:rsidTr="00C97055">
        <w:trPr>
          <w:trHeight w:val="253"/>
        </w:trPr>
        <w:tc>
          <w:tcPr>
            <w:tcW w:w="272" w:type="pct"/>
            <w:vMerge/>
          </w:tcPr>
          <w:p w:rsidR="005E394F" w:rsidRPr="002C4EE7" w:rsidRDefault="005E394F" w:rsidP="00C9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2C4EE7" w:rsidRDefault="005E394F" w:rsidP="00C97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94F" w:rsidRPr="002C4EE7" w:rsidTr="00C97055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C9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1517D2" w:rsidRPr="006603C0" w:rsidRDefault="001517D2" w:rsidP="001517D2">
      <w:pPr>
        <w:pStyle w:val="2"/>
        <w:ind w:left="0" w:firstLine="0"/>
        <w:rPr>
          <w:sz w:val="24"/>
          <w:szCs w:val="24"/>
        </w:rPr>
      </w:pPr>
      <w:bookmarkStart w:id="15" w:name="_Toc431468453"/>
      <w:r w:rsidRPr="006603C0">
        <w:rPr>
          <w:sz w:val="24"/>
          <w:szCs w:val="24"/>
        </w:rPr>
        <w:t>Ресурсы информационно-телекоммуникационной сети «Интернет» дисциплины (модуля)</w:t>
      </w:r>
      <w:bookmarkEnd w:id="15"/>
      <w:r>
        <w:rPr>
          <w:sz w:val="24"/>
          <w:szCs w:val="24"/>
        </w:rPr>
        <w:t xml:space="preserve"> Педиатрия</w:t>
      </w:r>
    </w:p>
    <w:p w:rsidR="001517D2" w:rsidRDefault="001517D2" w:rsidP="001517D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4675"/>
        <w:gridCol w:w="4643"/>
      </w:tblGrid>
      <w:tr w:rsidR="001517D2" w:rsidRPr="007F4AA0" w:rsidTr="00594C3E">
        <w:trPr>
          <w:trHeight w:val="253"/>
        </w:trPr>
        <w:tc>
          <w:tcPr>
            <w:tcW w:w="272" w:type="pct"/>
            <w:vMerge w:val="restart"/>
          </w:tcPr>
          <w:p w:rsidR="001517D2" w:rsidRPr="007F4AA0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1517D2" w:rsidRPr="007F4AA0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1517D2" w:rsidRPr="007F4AA0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1517D2" w:rsidRPr="007F4AA0" w:rsidTr="00594C3E">
        <w:trPr>
          <w:trHeight w:val="253"/>
        </w:trPr>
        <w:tc>
          <w:tcPr>
            <w:tcW w:w="272" w:type="pct"/>
            <w:vMerge/>
          </w:tcPr>
          <w:p w:rsidR="001517D2" w:rsidRPr="007F4AA0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1517D2" w:rsidRPr="007F4AA0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1517D2" w:rsidRPr="007F4AA0" w:rsidRDefault="001517D2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Общероссийская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социальная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сеть</w:t>
            </w:r>
            <w:r w:rsidRPr="007F4AA0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2"/>
                <w:sz w:val="20"/>
                <w:szCs w:val="20"/>
              </w:rPr>
              <w:t>«Врачи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РФ</w:t>
            </w:r>
          </w:p>
        </w:tc>
        <w:tc>
          <w:tcPr>
            <w:tcW w:w="2356" w:type="pct"/>
          </w:tcPr>
          <w:p w:rsidR="001517D2" w:rsidRPr="007F4AA0" w:rsidRDefault="00273BD8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517D2" w:rsidRPr="007F4AA0">
                <w:rPr>
                  <w:rFonts w:ascii="Times New Roman" w:hAnsi="Times New Roman"/>
                  <w:sz w:val="20"/>
                  <w:szCs w:val="20"/>
                </w:rPr>
                <w:t xml:space="preserve">1. </w:t>
              </w:r>
              <w:r w:rsidR="001517D2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http://vrachirf.ru/company-announce-single</w:t>
              </w:r>
            </w:hyperlink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Министерство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</w:p>
        </w:tc>
        <w:tc>
          <w:tcPr>
            <w:tcW w:w="2356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http://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rosminzdrav.ru</w:t>
            </w:r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фонд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обязательного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медицинского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страхования</w:t>
            </w:r>
          </w:p>
        </w:tc>
        <w:tc>
          <w:tcPr>
            <w:tcW w:w="2356" w:type="pct"/>
          </w:tcPr>
          <w:p w:rsidR="001517D2" w:rsidRPr="007F4AA0" w:rsidRDefault="00273BD8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517D2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http://ffoms.ru</w:t>
              </w:r>
            </w:hyperlink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Всемирная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организация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</w:t>
            </w:r>
          </w:p>
        </w:tc>
        <w:tc>
          <w:tcPr>
            <w:tcW w:w="2356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http://</w:t>
            </w:r>
            <w:r w:rsidRPr="007F4AA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WHO.int</w:t>
            </w:r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Центральный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НИИ 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и</w:t>
            </w:r>
            <w:r w:rsidRPr="007F4AA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информатизации</w:t>
            </w:r>
            <w:r w:rsidRPr="007F4AA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здравоохранения.</w:t>
            </w:r>
          </w:p>
        </w:tc>
        <w:tc>
          <w:tcPr>
            <w:tcW w:w="2356" w:type="pct"/>
          </w:tcPr>
          <w:p w:rsidR="001517D2" w:rsidRPr="007F4AA0" w:rsidRDefault="00273BD8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517D2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http://mednet.ru</w:t>
              </w:r>
            </w:hyperlink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Федеральная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служба государственной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статистики.</w:t>
            </w:r>
          </w:p>
        </w:tc>
        <w:tc>
          <w:tcPr>
            <w:tcW w:w="2356" w:type="pct"/>
          </w:tcPr>
          <w:p w:rsidR="001517D2" w:rsidRPr="007F4AA0" w:rsidRDefault="00273BD8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1517D2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http://gks.ru</w:t>
              </w:r>
            </w:hyperlink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Электронный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журнал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Государственный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менеджмент.</w:t>
            </w:r>
          </w:p>
        </w:tc>
        <w:tc>
          <w:tcPr>
            <w:tcW w:w="2356" w:type="pct"/>
          </w:tcPr>
          <w:p w:rsidR="001517D2" w:rsidRPr="007F4AA0" w:rsidRDefault="00273BD8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517D2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http://gosman.ru</w:t>
              </w:r>
            </w:hyperlink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Экспертная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сеть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вопросам</w:t>
            </w:r>
            <w:r w:rsidRPr="007F4AA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управления.</w:t>
            </w:r>
          </w:p>
        </w:tc>
        <w:tc>
          <w:tcPr>
            <w:tcW w:w="2356" w:type="pct"/>
          </w:tcPr>
          <w:p w:rsidR="001517D2" w:rsidRPr="007F4AA0" w:rsidRDefault="00273BD8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1517D2" w:rsidRPr="007F4AA0">
                <w:rPr>
                  <w:rFonts w:ascii="Times New Roman" w:hAnsi="Times New Roman"/>
                  <w:spacing w:val="-1"/>
                  <w:sz w:val="20"/>
                  <w:szCs w:val="20"/>
                </w:rPr>
                <w:t>http://gosbook.ru</w:t>
              </w:r>
            </w:hyperlink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Международный информационно-образовательный портал для врачей</w:t>
            </w:r>
          </w:p>
        </w:tc>
        <w:tc>
          <w:tcPr>
            <w:tcW w:w="2356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4AA0">
              <w:rPr>
                <w:rFonts w:ascii="Times New Roman" w:hAnsi="Times New Roman"/>
                <w:sz w:val="20"/>
                <w:szCs w:val="20"/>
                <w:lang w:val="en-US"/>
              </w:rPr>
              <w:t>Univadis.ru</w:t>
            </w:r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Сайт Союза педиатров России</w:t>
            </w:r>
          </w:p>
        </w:tc>
        <w:tc>
          <w:tcPr>
            <w:tcW w:w="2356" w:type="pct"/>
          </w:tcPr>
          <w:p w:rsidR="001517D2" w:rsidRPr="008F1B7B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1B7B">
              <w:rPr>
                <w:rStyle w:val="HTML"/>
                <w:rFonts w:ascii="Times New Roman" w:hAnsi="Times New Roman"/>
                <w:sz w:val="20"/>
                <w:szCs w:val="20"/>
              </w:rPr>
              <w:t>pediatr-russia.ru</w:t>
            </w:r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Сайт Российской ассоциации специалистов перинатальной медицины</w:t>
            </w:r>
          </w:p>
        </w:tc>
        <w:tc>
          <w:tcPr>
            <w:tcW w:w="2356" w:type="pct"/>
          </w:tcPr>
          <w:p w:rsidR="001517D2" w:rsidRPr="008F1B7B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Style w:val="HTML"/>
                <w:rFonts w:ascii="Times New Roman" w:hAnsi="Times New Roman"/>
                <w:sz w:val="20"/>
                <w:szCs w:val="20"/>
              </w:rPr>
            </w:pPr>
            <w:r w:rsidRPr="008F1B7B">
              <w:rPr>
                <w:rStyle w:val="HTML"/>
                <w:rFonts w:ascii="Times New Roman" w:hAnsi="Times New Roman"/>
                <w:sz w:val="20"/>
                <w:szCs w:val="20"/>
              </w:rPr>
              <w:t>raspm.ru</w:t>
            </w:r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Портал 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Врача</w:t>
            </w:r>
          </w:p>
        </w:tc>
        <w:tc>
          <w:tcPr>
            <w:tcW w:w="2356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&lt;</w:t>
            </w:r>
            <w:r w:rsidRPr="007F4AA0">
              <w:rPr>
                <w:rFonts w:ascii="Times New Roman" w:hAnsi="Times New Roman"/>
                <w:sz w:val="20"/>
                <w:szCs w:val="20"/>
                <w:lang w:val="en-US"/>
              </w:rPr>
              <w:t>newsletter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@</w:t>
            </w:r>
            <w:r w:rsidRPr="007F4AA0">
              <w:rPr>
                <w:rFonts w:ascii="Times New Roman" w:hAnsi="Times New Roman"/>
                <w:sz w:val="20"/>
                <w:szCs w:val="20"/>
                <w:lang w:val="en-US"/>
              </w:rPr>
              <w:t>mirvracha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.</w:t>
            </w:r>
            <w:r w:rsidRPr="007F4AA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</w:tr>
      <w:tr w:rsidR="001517D2" w:rsidRPr="007F4AA0" w:rsidTr="00594C3E">
        <w:tc>
          <w:tcPr>
            <w:tcW w:w="272" w:type="pct"/>
          </w:tcPr>
          <w:p w:rsidR="001517D2" w:rsidRPr="007F4AA0" w:rsidRDefault="001517D2" w:rsidP="00594C3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517D2" w:rsidRPr="007F4AA0" w:rsidRDefault="001517D2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pacing w:val="-1"/>
                <w:sz w:val="20"/>
                <w:szCs w:val="20"/>
              </w:rPr>
              <w:t>Научная</w:t>
            </w:r>
            <w:r w:rsidRPr="007F4AA0">
              <w:rPr>
                <w:rFonts w:ascii="Times New Roman" w:hAnsi="Times New Roman"/>
                <w:sz w:val="20"/>
                <w:szCs w:val="20"/>
              </w:rPr>
              <w:t xml:space="preserve"> электронная библиотека.</w:t>
            </w:r>
          </w:p>
        </w:tc>
        <w:tc>
          <w:tcPr>
            <w:tcW w:w="2356" w:type="pct"/>
          </w:tcPr>
          <w:p w:rsidR="001517D2" w:rsidRPr="007F4AA0" w:rsidRDefault="00273BD8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1517D2" w:rsidRPr="007F4AA0">
                <w:rPr>
                  <w:rStyle w:val="aa"/>
                  <w:rFonts w:ascii="Times New Roman" w:hAnsi="Times New Roman"/>
                  <w:color w:val="auto"/>
                  <w:spacing w:val="-1"/>
                  <w:sz w:val="20"/>
                  <w:szCs w:val="20"/>
                </w:rPr>
                <w:t>www.ЕLIBRARY.ru</w:t>
              </w:r>
            </w:hyperlink>
            <w:r w:rsidR="001517D2" w:rsidRPr="007F4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bookmarkEnd w:id="14"/>
    </w:tbl>
    <w:p w:rsidR="00653962" w:rsidRPr="00553E1B" w:rsidRDefault="00653962" w:rsidP="00553E1B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6" w:name="_Toc421786370"/>
      <w:r w:rsidRPr="003209F1">
        <w:rPr>
          <w:rFonts w:ascii="Times New Roman" w:hAnsi="Times New Roman"/>
        </w:rPr>
        <w:t>М</w:t>
      </w:r>
      <w:bookmarkEnd w:id="16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553E1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Педиатрия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0"/>
          <w:szCs w:val="20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 w:rsidRPr="00553E1B">
        <w:rPr>
          <w:sz w:val="20"/>
          <w:szCs w:val="20"/>
        </w:rP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318"/>
      </w:tblGrid>
      <w:tr w:rsidR="00553E1B" w:rsidRPr="00FD40C1" w:rsidTr="00594C3E">
        <w:trPr>
          <w:trHeight w:val="253"/>
        </w:trPr>
        <w:tc>
          <w:tcPr>
            <w:tcW w:w="272" w:type="pct"/>
            <w:vMerge w:val="restart"/>
          </w:tcPr>
          <w:p w:rsidR="00553E1B" w:rsidRPr="00FD40C1" w:rsidRDefault="00553E1B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53E1B" w:rsidRPr="00FD40C1" w:rsidRDefault="00553E1B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553E1B" w:rsidRPr="00FD40C1" w:rsidTr="00594C3E">
        <w:trPr>
          <w:trHeight w:val="253"/>
        </w:trPr>
        <w:tc>
          <w:tcPr>
            <w:tcW w:w="272" w:type="pct"/>
            <w:vMerge/>
          </w:tcPr>
          <w:p w:rsidR="00553E1B" w:rsidRPr="00FD40C1" w:rsidRDefault="00553E1B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553E1B" w:rsidRPr="00FD40C1" w:rsidRDefault="00553E1B" w:rsidP="00594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E1B" w:rsidRPr="00FD40C1" w:rsidTr="00594C3E">
        <w:tc>
          <w:tcPr>
            <w:tcW w:w="272" w:type="pct"/>
          </w:tcPr>
          <w:p w:rsidR="00553E1B" w:rsidRPr="00FD40C1" w:rsidRDefault="00553E1B" w:rsidP="00594C3E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3E1B" w:rsidRPr="00FD40C1" w:rsidRDefault="00553E1B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Ул.Рубцовско-Дворцовая 1/3, ГБУЗ «ДГБ св.Владимира ДЗМ», корпуса 2а, 3, 9, отделения неонатологии, грудного возраста, респираторной патологии, гастроэнтерологии, нефрологии, боксировпанное</w:t>
            </w:r>
          </w:p>
        </w:tc>
      </w:tr>
      <w:tr w:rsidR="00553E1B" w:rsidRPr="008F1B7B" w:rsidTr="00594C3E">
        <w:tc>
          <w:tcPr>
            <w:tcW w:w="272" w:type="pct"/>
          </w:tcPr>
          <w:p w:rsidR="00553E1B" w:rsidRPr="00FD40C1" w:rsidRDefault="00553E1B" w:rsidP="00594C3E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53E1B" w:rsidRPr="008F1B7B" w:rsidRDefault="00553E1B" w:rsidP="0059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B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 Москворечье, 20, </w:t>
            </w:r>
            <w:r w:rsidRPr="008F1B7B">
              <w:rPr>
                <w:rFonts w:ascii="Times New Roman" w:hAnsi="Times New Roman"/>
                <w:sz w:val="20"/>
                <w:szCs w:val="20"/>
              </w:rPr>
              <w:t xml:space="preserve">ФГБУЗ ЦДКБ ФМБА России ФГБУЗ ЦЕНТРАЛЬНАЯ ДЕТСКАЯ КЛИНИЧЕСКАЯ </w:t>
            </w:r>
            <w:r w:rsidRPr="008F1B7B">
              <w:rPr>
                <w:rStyle w:val="afff1"/>
                <w:rFonts w:ascii="Times New Roman" w:hAnsi="Times New Roman"/>
                <w:b w:val="0"/>
                <w:sz w:val="20"/>
                <w:szCs w:val="20"/>
              </w:rPr>
              <w:t>БОЛЬНИЦА</w:t>
            </w:r>
            <w:r>
              <w:rPr>
                <w:rStyle w:val="afff1"/>
                <w:rFonts w:ascii="Times New Roman" w:hAnsi="Times New Roman"/>
                <w:b w:val="0"/>
                <w:sz w:val="20"/>
                <w:szCs w:val="20"/>
              </w:rPr>
              <w:t>, отделение патологии старшего возраста, аллергологии</w:t>
            </w:r>
          </w:p>
        </w:tc>
      </w:tr>
    </w:tbl>
    <w:p w:rsidR="00553E1B" w:rsidRDefault="00553E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53E1B" w:rsidRDefault="00553E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p w:rsidR="00553E1B" w:rsidRDefault="00553E1B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5312"/>
        <w:gridCol w:w="4056"/>
      </w:tblGrid>
      <w:tr w:rsidR="00553E1B" w:rsidRPr="00FD40C1" w:rsidTr="00594C3E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553E1B" w:rsidRPr="00FD40C1" w:rsidRDefault="00553E1B" w:rsidP="00594C3E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53E1B" w:rsidRPr="00FD40C1" w:rsidRDefault="00553E1B" w:rsidP="00594C3E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Наименование темы занятия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553E1B" w:rsidRPr="00FD40C1" w:rsidRDefault="00553E1B" w:rsidP="00594C3E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553E1B" w:rsidRPr="00FD40C1" w:rsidTr="00594C3E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553E1B" w:rsidRPr="00FD40C1" w:rsidRDefault="00553E1B" w:rsidP="00594C3E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shd w:val="clear" w:color="auto" w:fill="auto"/>
            <w:vAlign w:val="center"/>
          </w:tcPr>
          <w:p w:rsidR="00553E1B" w:rsidRPr="00B57C9C" w:rsidRDefault="00553E1B" w:rsidP="00594C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C9C">
              <w:rPr>
                <w:rFonts w:ascii="Times New Roman" w:hAnsi="Times New Roman"/>
                <w:sz w:val="20"/>
                <w:szCs w:val="20"/>
              </w:rPr>
              <w:t>Общие вопросы педиатрии. Пропедевтика детских болезней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553E1B" w:rsidRPr="00FD40C1" w:rsidRDefault="00553E1B" w:rsidP="00594C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Мультимедийная установка, компьютер с типовыми задачами, анализы крови, </w:t>
            </w:r>
            <w:r>
              <w:rPr>
                <w:rFonts w:ascii="Times New Roman" w:hAnsi="Times New Roman"/>
                <w:sz w:val="20"/>
                <w:szCs w:val="20"/>
              </w:rPr>
              <w:t>мочи, протоколы НСГ, УЗИ внутр. органов, тазобедренных суставов, Эхо-КГ, ЭКГ</w:t>
            </w:r>
          </w:p>
        </w:tc>
      </w:tr>
      <w:tr w:rsidR="00553E1B" w:rsidRPr="00FD40C1" w:rsidTr="00594C3E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553E1B" w:rsidRPr="00FD40C1" w:rsidRDefault="00553E1B" w:rsidP="00594C3E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shd w:val="clear" w:color="auto" w:fill="auto"/>
            <w:vAlign w:val="center"/>
          </w:tcPr>
          <w:p w:rsidR="00553E1B" w:rsidRPr="00B57C9C" w:rsidRDefault="00553E1B" w:rsidP="00594C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C9C">
              <w:rPr>
                <w:rFonts w:ascii="Times New Roman" w:hAnsi="Times New Roman"/>
                <w:sz w:val="20"/>
                <w:szCs w:val="20"/>
              </w:rPr>
              <w:t>Заболеваний новорожденных и грудных детей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553E1B" w:rsidRPr="00FD40C1" w:rsidRDefault="00553E1B" w:rsidP="00594C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Мультимедийная установка, компьютер с типовыми задачами, анализы крови, </w:t>
            </w:r>
            <w:r>
              <w:rPr>
                <w:rFonts w:ascii="Times New Roman" w:hAnsi="Times New Roman"/>
                <w:sz w:val="20"/>
                <w:szCs w:val="20"/>
              </w:rPr>
              <w:t>мочи, протоколы НСГ, УЗИ внутр. органов, тазобедренных суставов, Эхо-КГ, ЭКГ</w:t>
            </w:r>
          </w:p>
        </w:tc>
      </w:tr>
      <w:tr w:rsidR="00553E1B" w:rsidRPr="00FD40C1" w:rsidTr="00594C3E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553E1B" w:rsidRPr="00FD40C1" w:rsidRDefault="00553E1B" w:rsidP="00594C3E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shd w:val="clear" w:color="auto" w:fill="auto"/>
            <w:vAlign w:val="center"/>
          </w:tcPr>
          <w:p w:rsidR="00553E1B" w:rsidRPr="00B57C9C" w:rsidRDefault="00553E1B" w:rsidP="00594C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C9C">
              <w:rPr>
                <w:rFonts w:ascii="Times New Roman" w:hAnsi="Times New Roman"/>
                <w:sz w:val="20"/>
                <w:szCs w:val="20"/>
              </w:rPr>
              <w:t>Заболевания детей раннего возраста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553E1B" w:rsidRPr="00FD40C1" w:rsidRDefault="00553E1B" w:rsidP="00594C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Мультимедийная установка, компьютер с типовыми задачами, анализы крови, </w:t>
            </w:r>
            <w:r>
              <w:rPr>
                <w:rFonts w:ascii="Times New Roman" w:hAnsi="Times New Roman"/>
                <w:sz w:val="20"/>
                <w:szCs w:val="20"/>
              </w:rPr>
              <w:t>мочи, УЗИ внутр органов, ЭКГ, Эхо-КГ, рентгенограммы, результаты аллергопроб</w:t>
            </w:r>
          </w:p>
        </w:tc>
      </w:tr>
      <w:tr w:rsidR="00553E1B" w:rsidRPr="00FD40C1" w:rsidTr="00594C3E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553E1B" w:rsidRPr="00FD40C1" w:rsidRDefault="00553E1B" w:rsidP="00594C3E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shd w:val="clear" w:color="auto" w:fill="auto"/>
            <w:vAlign w:val="center"/>
          </w:tcPr>
          <w:p w:rsidR="00553E1B" w:rsidRPr="00B57C9C" w:rsidRDefault="00553E1B" w:rsidP="00594C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C9C">
              <w:rPr>
                <w:rFonts w:ascii="Times New Roman" w:hAnsi="Times New Roman"/>
                <w:sz w:val="20"/>
                <w:szCs w:val="20"/>
              </w:rPr>
              <w:t>Заболевания детей старшего возраста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553E1B" w:rsidRPr="00FD40C1" w:rsidRDefault="00553E1B" w:rsidP="00594C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 xml:space="preserve">Мультимедийная установка, компьютер с типовыми задачами, анализы крови, </w:t>
            </w:r>
            <w:r>
              <w:rPr>
                <w:rFonts w:ascii="Times New Roman" w:hAnsi="Times New Roman"/>
                <w:sz w:val="20"/>
                <w:szCs w:val="20"/>
              </w:rPr>
              <w:t>мочи, результатами УЗИ, ЭГДС, рентгенограммы</w:t>
            </w:r>
          </w:p>
        </w:tc>
      </w:tr>
      <w:tr w:rsidR="00553E1B" w:rsidRPr="00FD40C1" w:rsidTr="00594C3E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553E1B" w:rsidRPr="00FD40C1" w:rsidRDefault="00553E1B" w:rsidP="00594C3E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shd w:val="clear" w:color="auto" w:fill="auto"/>
            <w:vAlign w:val="center"/>
          </w:tcPr>
          <w:p w:rsidR="00553E1B" w:rsidRPr="00B57C9C" w:rsidRDefault="00553E1B" w:rsidP="00594C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C9C">
              <w:rPr>
                <w:rFonts w:ascii="Times New Roman" w:hAnsi="Times New Roman"/>
                <w:sz w:val="20"/>
                <w:szCs w:val="20"/>
              </w:rPr>
              <w:t>Детские инфекционные болезни. Вакцинация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553E1B" w:rsidRPr="00FD40C1" w:rsidRDefault="00553E1B" w:rsidP="00594C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A0">
              <w:rPr>
                <w:rFonts w:ascii="Times New Roman" w:hAnsi="Times New Roman"/>
                <w:sz w:val="20"/>
                <w:szCs w:val="20"/>
              </w:rPr>
              <w:t>Мультимедийная установка, компьютер с типовыми задачами, анализы крови,</w:t>
            </w:r>
            <w:r>
              <w:rPr>
                <w:rFonts w:ascii="Times New Roman" w:hAnsi="Times New Roman"/>
                <w:sz w:val="20"/>
                <w:szCs w:val="20"/>
              </w:rPr>
              <w:t>мочи, результаты серологических и иммунологических исследований</w:t>
            </w:r>
          </w:p>
        </w:tc>
      </w:tr>
    </w:tbl>
    <w:p w:rsidR="00553E1B" w:rsidRDefault="00553E1B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53E1B" w:rsidRDefault="00553E1B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553E1B" w:rsidRDefault="00553E1B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sectPr w:rsidR="00553E1B" w:rsidSect="00F0123E">
      <w:headerReference w:type="default" r:id="rId15"/>
      <w:footerReference w:type="default" r:id="rId16"/>
      <w:footerReference w:type="firs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D8" w:rsidRDefault="00273BD8" w:rsidP="00617194">
      <w:pPr>
        <w:spacing w:after="0" w:line="240" w:lineRule="auto"/>
      </w:pPr>
      <w:r>
        <w:separator/>
      </w:r>
    </w:p>
  </w:endnote>
  <w:endnote w:type="continuationSeparator" w:id="0">
    <w:p w:rsidR="00273BD8" w:rsidRDefault="00273BD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29" w:rsidRDefault="00273BD8" w:rsidP="00F0123E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70F7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29" w:rsidRDefault="00FC2B29" w:rsidP="00F0123E">
    <w:pPr>
      <w:pStyle w:val="af0"/>
      <w:jc w:val="center"/>
    </w:pPr>
    <w:r>
      <w:t>Москва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D8" w:rsidRDefault="00273BD8" w:rsidP="00617194">
      <w:pPr>
        <w:spacing w:after="0" w:line="240" w:lineRule="auto"/>
      </w:pPr>
      <w:r>
        <w:separator/>
      </w:r>
    </w:p>
  </w:footnote>
  <w:footnote w:type="continuationSeparator" w:id="0">
    <w:p w:rsidR="00273BD8" w:rsidRDefault="00273BD8" w:rsidP="00617194">
      <w:pPr>
        <w:spacing w:after="0" w:line="240" w:lineRule="auto"/>
      </w:pPr>
      <w:r>
        <w:continuationSeparator/>
      </w:r>
    </w:p>
  </w:footnote>
  <w:footnote w:id="1">
    <w:p w:rsidR="00FC2B29" w:rsidRPr="00506FE1" w:rsidRDefault="00FC2B29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FC2B29" w:rsidRPr="0080189C" w:rsidRDefault="00FC2B2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FC2B29" w:rsidRDefault="00FC2B29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FC2B29" w:rsidRPr="00D3432C" w:rsidRDefault="00FC2B29" w:rsidP="001517D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>Критерии оценки определяются в соответствии с содержанием дисциплины</w:t>
      </w:r>
      <w:r>
        <w:rPr>
          <w:i/>
          <w:sz w:val="16"/>
          <w:szCs w:val="16"/>
        </w:rPr>
        <w:t xml:space="preserve"> (модуля)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FC2B29" w:rsidRPr="00705E62" w:rsidRDefault="00FC2B29" w:rsidP="00553E1B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(адрес, аудитория)</w:t>
      </w:r>
    </w:p>
  </w:footnote>
  <w:footnote w:id="6">
    <w:p w:rsidR="00FC2B29" w:rsidRPr="00FD40C1" w:rsidRDefault="00FC2B29" w:rsidP="00553E1B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проведения аудиторных занятий по дисциплине</w:t>
      </w:r>
      <w:r w:rsidRPr="00725FB4">
        <w:rPr>
          <w:i/>
          <w:sz w:val="16"/>
          <w:szCs w:val="16"/>
        </w:rPr>
        <w:t xml:space="preserve"> (модул</w:t>
      </w:r>
      <w:r>
        <w:rPr>
          <w:i/>
          <w:sz w:val="16"/>
          <w:szCs w:val="16"/>
        </w:rPr>
        <w:t>ю</w:t>
      </w:r>
      <w:r w:rsidRPr="00725FB4">
        <w:rPr>
          <w:i/>
          <w:sz w:val="16"/>
          <w:szCs w:val="16"/>
        </w:rPr>
        <w:t>)</w:t>
      </w:r>
      <w:r w:rsidRPr="00FD40C1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29" w:rsidRPr="0008581F" w:rsidRDefault="000577D2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31.08.19 Педиатрия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19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92A"/>
    <w:rsid w:val="00004DAE"/>
    <w:rsid w:val="000078E0"/>
    <w:rsid w:val="00015FB7"/>
    <w:rsid w:val="000255B6"/>
    <w:rsid w:val="00035734"/>
    <w:rsid w:val="00046372"/>
    <w:rsid w:val="00051B3F"/>
    <w:rsid w:val="000577D2"/>
    <w:rsid w:val="00065A16"/>
    <w:rsid w:val="000667E0"/>
    <w:rsid w:val="00066F48"/>
    <w:rsid w:val="00067894"/>
    <w:rsid w:val="00072AAB"/>
    <w:rsid w:val="0008444F"/>
    <w:rsid w:val="0008581F"/>
    <w:rsid w:val="00096940"/>
    <w:rsid w:val="000A11A7"/>
    <w:rsid w:val="000A7A82"/>
    <w:rsid w:val="000B0DB9"/>
    <w:rsid w:val="000C5011"/>
    <w:rsid w:val="000C6ED5"/>
    <w:rsid w:val="000C779F"/>
    <w:rsid w:val="000D12F3"/>
    <w:rsid w:val="000D344F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517D2"/>
    <w:rsid w:val="00187ABA"/>
    <w:rsid w:val="0019164F"/>
    <w:rsid w:val="00197F45"/>
    <w:rsid w:val="001B0191"/>
    <w:rsid w:val="001B4FC9"/>
    <w:rsid w:val="001B57D5"/>
    <w:rsid w:val="001C18E9"/>
    <w:rsid w:val="001C72DF"/>
    <w:rsid w:val="001D40E4"/>
    <w:rsid w:val="001E3793"/>
    <w:rsid w:val="001F14BC"/>
    <w:rsid w:val="0020536A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73BD8"/>
    <w:rsid w:val="00275AB4"/>
    <w:rsid w:val="00295BCE"/>
    <w:rsid w:val="002D0155"/>
    <w:rsid w:val="002F2DDF"/>
    <w:rsid w:val="00324B3B"/>
    <w:rsid w:val="00333692"/>
    <w:rsid w:val="00337C66"/>
    <w:rsid w:val="00347CD1"/>
    <w:rsid w:val="00355935"/>
    <w:rsid w:val="003576AF"/>
    <w:rsid w:val="0036554B"/>
    <w:rsid w:val="003677C9"/>
    <w:rsid w:val="00391823"/>
    <w:rsid w:val="00396254"/>
    <w:rsid w:val="003C0B35"/>
    <w:rsid w:val="003C4BEE"/>
    <w:rsid w:val="003D43AB"/>
    <w:rsid w:val="003E2C4A"/>
    <w:rsid w:val="003E41AA"/>
    <w:rsid w:val="003F3FFD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11B8"/>
    <w:rsid w:val="004D65EF"/>
    <w:rsid w:val="004E4A23"/>
    <w:rsid w:val="004F5739"/>
    <w:rsid w:val="0050431B"/>
    <w:rsid w:val="005062F4"/>
    <w:rsid w:val="00506FE1"/>
    <w:rsid w:val="0051482E"/>
    <w:rsid w:val="005320E3"/>
    <w:rsid w:val="00553E1B"/>
    <w:rsid w:val="00564A70"/>
    <w:rsid w:val="005724F6"/>
    <w:rsid w:val="0058586B"/>
    <w:rsid w:val="00594C3E"/>
    <w:rsid w:val="005E394F"/>
    <w:rsid w:val="0060090D"/>
    <w:rsid w:val="00604400"/>
    <w:rsid w:val="00617194"/>
    <w:rsid w:val="00624974"/>
    <w:rsid w:val="006332A4"/>
    <w:rsid w:val="00642E8E"/>
    <w:rsid w:val="0065108F"/>
    <w:rsid w:val="00652083"/>
    <w:rsid w:val="00653962"/>
    <w:rsid w:val="00654534"/>
    <w:rsid w:val="00661862"/>
    <w:rsid w:val="00671652"/>
    <w:rsid w:val="006856A1"/>
    <w:rsid w:val="006A5CBD"/>
    <w:rsid w:val="006B358C"/>
    <w:rsid w:val="006C1B70"/>
    <w:rsid w:val="006E1893"/>
    <w:rsid w:val="0070439D"/>
    <w:rsid w:val="00705E62"/>
    <w:rsid w:val="00706A17"/>
    <w:rsid w:val="00706C54"/>
    <w:rsid w:val="007106B4"/>
    <w:rsid w:val="007202D7"/>
    <w:rsid w:val="00726CC4"/>
    <w:rsid w:val="00730675"/>
    <w:rsid w:val="00740805"/>
    <w:rsid w:val="0074715A"/>
    <w:rsid w:val="007526DB"/>
    <w:rsid w:val="0078471D"/>
    <w:rsid w:val="007A1496"/>
    <w:rsid w:val="007A527B"/>
    <w:rsid w:val="007B26D7"/>
    <w:rsid w:val="007E6AA1"/>
    <w:rsid w:val="0080189C"/>
    <w:rsid w:val="0081002B"/>
    <w:rsid w:val="00832FF4"/>
    <w:rsid w:val="008374B2"/>
    <w:rsid w:val="00844A64"/>
    <w:rsid w:val="0085298E"/>
    <w:rsid w:val="00887874"/>
    <w:rsid w:val="008A2B12"/>
    <w:rsid w:val="008A7479"/>
    <w:rsid w:val="008C165F"/>
    <w:rsid w:val="008C2833"/>
    <w:rsid w:val="008C345F"/>
    <w:rsid w:val="008C7557"/>
    <w:rsid w:val="008D35EA"/>
    <w:rsid w:val="008D4DB3"/>
    <w:rsid w:val="008E521B"/>
    <w:rsid w:val="008F3944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134D"/>
    <w:rsid w:val="00A14983"/>
    <w:rsid w:val="00A14CE8"/>
    <w:rsid w:val="00A1541A"/>
    <w:rsid w:val="00A235D5"/>
    <w:rsid w:val="00A236F5"/>
    <w:rsid w:val="00A341C4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A2C61"/>
    <w:rsid w:val="00AA5925"/>
    <w:rsid w:val="00AB7C9E"/>
    <w:rsid w:val="00AF4705"/>
    <w:rsid w:val="00B3087C"/>
    <w:rsid w:val="00B60D84"/>
    <w:rsid w:val="00BA5E10"/>
    <w:rsid w:val="00BA7359"/>
    <w:rsid w:val="00BB1F72"/>
    <w:rsid w:val="00BC06B8"/>
    <w:rsid w:val="00BD57FC"/>
    <w:rsid w:val="00C12C5A"/>
    <w:rsid w:val="00C3545B"/>
    <w:rsid w:val="00C40942"/>
    <w:rsid w:val="00C41C1A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97055"/>
    <w:rsid w:val="00CB071E"/>
    <w:rsid w:val="00CD30D5"/>
    <w:rsid w:val="00CE30BC"/>
    <w:rsid w:val="00D162E2"/>
    <w:rsid w:val="00D333B9"/>
    <w:rsid w:val="00D3432C"/>
    <w:rsid w:val="00D46A38"/>
    <w:rsid w:val="00D627F1"/>
    <w:rsid w:val="00DB51E0"/>
    <w:rsid w:val="00DD1D6B"/>
    <w:rsid w:val="00DF28BD"/>
    <w:rsid w:val="00E05A5C"/>
    <w:rsid w:val="00E069CC"/>
    <w:rsid w:val="00E11C44"/>
    <w:rsid w:val="00E14AAC"/>
    <w:rsid w:val="00E17CE6"/>
    <w:rsid w:val="00E23151"/>
    <w:rsid w:val="00E366B7"/>
    <w:rsid w:val="00E470F7"/>
    <w:rsid w:val="00E63164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EF2D7C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522C8"/>
    <w:rsid w:val="00F63803"/>
    <w:rsid w:val="00F837A6"/>
    <w:rsid w:val="00F86FF9"/>
    <w:rsid w:val="00F910A7"/>
    <w:rsid w:val="00FB2F69"/>
    <w:rsid w:val="00FC10F6"/>
    <w:rsid w:val="00FC2B29"/>
    <w:rsid w:val="00FD27D9"/>
    <w:rsid w:val="00FD40C1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3B20-1381-4F6A-BD70-57B190CE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Body Text Indent 3"/>
    <w:basedOn w:val="a0"/>
    <w:link w:val="39"/>
    <w:uiPriority w:val="99"/>
    <w:unhideWhenUsed/>
    <w:rsid w:val="004D11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4D11B8"/>
    <w:rPr>
      <w:rFonts w:ascii="Calibri" w:eastAsia="Calibri" w:hAnsi="Calibri" w:cs="Times New Roman"/>
      <w:sz w:val="16"/>
      <w:szCs w:val="16"/>
    </w:rPr>
  </w:style>
  <w:style w:type="character" w:styleId="HTML">
    <w:name w:val="HTML Cite"/>
    <w:basedOn w:val="a1"/>
    <w:uiPriority w:val="99"/>
    <w:semiHidden/>
    <w:unhideWhenUsed/>
    <w:rsid w:val="001517D2"/>
    <w:rPr>
      <w:i w:val="0"/>
      <w:iCs w:val="0"/>
      <w:color w:val="009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achirf.ru/company-announce-single" TargetMode="External"/><Relationship Id="rId13" Type="http://schemas.openxmlformats.org/officeDocument/2006/relationships/hyperlink" Target="http://gosboo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man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k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edn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foms.ru/" TargetMode="External"/><Relationship Id="rId14" Type="http://schemas.openxmlformats.org/officeDocument/2006/relationships/hyperlink" Target="http://www.&#1045;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A359-B49C-4559-8DEF-C6C7A77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SAMSUNG</cp:lastModifiedBy>
  <cp:revision>20</cp:revision>
  <cp:lastPrinted>2015-10-06T05:44:00Z</cp:lastPrinted>
  <dcterms:created xsi:type="dcterms:W3CDTF">2015-10-05T11:05:00Z</dcterms:created>
  <dcterms:modified xsi:type="dcterms:W3CDTF">2015-12-06T13:45:00Z</dcterms:modified>
</cp:coreProperties>
</file>