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7B" w:rsidRPr="00D8757B" w:rsidRDefault="00D8757B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D8757B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D8757B">
        <w:rPr>
          <w:rFonts w:ascii="Times New Roman" w:hAnsi="Times New Roman" w:cs="Times New Roman"/>
          <w:sz w:val="24"/>
          <w:szCs w:val="24"/>
        </w:rPr>
        <w:br/>
      </w: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Зарегистрировано в Минюсте России 22 октября 2014 г. N 34388</w:t>
      </w:r>
    </w:p>
    <w:p w:rsidR="00D8757B" w:rsidRPr="00D8757B" w:rsidRDefault="00D8757B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D8757B" w:rsidRPr="00D8757B" w:rsidRDefault="00D87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ПРИКАЗ</w:t>
      </w:r>
    </w:p>
    <w:p w:rsidR="00D8757B" w:rsidRPr="00D8757B" w:rsidRDefault="00D87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от 25 августа 2014 г. N 1091</w:t>
      </w:r>
    </w:p>
    <w:p w:rsidR="00D8757B" w:rsidRPr="00D8757B" w:rsidRDefault="00D87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D8757B" w:rsidRPr="00D8757B" w:rsidRDefault="00D87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D8757B" w:rsidRPr="00D8757B" w:rsidRDefault="00D87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 xml:space="preserve">ВЫСШЕГО ОБРАЗОВАНИЯ ПО СПЕЦИАЛЬНОСТИ 31.08.48 </w:t>
      </w:r>
      <w:proofErr w:type="gramStart"/>
      <w:r w:rsidRPr="00D8757B">
        <w:rPr>
          <w:rFonts w:ascii="Times New Roman" w:hAnsi="Times New Roman" w:cs="Times New Roman"/>
          <w:sz w:val="24"/>
          <w:szCs w:val="24"/>
        </w:rPr>
        <w:t>СКОРАЯ</w:t>
      </w:r>
      <w:proofErr w:type="gramEnd"/>
    </w:p>
    <w:p w:rsidR="00D8757B" w:rsidRPr="00D8757B" w:rsidRDefault="00D87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757B">
        <w:rPr>
          <w:rFonts w:ascii="Times New Roman" w:hAnsi="Times New Roman" w:cs="Times New Roman"/>
          <w:sz w:val="24"/>
          <w:szCs w:val="24"/>
        </w:rPr>
        <w:t>МЕДИЦИНСКАЯ ПОМОЩЬ (УРОВЕНЬ ПОДГОТОВКИ КАДРОВ</w:t>
      </w:r>
      <w:proofErr w:type="gramEnd"/>
    </w:p>
    <w:p w:rsidR="00D8757B" w:rsidRPr="00D8757B" w:rsidRDefault="00D87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757B">
        <w:rPr>
          <w:rFonts w:ascii="Times New Roman" w:hAnsi="Times New Roman" w:cs="Times New Roman"/>
          <w:sz w:val="24"/>
          <w:szCs w:val="24"/>
        </w:rPr>
        <w:t>ВЫСШЕЙ КВАЛИФИКАЦИИ)</w:t>
      </w:r>
      <w:proofErr w:type="gramEnd"/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57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8757B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D8757B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D87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57B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D8757B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D8757B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2" w:history="1">
        <w:r w:rsidRPr="00D8757B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D8757B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31.08.48 Скорая медицинская помощь (уровень подготовки кадров высшей квалификации).</w:t>
      </w: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Министр</w:t>
      </w:r>
    </w:p>
    <w:p w:rsidR="00D8757B" w:rsidRPr="00D8757B" w:rsidRDefault="00D875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Д.В.ЛИВАНОВ</w:t>
      </w: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Приложение</w:t>
      </w: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Утвержден</w:t>
      </w:r>
    </w:p>
    <w:p w:rsidR="00D8757B" w:rsidRPr="00D8757B" w:rsidRDefault="00D875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D8757B" w:rsidRPr="00D8757B" w:rsidRDefault="00D875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D8757B" w:rsidRPr="00D8757B" w:rsidRDefault="00D875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от 25 августа 2014 г. N 1091</w:t>
      </w: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D8757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D8757B" w:rsidRPr="00D8757B" w:rsidRDefault="00D87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D8757B" w:rsidRPr="00D8757B" w:rsidRDefault="00D87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D8757B" w:rsidRPr="00D8757B" w:rsidRDefault="00D87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D8757B" w:rsidRPr="00D8757B" w:rsidRDefault="00D87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D8757B" w:rsidRPr="00D8757B" w:rsidRDefault="00D87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31.08.48 СКОРАЯ МЕДИЦИНСКАЯ ПОМОЩЬ</w:t>
      </w: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</w:t>
      </w:r>
      <w:r w:rsidRPr="00D8757B">
        <w:rPr>
          <w:rFonts w:ascii="Times New Roman" w:hAnsi="Times New Roman" w:cs="Times New Roman"/>
          <w:sz w:val="24"/>
          <w:szCs w:val="24"/>
        </w:rPr>
        <w:lastRenderedPageBreak/>
        <w:t>профессиональных образовательных программ высшего образования - программ подготовки кадров высшей квалификации в ординатуре по специальности 31.08.48 Скорая медицинская помощь (далее соответственно - программа ординатуры, специальность).</w:t>
      </w: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D8757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8757B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D8757B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D8757B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D8757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8757B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D8757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8757B">
        <w:rPr>
          <w:rFonts w:ascii="Times New Roman" w:hAnsi="Times New Roman" w:cs="Times New Roman"/>
          <w:sz w:val="24"/>
          <w:szCs w:val="24"/>
        </w:rPr>
        <w:t>.;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57B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D8757B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D8757B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D8757B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D8757B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8757B">
        <w:rPr>
          <w:rFonts w:ascii="Times New Roman" w:hAnsi="Times New Roman" w:cs="Times New Roman"/>
          <w:sz w:val="24"/>
          <w:szCs w:val="24"/>
        </w:rPr>
        <w:t>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D8757B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D8757B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D8757B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D8757B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D8757B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D8757B" w:rsidRPr="00D8757B" w:rsidRDefault="00D87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</w:t>
      </w:r>
      <w:r w:rsidRPr="00D8757B">
        <w:rPr>
          <w:rFonts w:ascii="Times New Roman" w:hAnsi="Times New Roman" w:cs="Times New Roman"/>
          <w:sz w:val="24"/>
          <w:szCs w:val="24"/>
        </w:rPr>
        <w:lastRenderedPageBreak/>
        <w:t>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население;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лечебная;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диагностика неотложных состояний;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диагностика беременности;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проведение медицинской экспертизы;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D8757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8757B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lastRenderedPageBreak/>
        <w:t>соблюдение основных требований информационной безопасности.</w:t>
      </w: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57B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57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D8757B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D8757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D8757B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D8757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D87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57B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30; ст. 4263).</w:t>
      </w:r>
      <w:proofErr w:type="gramEnd"/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D8757B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D8757B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D8757B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D8757B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специализированной скорой медицинской помощи (ПК-6);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(ПК-8);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(ПК-9);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 xml:space="preserve">готовность к участию в оценке качества оказания медицинской помощи с использованием </w:t>
      </w:r>
      <w:r w:rsidRPr="00D8757B">
        <w:rPr>
          <w:rFonts w:ascii="Times New Roman" w:hAnsi="Times New Roman" w:cs="Times New Roman"/>
          <w:sz w:val="24"/>
          <w:szCs w:val="24"/>
        </w:rPr>
        <w:lastRenderedPageBreak/>
        <w:t>основных медико-статистических показателей (ПК-10);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(ПК-11).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D8757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D8757B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Блок 2 "Практики", относящийся как к базовой части программы, так и к ее вариативной части.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 скорой медицинской помощи".</w:t>
      </w: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D8757B" w:rsidRPr="00D8757B" w:rsidRDefault="00D8757B">
      <w:pPr>
        <w:rPr>
          <w:rFonts w:ascii="Times New Roman" w:hAnsi="Times New Roman" w:cs="Times New Roman"/>
          <w:sz w:val="24"/>
          <w:szCs w:val="24"/>
        </w:rPr>
        <w:sectPr w:rsidR="00D8757B" w:rsidRPr="00D8757B" w:rsidSect="00D8757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Таблица</w:t>
      </w: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6"/>
        <w:gridCol w:w="4958"/>
        <w:gridCol w:w="3205"/>
      </w:tblGrid>
      <w:tr w:rsidR="00D8757B" w:rsidRPr="00D8757B">
        <w:tc>
          <w:tcPr>
            <w:tcW w:w="6434" w:type="dxa"/>
            <w:gridSpan w:val="2"/>
          </w:tcPr>
          <w:p w:rsidR="00D8757B" w:rsidRPr="00D8757B" w:rsidRDefault="00D87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7B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3205" w:type="dxa"/>
          </w:tcPr>
          <w:p w:rsidR="00D8757B" w:rsidRPr="00D8757B" w:rsidRDefault="00D87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7B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D8757B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D87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57B" w:rsidRPr="00D8757B">
        <w:tc>
          <w:tcPr>
            <w:tcW w:w="1476" w:type="dxa"/>
          </w:tcPr>
          <w:p w:rsidR="00D8757B" w:rsidRPr="00D8757B" w:rsidRDefault="00D87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57B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4958" w:type="dxa"/>
          </w:tcPr>
          <w:p w:rsidR="00D8757B" w:rsidRPr="00D8757B" w:rsidRDefault="00D87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57B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3205" w:type="dxa"/>
          </w:tcPr>
          <w:p w:rsidR="00D8757B" w:rsidRPr="00D8757B" w:rsidRDefault="00D87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7B">
              <w:rPr>
                <w:rFonts w:ascii="Times New Roman" w:hAnsi="Times New Roman" w:cs="Times New Roman"/>
                <w:sz w:val="24"/>
                <w:szCs w:val="24"/>
              </w:rPr>
              <w:t>42 - 48</w:t>
            </w:r>
          </w:p>
        </w:tc>
      </w:tr>
      <w:tr w:rsidR="00D8757B" w:rsidRPr="00D8757B">
        <w:tc>
          <w:tcPr>
            <w:tcW w:w="1476" w:type="dxa"/>
            <w:vMerge w:val="restart"/>
          </w:tcPr>
          <w:p w:rsidR="00D8757B" w:rsidRPr="00D8757B" w:rsidRDefault="00D87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D8757B" w:rsidRPr="00D8757B" w:rsidRDefault="00D87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57B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205" w:type="dxa"/>
          </w:tcPr>
          <w:p w:rsidR="00D8757B" w:rsidRPr="00D8757B" w:rsidRDefault="00D87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7B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</w:tr>
      <w:tr w:rsidR="00D8757B" w:rsidRPr="00D8757B">
        <w:tc>
          <w:tcPr>
            <w:tcW w:w="1476" w:type="dxa"/>
            <w:vMerge/>
          </w:tcPr>
          <w:p w:rsidR="00D8757B" w:rsidRPr="00D8757B" w:rsidRDefault="00D8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D8757B" w:rsidRPr="00D8757B" w:rsidRDefault="00D87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57B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205" w:type="dxa"/>
          </w:tcPr>
          <w:p w:rsidR="00D8757B" w:rsidRPr="00D8757B" w:rsidRDefault="00D87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7B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D8757B" w:rsidRPr="00D8757B">
        <w:tc>
          <w:tcPr>
            <w:tcW w:w="1476" w:type="dxa"/>
            <w:vMerge w:val="restart"/>
          </w:tcPr>
          <w:p w:rsidR="00D8757B" w:rsidRPr="00D8757B" w:rsidRDefault="00D87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57B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4958" w:type="dxa"/>
          </w:tcPr>
          <w:p w:rsidR="00D8757B" w:rsidRPr="00D8757B" w:rsidRDefault="00D87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57B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205" w:type="dxa"/>
          </w:tcPr>
          <w:p w:rsidR="00D8757B" w:rsidRPr="00D8757B" w:rsidRDefault="00D87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7B">
              <w:rPr>
                <w:rFonts w:ascii="Times New Roman" w:hAnsi="Times New Roman" w:cs="Times New Roman"/>
                <w:sz w:val="24"/>
                <w:szCs w:val="24"/>
              </w:rPr>
              <w:t>69 - 75</w:t>
            </w:r>
          </w:p>
        </w:tc>
      </w:tr>
      <w:tr w:rsidR="00D8757B" w:rsidRPr="00D8757B">
        <w:tc>
          <w:tcPr>
            <w:tcW w:w="1476" w:type="dxa"/>
            <w:vMerge/>
          </w:tcPr>
          <w:p w:rsidR="00D8757B" w:rsidRPr="00D8757B" w:rsidRDefault="00D8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D8757B" w:rsidRPr="00D8757B" w:rsidRDefault="00D87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57B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205" w:type="dxa"/>
          </w:tcPr>
          <w:p w:rsidR="00D8757B" w:rsidRPr="00D8757B" w:rsidRDefault="00D87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7B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D8757B" w:rsidRPr="00D8757B">
        <w:tc>
          <w:tcPr>
            <w:tcW w:w="1476" w:type="dxa"/>
            <w:vMerge/>
          </w:tcPr>
          <w:p w:rsidR="00D8757B" w:rsidRPr="00D8757B" w:rsidRDefault="00D8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D8757B" w:rsidRPr="00D8757B" w:rsidRDefault="00D87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57B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205" w:type="dxa"/>
          </w:tcPr>
          <w:p w:rsidR="00D8757B" w:rsidRPr="00D8757B" w:rsidRDefault="00D87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7B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D8757B" w:rsidRPr="00D8757B">
        <w:tc>
          <w:tcPr>
            <w:tcW w:w="1476" w:type="dxa"/>
            <w:vMerge w:val="restart"/>
          </w:tcPr>
          <w:p w:rsidR="00D8757B" w:rsidRPr="00D8757B" w:rsidRDefault="00D87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57B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4958" w:type="dxa"/>
          </w:tcPr>
          <w:p w:rsidR="00D8757B" w:rsidRPr="00D8757B" w:rsidRDefault="00D87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57B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205" w:type="dxa"/>
          </w:tcPr>
          <w:p w:rsidR="00D8757B" w:rsidRPr="00D8757B" w:rsidRDefault="00D87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757B" w:rsidRPr="00D8757B">
        <w:tc>
          <w:tcPr>
            <w:tcW w:w="1476" w:type="dxa"/>
            <w:vMerge/>
          </w:tcPr>
          <w:p w:rsidR="00D8757B" w:rsidRPr="00D8757B" w:rsidRDefault="00D8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D8757B" w:rsidRPr="00D8757B" w:rsidRDefault="00D87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57B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205" w:type="dxa"/>
          </w:tcPr>
          <w:p w:rsidR="00D8757B" w:rsidRPr="00D8757B" w:rsidRDefault="00D87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757B" w:rsidRPr="00D8757B">
        <w:tc>
          <w:tcPr>
            <w:tcW w:w="6434" w:type="dxa"/>
            <w:gridSpan w:val="2"/>
          </w:tcPr>
          <w:p w:rsidR="00D8757B" w:rsidRPr="00D8757B" w:rsidRDefault="00D87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57B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3205" w:type="dxa"/>
          </w:tcPr>
          <w:p w:rsidR="00D8757B" w:rsidRPr="00D8757B" w:rsidRDefault="00D87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D8757B" w:rsidRPr="00D8757B" w:rsidRDefault="00D8757B">
      <w:pPr>
        <w:rPr>
          <w:rFonts w:ascii="Times New Roman" w:hAnsi="Times New Roman" w:cs="Times New Roman"/>
          <w:sz w:val="24"/>
          <w:szCs w:val="24"/>
        </w:rPr>
        <w:sectPr w:rsidR="00D8757B" w:rsidRPr="00D8757B" w:rsidSect="00D8757B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D8757B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D87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57B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6.4. 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D8757B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8757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D8757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8757B">
        <w:rPr>
          <w:rFonts w:ascii="Times New Roman" w:hAnsi="Times New Roman" w:cs="Times New Roman"/>
          <w:sz w:val="24"/>
          <w:szCs w:val="24"/>
        </w:rPr>
        <w:t>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57B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6.6. В Блок 2 "Практики" входит производственная (клиническая) практика.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выездная.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6.7. В Блок 3 "Государственная итоговая аттестация" входит подготовка к сдаче и сдача государственного экзамена.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 xml:space="preserve">6.8. При разработке программы ординатуры </w:t>
      </w:r>
      <w:proofErr w:type="gramStart"/>
      <w:r w:rsidRPr="00D8757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8757B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6.9. Количество часов, отведенных на занятия лекционного типа в целом по Блоку 1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D8757B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D8757B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D87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57B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D8757B">
        <w:rPr>
          <w:rFonts w:ascii="Times New Roman" w:hAnsi="Times New Roman" w:cs="Times New Roman"/>
          <w:sz w:val="24"/>
          <w:szCs w:val="24"/>
        </w:rPr>
        <w:t>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к изданиям </w:t>
      </w:r>
      <w:r w:rsidRPr="00D8757B">
        <w:rPr>
          <w:rFonts w:ascii="Times New Roman" w:hAnsi="Times New Roman" w:cs="Times New Roman"/>
          <w:sz w:val="24"/>
          <w:szCs w:val="24"/>
        </w:rP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D8757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8757B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57B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D8757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8757B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D87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57B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D8757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8757B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D87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57B">
        <w:rPr>
          <w:rFonts w:ascii="Times New Roman" w:hAnsi="Times New Roman" w:cs="Times New Roman"/>
          <w:sz w:val="24"/>
          <w:szCs w:val="24"/>
        </w:rPr>
        <w:t>N 52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D8757B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D8757B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D8757B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D8757B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D8757B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D8757B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57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D8757B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8757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D8757B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</w:t>
      </w:r>
      <w:r w:rsidRPr="00D8757B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23879).</w:t>
      </w: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программы ординатуры.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D8757B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D8757B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D8757B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D8757B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D8757B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D8757B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D8757B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D8757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8757B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57B">
        <w:rPr>
          <w:rFonts w:ascii="Times New Roman" w:hAnsi="Times New Roman" w:cs="Times New Roman"/>
          <w:sz w:val="24"/>
          <w:szCs w:val="24"/>
        </w:rPr>
        <w:t>помещения и автомобили (наборы для автомобилей),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противошоковый набор, набор и укладка для экстренных профилактических и лечебных мероприятий, аппаратура для поддержания жизненно важных функций организма) и расходным материалом в количестве, позволяющем обучающимся осваивать умения и навыки, предусмотренные</w:t>
      </w:r>
      <w:proofErr w:type="gramEnd"/>
      <w:r w:rsidRPr="00D8757B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D8757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8757B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 xml:space="preserve"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</w:t>
      </w:r>
      <w:r w:rsidRPr="00D8757B">
        <w:rPr>
          <w:rFonts w:ascii="Times New Roman" w:hAnsi="Times New Roman" w:cs="Times New Roman"/>
          <w:sz w:val="24"/>
          <w:szCs w:val="24"/>
        </w:rPr>
        <w:lastRenderedPageBreak/>
        <w:t>программах дисциплин (модулей), практик, и не менее 25 экземпляров дополнительной литературы на 100 обучающихся.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D8757B" w:rsidRPr="00D8757B" w:rsidRDefault="00D87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57B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D8757B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D8757B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D8757B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D8757B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57B" w:rsidRPr="00D8757B" w:rsidRDefault="00D8757B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E36AEE" w:rsidRPr="00D8757B" w:rsidRDefault="00E36AEE">
      <w:pPr>
        <w:rPr>
          <w:rFonts w:ascii="Times New Roman" w:hAnsi="Times New Roman" w:cs="Times New Roman"/>
          <w:sz w:val="24"/>
          <w:szCs w:val="24"/>
        </w:rPr>
      </w:pPr>
    </w:p>
    <w:sectPr w:rsidR="00E36AEE" w:rsidRPr="00D8757B" w:rsidSect="00D8757B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57B"/>
    <w:rsid w:val="00D8757B"/>
    <w:rsid w:val="00E3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7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A933EA36D3EB52FDDFC4208990B8DC1E007DA7813DB817D1FAF97F67F0EE37F60A4815E4BF737LC06I" TargetMode="External"/><Relationship Id="rId13" Type="http://schemas.openxmlformats.org/officeDocument/2006/relationships/hyperlink" Target="consultantplus://offline/ref=0BFA933EA36D3EB52FDDFC4208990B8DC1E002D27A14DB817D1FAF97F6L70F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FA933EA36D3EB52FDDFD461B990B8DC5E206DD791B868B7546A395F17051F47829A8805E4AF7L307I" TargetMode="External"/><Relationship Id="rId12" Type="http://schemas.openxmlformats.org/officeDocument/2006/relationships/hyperlink" Target="consultantplus://offline/ref=0BFA933EA36D3EB52FDDFC4208990B8DC1E004D27B11DB817D1FAF97F6L70FI" TargetMode="External"/><Relationship Id="rId17" Type="http://schemas.openxmlformats.org/officeDocument/2006/relationships/hyperlink" Target="consultantplus://offline/ref=0BFA933EA36D3EB52FDDFC4208990B8DC1E303DA7C10DB817D1FAF97F67F0EE37F60A4815E4AF73FLC0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FA933EA36D3EB52FDDFD461B990B8DC4E006DD7C1B868B7546A395LF0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FA933EA36D3EB52FDDFC4208990B8DC1E009DD7C17DB817D1FAF97F67F0EE37F60A4815E4AF73ALC0DI" TargetMode="External"/><Relationship Id="rId11" Type="http://schemas.openxmlformats.org/officeDocument/2006/relationships/hyperlink" Target="consultantplus://offline/ref=0BFA933EA36D3EB52FDDFD461B990B8DC5E201DF7F1B868B7546A395LF01I" TargetMode="External"/><Relationship Id="rId5" Type="http://schemas.openxmlformats.org/officeDocument/2006/relationships/hyperlink" Target="consultantplus://offline/ref=0BFA933EA36D3EB52FDDFC4208990B8DC1E004D97819DB817D1FAF97F67F0EE37F60A4815E4AF738LC0DI" TargetMode="External"/><Relationship Id="rId15" Type="http://schemas.openxmlformats.org/officeDocument/2006/relationships/hyperlink" Target="consultantplus://offline/ref=0BFA933EA36D3EB52FDDFC4208990B8DC1E703DF7D16DB817D1FAF97F67F0EE37F60A4815E4AF73FLC0FI" TargetMode="External"/><Relationship Id="rId10" Type="http://schemas.openxmlformats.org/officeDocument/2006/relationships/hyperlink" Target="consultantplus://offline/ref=0BFA933EA36D3EB52FDDFD461B990B8DC1EF08DA77468C832C4AA1L902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FA933EA36D3EB52FDDFC4208990B8DC1E007DA7813DB817D1FAF97F67F0EE37F60A4815E4BF63ELC0FI" TargetMode="External"/><Relationship Id="rId14" Type="http://schemas.openxmlformats.org/officeDocument/2006/relationships/hyperlink" Target="consultantplus://offline/ref=0BFA933EA36D3EB52FDDFD461B990B8DC4E006DD7C1B868B7546A395F17051F47829A8805E4AF6L30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4268</Words>
  <Characters>24332</Characters>
  <Application>Microsoft Office Word</Application>
  <DocSecurity>0</DocSecurity>
  <Lines>202</Lines>
  <Paragraphs>57</Paragraphs>
  <ScaleCrop>false</ScaleCrop>
  <Company/>
  <LinksUpToDate>false</LinksUpToDate>
  <CharactersWithSpaces>28543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2015-10-14T08:52:00Z</dcterms:created>
  <dcterms:modified xsi:type="dcterms:W3CDTF">2015-10-14T08:52:00Z</dcterms:modified>
</cp:coreProperties>
</file>